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8FF" w:rsidRDefault="006648FF">
      <w:pPr>
        <w:rPr>
          <w:b/>
          <w:lang w:val="tr-TR"/>
        </w:rPr>
      </w:pPr>
      <w:proofErr w:type="spellStart"/>
      <w:r>
        <w:rPr>
          <w:b/>
          <w:lang w:val="tr-TR"/>
        </w:rPr>
        <w:t>Educational</w:t>
      </w:r>
      <w:proofErr w:type="spellEnd"/>
      <w:r>
        <w:rPr>
          <w:b/>
          <w:lang w:val="tr-TR"/>
        </w:rPr>
        <w:t xml:space="preserve"> </w:t>
      </w:r>
      <w:proofErr w:type="spellStart"/>
      <w:r>
        <w:rPr>
          <w:b/>
          <w:lang w:val="tr-TR"/>
        </w:rPr>
        <w:t>Technology</w:t>
      </w:r>
      <w:proofErr w:type="spellEnd"/>
      <w:r>
        <w:rPr>
          <w:b/>
          <w:lang w:val="tr-TR"/>
        </w:rPr>
        <w:t xml:space="preserve"> Center </w:t>
      </w:r>
      <w:proofErr w:type="spellStart"/>
      <w:r>
        <w:rPr>
          <w:b/>
          <w:lang w:val="tr-TR"/>
        </w:rPr>
        <w:t>activities</w:t>
      </w:r>
      <w:proofErr w:type="spellEnd"/>
    </w:p>
    <w:p w:rsidR="00CD52A3" w:rsidRPr="00CD52A3" w:rsidRDefault="00CD52A3" w:rsidP="00CD52A3">
      <w:pPr>
        <w:rPr>
          <w:b/>
          <w:lang w:val="tr-TR"/>
        </w:rPr>
      </w:pPr>
      <w:proofErr w:type="spellStart"/>
      <w:r w:rsidRPr="00CD52A3">
        <w:rPr>
          <w:b/>
          <w:lang w:val="tr-TR"/>
        </w:rPr>
        <w:t>Public</w:t>
      </w:r>
      <w:proofErr w:type="spellEnd"/>
      <w:r w:rsidRPr="00CD52A3">
        <w:rPr>
          <w:b/>
          <w:lang w:val="tr-TR"/>
        </w:rPr>
        <w:t xml:space="preserve"> </w:t>
      </w:r>
      <w:proofErr w:type="spellStart"/>
      <w:r w:rsidRPr="00CD52A3">
        <w:rPr>
          <w:b/>
          <w:lang w:val="tr-TR"/>
        </w:rPr>
        <w:t>events</w:t>
      </w:r>
      <w:proofErr w:type="spellEnd"/>
      <w:r w:rsidRPr="00CD52A3">
        <w:rPr>
          <w:b/>
          <w:lang w:val="tr-TR"/>
        </w:rPr>
        <w:t xml:space="preserve"> (</w:t>
      </w:r>
      <w:proofErr w:type="spellStart"/>
      <w:r w:rsidRPr="00CD52A3">
        <w:rPr>
          <w:b/>
          <w:lang w:val="tr-TR"/>
        </w:rPr>
        <w:t>lifelong</w:t>
      </w:r>
      <w:proofErr w:type="spellEnd"/>
      <w:r w:rsidRPr="00CD52A3">
        <w:rPr>
          <w:b/>
          <w:lang w:val="tr-TR"/>
        </w:rPr>
        <w:t xml:space="preserve"> </w:t>
      </w:r>
      <w:proofErr w:type="spellStart"/>
      <w:r w:rsidRPr="00CD52A3">
        <w:rPr>
          <w:b/>
          <w:lang w:val="tr-TR"/>
        </w:rPr>
        <w:t>learning</w:t>
      </w:r>
      <w:proofErr w:type="spellEnd"/>
      <w:r w:rsidRPr="00CD52A3">
        <w:rPr>
          <w:b/>
          <w:lang w:val="tr-TR"/>
        </w:rPr>
        <w:t>)</w:t>
      </w:r>
    </w:p>
    <w:p w:rsidR="00CD52A3" w:rsidRPr="00EE2995" w:rsidRDefault="00CD52A3" w:rsidP="00CD52A3">
      <w:pPr>
        <w:rPr>
          <w:sz w:val="20"/>
          <w:szCs w:val="20"/>
          <w:lang w:val="tr-TR"/>
        </w:rPr>
      </w:pPr>
      <w:r w:rsidRPr="00EE2995">
        <w:rPr>
          <w:sz w:val="20"/>
          <w:szCs w:val="20"/>
          <w:lang w:val="tr-TR"/>
        </w:rPr>
        <w:t>Host events at university that are open to the general public: public lectures, community educational events.</w:t>
      </w:r>
    </w:p>
    <w:tbl>
      <w:tblPr>
        <w:tblStyle w:val="TabloKlavuzu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112"/>
        <w:gridCol w:w="1275"/>
        <w:gridCol w:w="3119"/>
        <w:gridCol w:w="2268"/>
      </w:tblGrid>
      <w:tr w:rsidR="00442935" w:rsidTr="00CD52A3">
        <w:tc>
          <w:tcPr>
            <w:tcW w:w="4112" w:type="dxa"/>
          </w:tcPr>
          <w:p w:rsidR="00442935" w:rsidRPr="002A2365" w:rsidRDefault="003D3263">
            <w:pPr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Activity</w:t>
            </w:r>
            <w:r w:rsidR="00CD52A3">
              <w:rPr>
                <w:b/>
                <w:sz w:val="20"/>
                <w:szCs w:val="20"/>
                <w:lang w:val="tr-TR"/>
              </w:rPr>
              <w:t xml:space="preserve"> (online)</w:t>
            </w:r>
          </w:p>
        </w:tc>
        <w:tc>
          <w:tcPr>
            <w:tcW w:w="1275" w:type="dxa"/>
          </w:tcPr>
          <w:p w:rsidR="00442935" w:rsidRPr="002A2365" w:rsidRDefault="003D3263">
            <w:pPr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Dates</w:t>
            </w:r>
          </w:p>
        </w:tc>
        <w:tc>
          <w:tcPr>
            <w:tcW w:w="3119" w:type="dxa"/>
          </w:tcPr>
          <w:p w:rsidR="00442935" w:rsidRPr="002A2365" w:rsidRDefault="003D3263">
            <w:pPr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Speakers</w:t>
            </w:r>
          </w:p>
        </w:tc>
        <w:tc>
          <w:tcPr>
            <w:tcW w:w="2268" w:type="dxa"/>
          </w:tcPr>
          <w:p w:rsidR="00442935" w:rsidRPr="002A2365" w:rsidRDefault="003D3263">
            <w:pPr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Evidence</w:t>
            </w:r>
          </w:p>
        </w:tc>
      </w:tr>
      <w:tr w:rsidR="003D3263" w:rsidTr="00CD52A3">
        <w:tc>
          <w:tcPr>
            <w:tcW w:w="4112" w:type="dxa"/>
            <w:vMerge w:val="restart"/>
          </w:tcPr>
          <w:p w:rsidR="003D3263" w:rsidRDefault="003D3263">
            <w:pPr>
              <w:rPr>
                <w:lang w:val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Üniversite Oku</w:t>
            </w:r>
            <w:r w:rsidR="00CD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lla Buluşuyor Çevrimiçi Serisi </w:t>
            </w: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Pandeminin Öğrettikleri 2: Eğitim Teknolojisi Uzmanları Anlatıyor. </w:t>
            </w:r>
          </w:p>
        </w:tc>
        <w:tc>
          <w:tcPr>
            <w:tcW w:w="1275" w:type="dxa"/>
            <w:vMerge w:val="restart"/>
          </w:tcPr>
          <w:p w:rsidR="003D3263" w:rsidRDefault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02.06.</w:t>
            </w:r>
            <w:r w:rsidR="003D3263"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2021 </w:t>
            </w:r>
          </w:p>
          <w:p w:rsidR="003D3263" w:rsidRDefault="003D3263">
            <w:pPr>
              <w:rPr>
                <w:lang w:val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18.00 </w:t>
            </w: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br/>
            </w:r>
          </w:p>
        </w:tc>
        <w:tc>
          <w:tcPr>
            <w:tcW w:w="3119" w:type="dxa"/>
          </w:tcPr>
          <w:p w:rsidR="003D3263" w:rsidRDefault="003D3263" w:rsidP="003D3263">
            <w:pPr>
              <w:rPr>
                <w:lang w:val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Elif Kara Öz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türk, Koç Okulları, Lise Müdürü</w:t>
            </w:r>
          </w:p>
        </w:tc>
        <w:tc>
          <w:tcPr>
            <w:tcW w:w="2268" w:type="dxa"/>
            <w:vMerge w:val="restart"/>
          </w:tcPr>
          <w:p w:rsidR="003D3263" w:rsidRDefault="00D53005">
            <w:pPr>
              <w:rPr>
                <w:lang w:val="tr-TR"/>
              </w:rPr>
            </w:pPr>
            <w:hyperlink r:id="rId4" w:history="1">
              <w:r w:rsidR="003D3263" w:rsidRPr="00ED11A5">
                <w:rPr>
                  <w:rStyle w:val="Kpr"/>
                  <w:rFonts w:ascii="Times New Roman" w:eastAsia="Times New Roman" w:hAnsi="Times New Roman" w:cs="Times New Roman"/>
                  <w:sz w:val="20"/>
                  <w:szCs w:val="20"/>
                  <w:lang w:val="tr-TR" w:eastAsia="tr-TR"/>
                </w:rPr>
                <w:t>http://etam.boun.edu.tr/elifkaraozturk_metinferhatoglu_suhahayal.html</w:t>
              </w:r>
            </w:hyperlink>
            <w:r w:rsidR="003D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 </w:t>
            </w:r>
            <w:r w:rsidR="003D3263">
              <w:rPr>
                <w:lang w:val="tr-TR"/>
              </w:rPr>
              <w:t xml:space="preserve"> </w:t>
            </w:r>
          </w:p>
        </w:tc>
      </w:tr>
      <w:tr w:rsidR="003D3263" w:rsidTr="00CD52A3">
        <w:tc>
          <w:tcPr>
            <w:tcW w:w="4112" w:type="dxa"/>
            <w:vMerge/>
          </w:tcPr>
          <w:p w:rsidR="003D3263" w:rsidRPr="00356272" w:rsidRDefault="003D32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275" w:type="dxa"/>
            <w:vMerge/>
          </w:tcPr>
          <w:p w:rsidR="003D3263" w:rsidRPr="00356272" w:rsidRDefault="003D32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119" w:type="dxa"/>
          </w:tcPr>
          <w:p w:rsidR="003D3263" w:rsidRPr="00356272" w:rsidRDefault="003D32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Süha Hayal, FMV Işık Okulları ARGE ve Eğitim Teknolojileri Koordinatörü</w:t>
            </w:r>
          </w:p>
        </w:tc>
        <w:tc>
          <w:tcPr>
            <w:tcW w:w="2268" w:type="dxa"/>
            <w:vMerge/>
          </w:tcPr>
          <w:p w:rsidR="003D3263" w:rsidRDefault="003D3263">
            <w:pPr>
              <w:rPr>
                <w:rStyle w:val="Kpr"/>
                <w:lang w:val="tr-TR"/>
              </w:rPr>
            </w:pPr>
          </w:p>
        </w:tc>
      </w:tr>
      <w:tr w:rsidR="003D3263" w:rsidTr="00CD52A3">
        <w:tc>
          <w:tcPr>
            <w:tcW w:w="4112" w:type="dxa"/>
            <w:vMerge/>
          </w:tcPr>
          <w:p w:rsidR="003D3263" w:rsidRPr="00356272" w:rsidRDefault="003D32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275" w:type="dxa"/>
            <w:vMerge/>
          </w:tcPr>
          <w:p w:rsidR="003D3263" w:rsidRPr="00356272" w:rsidRDefault="003D32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119" w:type="dxa"/>
          </w:tcPr>
          <w:p w:rsidR="003D3263" w:rsidRPr="00356272" w:rsidRDefault="003D32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Metin Ferhatoğlu, ENKA Lisesi, Öğrenci Dekanı</w:t>
            </w:r>
          </w:p>
        </w:tc>
        <w:tc>
          <w:tcPr>
            <w:tcW w:w="2268" w:type="dxa"/>
            <w:vMerge/>
          </w:tcPr>
          <w:p w:rsidR="003D3263" w:rsidRDefault="003D3263">
            <w:pPr>
              <w:rPr>
                <w:rStyle w:val="Kpr"/>
                <w:lang w:val="tr-TR"/>
              </w:rPr>
            </w:pPr>
          </w:p>
        </w:tc>
      </w:tr>
      <w:tr w:rsidR="00442935" w:rsidTr="00CD52A3">
        <w:tc>
          <w:tcPr>
            <w:tcW w:w="4112" w:type="dxa"/>
          </w:tcPr>
          <w:p w:rsidR="00442935" w:rsidRPr="00442935" w:rsidRDefault="003D3263">
            <w:pPr>
              <w:rPr>
                <w:sz w:val="20"/>
                <w:szCs w:val="20"/>
                <w:lang w:val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A vision for the future of AI in Education</w:t>
            </w:r>
          </w:p>
        </w:tc>
        <w:tc>
          <w:tcPr>
            <w:tcW w:w="1275" w:type="dxa"/>
          </w:tcPr>
          <w:p w:rsidR="002A2365" w:rsidRDefault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04.05.</w:t>
            </w:r>
            <w:r w:rsidR="003D3263"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2021 18.00</w:t>
            </w:r>
          </w:p>
          <w:p w:rsidR="00CD52A3" w:rsidRDefault="00CD52A3">
            <w:pPr>
              <w:rPr>
                <w:lang w:val="tr-TR"/>
              </w:rPr>
            </w:pPr>
          </w:p>
        </w:tc>
        <w:tc>
          <w:tcPr>
            <w:tcW w:w="3119" w:type="dxa"/>
          </w:tcPr>
          <w:p w:rsidR="00442935" w:rsidRDefault="003D3263">
            <w:pPr>
              <w:rPr>
                <w:lang w:val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Assoc. Prof. Mutlu Cukurova, Learning Technologies, University College London</w:t>
            </w:r>
          </w:p>
        </w:tc>
        <w:tc>
          <w:tcPr>
            <w:tcW w:w="2268" w:type="dxa"/>
          </w:tcPr>
          <w:p w:rsidR="00442935" w:rsidRDefault="00D53005">
            <w:pPr>
              <w:rPr>
                <w:lang w:val="tr-TR"/>
              </w:rPr>
            </w:pPr>
            <w:hyperlink r:id="rId5" w:history="1">
              <w:r w:rsidR="003D3263" w:rsidRPr="00ED11A5">
                <w:rPr>
                  <w:rStyle w:val="Kpr"/>
                  <w:rFonts w:ascii="Times New Roman" w:eastAsia="Times New Roman" w:hAnsi="Times New Roman" w:cs="Times New Roman"/>
                  <w:sz w:val="20"/>
                  <w:szCs w:val="20"/>
                  <w:lang w:val="tr-TR" w:eastAsia="tr-TR"/>
                </w:rPr>
                <w:t>http://etam.boun.edu.tr/mutlu_cukurova.html</w:t>
              </w:r>
            </w:hyperlink>
            <w:r w:rsidR="003D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 </w:t>
            </w:r>
          </w:p>
        </w:tc>
      </w:tr>
      <w:tr w:rsidR="00442935" w:rsidTr="00CD52A3">
        <w:tc>
          <w:tcPr>
            <w:tcW w:w="4112" w:type="dxa"/>
          </w:tcPr>
          <w:p w:rsidR="002A2365" w:rsidRPr="002A2365" w:rsidRDefault="003D3263">
            <w:pPr>
              <w:rPr>
                <w:sz w:val="20"/>
                <w:szCs w:val="20"/>
                <w:lang w:val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Kitlesel Çevrimiçi Açık Derslerin Geleneksel Yükseköğretimde Kullanımı.</w:t>
            </w:r>
          </w:p>
        </w:tc>
        <w:tc>
          <w:tcPr>
            <w:tcW w:w="1275" w:type="dxa"/>
          </w:tcPr>
          <w:p w:rsidR="002A2365" w:rsidRDefault="00CD52A3" w:rsidP="00CD52A3">
            <w:pPr>
              <w:rPr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28.04.</w:t>
            </w:r>
            <w:r w:rsidR="003D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2021 18.00</w:t>
            </w:r>
          </w:p>
        </w:tc>
        <w:tc>
          <w:tcPr>
            <w:tcW w:w="3119" w:type="dxa"/>
          </w:tcPr>
          <w:p w:rsidR="00442935" w:rsidRDefault="00CD52A3" w:rsidP="003D3263">
            <w:pPr>
              <w:rPr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Assist. Prof.</w:t>
            </w:r>
            <w:r w:rsidR="003D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 Oğuz Ak, Boğaziçi Universitesi</w:t>
            </w:r>
          </w:p>
        </w:tc>
        <w:tc>
          <w:tcPr>
            <w:tcW w:w="2268" w:type="dxa"/>
          </w:tcPr>
          <w:p w:rsidR="00442935" w:rsidRDefault="00D53005">
            <w:pPr>
              <w:rPr>
                <w:lang w:val="tr-TR"/>
              </w:rPr>
            </w:pPr>
            <w:hyperlink r:id="rId6" w:history="1">
              <w:r w:rsidR="003D3263" w:rsidRPr="00ED11A5">
                <w:rPr>
                  <w:rStyle w:val="Kpr"/>
                  <w:rFonts w:ascii="Times New Roman" w:eastAsia="Times New Roman" w:hAnsi="Times New Roman" w:cs="Times New Roman"/>
                  <w:sz w:val="20"/>
                  <w:szCs w:val="20"/>
                  <w:lang w:val="tr-TR" w:eastAsia="tr-TR"/>
                </w:rPr>
                <w:t>http://etam.boun.edu.tr/OguzAk_28Nisan.html</w:t>
              </w:r>
            </w:hyperlink>
            <w:r w:rsidR="003D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 </w:t>
            </w:r>
          </w:p>
        </w:tc>
      </w:tr>
      <w:tr w:rsidR="00CD52A3" w:rsidTr="00CD52A3">
        <w:tc>
          <w:tcPr>
            <w:tcW w:w="4112" w:type="dxa"/>
            <w:vMerge w:val="restart"/>
          </w:tcPr>
          <w:p w:rsidR="00CD52A3" w:rsidRDefault="00CD52A3" w:rsidP="00CD52A3">
            <w:pPr>
              <w:rPr>
                <w:lang w:val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Exploring University Students' Learning Experiences in the COVID-19 Semester through the Community of Inquiry </w:t>
            </w:r>
          </w:p>
        </w:tc>
        <w:tc>
          <w:tcPr>
            <w:tcW w:w="1275" w:type="dxa"/>
            <w:vMerge w:val="restart"/>
          </w:tcPr>
          <w:p w:rsidR="00CD52A3" w:rsidRDefault="00CD52A3" w:rsidP="00CD52A3">
            <w:pPr>
              <w:rPr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20.04.</w:t>
            </w: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2021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 17.00</w:t>
            </w:r>
          </w:p>
        </w:tc>
        <w:tc>
          <w:tcPr>
            <w:tcW w:w="3119" w:type="dxa"/>
          </w:tcPr>
          <w:p w:rsidR="00CD52A3" w:rsidRDefault="00CD52A3" w:rsidP="00CD52A3">
            <w:pPr>
              <w:rPr>
                <w:lang w:val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Assist. Prof. Duygu Umutlu</w:t>
            </w:r>
          </w:p>
        </w:tc>
        <w:tc>
          <w:tcPr>
            <w:tcW w:w="2268" w:type="dxa"/>
            <w:vMerge w:val="restart"/>
          </w:tcPr>
          <w:p w:rsidR="00CD52A3" w:rsidRDefault="00D53005" w:rsidP="00CD52A3">
            <w:pPr>
              <w:rPr>
                <w:lang w:val="tr-TR"/>
              </w:rPr>
            </w:pPr>
            <w:hyperlink r:id="rId7" w:history="1">
              <w:r w:rsidR="00CD52A3" w:rsidRPr="00ED11A5">
                <w:rPr>
                  <w:rStyle w:val="Kpr"/>
                  <w:rFonts w:ascii="Times New Roman" w:eastAsia="Times New Roman" w:hAnsi="Times New Roman" w:cs="Times New Roman"/>
                  <w:sz w:val="20"/>
                  <w:szCs w:val="20"/>
                  <w:lang w:val="tr-TR" w:eastAsia="tr-TR"/>
                </w:rPr>
                <w:t>http://etam.boun.edu.tr/MutluSenAkbulut-DuyguUmutlu.html</w:t>
              </w:r>
            </w:hyperlink>
            <w:r w:rsidR="00CD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 </w:t>
            </w:r>
          </w:p>
        </w:tc>
      </w:tr>
      <w:tr w:rsidR="00CD52A3" w:rsidTr="00CD52A3">
        <w:tc>
          <w:tcPr>
            <w:tcW w:w="4112" w:type="dxa"/>
            <w:vMerge/>
          </w:tcPr>
          <w:p w:rsidR="00CD52A3" w:rsidRPr="00356272" w:rsidRDefault="00CD52A3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275" w:type="dxa"/>
            <w:vMerge/>
          </w:tcPr>
          <w:p w:rsidR="00CD52A3" w:rsidRPr="00356272" w:rsidRDefault="00CD52A3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119" w:type="dxa"/>
          </w:tcPr>
          <w:p w:rsidR="00CD52A3" w:rsidRPr="00356272" w:rsidRDefault="00CD52A3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Assist. Prof.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 Mutlu Şen-Akbulut</w:t>
            </w:r>
          </w:p>
        </w:tc>
        <w:tc>
          <w:tcPr>
            <w:tcW w:w="2268" w:type="dxa"/>
            <w:vMerge/>
          </w:tcPr>
          <w:p w:rsidR="00CD52A3" w:rsidRPr="00356272" w:rsidRDefault="00CD52A3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</w:tr>
      <w:tr w:rsidR="00CD52A3" w:rsidTr="00CD52A3">
        <w:tc>
          <w:tcPr>
            <w:tcW w:w="4112" w:type="dxa"/>
          </w:tcPr>
          <w:p w:rsidR="00CD52A3" w:rsidRDefault="00CD52A3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Üniversite Okulla Buluşuyor Çevrimiçi Serisi</w:t>
            </w:r>
          </w:p>
          <w:p w:rsidR="00CD52A3" w:rsidRPr="00356272" w:rsidRDefault="00CD52A3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Pandeminin Öğrettikleri 1: Eğitim 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knolojisi Uzmanları Anlatıyor</w:t>
            </w:r>
          </w:p>
        </w:tc>
        <w:tc>
          <w:tcPr>
            <w:tcW w:w="1275" w:type="dxa"/>
          </w:tcPr>
          <w:p w:rsidR="00CD52A3" w:rsidRDefault="00CD52A3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31.05.2021</w:t>
            </w:r>
          </w:p>
          <w:p w:rsidR="00CD52A3" w:rsidRPr="00356272" w:rsidRDefault="00CD52A3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17.00</w:t>
            </w:r>
          </w:p>
        </w:tc>
        <w:tc>
          <w:tcPr>
            <w:tcW w:w="3119" w:type="dxa"/>
          </w:tcPr>
          <w:p w:rsidR="00CD52A3" w:rsidRPr="00356272" w:rsidRDefault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Sedat Yalçın, Hisar Okulları BT Bölüm Başkanı</w:t>
            </w:r>
          </w:p>
        </w:tc>
        <w:tc>
          <w:tcPr>
            <w:tcW w:w="2268" w:type="dxa"/>
          </w:tcPr>
          <w:p w:rsidR="00CD52A3" w:rsidRPr="00356272" w:rsidRDefault="00D53005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hyperlink r:id="rId8" w:history="1">
              <w:r w:rsidR="00CD52A3" w:rsidRPr="00ED11A5">
                <w:rPr>
                  <w:rStyle w:val="Kpr"/>
                  <w:rFonts w:ascii="Times New Roman" w:eastAsia="Times New Roman" w:hAnsi="Times New Roman" w:cs="Times New Roman"/>
                  <w:sz w:val="20"/>
                  <w:szCs w:val="20"/>
                  <w:lang w:val="tr-TR" w:eastAsia="tr-TR"/>
                </w:rPr>
                <w:t>http://etam.boun.edu.tr/NeslihanErAmuce-SedatYalcin.html</w:t>
              </w:r>
            </w:hyperlink>
            <w:r w:rsidR="00CD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 </w:t>
            </w:r>
          </w:p>
        </w:tc>
      </w:tr>
      <w:tr w:rsidR="00CD52A3" w:rsidTr="00CD52A3">
        <w:tc>
          <w:tcPr>
            <w:tcW w:w="4112" w:type="dxa"/>
          </w:tcPr>
          <w:p w:rsidR="00CD52A3" w:rsidRPr="00356272" w:rsidRDefault="00CD52A3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Etkili Sınıf Yönetiminde Sorun Davranışlara Nasıl Cevap Vermeli? Bir Eğitim Yazılımı Denemesi.</w:t>
            </w:r>
          </w:p>
        </w:tc>
        <w:tc>
          <w:tcPr>
            <w:tcW w:w="1275" w:type="dxa"/>
          </w:tcPr>
          <w:p w:rsidR="00CD52A3" w:rsidRDefault="00CD52A3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26.02.</w:t>
            </w: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2021</w:t>
            </w:r>
          </w:p>
          <w:p w:rsidR="00CD52A3" w:rsidRDefault="00CD52A3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17.00</w:t>
            </w:r>
          </w:p>
        </w:tc>
        <w:tc>
          <w:tcPr>
            <w:tcW w:w="3119" w:type="dxa"/>
          </w:tcPr>
          <w:p w:rsidR="00CD52A3" w:rsidRPr="00356272" w:rsidRDefault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Perihan Yavuzcan, Boğaziçi Ünivesitesi Bilgi İşlem Merkezi</w:t>
            </w:r>
          </w:p>
        </w:tc>
        <w:tc>
          <w:tcPr>
            <w:tcW w:w="2268" w:type="dxa"/>
          </w:tcPr>
          <w:p w:rsidR="00CD52A3" w:rsidRDefault="00D53005" w:rsidP="00CD5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hyperlink r:id="rId9" w:history="1">
              <w:r w:rsidR="00CD52A3" w:rsidRPr="00ED11A5">
                <w:rPr>
                  <w:rStyle w:val="Kpr"/>
                  <w:rFonts w:ascii="Times New Roman" w:eastAsia="Times New Roman" w:hAnsi="Times New Roman" w:cs="Times New Roman"/>
                  <w:sz w:val="20"/>
                  <w:szCs w:val="20"/>
                  <w:lang w:val="tr-TR" w:eastAsia="tr-TR"/>
                </w:rPr>
                <w:t>http://etam.boun.edu.tr/PerihanYavuzcan.html</w:t>
              </w:r>
            </w:hyperlink>
            <w:r w:rsidR="00CD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 </w:t>
            </w:r>
          </w:p>
        </w:tc>
      </w:tr>
    </w:tbl>
    <w:p w:rsidR="00442935" w:rsidRDefault="00442935">
      <w:pPr>
        <w:rPr>
          <w:lang w:val="tr-TR"/>
        </w:rPr>
      </w:pPr>
    </w:p>
    <w:p w:rsidR="00EE2995" w:rsidRPr="00CD52A3" w:rsidRDefault="00EE2995" w:rsidP="00EE2995">
      <w:pPr>
        <w:rPr>
          <w:b/>
          <w:lang w:val="tr-TR"/>
        </w:rPr>
      </w:pPr>
      <w:bookmarkStart w:id="0" w:name="_GoBack"/>
      <w:bookmarkEnd w:id="0"/>
      <w:r w:rsidRPr="00EE2995">
        <w:rPr>
          <w:b/>
          <w:lang w:val="tr-TR"/>
        </w:rPr>
        <w:t>Education outreach activities beyond campus</w:t>
      </w:r>
    </w:p>
    <w:p w:rsidR="00442935" w:rsidRDefault="00EE2995">
      <w:pPr>
        <w:rPr>
          <w:lang w:val="tr-TR"/>
        </w:rPr>
      </w:pPr>
      <w:r w:rsidRPr="00EE2995">
        <w:rPr>
          <w:sz w:val="20"/>
          <w:szCs w:val="20"/>
          <w:lang w:val="tr-TR"/>
        </w:rPr>
        <w:t>Undertake educational outreach activities (e.g. tailored lectures or demonstrations) beyond campus – in local schools, in the community. This can include voluntary student-run schemes.</w:t>
      </w:r>
    </w:p>
    <w:tbl>
      <w:tblPr>
        <w:tblStyle w:val="TabloKlavuzu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112"/>
        <w:gridCol w:w="1275"/>
        <w:gridCol w:w="3119"/>
        <w:gridCol w:w="2268"/>
      </w:tblGrid>
      <w:tr w:rsidR="00EE2995" w:rsidTr="004467A7">
        <w:tc>
          <w:tcPr>
            <w:tcW w:w="4112" w:type="dxa"/>
          </w:tcPr>
          <w:p w:rsidR="00EE2995" w:rsidRPr="002A2365" w:rsidRDefault="00EE2995" w:rsidP="004467A7">
            <w:pPr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 xml:space="preserve">Activity </w:t>
            </w:r>
          </w:p>
        </w:tc>
        <w:tc>
          <w:tcPr>
            <w:tcW w:w="1275" w:type="dxa"/>
          </w:tcPr>
          <w:p w:rsidR="00EE2995" w:rsidRPr="002A2365" w:rsidRDefault="00EE2995" w:rsidP="004467A7">
            <w:pPr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Dates</w:t>
            </w:r>
          </w:p>
        </w:tc>
        <w:tc>
          <w:tcPr>
            <w:tcW w:w="3119" w:type="dxa"/>
          </w:tcPr>
          <w:p w:rsidR="00EE2995" w:rsidRPr="002A2365" w:rsidRDefault="00EE2995" w:rsidP="004467A7">
            <w:pPr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Participants</w:t>
            </w:r>
          </w:p>
        </w:tc>
        <w:tc>
          <w:tcPr>
            <w:tcW w:w="2268" w:type="dxa"/>
          </w:tcPr>
          <w:p w:rsidR="00EE2995" w:rsidRPr="002A2365" w:rsidRDefault="00EE2995" w:rsidP="004467A7">
            <w:pPr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Evidence</w:t>
            </w:r>
          </w:p>
        </w:tc>
      </w:tr>
      <w:tr w:rsidR="00EE2995" w:rsidTr="004467A7">
        <w:tc>
          <w:tcPr>
            <w:tcW w:w="4112" w:type="dxa"/>
          </w:tcPr>
          <w:p w:rsidR="00EE2995" w:rsidRDefault="00EE2995" w:rsidP="004467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Bilgisayar Bilmi ve Kodlamaya Merhaba </w:t>
            </w:r>
          </w:p>
          <w:p w:rsidR="00EE2995" w:rsidRDefault="00EE2995" w:rsidP="004467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Çevrimiçi Yaz Okulu </w:t>
            </w:r>
          </w:p>
          <w:p w:rsidR="00EE2995" w:rsidRDefault="00EE2995" w:rsidP="004467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:rsidR="00EE2995" w:rsidRDefault="00EE2995" w:rsidP="004467A7">
            <w:pPr>
              <w:rPr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Okul Destek Derneği - WTech Turkey – B.Ü. ET UYGAR</w:t>
            </w:r>
          </w:p>
        </w:tc>
        <w:tc>
          <w:tcPr>
            <w:tcW w:w="1275" w:type="dxa"/>
          </w:tcPr>
          <w:p w:rsidR="00EE2995" w:rsidRPr="00EE2995" w:rsidRDefault="00EE2995" w:rsidP="00EE299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01.07.2021 – 31.08.2021</w:t>
            </w:r>
            <w:r w:rsidRPr="00356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br/>
            </w:r>
          </w:p>
        </w:tc>
        <w:tc>
          <w:tcPr>
            <w:tcW w:w="3119" w:type="dxa"/>
          </w:tcPr>
          <w:p w:rsidR="00EE2995" w:rsidRDefault="00EE2995" w:rsidP="004467A7">
            <w:pPr>
              <w:rPr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6th graders from disadvantaged backgrounds</w:t>
            </w:r>
          </w:p>
        </w:tc>
        <w:tc>
          <w:tcPr>
            <w:tcW w:w="2268" w:type="dxa"/>
          </w:tcPr>
          <w:p w:rsidR="00EE2995" w:rsidRDefault="00D53005" w:rsidP="004467A7">
            <w:pPr>
              <w:rPr>
                <w:lang w:val="tr-TR"/>
              </w:rPr>
            </w:pPr>
            <w:hyperlink r:id="rId10" w:history="1">
              <w:r w:rsidR="00EE2995" w:rsidRPr="00ED11A5">
                <w:rPr>
                  <w:rStyle w:val="Kpr"/>
                  <w:rFonts w:ascii="Times New Roman" w:eastAsia="Times New Roman" w:hAnsi="Times New Roman" w:cs="Times New Roman"/>
                  <w:sz w:val="20"/>
                  <w:szCs w:val="20"/>
                  <w:lang w:val="tr-TR" w:eastAsia="tr-TR"/>
                </w:rPr>
                <w:t>https://www.instagram.com/p/CQqAgvQLNO2/?utm_medium=share_sheet l</w:t>
              </w:r>
            </w:hyperlink>
            <w:r w:rsidR="00EE29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 </w:t>
            </w:r>
            <w:r w:rsidR="00EE2995">
              <w:rPr>
                <w:lang w:val="tr-TR"/>
              </w:rPr>
              <w:t xml:space="preserve"> </w:t>
            </w:r>
          </w:p>
        </w:tc>
      </w:tr>
    </w:tbl>
    <w:p w:rsidR="002B53AE" w:rsidRPr="002B53AE" w:rsidRDefault="002B53AE">
      <w:pPr>
        <w:rPr>
          <w:lang w:val="tr-TR"/>
        </w:rPr>
      </w:pPr>
    </w:p>
    <w:sectPr w:rsidR="002B53AE" w:rsidRPr="002B53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AE"/>
    <w:rsid w:val="00252531"/>
    <w:rsid w:val="002A2365"/>
    <w:rsid w:val="002B53AE"/>
    <w:rsid w:val="00356272"/>
    <w:rsid w:val="00397082"/>
    <w:rsid w:val="003D3263"/>
    <w:rsid w:val="00442935"/>
    <w:rsid w:val="006648FF"/>
    <w:rsid w:val="00846616"/>
    <w:rsid w:val="00A3087C"/>
    <w:rsid w:val="00CD52A3"/>
    <w:rsid w:val="00D53005"/>
    <w:rsid w:val="00E246D3"/>
    <w:rsid w:val="00EE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DA658"/>
  <w15:chartTrackingRefBased/>
  <w15:docId w15:val="{383B313B-68D4-4A11-8B08-E7E051B7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42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429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5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tam.boun.edu.tr/NeslihanErAmuce-SedatYalcin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tam.boun.edu.tr/MutluSenAkbulut-DuyguUmutlu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tam.boun.edu.tr/OguzAk_28Nisan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etam.boun.edu.tr/mutlu_cukurova.html" TargetMode="External"/><Relationship Id="rId10" Type="http://schemas.openxmlformats.org/officeDocument/2006/relationships/hyperlink" Target="https://www.instagram.com/p/CQqAgvQLNO2/?utm_medium=share_sheet%20l" TargetMode="External"/><Relationship Id="rId4" Type="http://schemas.openxmlformats.org/officeDocument/2006/relationships/hyperlink" Target="http://etam.boun.edu.tr/elifkaraozturk_metinferhatoglu_suhahayal.html" TargetMode="External"/><Relationship Id="rId9" Type="http://schemas.openxmlformats.org/officeDocument/2006/relationships/hyperlink" Target="http://etam.boun.edu.tr/PerihanYavuzca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</dc:creator>
  <cp:keywords/>
  <dc:description/>
  <cp:lastModifiedBy>user</cp:lastModifiedBy>
  <cp:revision>2</cp:revision>
  <dcterms:created xsi:type="dcterms:W3CDTF">2021-11-01T08:05:00Z</dcterms:created>
  <dcterms:modified xsi:type="dcterms:W3CDTF">2021-11-01T08:05:00Z</dcterms:modified>
</cp:coreProperties>
</file>