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D76D14" w:rsidP="00D6527A">
                <w:pPr>
                  <w:pStyle w:val="KonuBal"/>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D6527A" w:rsidRPr="00D6527A">
                      <w:rPr>
                        <w:color w:val="548DD4" w:themeColor="text2" w:themeTint="99"/>
                        <w:sz w:val="96"/>
                        <w:szCs w:val="96"/>
                      </w:rPr>
                      <w:t>Turizm İşletmeciliği</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D76D14" w:rsidP="00350705">
                <w:pPr>
                  <w:pStyle w:val="AltKonuBal"/>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201</w:t>
                    </w:r>
                    <w:r w:rsidR="00350705" w:rsidRPr="00D6527A">
                      <w:rPr>
                        <w:b/>
                        <w:sz w:val="96"/>
                        <w:szCs w:val="96"/>
                      </w:rPr>
                      <w:t>7</w:t>
                    </w:r>
                  </w:sdtContent>
                </w:sdt>
              </w:p>
            </w:tc>
          </w:tr>
          <w:tr w:rsidR="00D9381D" w:rsidRPr="00D6527A">
            <w:trPr>
              <w:trHeight w:val="1152"/>
            </w:trPr>
            <w:tc>
              <w:tcPr>
                <w:tcW w:w="0" w:type="auto"/>
                <w:vAlign w:val="bottom"/>
              </w:tcPr>
              <w:p w:rsidR="00D9381D" w:rsidRPr="00D6527A" w:rsidRDefault="00D76D14"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3CEF54D7" wp14:editId="44968C34">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5E8D8766" wp14:editId="76902C18">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13F87EF8" wp14:editId="3F2BB973">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AE3061" w:rsidRDefault="00AE3061">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AE3061" w:rsidRDefault="00AE3061">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0B7643F4" wp14:editId="53198C94">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1632F8AA" wp14:editId="3C7A3EA4">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E17ECD">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2471B2" w:rsidRDefault="002471B2" w:rsidP="00E17ECD">
      <w:pPr>
        <w:spacing w:after="0" w:line="300" w:lineRule="exact"/>
        <w:rPr>
          <w:rFonts w:asciiTheme="majorHAnsi" w:eastAsia="Calibri" w:hAnsiTheme="majorHAnsi" w:cs="InterstateLight"/>
          <w:lang w:val="de-DE"/>
        </w:rPr>
      </w:pPr>
    </w:p>
    <w:p w:rsidR="002471B2" w:rsidRPr="00E17ECD" w:rsidRDefault="00E17ECD" w:rsidP="009972CD">
      <w:pPr>
        <w:shd w:val="clear" w:color="auto" w:fill="FFFFFF"/>
        <w:spacing w:after="0" w:line="300" w:lineRule="exact"/>
        <w:textAlignment w:val="baseline"/>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Turizm</w:t>
      </w:r>
      <w:proofErr w:type="spellEnd"/>
      <w:r w:rsidRPr="00E17ECD">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İşletmeciliği</w:t>
      </w:r>
      <w:proofErr w:type="spellEnd"/>
      <w:r w:rsidRPr="00E17ECD">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Uygulama</w:t>
      </w:r>
      <w:proofErr w:type="spellEnd"/>
      <w:r w:rsidRPr="00E17ECD">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ve</w:t>
      </w:r>
      <w:proofErr w:type="spellEnd"/>
      <w:r w:rsidRPr="00E17ECD">
        <w:rPr>
          <w:rFonts w:asciiTheme="majorHAnsi" w:eastAsia="Calibri" w:hAnsiTheme="majorHAnsi" w:cs="InterstateLight"/>
          <w:lang w:val="de-DE"/>
        </w:rPr>
        <w:t xml:space="preserve"> Araştırma Merkezi, turizm alanında disiplinler arası bilimsel araştırmaları ve uygulamaları teşvik etmek, bu alanda yapılan araştırmalar ile uygulama arasında ilişki kurmak ve turizm alanında faaliyet gösteren tüm kişi  ve kurumlar için birleştirici bir alan yaratmak üzere 1994 yılında </w:t>
      </w:r>
      <w:proofErr w:type="spellStart"/>
      <w:r w:rsidRPr="00E17ECD">
        <w:rPr>
          <w:rFonts w:asciiTheme="majorHAnsi" w:eastAsia="Calibri" w:hAnsiTheme="majorHAnsi" w:cs="InterstateLight"/>
          <w:lang w:val="de-DE"/>
        </w:rPr>
        <w:t>Boğaziçi</w:t>
      </w:r>
      <w:proofErr w:type="spellEnd"/>
      <w:r w:rsidRPr="00E17ECD">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Üniversitesi</w:t>
      </w:r>
      <w:proofErr w:type="spellEnd"/>
      <w:r w:rsidRPr="00E17ECD">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bünyesinde</w:t>
      </w:r>
      <w:proofErr w:type="spellEnd"/>
      <w:r w:rsidRPr="00E17ECD">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kurulmuştur</w:t>
      </w:r>
      <w:proofErr w:type="spellEnd"/>
      <w:r w:rsidRPr="00E17ECD">
        <w:rPr>
          <w:rFonts w:asciiTheme="majorHAnsi" w:eastAsia="Calibri" w:hAnsiTheme="majorHAnsi" w:cs="InterstateLight"/>
          <w:lang w:val="de-DE"/>
        </w:rPr>
        <w:t>.</w:t>
      </w:r>
      <w:r w:rsidR="009972CD">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Yürüteceği</w:t>
      </w:r>
      <w:proofErr w:type="spellEnd"/>
      <w:r w:rsidRPr="00E17ECD">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ve</w:t>
      </w:r>
      <w:proofErr w:type="spellEnd"/>
      <w:r w:rsidRPr="00E17ECD">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destekleyeceği</w:t>
      </w:r>
      <w:proofErr w:type="spellEnd"/>
      <w:r w:rsidRPr="00E17ECD">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bilimsel</w:t>
      </w:r>
      <w:proofErr w:type="spellEnd"/>
      <w:r w:rsidRPr="00E17ECD">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projeler</w:t>
      </w:r>
      <w:proofErr w:type="spellEnd"/>
      <w:r w:rsidRPr="00E17ECD">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ve</w:t>
      </w:r>
      <w:proofErr w:type="spellEnd"/>
      <w:r w:rsidRPr="00E17ECD">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uygulamalar</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ile</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turizm</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alanında</w:t>
      </w:r>
      <w:proofErr w:type="spellEnd"/>
      <w:r w:rsidR="009972CD">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sürdürülebilirlik</w:t>
      </w:r>
      <w:proofErr w:type="spellEnd"/>
      <w:r w:rsidRPr="00E17ECD">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ilkesinin</w:t>
      </w:r>
      <w:proofErr w:type="spellEnd"/>
      <w:r w:rsidRPr="00E17ECD">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yaygınlaşmasına</w:t>
      </w:r>
      <w:proofErr w:type="spellEnd"/>
      <w:r w:rsidRPr="00E17ECD">
        <w:rPr>
          <w:rFonts w:asciiTheme="majorHAnsi" w:eastAsia="Calibri" w:hAnsiTheme="majorHAnsi" w:cs="InterstateLight"/>
          <w:lang w:val="de-DE"/>
        </w:rPr>
        <w:t xml:space="preserve"> </w:t>
      </w:r>
      <w:proofErr w:type="spellStart"/>
      <w:r w:rsidRPr="00E17ECD">
        <w:rPr>
          <w:rFonts w:asciiTheme="majorHAnsi" w:eastAsia="Calibri" w:hAnsiTheme="majorHAnsi" w:cs="InterstateLight"/>
          <w:lang w:val="de-DE"/>
        </w:rPr>
        <w:t>katkıda</w:t>
      </w:r>
      <w:proofErr w:type="spellEnd"/>
      <w:r w:rsidRPr="00E17ECD">
        <w:rPr>
          <w:rFonts w:asciiTheme="majorHAnsi" w:eastAsia="Calibri" w:hAnsiTheme="majorHAnsi" w:cs="InterstateLight"/>
          <w:lang w:val="de-DE"/>
        </w:rPr>
        <w:t xml:space="preserve"> bulunmak Merkez’in amaçları arasındadır.   </w:t>
      </w:r>
    </w:p>
    <w:p w:rsidR="00E17ECD" w:rsidRDefault="00E17ECD" w:rsidP="00E17ECD">
      <w:pPr>
        <w:spacing w:after="0" w:line="300" w:lineRule="exact"/>
        <w:rPr>
          <w:rFonts w:ascii="Cambria" w:eastAsia="Calibri" w:hAnsi="Cambria" w:cs="Times New Roman"/>
          <w:b/>
          <w:color w:val="365F91" w:themeColor="accent1" w:themeShade="BF"/>
          <w:sz w:val="28"/>
          <w:szCs w:val="28"/>
          <w:lang w:eastAsia="tr-TR"/>
        </w:rPr>
      </w:pPr>
    </w:p>
    <w:p w:rsidR="007F0207" w:rsidRDefault="00522364" w:rsidP="00E17ECD">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E17ECD">
      <w:pPr>
        <w:spacing w:after="0" w:line="300" w:lineRule="exact"/>
        <w:rPr>
          <w:rFonts w:asciiTheme="majorHAnsi" w:eastAsia="Calibri" w:hAnsiTheme="majorHAnsi" w:cs="InterstateLight"/>
          <w:lang w:val="de-DE"/>
        </w:rPr>
      </w:pPr>
    </w:p>
    <w:p w:rsidR="001262F6" w:rsidRPr="001262F6" w:rsidRDefault="001262F6" w:rsidP="001262F6">
      <w:pPr>
        <w:shd w:val="clear" w:color="auto" w:fill="FFFFFF"/>
        <w:spacing w:after="270" w:line="240" w:lineRule="auto"/>
        <w:jc w:val="both"/>
        <w:textAlignment w:val="baseline"/>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Merkez</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Boğaziçi</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Üniversitesi</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Rektörlüğüne</w:t>
      </w:r>
      <w:proofErr w:type="spellEnd"/>
      <w:r w:rsidRPr="001262F6">
        <w:rPr>
          <w:rFonts w:asciiTheme="majorHAnsi" w:eastAsia="Calibri" w:hAnsiTheme="majorHAnsi" w:cs="InterstateLight"/>
          <w:lang w:val="de-DE"/>
        </w:rPr>
        <w:t xml:space="preserve"> bağlı, Turizm İşletmeciliği Bölümü'nün desteği ile 13 Mayıs 1994 yılında kurulmuştur. 2003 yılından itibaren B.Ü. Yönetim Kurulu onayı ile Birleşmiş Milletler Dünya Turizm Örgütü (UNWTO) eğitim birimi etkinliklerini B.Ü. TUYGAR Merkezi şemsiyesi altında yürütmeye başlamıştır. </w:t>
      </w:r>
    </w:p>
    <w:p w:rsidR="001262F6" w:rsidRPr="001262F6" w:rsidRDefault="001262F6" w:rsidP="001262F6">
      <w:pPr>
        <w:shd w:val="clear" w:color="auto" w:fill="FFFFFF"/>
        <w:spacing w:after="30" w:line="240" w:lineRule="auto"/>
        <w:textAlignment w:val="baseline"/>
        <w:rPr>
          <w:rFonts w:asciiTheme="majorHAnsi" w:eastAsia="Calibri" w:hAnsiTheme="majorHAnsi" w:cs="InterstateLight"/>
          <w:b/>
          <w:lang w:val="de-DE"/>
        </w:rPr>
      </w:pPr>
      <w:proofErr w:type="spellStart"/>
      <w:r w:rsidRPr="001262F6">
        <w:rPr>
          <w:rFonts w:asciiTheme="majorHAnsi" w:eastAsia="Calibri" w:hAnsiTheme="majorHAnsi" w:cs="InterstateLight"/>
          <w:b/>
          <w:lang w:val="de-DE"/>
        </w:rPr>
        <w:t>Amacı</w:t>
      </w:r>
      <w:proofErr w:type="spellEnd"/>
      <w:r w:rsidRPr="001262F6">
        <w:rPr>
          <w:rFonts w:asciiTheme="majorHAnsi" w:eastAsia="Calibri" w:hAnsiTheme="majorHAnsi" w:cs="InterstateLight"/>
          <w:b/>
          <w:lang w:val="de-DE"/>
        </w:rPr>
        <w:t xml:space="preserve"> </w:t>
      </w:r>
      <w:proofErr w:type="spellStart"/>
      <w:r w:rsidRPr="001262F6">
        <w:rPr>
          <w:rFonts w:asciiTheme="majorHAnsi" w:eastAsia="Calibri" w:hAnsiTheme="majorHAnsi" w:cs="InterstateLight"/>
          <w:b/>
          <w:lang w:val="de-DE"/>
        </w:rPr>
        <w:t>ve</w:t>
      </w:r>
      <w:proofErr w:type="spellEnd"/>
      <w:r w:rsidRPr="001262F6">
        <w:rPr>
          <w:rFonts w:asciiTheme="majorHAnsi" w:eastAsia="Calibri" w:hAnsiTheme="majorHAnsi" w:cs="InterstateLight"/>
          <w:b/>
          <w:lang w:val="de-DE"/>
        </w:rPr>
        <w:t xml:space="preserve"> </w:t>
      </w:r>
      <w:proofErr w:type="spellStart"/>
      <w:r w:rsidRPr="001262F6">
        <w:rPr>
          <w:rFonts w:asciiTheme="majorHAnsi" w:eastAsia="Calibri" w:hAnsiTheme="majorHAnsi" w:cs="InterstateLight"/>
          <w:b/>
          <w:lang w:val="de-DE"/>
        </w:rPr>
        <w:t>Hedefleri</w:t>
      </w:r>
      <w:proofErr w:type="spellEnd"/>
      <w:r>
        <w:rPr>
          <w:rFonts w:asciiTheme="majorHAnsi" w:eastAsia="Calibri" w:hAnsiTheme="majorHAnsi" w:cs="InterstateLight"/>
          <w:b/>
          <w:lang w:val="de-DE"/>
        </w:rPr>
        <w:t>;</w:t>
      </w:r>
    </w:p>
    <w:p w:rsidR="001262F6" w:rsidRPr="001262F6" w:rsidRDefault="001262F6" w:rsidP="001262F6">
      <w:pPr>
        <w:numPr>
          <w:ilvl w:val="0"/>
          <w:numId w:val="10"/>
        </w:numPr>
        <w:shd w:val="clear" w:color="auto" w:fill="FFFFFF"/>
        <w:spacing w:after="30" w:line="240" w:lineRule="auto"/>
        <w:ind w:left="0" w:firstLine="426"/>
        <w:textAlignment w:val="baseline"/>
        <w:rPr>
          <w:rFonts w:asciiTheme="majorHAnsi" w:eastAsia="Calibri" w:hAnsiTheme="majorHAnsi" w:cs="InterstateLight"/>
          <w:lang w:val="de-DE"/>
        </w:rPr>
      </w:pPr>
      <w:proofErr w:type="spellStart"/>
      <w:r w:rsidRPr="001262F6">
        <w:rPr>
          <w:rFonts w:asciiTheme="majorHAnsi" w:eastAsia="Calibri" w:hAnsiTheme="majorHAnsi" w:cs="InterstateLight"/>
          <w:lang w:val="de-DE"/>
        </w:rPr>
        <w:t>Ulusal</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ve</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uluslararası</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karşılaştırmalı</w:t>
      </w:r>
      <w:proofErr w:type="spellEnd"/>
      <w:r w:rsidRPr="001262F6">
        <w:rPr>
          <w:rFonts w:asciiTheme="majorHAnsi" w:eastAsia="Calibri" w:hAnsiTheme="majorHAnsi" w:cs="InterstateLight"/>
          <w:lang w:val="de-DE"/>
        </w:rPr>
        <w:t xml:space="preserve"> araştırmalar yapmak</w:t>
      </w:r>
    </w:p>
    <w:p w:rsidR="001262F6" w:rsidRDefault="001262F6" w:rsidP="001262F6">
      <w:pPr>
        <w:numPr>
          <w:ilvl w:val="0"/>
          <w:numId w:val="10"/>
        </w:numPr>
        <w:shd w:val="clear" w:color="auto" w:fill="FFFFFF"/>
        <w:spacing w:after="30" w:line="240" w:lineRule="auto"/>
        <w:ind w:left="0" w:firstLine="426"/>
        <w:textAlignment w:val="baseline"/>
        <w:rPr>
          <w:rFonts w:asciiTheme="majorHAnsi" w:eastAsia="Calibri" w:hAnsiTheme="majorHAnsi" w:cs="InterstateLight"/>
          <w:lang w:val="de-DE"/>
        </w:rPr>
      </w:pPr>
      <w:proofErr w:type="spellStart"/>
      <w:r w:rsidRPr="001262F6">
        <w:rPr>
          <w:rFonts w:asciiTheme="majorHAnsi" w:eastAsia="Calibri" w:hAnsiTheme="majorHAnsi" w:cs="InterstateLight"/>
          <w:lang w:val="de-DE"/>
        </w:rPr>
        <w:t>Sektör</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çalışanlarına</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sivil</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toplum</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kuruluşlarına</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ve</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turizm</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politikası</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üreten</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merkezi</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ve</w:t>
      </w:r>
      <w:proofErr w:type="spellEnd"/>
      <w:r w:rsidRPr="001262F6">
        <w:rPr>
          <w:rFonts w:asciiTheme="majorHAnsi" w:eastAsia="Calibri" w:hAnsiTheme="majorHAnsi" w:cs="InterstateLight"/>
          <w:lang w:val="de-DE"/>
        </w:rPr>
        <w:t xml:space="preserve"> </w:t>
      </w:r>
      <w:r>
        <w:rPr>
          <w:rFonts w:asciiTheme="majorHAnsi" w:eastAsia="Calibri" w:hAnsiTheme="majorHAnsi" w:cs="InterstateLight"/>
          <w:lang w:val="de-DE"/>
        </w:rPr>
        <w:t xml:space="preserve">  </w:t>
      </w:r>
    </w:p>
    <w:p w:rsidR="001262F6" w:rsidRPr="001262F6" w:rsidRDefault="001262F6" w:rsidP="001262F6">
      <w:pPr>
        <w:shd w:val="clear" w:color="auto" w:fill="FFFFFF"/>
        <w:spacing w:after="30" w:line="240" w:lineRule="auto"/>
        <w:ind w:left="426"/>
        <w:textAlignment w:val="baseline"/>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yerel</w:t>
      </w:r>
      <w:proofErr w:type="spellEnd"/>
      <w:r w:rsidRPr="001262F6">
        <w:rPr>
          <w:rFonts w:asciiTheme="majorHAnsi" w:eastAsia="Calibri" w:hAnsiTheme="majorHAnsi" w:cs="InterstateLight"/>
          <w:lang w:val="de-DE"/>
        </w:rPr>
        <w:t xml:space="preserve"> </w:t>
      </w:r>
      <w:r>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yönetimlere</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yönelik</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eğitim</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programları</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geliştirmek</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ve</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sunmak</w:t>
      </w:r>
      <w:proofErr w:type="spellEnd"/>
    </w:p>
    <w:p w:rsidR="001262F6" w:rsidRPr="001262F6" w:rsidRDefault="001262F6" w:rsidP="001262F6">
      <w:pPr>
        <w:numPr>
          <w:ilvl w:val="0"/>
          <w:numId w:val="10"/>
        </w:numPr>
        <w:shd w:val="clear" w:color="auto" w:fill="FFFFFF"/>
        <w:spacing w:after="30" w:line="240" w:lineRule="auto"/>
        <w:ind w:left="709" w:hanging="283"/>
        <w:textAlignment w:val="baseline"/>
        <w:rPr>
          <w:rFonts w:asciiTheme="majorHAnsi" w:eastAsia="Calibri" w:hAnsiTheme="majorHAnsi" w:cs="InterstateLight"/>
          <w:lang w:val="de-DE"/>
        </w:rPr>
      </w:pPr>
      <w:proofErr w:type="spellStart"/>
      <w:r w:rsidRPr="001262F6">
        <w:rPr>
          <w:rFonts w:asciiTheme="majorHAnsi" w:eastAsia="Calibri" w:hAnsiTheme="majorHAnsi" w:cs="InterstateLight"/>
          <w:lang w:val="de-DE"/>
        </w:rPr>
        <w:t>Çalıştaylar</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seminerler</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konferanslar</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düzenlemek</w:t>
      </w:r>
      <w:proofErr w:type="spellEnd"/>
      <w:r w:rsidRPr="001262F6">
        <w:rPr>
          <w:rFonts w:asciiTheme="majorHAnsi" w:eastAsia="Calibri" w:hAnsiTheme="majorHAnsi" w:cs="InterstateLight"/>
          <w:lang w:val="de-DE"/>
        </w:rPr>
        <w:t xml:space="preserve"> ve buna amaçla çalışma gruplarını koordine etmek</w:t>
      </w:r>
    </w:p>
    <w:p w:rsidR="001262F6" w:rsidRPr="001262F6" w:rsidRDefault="001262F6" w:rsidP="001262F6">
      <w:pPr>
        <w:numPr>
          <w:ilvl w:val="0"/>
          <w:numId w:val="10"/>
        </w:numPr>
        <w:shd w:val="clear" w:color="auto" w:fill="FFFFFF"/>
        <w:spacing w:after="30" w:line="240" w:lineRule="auto"/>
        <w:ind w:left="709" w:hanging="283"/>
        <w:textAlignment w:val="baseline"/>
        <w:rPr>
          <w:rFonts w:asciiTheme="majorHAnsi" w:eastAsia="Calibri" w:hAnsiTheme="majorHAnsi" w:cs="InterstateLight"/>
          <w:lang w:val="de-DE"/>
        </w:rPr>
      </w:pPr>
      <w:r w:rsidRPr="001262F6">
        <w:rPr>
          <w:rFonts w:asciiTheme="majorHAnsi" w:eastAsia="Calibri" w:hAnsiTheme="majorHAnsi" w:cs="InterstateLight"/>
          <w:lang w:val="de-DE"/>
        </w:rPr>
        <w:t>Ulusal ve uluslararası düzeyde danışmanlık hizmetleri vermek</w:t>
      </w:r>
    </w:p>
    <w:p w:rsidR="001262F6" w:rsidRPr="001262F6" w:rsidRDefault="001262F6" w:rsidP="001262F6">
      <w:pPr>
        <w:shd w:val="clear" w:color="auto" w:fill="FFFFFF"/>
        <w:spacing w:after="30" w:line="240" w:lineRule="auto"/>
        <w:ind w:left="709"/>
        <w:textAlignment w:val="baseline"/>
        <w:rPr>
          <w:rFonts w:asciiTheme="majorHAnsi" w:eastAsia="Calibri" w:hAnsiTheme="majorHAnsi" w:cs="InterstateLight"/>
          <w:lang w:val="de-DE"/>
        </w:rPr>
      </w:pPr>
    </w:p>
    <w:p w:rsidR="001262F6" w:rsidRPr="001262F6" w:rsidRDefault="001262F6" w:rsidP="001262F6">
      <w:pPr>
        <w:shd w:val="clear" w:color="auto" w:fill="FFFFFF"/>
        <w:spacing w:after="270" w:line="240" w:lineRule="auto"/>
        <w:jc w:val="both"/>
        <w:textAlignment w:val="baseline"/>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Tüm</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bu</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etkinliklerin</w:t>
      </w:r>
      <w:proofErr w:type="spellEnd"/>
      <w:r w:rsidRPr="001262F6">
        <w:rPr>
          <w:rFonts w:asciiTheme="majorHAnsi" w:eastAsia="Calibri" w:hAnsiTheme="majorHAnsi" w:cs="InterstateLight"/>
          <w:lang w:val="de-DE"/>
        </w:rPr>
        <w:t xml:space="preserve"> </w:t>
      </w:r>
      <w:proofErr w:type="spellStart"/>
      <w:r w:rsidRPr="001262F6">
        <w:rPr>
          <w:rFonts w:asciiTheme="majorHAnsi" w:eastAsia="Calibri" w:hAnsiTheme="majorHAnsi" w:cs="InterstateLight"/>
          <w:lang w:val="de-DE"/>
        </w:rPr>
        <w:t>amacı</w:t>
      </w:r>
      <w:proofErr w:type="spellEnd"/>
      <w:r w:rsidRPr="001262F6">
        <w:rPr>
          <w:rFonts w:asciiTheme="majorHAnsi" w:eastAsia="Calibri" w:hAnsiTheme="majorHAnsi" w:cs="InterstateLight"/>
          <w:lang w:val="de-DE"/>
        </w:rPr>
        <w:t>; üniversitelerdeki birimler ile üniversitelerarası etkileşimi geliştirirken, öğretim elemanları arasında, öğrencilerin kendi içlerinde ve öğretim elemanları ile öğrenciler arasında bilgi akışı ve etkileşimi sağlayarak eğitim ve araştırmaların kalitesini yükseltmektir.</w:t>
      </w:r>
    </w:p>
    <w:p w:rsidR="002471B2" w:rsidRDefault="002471B2" w:rsidP="006A0990">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II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TEMEL POLİTİKA VE ÖNCELİKLERİ</w:t>
      </w:r>
    </w:p>
    <w:p w:rsidR="002471B2" w:rsidRDefault="002471B2" w:rsidP="006A0990">
      <w:pPr>
        <w:pStyle w:val="ListeParagraf"/>
        <w:spacing w:after="0" w:line="300" w:lineRule="exact"/>
        <w:ind w:left="0"/>
        <w:rPr>
          <w:rFonts w:asciiTheme="majorHAnsi" w:eastAsia="Calibri" w:hAnsiTheme="majorHAnsi" w:cs="InterstateLight"/>
          <w:lang w:val="de-DE"/>
        </w:rPr>
      </w:pPr>
    </w:p>
    <w:p w:rsidR="00717DB8" w:rsidRDefault="00717DB8" w:rsidP="009972CD">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717DB8">
        <w:rPr>
          <w:rFonts w:asciiTheme="majorHAnsi" w:eastAsia="Calibri" w:hAnsiTheme="majorHAnsi" w:cs="InterstateLight"/>
          <w:lang w:val="de-DE"/>
        </w:rPr>
        <w:t>TUYGAR’ın</w:t>
      </w:r>
      <w:proofErr w:type="spellEnd"/>
      <w:r w:rsidRPr="00717DB8">
        <w:rPr>
          <w:rFonts w:asciiTheme="majorHAnsi" w:eastAsia="Calibri" w:hAnsiTheme="majorHAnsi" w:cs="InterstateLight"/>
          <w:lang w:val="de-DE"/>
        </w:rPr>
        <w:t xml:space="preserve"> </w:t>
      </w:r>
      <w:proofErr w:type="spellStart"/>
      <w:r w:rsidRPr="00717DB8">
        <w:rPr>
          <w:rFonts w:asciiTheme="majorHAnsi" w:eastAsia="Calibri" w:hAnsiTheme="majorHAnsi" w:cs="InterstateLight"/>
          <w:lang w:val="de-DE"/>
        </w:rPr>
        <w:t>çalışmalarındaki</w:t>
      </w:r>
      <w:proofErr w:type="spellEnd"/>
      <w:r w:rsidRPr="00717DB8">
        <w:rPr>
          <w:rFonts w:asciiTheme="majorHAnsi" w:eastAsia="Calibri" w:hAnsiTheme="majorHAnsi" w:cs="InterstateLight"/>
          <w:lang w:val="de-DE"/>
        </w:rPr>
        <w:t xml:space="preserve"> </w:t>
      </w:r>
      <w:proofErr w:type="spellStart"/>
      <w:r w:rsidRPr="00717DB8">
        <w:rPr>
          <w:rFonts w:asciiTheme="majorHAnsi" w:eastAsia="Calibri" w:hAnsiTheme="majorHAnsi" w:cs="InterstateLight"/>
          <w:lang w:val="de-DE"/>
        </w:rPr>
        <w:t>odak</w:t>
      </w:r>
      <w:proofErr w:type="spellEnd"/>
      <w:r w:rsidRPr="00717DB8">
        <w:rPr>
          <w:rFonts w:asciiTheme="majorHAnsi" w:eastAsia="Calibri" w:hAnsiTheme="majorHAnsi" w:cs="InterstateLight"/>
          <w:lang w:val="de-DE"/>
        </w:rPr>
        <w:t xml:space="preserve"> </w:t>
      </w:r>
      <w:proofErr w:type="spellStart"/>
      <w:r w:rsidRPr="00717DB8">
        <w:rPr>
          <w:rFonts w:asciiTheme="majorHAnsi" w:eastAsia="Calibri" w:hAnsiTheme="majorHAnsi" w:cs="InterstateLight"/>
          <w:lang w:val="de-DE"/>
        </w:rPr>
        <w:t>noktası</w:t>
      </w:r>
      <w:proofErr w:type="spellEnd"/>
      <w:r w:rsidRPr="00717DB8">
        <w:rPr>
          <w:rFonts w:asciiTheme="majorHAnsi" w:eastAsia="Calibri" w:hAnsiTheme="majorHAnsi" w:cs="InterstateLight"/>
          <w:lang w:val="de-DE"/>
        </w:rPr>
        <w:t xml:space="preserve"> bölgesel, </w:t>
      </w:r>
      <w:proofErr w:type="spellStart"/>
      <w:r w:rsidRPr="00717DB8">
        <w:rPr>
          <w:rFonts w:asciiTheme="majorHAnsi" w:eastAsia="Calibri" w:hAnsiTheme="majorHAnsi" w:cs="InterstateLight"/>
          <w:lang w:val="de-DE"/>
        </w:rPr>
        <w:t>ulusal</w:t>
      </w:r>
      <w:proofErr w:type="spellEnd"/>
      <w:r w:rsidRPr="00717DB8">
        <w:rPr>
          <w:rFonts w:asciiTheme="majorHAnsi" w:eastAsia="Calibri" w:hAnsiTheme="majorHAnsi" w:cs="InterstateLight"/>
          <w:lang w:val="de-DE"/>
        </w:rPr>
        <w:t xml:space="preserve"> </w:t>
      </w:r>
      <w:proofErr w:type="spellStart"/>
      <w:r w:rsidRPr="00717DB8">
        <w:rPr>
          <w:rFonts w:asciiTheme="majorHAnsi" w:eastAsia="Calibri" w:hAnsiTheme="majorHAnsi" w:cs="InterstateLight"/>
          <w:lang w:val="de-DE"/>
        </w:rPr>
        <w:t>ve</w:t>
      </w:r>
      <w:proofErr w:type="spellEnd"/>
      <w:r w:rsidRPr="00717DB8">
        <w:rPr>
          <w:rFonts w:asciiTheme="majorHAnsi" w:eastAsia="Calibri" w:hAnsiTheme="majorHAnsi" w:cs="InterstateLight"/>
          <w:lang w:val="de-DE"/>
        </w:rPr>
        <w:t xml:space="preserve"> </w:t>
      </w:r>
      <w:proofErr w:type="spellStart"/>
      <w:r w:rsidRPr="00717DB8">
        <w:rPr>
          <w:rFonts w:asciiTheme="majorHAnsi" w:eastAsia="Calibri" w:hAnsiTheme="majorHAnsi" w:cs="InterstateLight"/>
          <w:lang w:val="de-DE"/>
        </w:rPr>
        <w:t>uluslararası</w:t>
      </w:r>
      <w:proofErr w:type="spellEnd"/>
      <w:r w:rsidRPr="00717DB8">
        <w:rPr>
          <w:rFonts w:asciiTheme="majorHAnsi" w:eastAsia="Calibri" w:hAnsiTheme="majorHAnsi" w:cs="InterstateLight"/>
          <w:lang w:val="de-DE"/>
        </w:rPr>
        <w:t xml:space="preserve"> </w:t>
      </w:r>
      <w:proofErr w:type="spellStart"/>
      <w:r w:rsidRPr="00717DB8">
        <w:rPr>
          <w:rFonts w:asciiTheme="majorHAnsi" w:eastAsia="Calibri" w:hAnsiTheme="majorHAnsi" w:cs="InterstateLight"/>
          <w:lang w:val="de-DE"/>
        </w:rPr>
        <w:t>üniversiteler</w:t>
      </w:r>
      <w:proofErr w:type="spellEnd"/>
      <w:r w:rsidRPr="00717DB8">
        <w:rPr>
          <w:rFonts w:asciiTheme="majorHAnsi" w:eastAsia="Calibri" w:hAnsiTheme="majorHAnsi" w:cs="InterstateLight"/>
          <w:lang w:val="de-DE"/>
        </w:rPr>
        <w:t xml:space="preserve">, STK </w:t>
      </w:r>
      <w:proofErr w:type="spellStart"/>
      <w:r w:rsidRPr="00717DB8">
        <w:rPr>
          <w:rFonts w:asciiTheme="majorHAnsi" w:eastAsia="Calibri" w:hAnsiTheme="majorHAnsi" w:cs="InterstateLight"/>
          <w:lang w:val="de-DE"/>
        </w:rPr>
        <w:t>ve</w:t>
      </w:r>
      <w:proofErr w:type="spellEnd"/>
      <w:r w:rsidRPr="00717DB8">
        <w:rPr>
          <w:rFonts w:asciiTheme="majorHAnsi" w:eastAsia="Calibri" w:hAnsiTheme="majorHAnsi" w:cs="InterstateLight"/>
          <w:lang w:val="de-DE"/>
        </w:rPr>
        <w:t xml:space="preserve"> </w:t>
      </w:r>
      <w:proofErr w:type="spellStart"/>
      <w:r w:rsidRPr="00717DB8">
        <w:rPr>
          <w:rFonts w:asciiTheme="majorHAnsi" w:eastAsia="Calibri" w:hAnsiTheme="majorHAnsi" w:cs="InterstateLight"/>
          <w:lang w:val="de-DE"/>
        </w:rPr>
        <w:t>sektör</w:t>
      </w:r>
      <w:proofErr w:type="spellEnd"/>
      <w:r w:rsidRPr="00717DB8">
        <w:rPr>
          <w:rFonts w:asciiTheme="majorHAnsi" w:eastAsia="Calibri" w:hAnsiTheme="majorHAnsi" w:cs="InterstateLight"/>
          <w:lang w:val="de-DE"/>
        </w:rPr>
        <w:t xml:space="preserve"> </w:t>
      </w:r>
      <w:proofErr w:type="spellStart"/>
      <w:r w:rsidRPr="00717DB8">
        <w:rPr>
          <w:rFonts w:asciiTheme="majorHAnsi" w:eastAsia="Calibri" w:hAnsiTheme="majorHAnsi" w:cs="InterstateLight"/>
          <w:lang w:val="de-DE"/>
        </w:rPr>
        <w:t>kuruluşları</w:t>
      </w:r>
      <w:proofErr w:type="spellEnd"/>
      <w:r w:rsidRPr="00717DB8">
        <w:rPr>
          <w:rFonts w:asciiTheme="majorHAnsi" w:eastAsia="Calibri" w:hAnsiTheme="majorHAnsi" w:cs="InterstateLight"/>
          <w:lang w:val="de-DE"/>
        </w:rPr>
        <w:t xml:space="preserve"> </w:t>
      </w:r>
      <w:proofErr w:type="spellStart"/>
      <w:r w:rsidRPr="00717DB8">
        <w:rPr>
          <w:rFonts w:asciiTheme="majorHAnsi" w:eastAsia="Calibri" w:hAnsiTheme="majorHAnsi" w:cs="InterstateLight"/>
          <w:lang w:val="de-DE"/>
        </w:rPr>
        <w:t>ile</w:t>
      </w:r>
      <w:proofErr w:type="spellEnd"/>
      <w:r w:rsidRPr="00717DB8">
        <w:rPr>
          <w:rFonts w:asciiTheme="majorHAnsi" w:eastAsia="Calibri" w:hAnsiTheme="majorHAnsi" w:cs="InterstateLight"/>
          <w:lang w:val="de-DE"/>
        </w:rPr>
        <w:t xml:space="preserve"> </w:t>
      </w:r>
      <w:proofErr w:type="spellStart"/>
      <w:r w:rsidRPr="00717DB8">
        <w:rPr>
          <w:rFonts w:asciiTheme="majorHAnsi" w:eastAsia="Calibri" w:hAnsiTheme="majorHAnsi" w:cs="InterstateLight"/>
          <w:lang w:val="de-DE"/>
        </w:rPr>
        <w:t>ortak</w:t>
      </w:r>
      <w:proofErr w:type="spellEnd"/>
      <w:r w:rsidR="00633FF6">
        <w:rPr>
          <w:rFonts w:asciiTheme="majorHAnsi" w:eastAsia="Calibri" w:hAnsiTheme="majorHAnsi" w:cs="InterstateLight"/>
          <w:lang w:val="de-DE"/>
        </w:rPr>
        <w:t xml:space="preserve"> </w:t>
      </w:r>
      <w:r w:rsidRPr="00717DB8">
        <w:rPr>
          <w:rFonts w:asciiTheme="majorHAnsi" w:eastAsia="Calibri" w:hAnsiTheme="majorHAnsi" w:cs="InterstateLight"/>
          <w:lang w:val="de-DE"/>
        </w:rPr>
        <w:t xml:space="preserve"> </w:t>
      </w:r>
      <w:proofErr w:type="spellStart"/>
      <w:r w:rsidRPr="00717DB8">
        <w:rPr>
          <w:rFonts w:asciiTheme="majorHAnsi" w:eastAsia="Calibri" w:hAnsiTheme="majorHAnsi" w:cs="InterstateLight"/>
          <w:lang w:val="de-DE"/>
        </w:rPr>
        <w:t>proje</w:t>
      </w:r>
      <w:proofErr w:type="spellEnd"/>
      <w:r w:rsidRPr="00717DB8">
        <w:rPr>
          <w:rFonts w:asciiTheme="majorHAnsi" w:eastAsia="Calibri" w:hAnsiTheme="majorHAnsi" w:cs="InterstateLight"/>
          <w:lang w:val="de-DE"/>
        </w:rPr>
        <w:t xml:space="preserve">, </w:t>
      </w:r>
      <w:proofErr w:type="spellStart"/>
      <w:r w:rsidRPr="00717DB8">
        <w:rPr>
          <w:rFonts w:asciiTheme="majorHAnsi" w:eastAsia="Calibri" w:hAnsiTheme="majorHAnsi" w:cs="InterstateLight"/>
          <w:lang w:val="de-DE"/>
        </w:rPr>
        <w:t>araştırma</w:t>
      </w:r>
      <w:proofErr w:type="spellEnd"/>
      <w:r w:rsidRPr="00717DB8">
        <w:rPr>
          <w:rFonts w:asciiTheme="majorHAnsi" w:eastAsia="Calibri" w:hAnsiTheme="majorHAnsi" w:cs="InterstateLight"/>
          <w:lang w:val="de-DE"/>
        </w:rPr>
        <w:t xml:space="preserve"> </w:t>
      </w:r>
      <w:proofErr w:type="spellStart"/>
      <w:r w:rsidRPr="00717DB8">
        <w:rPr>
          <w:rFonts w:asciiTheme="majorHAnsi" w:eastAsia="Calibri" w:hAnsiTheme="majorHAnsi" w:cs="InterstateLight"/>
          <w:lang w:val="de-DE"/>
        </w:rPr>
        <w:t>ve</w:t>
      </w:r>
      <w:proofErr w:type="spellEnd"/>
      <w:r w:rsidRPr="00717DB8">
        <w:rPr>
          <w:rFonts w:asciiTheme="majorHAnsi" w:eastAsia="Calibri" w:hAnsiTheme="majorHAnsi" w:cs="InterstateLight"/>
          <w:lang w:val="de-DE"/>
        </w:rPr>
        <w:t xml:space="preserve"> </w:t>
      </w:r>
      <w:proofErr w:type="spellStart"/>
      <w:r w:rsidRPr="00717DB8">
        <w:rPr>
          <w:rFonts w:asciiTheme="majorHAnsi" w:eastAsia="Calibri" w:hAnsiTheme="majorHAnsi" w:cs="InterstateLight"/>
          <w:lang w:val="de-DE"/>
        </w:rPr>
        <w:t>bilgi</w:t>
      </w:r>
      <w:proofErr w:type="spellEnd"/>
      <w:r w:rsidRPr="00717DB8">
        <w:rPr>
          <w:rFonts w:asciiTheme="majorHAnsi" w:eastAsia="Calibri" w:hAnsiTheme="majorHAnsi" w:cs="InterstateLight"/>
          <w:lang w:val="de-DE"/>
        </w:rPr>
        <w:t xml:space="preserve"> </w:t>
      </w:r>
      <w:proofErr w:type="spellStart"/>
      <w:r w:rsidRPr="00717DB8">
        <w:rPr>
          <w:rFonts w:asciiTheme="majorHAnsi" w:eastAsia="Calibri" w:hAnsiTheme="majorHAnsi" w:cs="InterstateLight"/>
          <w:lang w:val="de-DE"/>
        </w:rPr>
        <w:t>değişimi</w:t>
      </w:r>
      <w:proofErr w:type="spellEnd"/>
      <w:r w:rsidRPr="00717DB8">
        <w:rPr>
          <w:rFonts w:asciiTheme="majorHAnsi" w:eastAsia="Calibri" w:hAnsiTheme="majorHAnsi" w:cs="InterstateLight"/>
          <w:lang w:val="de-DE"/>
        </w:rPr>
        <w:t xml:space="preserve"> ağlarının örülmesi olmuştur. </w:t>
      </w:r>
    </w:p>
    <w:p w:rsidR="009972CD" w:rsidRDefault="009972CD" w:rsidP="009972CD">
      <w:pPr>
        <w:spacing w:after="0" w:line="300" w:lineRule="exact"/>
        <w:rPr>
          <w:rFonts w:ascii="Cambria" w:eastAsia="Calibri" w:hAnsi="Cambria" w:cs="Times New Roman"/>
          <w:b/>
          <w:color w:val="365F91" w:themeColor="accent1" w:themeShade="BF"/>
          <w:sz w:val="28"/>
          <w:szCs w:val="28"/>
          <w:lang w:eastAsia="tr-TR"/>
        </w:rPr>
      </w:pPr>
    </w:p>
    <w:p w:rsidR="00217925" w:rsidRDefault="00217925" w:rsidP="009972CD">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F10903">
        <w:rPr>
          <w:rFonts w:ascii="Cambria" w:eastAsia="Calibri" w:hAnsi="Cambria" w:cs="Times New Roman"/>
          <w:b/>
          <w:color w:val="365F91" w:themeColor="accent1" w:themeShade="BF"/>
          <w:sz w:val="28"/>
          <w:szCs w:val="28"/>
          <w:lang w:eastAsia="tr-TR"/>
        </w:rPr>
        <w:t>V</w:t>
      </w:r>
      <w:r w:rsidRPr="007B03B1">
        <w:rPr>
          <w:rFonts w:ascii="Cambria" w:eastAsia="Calibri" w:hAnsi="Cambria" w:cs="Times New Roman"/>
          <w:b/>
          <w:color w:val="365F91" w:themeColor="accent1" w:themeShade="BF"/>
          <w:sz w:val="28"/>
          <w:szCs w:val="28"/>
          <w:lang w:eastAsia="tr-TR"/>
        </w:rPr>
        <w:t>-</w:t>
      </w:r>
      <w:r>
        <w:rPr>
          <w:rFonts w:ascii="Cambria" w:eastAsia="Calibri" w:hAnsi="Cambria" w:cs="Times New Roman"/>
          <w:b/>
          <w:color w:val="365F91" w:themeColor="accent1" w:themeShade="BF"/>
          <w:sz w:val="28"/>
          <w:szCs w:val="28"/>
          <w:lang w:eastAsia="tr-TR"/>
        </w:rPr>
        <w:t xml:space="preserve">MERKEZ TARAFINDAN DÜZENLENEN </w:t>
      </w:r>
      <w:r w:rsidR="00521E49">
        <w:rPr>
          <w:rFonts w:ascii="Cambria" w:eastAsia="Calibri" w:hAnsi="Cambria" w:cs="Times New Roman"/>
          <w:b/>
          <w:color w:val="365F91" w:themeColor="accent1" w:themeShade="BF"/>
          <w:sz w:val="28"/>
          <w:szCs w:val="28"/>
          <w:lang w:eastAsia="tr-TR"/>
        </w:rPr>
        <w:t xml:space="preserve">BİLİMSEL </w:t>
      </w:r>
      <w:r>
        <w:rPr>
          <w:rFonts w:ascii="Cambria" w:eastAsia="Calibri" w:hAnsi="Cambria" w:cs="Times New Roman"/>
          <w:b/>
          <w:color w:val="365F91" w:themeColor="accent1" w:themeShade="BF"/>
          <w:sz w:val="28"/>
          <w:szCs w:val="28"/>
          <w:lang w:eastAsia="tr-TR"/>
        </w:rPr>
        <w:t>TOPLANTILAR</w:t>
      </w:r>
    </w:p>
    <w:p w:rsidR="00521E49" w:rsidRDefault="00521E49" w:rsidP="009972CD">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p>
    <w:p w:rsidR="00633FF6" w:rsidRDefault="00521E49" w:rsidP="009972CD">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sidR="00633FF6">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r w:rsidR="00633FF6" w:rsidRPr="00633FF6">
        <w:rPr>
          <w:rFonts w:ascii="Cambria" w:eastAsia="Calibri" w:hAnsi="Cambria" w:cs="Times New Roman"/>
          <w:b/>
          <w:color w:val="365F91" w:themeColor="accent1" w:themeShade="BF"/>
          <w:lang w:eastAsia="tr-TR"/>
        </w:rPr>
        <w:t xml:space="preserve">Çok Disiplinli Seminerler Dizisi -3- Turizm ve </w:t>
      </w:r>
    </w:p>
    <w:p w:rsidR="00521E49" w:rsidRPr="00633FF6" w:rsidRDefault="00633FF6" w:rsidP="009972CD">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ab/>
        <w:t xml:space="preserve">  </w:t>
      </w:r>
      <w:r w:rsidRPr="00633FF6">
        <w:rPr>
          <w:rFonts w:ascii="Cambria" w:eastAsia="Calibri" w:hAnsi="Cambria" w:cs="Times New Roman"/>
          <w:b/>
          <w:color w:val="365F91" w:themeColor="accent1" w:themeShade="BF"/>
          <w:lang w:eastAsia="tr-TR"/>
        </w:rPr>
        <w:t>Kent Çalışmaları</w:t>
      </w:r>
    </w:p>
    <w:p w:rsidR="00521E49" w:rsidRPr="006E0678" w:rsidRDefault="00521E49" w:rsidP="009972CD">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sidR="00633FF6">
        <w:rPr>
          <w:rFonts w:asciiTheme="majorHAnsi" w:eastAsia="Calibri" w:hAnsiTheme="majorHAnsi" w:cs="InterstateLight"/>
          <w:b/>
          <w:color w:val="6E6F71"/>
          <w:lang w:val="de-DE"/>
        </w:rPr>
        <w:tab/>
        <w:t xml:space="preserve">: </w:t>
      </w:r>
      <w:proofErr w:type="spellStart"/>
      <w:r w:rsidR="00D9120B" w:rsidRPr="00633FF6">
        <w:rPr>
          <w:rFonts w:asciiTheme="majorHAnsi" w:eastAsia="Calibri" w:hAnsiTheme="majorHAnsi" w:cs="InterstateLight"/>
          <w:lang w:val="de-DE"/>
        </w:rPr>
        <w:t>Duygu</w:t>
      </w:r>
      <w:proofErr w:type="spellEnd"/>
      <w:r w:rsidR="00D9120B" w:rsidRPr="00633FF6">
        <w:rPr>
          <w:rFonts w:asciiTheme="majorHAnsi" w:eastAsia="Calibri" w:hAnsiTheme="majorHAnsi" w:cs="InterstateLight"/>
          <w:lang w:val="de-DE"/>
        </w:rPr>
        <w:t xml:space="preserve"> Salman Öztürk</w:t>
      </w:r>
    </w:p>
    <w:p w:rsidR="00521E49" w:rsidRPr="006E0678" w:rsidRDefault="00521E49" w:rsidP="009972CD">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D9120B" w:rsidRPr="00633FF6">
        <w:rPr>
          <w:rFonts w:asciiTheme="majorHAnsi" w:eastAsia="Calibri" w:hAnsiTheme="majorHAnsi" w:cs="InterstateLight"/>
          <w:lang w:val="de-DE"/>
        </w:rPr>
        <w:t>30 Mart 2017</w:t>
      </w:r>
    </w:p>
    <w:p w:rsidR="00521E49" w:rsidRPr="006E0678" w:rsidRDefault="00521E49" w:rsidP="009972CD">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521E49" w:rsidRPr="006E0678" w:rsidRDefault="00521E49" w:rsidP="009972CD">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00D9120B">
        <w:rPr>
          <w:rFonts w:asciiTheme="majorHAnsi" w:eastAsia="Calibri" w:hAnsiTheme="majorHAnsi" w:cs="InterstateLight"/>
          <w:lang w:val="de-DE"/>
        </w:rPr>
        <w:t>2</w:t>
      </w:r>
      <w:r>
        <w:rPr>
          <w:rFonts w:asciiTheme="majorHAnsi" w:eastAsia="Calibri" w:hAnsiTheme="majorHAnsi" w:cs="InterstateLight"/>
          <w:lang w:val="de-DE"/>
        </w:rPr>
        <w:t>0</w:t>
      </w:r>
    </w:p>
    <w:p w:rsidR="00521E49" w:rsidRPr="006E0678" w:rsidRDefault="00521E49" w:rsidP="009972CD">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sidR="00D9120B">
        <w:rPr>
          <w:rFonts w:asciiTheme="majorHAnsi" w:eastAsia="Calibri" w:hAnsiTheme="majorHAnsi" w:cs="InterstateLight"/>
          <w:lang w:val="de-DE"/>
        </w:rPr>
        <w:t>-</w:t>
      </w:r>
    </w:p>
    <w:p w:rsidR="006A0990" w:rsidRDefault="006A0990" w:rsidP="009972CD">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D9120B" w:rsidRPr="00633FF6" w:rsidRDefault="00D9120B" w:rsidP="009972CD">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r w:rsidRPr="00D9120B">
        <w:rPr>
          <w:rFonts w:ascii="Cambria" w:eastAsia="Calibri" w:hAnsi="Cambria" w:cs="Times New Roman"/>
          <w:b/>
          <w:color w:val="365F91" w:themeColor="accent1" w:themeShade="BF"/>
          <w:lang w:eastAsia="tr-TR"/>
        </w:rPr>
        <w:t xml:space="preserve">Stratejik Yönetim </w:t>
      </w:r>
      <w:proofErr w:type="spellStart"/>
      <w:r w:rsidRPr="00D9120B">
        <w:rPr>
          <w:rFonts w:ascii="Cambria" w:eastAsia="Calibri" w:hAnsi="Cambria" w:cs="Times New Roman"/>
          <w:b/>
          <w:color w:val="365F91" w:themeColor="accent1" w:themeShade="BF"/>
          <w:lang w:eastAsia="tr-TR"/>
        </w:rPr>
        <w:t>Çalıştayı</w:t>
      </w:r>
      <w:proofErr w:type="spellEnd"/>
      <w:r w:rsidRPr="00D9120B">
        <w:rPr>
          <w:rFonts w:ascii="Cambria" w:eastAsia="Calibri" w:hAnsi="Cambria" w:cs="Times New Roman"/>
          <w:b/>
          <w:color w:val="365F91" w:themeColor="accent1" w:themeShade="BF"/>
          <w:lang w:eastAsia="tr-TR"/>
        </w:rPr>
        <w:t>: Misyon ve Vizyon</w:t>
      </w:r>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Maria Dolores Alvarez</w:t>
      </w:r>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02</w:t>
      </w:r>
      <w:r w:rsidRPr="00633FF6">
        <w:rPr>
          <w:rFonts w:asciiTheme="majorHAnsi" w:eastAsia="Calibri" w:hAnsiTheme="majorHAnsi" w:cs="InterstateLight"/>
          <w:lang w:val="de-DE"/>
        </w:rPr>
        <w:t xml:space="preserve"> Mart 2017</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lastRenderedPageBreak/>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217925" w:rsidRPr="00633FF6" w:rsidRDefault="00217925" w:rsidP="00217925">
      <w:pPr>
        <w:pStyle w:val="Yayn1"/>
        <w:widowControl/>
        <w:spacing w:line="240" w:lineRule="atLeast"/>
        <w:rPr>
          <w:rFonts w:asciiTheme="majorHAnsi" w:eastAsia="Calibri" w:hAnsiTheme="majorHAnsi" w:cs="InterstateLight"/>
          <w:b w:val="0"/>
          <w:sz w:val="22"/>
          <w:szCs w:val="22"/>
          <w:lang w:val="de-DE" w:eastAsia="en-US"/>
        </w:rPr>
      </w:pPr>
    </w:p>
    <w:p w:rsidR="00D9120B" w:rsidRPr="00633FF6" w:rsidRDefault="00D9120B" w:rsidP="00D9120B">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r w:rsidRPr="00D9120B">
        <w:rPr>
          <w:rFonts w:ascii="Cambria" w:eastAsia="Calibri" w:hAnsi="Cambria" w:cs="Times New Roman"/>
          <w:b/>
          <w:color w:val="365F91" w:themeColor="accent1" w:themeShade="BF"/>
          <w:lang w:eastAsia="tr-TR"/>
        </w:rPr>
        <w:t xml:space="preserve">Stratejik Yönetim </w:t>
      </w:r>
      <w:proofErr w:type="spellStart"/>
      <w:r w:rsidRPr="00D9120B">
        <w:rPr>
          <w:rFonts w:ascii="Cambria" w:eastAsia="Calibri" w:hAnsi="Cambria" w:cs="Times New Roman"/>
          <w:b/>
          <w:color w:val="365F91" w:themeColor="accent1" w:themeShade="BF"/>
          <w:lang w:eastAsia="tr-TR"/>
        </w:rPr>
        <w:t>Çalıştayı</w:t>
      </w:r>
      <w:proofErr w:type="spellEnd"/>
      <w:r w:rsidRPr="00D9120B">
        <w:rPr>
          <w:rFonts w:ascii="Cambria" w:eastAsia="Calibri" w:hAnsi="Cambria" w:cs="Times New Roman"/>
          <w:b/>
          <w:color w:val="365F91" w:themeColor="accent1" w:themeShade="BF"/>
          <w:lang w:eastAsia="tr-TR"/>
        </w:rPr>
        <w:t>: Dış Analiz</w:t>
      </w:r>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Maria Dolores Alvarez</w:t>
      </w:r>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15</w:t>
      </w:r>
      <w:r w:rsidRPr="00633FF6">
        <w:rPr>
          <w:rFonts w:asciiTheme="majorHAnsi" w:eastAsia="Calibri" w:hAnsiTheme="majorHAnsi" w:cs="InterstateLight"/>
          <w:lang w:val="de-DE"/>
        </w:rPr>
        <w:t xml:space="preserve"> Mart 2017</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217925" w:rsidRPr="00633FF6" w:rsidRDefault="00217925" w:rsidP="00217925">
      <w:pPr>
        <w:pStyle w:val="Yayn1"/>
        <w:widowControl/>
        <w:spacing w:line="240" w:lineRule="atLeast"/>
        <w:rPr>
          <w:rFonts w:asciiTheme="majorHAnsi" w:eastAsia="Calibri" w:hAnsiTheme="majorHAnsi" w:cs="InterstateLight"/>
          <w:b w:val="0"/>
          <w:sz w:val="22"/>
          <w:szCs w:val="22"/>
          <w:lang w:val="de-DE" w:eastAsia="en-US"/>
        </w:rPr>
      </w:pPr>
    </w:p>
    <w:p w:rsidR="00D9120B" w:rsidRPr="00633FF6" w:rsidRDefault="00D9120B" w:rsidP="00D9120B">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r w:rsidRPr="00D9120B">
        <w:rPr>
          <w:rFonts w:ascii="Cambria" w:eastAsia="Calibri" w:hAnsi="Cambria" w:cs="Times New Roman"/>
          <w:b/>
          <w:color w:val="365F91" w:themeColor="accent1" w:themeShade="BF"/>
          <w:lang w:eastAsia="tr-TR"/>
        </w:rPr>
        <w:t xml:space="preserve">Stratejik Yönetim </w:t>
      </w:r>
      <w:proofErr w:type="spellStart"/>
      <w:r w:rsidRPr="00D9120B">
        <w:rPr>
          <w:rFonts w:ascii="Cambria" w:eastAsia="Calibri" w:hAnsi="Cambria" w:cs="Times New Roman"/>
          <w:b/>
          <w:color w:val="365F91" w:themeColor="accent1" w:themeShade="BF"/>
          <w:lang w:eastAsia="tr-TR"/>
        </w:rPr>
        <w:t>Çalıştayı</w:t>
      </w:r>
      <w:proofErr w:type="spellEnd"/>
      <w:r w:rsidRPr="00D9120B">
        <w:rPr>
          <w:rFonts w:ascii="Cambria" w:eastAsia="Calibri" w:hAnsi="Cambria" w:cs="Times New Roman"/>
          <w:b/>
          <w:color w:val="365F91" w:themeColor="accent1" w:themeShade="BF"/>
          <w:lang w:eastAsia="tr-TR"/>
        </w:rPr>
        <w:t>: İç Analiz</w:t>
      </w:r>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Maria Dolores Alvarez</w:t>
      </w:r>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30</w:t>
      </w:r>
      <w:r w:rsidRPr="00633FF6">
        <w:rPr>
          <w:rFonts w:asciiTheme="majorHAnsi" w:eastAsia="Calibri" w:hAnsiTheme="majorHAnsi" w:cs="InterstateLight"/>
          <w:lang w:val="de-DE"/>
        </w:rPr>
        <w:t xml:space="preserve"> Mart 2017</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217925" w:rsidRPr="00633FF6" w:rsidRDefault="00217925" w:rsidP="00217925">
      <w:pPr>
        <w:pStyle w:val="Yayn1"/>
        <w:widowControl/>
        <w:spacing w:line="240" w:lineRule="atLeast"/>
        <w:rPr>
          <w:rFonts w:asciiTheme="majorHAnsi" w:eastAsia="Calibri" w:hAnsiTheme="majorHAnsi" w:cs="InterstateLight"/>
          <w:b w:val="0"/>
          <w:sz w:val="22"/>
          <w:szCs w:val="22"/>
          <w:lang w:val="de-DE" w:eastAsia="en-US"/>
        </w:rPr>
      </w:pPr>
    </w:p>
    <w:p w:rsidR="00D9120B" w:rsidRPr="00633FF6" w:rsidRDefault="00D9120B" w:rsidP="00D9120B">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r w:rsidRPr="00D9120B">
        <w:rPr>
          <w:rFonts w:ascii="Cambria" w:eastAsia="Calibri" w:hAnsi="Cambria" w:cs="Times New Roman"/>
          <w:b/>
          <w:color w:val="365F91" w:themeColor="accent1" w:themeShade="BF"/>
          <w:lang w:eastAsia="tr-TR"/>
        </w:rPr>
        <w:t xml:space="preserve">Stratejik Yönetim </w:t>
      </w:r>
      <w:proofErr w:type="spellStart"/>
      <w:r w:rsidRPr="00D9120B">
        <w:rPr>
          <w:rFonts w:ascii="Cambria" w:eastAsia="Calibri" w:hAnsi="Cambria" w:cs="Times New Roman"/>
          <w:b/>
          <w:color w:val="365F91" w:themeColor="accent1" w:themeShade="BF"/>
          <w:lang w:eastAsia="tr-TR"/>
        </w:rPr>
        <w:t>Çalıştayı</w:t>
      </w:r>
      <w:proofErr w:type="spellEnd"/>
      <w:r w:rsidRPr="00D9120B">
        <w:rPr>
          <w:rFonts w:ascii="Cambria" w:eastAsia="Calibri" w:hAnsi="Cambria" w:cs="Times New Roman"/>
          <w:b/>
          <w:color w:val="365F91" w:themeColor="accent1" w:themeShade="BF"/>
          <w:lang w:eastAsia="tr-TR"/>
        </w:rPr>
        <w:t>: İş Modeli Geliştirme</w:t>
      </w:r>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Maria Dolores Alvarez</w:t>
      </w:r>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13 Nisan 2017</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217925" w:rsidRPr="00633FF6" w:rsidRDefault="00217925" w:rsidP="00217925">
      <w:pPr>
        <w:pStyle w:val="Yayn1"/>
        <w:widowControl/>
        <w:spacing w:line="240" w:lineRule="atLeast"/>
        <w:rPr>
          <w:rFonts w:asciiTheme="majorHAnsi" w:eastAsia="Calibri" w:hAnsiTheme="majorHAnsi" w:cs="InterstateLight"/>
          <w:b w:val="0"/>
          <w:sz w:val="22"/>
          <w:szCs w:val="22"/>
          <w:lang w:val="de-DE" w:eastAsia="en-US"/>
        </w:rPr>
      </w:pPr>
    </w:p>
    <w:p w:rsidR="00D9120B" w:rsidRPr="00633FF6" w:rsidRDefault="00D9120B" w:rsidP="00D9120B">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r w:rsidRPr="00D9120B">
        <w:rPr>
          <w:rFonts w:ascii="Cambria" w:eastAsia="Calibri" w:hAnsi="Cambria" w:cs="Times New Roman"/>
          <w:b/>
          <w:color w:val="365F91" w:themeColor="accent1" w:themeShade="BF"/>
          <w:lang w:eastAsia="tr-TR"/>
        </w:rPr>
        <w:t xml:space="preserve">Stratejik Yönetim </w:t>
      </w:r>
      <w:proofErr w:type="spellStart"/>
      <w:r w:rsidRPr="00D9120B">
        <w:rPr>
          <w:rFonts w:ascii="Cambria" w:eastAsia="Calibri" w:hAnsi="Cambria" w:cs="Times New Roman"/>
          <w:b/>
          <w:color w:val="365F91" w:themeColor="accent1" w:themeShade="BF"/>
          <w:lang w:eastAsia="tr-TR"/>
        </w:rPr>
        <w:t>Çalıştayı</w:t>
      </w:r>
      <w:proofErr w:type="spellEnd"/>
      <w:r w:rsidRPr="00D9120B">
        <w:rPr>
          <w:rFonts w:ascii="Cambria" w:eastAsia="Calibri" w:hAnsi="Cambria" w:cs="Times New Roman"/>
          <w:b/>
          <w:color w:val="365F91" w:themeColor="accent1" w:themeShade="BF"/>
          <w:lang w:eastAsia="tr-TR"/>
        </w:rPr>
        <w:t>: Strateji Geliştirme</w:t>
      </w:r>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Maria Dolores Alvarez</w:t>
      </w:r>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D9120B">
        <w:rPr>
          <w:rFonts w:asciiTheme="majorHAnsi" w:eastAsia="Calibri" w:hAnsiTheme="majorHAnsi" w:cs="InterstateLight"/>
          <w:lang w:val="de-DE"/>
        </w:rPr>
        <w:t>0</w:t>
      </w:r>
      <w:r w:rsidRPr="00633FF6">
        <w:rPr>
          <w:rFonts w:asciiTheme="majorHAnsi" w:eastAsia="Calibri" w:hAnsiTheme="majorHAnsi" w:cs="InterstateLight"/>
          <w:lang w:val="de-DE"/>
        </w:rPr>
        <w:t xml:space="preserve">3 </w:t>
      </w:r>
      <w:proofErr w:type="spellStart"/>
      <w:r w:rsidRPr="00633FF6">
        <w:rPr>
          <w:rFonts w:asciiTheme="majorHAnsi" w:eastAsia="Calibri" w:hAnsiTheme="majorHAnsi" w:cs="InterstateLight"/>
          <w:lang w:val="de-DE"/>
        </w:rPr>
        <w:t>Mayıs</w:t>
      </w:r>
      <w:proofErr w:type="spellEnd"/>
      <w:r w:rsidRPr="00633FF6">
        <w:rPr>
          <w:rFonts w:asciiTheme="majorHAnsi" w:eastAsia="Calibri" w:hAnsiTheme="majorHAnsi" w:cs="InterstateLight"/>
          <w:lang w:val="de-DE"/>
        </w:rPr>
        <w:t xml:space="preserve"> 2017</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D9120B" w:rsidRPr="00633FF6" w:rsidRDefault="00D9120B" w:rsidP="00D9120B">
      <w:pPr>
        <w:pStyle w:val="Yayn1"/>
        <w:widowControl/>
        <w:spacing w:line="240" w:lineRule="atLeast"/>
        <w:rPr>
          <w:rFonts w:asciiTheme="majorHAnsi" w:eastAsia="Calibri" w:hAnsiTheme="majorHAnsi" w:cs="InterstateLight"/>
          <w:b w:val="0"/>
          <w:sz w:val="22"/>
          <w:szCs w:val="22"/>
          <w:lang w:val="de-DE" w:eastAsia="en-US"/>
        </w:rPr>
      </w:pPr>
    </w:p>
    <w:p w:rsidR="00D9120B" w:rsidRDefault="00D9120B" w:rsidP="00D9120B">
      <w:pPr>
        <w:pStyle w:val="Yayn1"/>
        <w:widowControl/>
        <w:tabs>
          <w:tab w:val="left" w:pos="2410"/>
        </w:tabs>
        <w:spacing w:line="240" w:lineRule="atLeast"/>
        <w:ind w:left="2552" w:hanging="2552"/>
        <w:rPr>
          <w:rFonts w:ascii="Cambria" w:eastAsia="Calibri" w:hAnsi="Cambria"/>
          <w:color w:val="365F91" w:themeColor="accent1" w:themeShade="BF"/>
          <w:sz w:val="22"/>
          <w:szCs w:val="22"/>
          <w:lang w:val="tr-TR"/>
        </w:rPr>
      </w:pPr>
      <w:r w:rsidRPr="00D9120B">
        <w:rPr>
          <w:rFonts w:ascii="Cambria" w:eastAsia="Calibri" w:hAnsi="Cambria"/>
          <w:color w:val="365F91" w:themeColor="accent1" w:themeShade="BF"/>
          <w:sz w:val="22"/>
          <w:szCs w:val="22"/>
          <w:lang w:val="tr-TR"/>
        </w:rPr>
        <w:t>Toplantının Adı</w:t>
      </w:r>
      <w:r w:rsidRPr="00D9120B">
        <w:rPr>
          <w:rFonts w:ascii="Cambria" w:eastAsia="Calibri" w:hAnsi="Cambria"/>
          <w:color w:val="365F91" w:themeColor="accent1" w:themeShade="BF"/>
          <w:sz w:val="22"/>
          <w:szCs w:val="22"/>
          <w:lang w:val="tr-TR"/>
        </w:rPr>
        <w:tab/>
        <w:t xml:space="preserve">         : Konaklama Endüstrisi: Otel Tipi Seçimi ve Otelin </w:t>
      </w:r>
      <w:r>
        <w:rPr>
          <w:rFonts w:ascii="Cambria" w:eastAsia="Calibri" w:hAnsi="Cambria"/>
          <w:color w:val="365F91" w:themeColor="accent1" w:themeShade="BF"/>
          <w:sz w:val="22"/>
          <w:szCs w:val="22"/>
          <w:lang w:val="tr-TR"/>
        </w:rPr>
        <w:t xml:space="preserve">  </w:t>
      </w:r>
    </w:p>
    <w:p w:rsidR="00D9120B" w:rsidRPr="00D9120B" w:rsidRDefault="00D9120B" w:rsidP="00D9120B">
      <w:pPr>
        <w:pStyle w:val="Yayn1"/>
        <w:widowControl/>
        <w:tabs>
          <w:tab w:val="left" w:pos="2410"/>
        </w:tabs>
        <w:spacing w:line="240" w:lineRule="atLeast"/>
        <w:ind w:left="2552" w:hanging="2552"/>
        <w:rPr>
          <w:rFonts w:ascii="Cambria" w:eastAsia="Calibri" w:hAnsi="Cambria"/>
          <w:color w:val="365F91" w:themeColor="accent1" w:themeShade="BF"/>
          <w:sz w:val="22"/>
          <w:szCs w:val="22"/>
          <w:lang w:val="tr-TR"/>
        </w:rPr>
      </w:pPr>
      <w:r>
        <w:rPr>
          <w:rFonts w:ascii="Cambria" w:eastAsia="Calibri" w:hAnsi="Cambria"/>
          <w:color w:val="365F91" w:themeColor="accent1" w:themeShade="BF"/>
          <w:sz w:val="22"/>
          <w:szCs w:val="22"/>
          <w:lang w:val="tr-TR"/>
        </w:rPr>
        <w:t xml:space="preserve">                                                             </w:t>
      </w:r>
      <w:proofErr w:type="gramStart"/>
      <w:r>
        <w:rPr>
          <w:rFonts w:ascii="Cambria" w:eastAsia="Calibri" w:hAnsi="Cambria"/>
          <w:color w:val="365F91" w:themeColor="accent1" w:themeShade="BF"/>
          <w:sz w:val="22"/>
          <w:szCs w:val="22"/>
          <w:lang w:val="tr-TR"/>
        </w:rPr>
        <w:t xml:space="preserve">Özelliklerinin  </w:t>
      </w:r>
      <w:r w:rsidRPr="00D9120B">
        <w:rPr>
          <w:rFonts w:ascii="Cambria" w:eastAsia="Calibri" w:hAnsi="Cambria"/>
          <w:color w:val="365F91" w:themeColor="accent1" w:themeShade="BF"/>
          <w:sz w:val="22"/>
          <w:szCs w:val="22"/>
          <w:lang w:val="tr-TR"/>
        </w:rPr>
        <w:t>Belirlenmesi</w:t>
      </w:r>
      <w:proofErr w:type="gramEnd"/>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 xml:space="preserve">Özen </w:t>
      </w:r>
      <w:proofErr w:type="spellStart"/>
      <w:r w:rsidRPr="00633FF6">
        <w:rPr>
          <w:rFonts w:asciiTheme="majorHAnsi" w:eastAsia="Calibri" w:hAnsiTheme="majorHAnsi" w:cs="InterstateLight"/>
          <w:lang w:val="de-DE"/>
        </w:rPr>
        <w:t>Kırant</w:t>
      </w:r>
      <w:proofErr w:type="spellEnd"/>
      <w:r w:rsidRPr="00633FF6">
        <w:rPr>
          <w:rFonts w:asciiTheme="majorHAnsi" w:eastAsia="Calibri" w:hAnsiTheme="majorHAnsi" w:cs="InterstateLight"/>
          <w:lang w:val="de-DE"/>
        </w:rPr>
        <w:t xml:space="preserve"> </w:t>
      </w:r>
      <w:proofErr w:type="spellStart"/>
      <w:r w:rsidRPr="00633FF6">
        <w:rPr>
          <w:rFonts w:asciiTheme="majorHAnsi" w:eastAsia="Calibri" w:hAnsiTheme="majorHAnsi" w:cs="InterstateLight"/>
          <w:lang w:val="de-DE"/>
        </w:rPr>
        <w:t>Yozcu</w:t>
      </w:r>
      <w:proofErr w:type="spellEnd"/>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 xml:space="preserve">16 </w:t>
      </w:r>
      <w:proofErr w:type="spellStart"/>
      <w:r w:rsidRPr="00633FF6">
        <w:rPr>
          <w:rFonts w:asciiTheme="majorHAnsi" w:eastAsia="Calibri" w:hAnsiTheme="majorHAnsi" w:cs="InterstateLight"/>
          <w:lang w:val="de-DE"/>
        </w:rPr>
        <w:t>Ekim</w:t>
      </w:r>
      <w:proofErr w:type="spellEnd"/>
      <w:r w:rsidRPr="00633FF6">
        <w:rPr>
          <w:rFonts w:asciiTheme="majorHAnsi" w:eastAsia="Calibri" w:hAnsiTheme="majorHAnsi" w:cs="InterstateLight"/>
          <w:lang w:val="de-DE"/>
        </w:rPr>
        <w:t xml:space="preserve"> 2017</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217925" w:rsidRPr="00633FF6" w:rsidRDefault="00217925" w:rsidP="00217925">
      <w:pPr>
        <w:pStyle w:val="Yayn1"/>
        <w:widowControl/>
        <w:spacing w:line="240" w:lineRule="atLeast"/>
        <w:rPr>
          <w:rFonts w:asciiTheme="majorHAnsi" w:eastAsia="Calibri" w:hAnsiTheme="majorHAnsi" w:cs="InterstateLight"/>
          <w:b w:val="0"/>
          <w:sz w:val="22"/>
          <w:szCs w:val="22"/>
          <w:lang w:val="de-DE" w:eastAsia="en-US"/>
        </w:rPr>
      </w:pPr>
    </w:p>
    <w:p w:rsidR="00D9120B" w:rsidRPr="00D9120B" w:rsidRDefault="00D9120B" w:rsidP="00D9120B">
      <w:pPr>
        <w:pStyle w:val="Yayn1"/>
        <w:widowControl/>
        <w:tabs>
          <w:tab w:val="left" w:pos="2410"/>
        </w:tabs>
        <w:spacing w:line="240" w:lineRule="atLeast"/>
        <w:ind w:left="2552" w:hanging="2552"/>
        <w:rPr>
          <w:rFonts w:ascii="Cambria" w:eastAsia="Calibri" w:hAnsi="Cambria"/>
          <w:color w:val="365F91" w:themeColor="accent1" w:themeShade="BF"/>
          <w:sz w:val="22"/>
          <w:szCs w:val="22"/>
          <w:lang w:val="tr-TR"/>
        </w:rPr>
      </w:pPr>
      <w:r w:rsidRPr="00D9120B">
        <w:rPr>
          <w:rFonts w:ascii="Cambria" w:eastAsia="Calibri" w:hAnsi="Cambria"/>
          <w:color w:val="365F91" w:themeColor="accent1" w:themeShade="BF"/>
          <w:sz w:val="22"/>
          <w:szCs w:val="22"/>
          <w:lang w:val="tr-TR"/>
        </w:rPr>
        <w:t>Toplantının Adı</w:t>
      </w:r>
      <w:r w:rsidRPr="00D9120B">
        <w:rPr>
          <w:rFonts w:ascii="Cambria" w:eastAsia="Calibri" w:hAnsi="Cambria"/>
          <w:color w:val="365F91" w:themeColor="accent1" w:themeShade="BF"/>
          <w:sz w:val="22"/>
          <w:szCs w:val="22"/>
          <w:lang w:val="tr-TR"/>
        </w:rPr>
        <w:tab/>
        <w:t xml:space="preserve">         : Konaklama Endüstrisi: Pazar Analizi</w:t>
      </w:r>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 xml:space="preserve">Özen </w:t>
      </w:r>
      <w:proofErr w:type="spellStart"/>
      <w:r w:rsidRPr="00633FF6">
        <w:rPr>
          <w:rFonts w:asciiTheme="majorHAnsi" w:eastAsia="Calibri" w:hAnsiTheme="majorHAnsi" w:cs="InterstateLight"/>
          <w:lang w:val="de-DE"/>
        </w:rPr>
        <w:t>Kırant</w:t>
      </w:r>
      <w:proofErr w:type="spellEnd"/>
      <w:r w:rsidRPr="00633FF6">
        <w:rPr>
          <w:rFonts w:asciiTheme="majorHAnsi" w:eastAsia="Calibri" w:hAnsiTheme="majorHAnsi" w:cs="InterstateLight"/>
          <w:lang w:val="de-DE"/>
        </w:rPr>
        <w:t xml:space="preserve"> </w:t>
      </w:r>
      <w:proofErr w:type="spellStart"/>
      <w:r w:rsidRPr="00633FF6">
        <w:rPr>
          <w:rFonts w:asciiTheme="majorHAnsi" w:eastAsia="Calibri" w:hAnsiTheme="majorHAnsi" w:cs="InterstateLight"/>
          <w:lang w:val="de-DE"/>
        </w:rPr>
        <w:t>Yozcu</w:t>
      </w:r>
      <w:proofErr w:type="spellEnd"/>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30</w:t>
      </w:r>
      <w:r w:rsidRPr="00633FF6">
        <w:rPr>
          <w:rFonts w:asciiTheme="majorHAnsi" w:eastAsia="Calibri" w:hAnsiTheme="majorHAnsi" w:cs="InterstateLight"/>
          <w:lang w:val="de-DE"/>
        </w:rPr>
        <w:t xml:space="preserve"> </w:t>
      </w:r>
      <w:proofErr w:type="spellStart"/>
      <w:r w:rsidRPr="00633FF6">
        <w:rPr>
          <w:rFonts w:asciiTheme="majorHAnsi" w:eastAsia="Calibri" w:hAnsiTheme="majorHAnsi" w:cs="InterstateLight"/>
          <w:lang w:val="de-DE"/>
        </w:rPr>
        <w:t>Ekim</w:t>
      </w:r>
      <w:proofErr w:type="spellEnd"/>
      <w:r w:rsidRPr="00633FF6">
        <w:rPr>
          <w:rFonts w:asciiTheme="majorHAnsi" w:eastAsia="Calibri" w:hAnsiTheme="majorHAnsi" w:cs="InterstateLight"/>
          <w:lang w:val="de-DE"/>
        </w:rPr>
        <w:t xml:space="preserve"> 2017</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217925" w:rsidRPr="00633FF6" w:rsidRDefault="00217925" w:rsidP="00217925">
      <w:pPr>
        <w:pStyle w:val="Yayn1"/>
        <w:widowControl/>
        <w:spacing w:line="240" w:lineRule="atLeast"/>
        <w:rPr>
          <w:rFonts w:asciiTheme="majorHAnsi" w:eastAsia="Calibri" w:hAnsiTheme="majorHAnsi" w:cs="InterstateLight"/>
          <w:b w:val="0"/>
          <w:sz w:val="22"/>
          <w:szCs w:val="22"/>
          <w:lang w:val="de-DE" w:eastAsia="en-US"/>
        </w:rPr>
      </w:pPr>
    </w:p>
    <w:p w:rsidR="009972CD" w:rsidRDefault="009972CD" w:rsidP="00D9120B">
      <w:pPr>
        <w:pStyle w:val="Yayn1"/>
        <w:widowControl/>
        <w:tabs>
          <w:tab w:val="left" w:pos="2410"/>
        </w:tabs>
        <w:spacing w:line="240" w:lineRule="atLeast"/>
        <w:ind w:left="2552" w:hanging="2552"/>
        <w:rPr>
          <w:rFonts w:ascii="Cambria" w:eastAsia="Calibri" w:hAnsi="Cambria"/>
          <w:color w:val="365F91" w:themeColor="accent1" w:themeShade="BF"/>
          <w:sz w:val="22"/>
          <w:szCs w:val="22"/>
          <w:lang w:val="tr-TR"/>
        </w:rPr>
      </w:pPr>
    </w:p>
    <w:p w:rsidR="009972CD" w:rsidRDefault="009972CD" w:rsidP="00D9120B">
      <w:pPr>
        <w:pStyle w:val="Yayn1"/>
        <w:widowControl/>
        <w:tabs>
          <w:tab w:val="left" w:pos="2410"/>
        </w:tabs>
        <w:spacing w:line="240" w:lineRule="atLeast"/>
        <w:ind w:left="2552" w:hanging="2552"/>
        <w:rPr>
          <w:rFonts w:ascii="Cambria" w:eastAsia="Calibri" w:hAnsi="Cambria"/>
          <w:color w:val="365F91" w:themeColor="accent1" w:themeShade="BF"/>
          <w:sz w:val="22"/>
          <w:szCs w:val="22"/>
          <w:lang w:val="tr-TR"/>
        </w:rPr>
      </w:pPr>
    </w:p>
    <w:p w:rsidR="00D9120B" w:rsidRDefault="00D9120B" w:rsidP="00D9120B">
      <w:pPr>
        <w:pStyle w:val="Yayn1"/>
        <w:widowControl/>
        <w:tabs>
          <w:tab w:val="left" w:pos="2410"/>
        </w:tabs>
        <w:spacing w:line="240" w:lineRule="atLeast"/>
        <w:ind w:left="2552" w:hanging="2552"/>
        <w:rPr>
          <w:rFonts w:ascii="Cambria" w:eastAsia="Calibri" w:hAnsi="Cambria"/>
          <w:color w:val="365F91" w:themeColor="accent1" w:themeShade="BF"/>
          <w:sz w:val="22"/>
          <w:szCs w:val="22"/>
          <w:lang w:val="tr-TR"/>
        </w:rPr>
      </w:pPr>
      <w:r w:rsidRPr="00D9120B">
        <w:rPr>
          <w:rFonts w:ascii="Cambria" w:eastAsia="Calibri" w:hAnsi="Cambria"/>
          <w:color w:val="365F91" w:themeColor="accent1" w:themeShade="BF"/>
          <w:sz w:val="22"/>
          <w:szCs w:val="22"/>
          <w:lang w:val="tr-TR"/>
        </w:rPr>
        <w:lastRenderedPageBreak/>
        <w:t>Toplantının Adı</w:t>
      </w:r>
      <w:r w:rsidRPr="00D9120B">
        <w:rPr>
          <w:rFonts w:ascii="Cambria" w:eastAsia="Calibri" w:hAnsi="Cambria"/>
          <w:color w:val="365F91" w:themeColor="accent1" w:themeShade="BF"/>
          <w:sz w:val="22"/>
          <w:szCs w:val="22"/>
          <w:lang w:val="tr-TR"/>
        </w:rPr>
        <w:tab/>
        <w:t xml:space="preserve">         </w:t>
      </w:r>
      <w:r>
        <w:rPr>
          <w:rFonts w:ascii="Cambria" w:eastAsia="Calibri" w:hAnsi="Cambria"/>
          <w:color w:val="365F91" w:themeColor="accent1" w:themeShade="BF"/>
          <w:sz w:val="22"/>
          <w:szCs w:val="22"/>
          <w:lang w:val="tr-TR"/>
        </w:rPr>
        <w:t xml:space="preserve">: </w:t>
      </w:r>
      <w:r w:rsidRPr="00D9120B">
        <w:rPr>
          <w:rFonts w:ascii="Cambria" w:eastAsia="Calibri" w:hAnsi="Cambria"/>
          <w:color w:val="365F91" w:themeColor="accent1" w:themeShade="BF"/>
          <w:sz w:val="22"/>
          <w:szCs w:val="22"/>
          <w:lang w:val="tr-TR"/>
        </w:rPr>
        <w:t xml:space="preserve">Turizmde Özel Etkinlikler </w:t>
      </w:r>
      <w:r>
        <w:rPr>
          <w:rFonts w:ascii="Cambria" w:eastAsia="Calibri" w:hAnsi="Cambria"/>
          <w:color w:val="365F91" w:themeColor="accent1" w:themeShade="BF"/>
          <w:sz w:val="22"/>
          <w:szCs w:val="22"/>
          <w:lang w:val="tr-TR"/>
        </w:rPr>
        <w:t>v</w:t>
      </w:r>
      <w:r w:rsidRPr="00D9120B">
        <w:rPr>
          <w:rFonts w:ascii="Cambria" w:eastAsia="Calibri" w:hAnsi="Cambria"/>
          <w:color w:val="365F91" w:themeColor="accent1" w:themeShade="BF"/>
          <w:sz w:val="22"/>
          <w:szCs w:val="22"/>
          <w:lang w:val="tr-TR"/>
        </w:rPr>
        <w:t xml:space="preserve">e Kongre Turizmi Grup </w:t>
      </w:r>
    </w:p>
    <w:p w:rsidR="00D9120B" w:rsidRPr="00D9120B" w:rsidRDefault="00D9120B" w:rsidP="00D9120B">
      <w:pPr>
        <w:pStyle w:val="Yayn1"/>
        <w:widowControl/>
        <w:tabs>
          <w:tab w:val="left" w:pos="2410"/>
        </w:tabs>
        <w:spacing w:line="240" w:lineRule="atLeast"/>
        <w:ind w:left="2552" w:hanging="2552"/>
        <w:rPr>
          <w:rFonts w:ascii="Cambria" w:eastAsia="Calibri" w:hAnsi="Cambria"/>
          <w:color w:val="365F91" w:themeColor="accent1" w:themeShade="BF"/>
          <w:sz w:val="22"/>
          <w:szCs w:val="22"/>
          <w:lang w:val="tr-TR"/>
        </w:rPr>
      </w:pPr>
      <w:r>
        <w:rPr>
          <w:rFonts w:ascii="Cambria" w:eastAsia="Calibri" w:hAnsi="Cambria"/>
          <w:color w:val="365F91" w:themeColor="accent1" w:themeShade="BF"/>
          <w:sz w:val="22"/>
          <w:szCs w:val="22"/>
          <w:lang w:val="tr-TR"/>
        </w:rPr>
        <w:t xml:space="preserve">                                                             </w:t>
      </w:r>
      <w:r w:rsidRPr="00D9120B">
        <w:rPr>
          <w:rFonts w:ascii="Cambria" w:eastAsia="Calibri" w:hAnsi="Cambria"/>
          <w:color w:val="365F91" w:themeColor="accent1" w:themeShade="BF"/>
          <w:sz w:val="22"/>
          <w:szCs w:val="22"/>
          <w:lang w:val="tr-TR"/>
        </w:rPr>
        <w:t>Çalışmasının Kontrolü</w:t>
      </w:r>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 xml:space="preserve">Özen </w:t>
      </w:r>
      <w:proofErr w:type="spellStart"/>
      <w:r w:rsidRPr="00633FF6">
        <w:rPr>
          <w:rFonts w:asciiTheme="majorHAnsi" w:eastAsia="Calibri" w:hAnsiTheme="majorHAnsi" w:cs="InterstateLight"/>
          <w:lang w:val="de-DE"/>
        </w:rPr>
        <w:t>Kırant</w:t>
      </w:r>
      <w:proofErr w:type="spellEnd"/>
      <w:r w:rsidRPr="00633FF6">
        <w:rPr>
          <w:rFonts w:asciiTheme="majorHAnsi" w:eastAsia="Calibri" w:hAnsiTheme="majorHAnsi" w:cs="InterstateLight"/>
          <w:lang w:val="de-DE"/>
        </w:rPr>
        <w:t xml:space="preserve"> </w:t>
      </w:r>
      <w:proofErr w:type="spellStart"/>
      <w:r w:rsidRPr="00633FF6">
        <w:rPr>
          <w:rFonts w:asciiTheme="majorHAnsi" w:eastAsia="Calibri" w:hAnsiTheme="majorHAnsi" w:cs="InterstateLight"/>
          <w:lang w:val="de-DE"/>
        </w:rPr>
        <w:t>Yozcu</w:t>
      </w:r>
      <w:proofErr w:type="spellEnd"/>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31</w:t>
      </w:r>
      <w:r w:rsidRPr="00633FF6">
        <w:rPr>
          <w:rFonts w:asciiTheme="majorHAnsi" w:eastAsia="Calibri" w:hAnsiTheme="majorHAnsi" w:cs="InterstateLight"/>
          <w:lang w:val="de-DE"/>
        </w:rPr>
        <w:t xml:space="preserve"> </w:t>
      </w:r>
      <w:proofErr w:type="spellStart"/>
      <w:r w:rsidRPr="00633FF6">
        <w:rPr>
          <w:rFonts w:asciiTheme="majorHAnsi" w:eastAsia="Calibri" w:hAnsiTheme="majorHAnsi" w:cs="InterstateLight"/>
          <w:lang w:val="de-DE"/>
        </w:rPr>
        <w:t>Ekim</w:t>
      </w:r>
      <w:proofErr w:type="spellEnd"/>
      <w:r w:rsidRPr="00633FF6">
        <w:rPr>
          <w:rFonts w:asciiTheme="majorHAnsi" w:eastAsia="Calibri" w:hAnsiTheme="majorHAnsi" w:cs="InterstateLight"/>
          <w:lang w:val="de-DE"/>
        </w:rPr>
        <w:t xml:space="preserve"> 2017</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217925" w:rsidRPr="00633FF6" w:rsidRDefault="00217925" w:rsidP="00217925">
      <w:pPr>
        <w:pStyle w:val="Yayn1"/>
        <w:widowControl/>
        <w:spacing w:line="240" w:lineRule="atLeast"/>
        <w:rPr>
          <w:rFonts w:asciiTheme="majorHAnsi" w:eastAsia="Calibri" w:hAnsiTheme="majorHAnsi" w:cs="InterstateLight"/>
          <w:b w:val="0"/>
          <w:sz w:val="22"/>
          <w:szCs w:val="22"/>
          <w:lang w:val="de-DE" w:eastAsia="en-US"/>
        </w:rPr>
      </w:pPr>
    </w:p>
    <w:p w:rsidR="00D9120B" w:rsidRPr="00D9120B" w:rsidRDefault="00D9120B" w:rsidP="00D9120B">
      <w:pPr>
        <w:pStyle w:val="Yayn1"/>
        <w:widowControl/>
        <w:tabs>
          <w:tab w:val="left" w:pos="2410"/>
        </w:tabs>
        <w:spacing w:line="240" w:lineRule="atLeast"/>
        <w:ind w:left="2552" w:hanging="2552"/>
        <w:rPr>
          <w:rFonts w:ascii="Cambria" w:eastAsia="Calibri" w:hAnsi="Cambria"/>
          <w:color w:val="365F91" w:themeColor="accent1" w:themeShade="BF"/>
          <w:sz w:val="22"/>
          <w:szCs w:val="22"/>
          <w:lang w:val="tr-TR"/>
        </w:rPr>
      </w:pPr>
      <w:r w:rsidRPr="00D9120B">
        <w:rPr>
          <w:rFonts w:ascii="Cambria" w:eastAsia="Calibri" w:hAnsi="Cambria"/>
          <w:color w:val="365F91" w:themeColor="accent1" w:themeShade="BF"/>
          <w:sz w:val="22"/>
          <w:szCs w:val="22"/>
          <w:lang w:val="tr-TR"/>
        </w:rPr>
        <w:t>Toplantının Adı</w:t>
      </w:r>
      <w:r w:rsidRPr="00D9120B">
        <w:rPr>
          <w:rFonts w:ascii="Cambria" w:eastAsia="Calibri" w:hAnsi="Cambria"/>
          <w:color w:val="365F91" w:themeColor="accent1" w:themeShade="BF"/>
          <w:sz w:val="22"/>
          <w:szCs w:val="22"/>
          <w:lang w:val="tr-TR"/>
        </w:rPr>
        <w:tab/>
        <w:t xml:space="preserve">         </w:t>
      </w:r>
      <w:r>
        <w:rPr>
          <w:rFonts w:ascii="Cambria" w:eastAsia="Calibri" w:hAnsi="Cambria"/>
          <w:color w:val="365F91" w:themeColor="accent1" w:themeShade="BF"/>
          <w:sz w:val="22"/>
          <w:szCs w:val="22"/>
          <w:lang w:val="tr-TR"/>
        </w:rPr>
        <w:t xml:space="preserve">: </w:t>
      </w:r>
      <w:r w:rsidRPr="00D9120B">
        <w:rPr>
          <w:rFonts w:ascii="Cambria" w:eastAsia="Calibri" w:hAnsi="Cambria"/>
          <w:color w:val="365F91" w:themeColor="accent1" w:themeShade="BF"/>
          <w:sz w:val="22"/>
          <w:szCs w:val="22"/>
          <w:lang w:val="tr-TR"/>
        </w:rPr>
        <w:t>Pazarlama Prensipleri: Yeni Ürün Geliştirme I</w:t>
      </w:r>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 xml:space="preserve">Stella </w:t>
      </w:r>
      <w:proofErr w:type="spellStart"/>
      <w:r w:rsidRPr="00633FF6">
        <w:rPr>
          <w:rFonts w:asciiTheme="majorHAnsi" w:eastAsia="Calibri" w:hAnsiTheme="majorHAnsi" w:cs="InterstateLight"/>
          <w:lang w:val="de-DE"/>
        </w:rPr>
        <w:t>Kladou</w:t>
      </w:r>
      <w:proofErr w:type="spellEnd"/>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31</w:t>
      </w:r>
      <w:r w:rsidRPr="00633FF6">
        <w:rPr>
          <w:rFonts w:asciiTheme="majorHAnsi" w:eastAsia="Calibri" w:hAnsiTheme="majorHAnsi" w:cs="InterstateLight"/>
          <w:lang w:val="de-DE"/>
        </w:rPr>
        <w:t xml:space="preserve"> </w:t>
      </w:r>
      <w:proofErr w:type="spellStart"/>
      <w:r w:rsidRPr="00633FF6">
        <w:rPr>
          <w:rFonts w:asciiTheme="majorHAnsi" w:eastAsia="Calibri" w:hAnsiTheme="majorHAnsi" w:cs="InterstateLight"/>
          <w:lang w:val="de-DE"/>
        </w:rPr>
        <w:t>Ekim</w:t>
      </w:r>
      <w:proofErr w:type="spellEnd"/>
      <w:r w:rsidRPr="00633FF6">
        <w:rPr>
          <w:rFonts w:asciiTheme="majorHAnsi" w:eastAsia="Calibri" w:hAnsiTheme="majorHAnsi" w:cs="InterstateLight"/>
          <w:lang w:val="de-DE"/>
        </w:rPr>
        <w:t xml:space="preserve"> 2017</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217925" w:rsidRPr="00633FF6" w:rsidRDefault="00217925" w:rsidP="00217925">
      <w:pPr>
        <w:pStyle w:val="Yayn1"/>
        <w:widowControl/>
        <w:spacing w:line="240" w:lineRule="atLeast"/>
        <w:rPr>
          <w:rFonts w:asciiTheme="majorHAnsi" w:eastAsia="Calibri" w:hAnsiTheme="majorHAnsi" w:cs="InterstateLight"/>
          <w:b w:val="0"/>
          <w:sz w:val="22"/>
          <w:szCs w:val="22"/>
          <w:lang w:val="de-DE" w:eastAsia="en-US"/>
        </w:rPr>
      </w:pPr>
    </w:p>
    <w:p w:rsidR="00D9120B" w:rsidRPr="00D9120B" w:rsidRDefault="00D9120B" w:rsidP="00D9120B">
      <w:pPr>
        <w:pStyle w:val="Yayn1"/>
        <w:widowControl/>
        <w:tabs>
          <w:tab w:val="left" w:pos="2410"/>
        </w:tabs>
        <w:spacing w:line="240" w:lineRule="atLeast"/>
        <w:ind w:left="0" w:firstLine="0"/>
        <w:rPr>
          <w:rFonts w:ascii="Cambria" w:eastAsia="Calibri" w:hAnsi="Cambria"/>
          <w:color w:val="365F91" w:themeColor="accent1" w:themeShade="BF"/>
          <w:sz w:val="22"/>
          <w:szCs w:val="22"/>
          <w:lang w:val="tr-TR"/>
        </w:rPr>
      </w:pPr>
      <w:r w:rsidRPr="00D9120B">
        <w:rPr>
          <w:rFonts w:ascii="Cambria" w:eastAsia="Calibri" w:hAnsi="Cambria"/>
          <w:color w:val="365F91" w:themeColor="accent1" w:themeShade="BF"/>
          <w:sz w:val="22"/>
          <w:szCs w:val="22"/>
          <w:lang w:val="tr-TR"/>
        </w:rPr>
        <w:t>Toplantının Adı</w:t>
      </w:r>
      <w:r w:rsidRPr="00D9120B">
        <w:rPr>
          <w:rFonts w:ascii="Cambria" w:eastAsia="Calibri" w:hAnsi="Cambria"/>
          <w:color w:val="365F91" w:themeColor="accent1" w:themeShade="BF"/>
          <w:sz w:val="22"/>
          <w:szCs w:val="22"/>
          <w:lang w:val="tr-TR"/>
        </w:rPr>
        <w:tab/>
        <w:t xml:space="preserve">         </w:t>
      </w:r>
      <w:r>
        <w:rPr>
          <w:rFonts w:ascii="Cambria" w:eastAsia="Calibri" w:hAnsi="Cambria"/>
          <w:color w:val="365F91" w:themeColor="accent1" w:themeShade="BF"/>
          <w:sz w:val="22"/>
          <w:szCs w:val="22"/>
          <w:lang w:val="tr-TR"/>
        </w:rPr>
        <w:t xml:space="preserve">: </w:t>
      </w:r>
      <w:r w:rsidRPr="00D9120B">
        <w:rPr>
          <w:rFonts w:ascii="Cambria" w:eastAsia="Calibri" w:hAnsi="Cambria"/>
          <w:color w:val="365F91" w:themeColor="accent1" w:themeShade="BF"/>
          <w:sz w:val="22"/>
          <w:szCs w:val="22"/>
          <w:lang w:val="tr-TR"/>
        </w:rPr>
        <w:t>Pazarlama Prensipleri: Yeni Ürün Geliştirme I</w:t>
      </w:r>
      <w:r w:rsidR="007069E9">
        <w:rPr>
          <w:rFonts w:ascii="Cambria" w:eastAsia="Calibri" w:hAnsi="Cambria"/>
          <w:color w:val="365F91" w:themeColor="accent1" w:themeShade="BF"/>
          <w:sz w:val="22"/>
          <w:szCs w:val="22"/>
          <w:lang w:val="tr-TR"/>
        </w:rPr>
        <w:t>I</w:t>
      </w:r>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 xml:space="preserve">Stella </w:t>
      </w:r>
      <w:proofErr w:type="spellStart"/>
      <w:r w:rsidRPr="00633FF6">
        <w:rPr>
          <w:rFonts w:asciiTheme="majorHAnsi" w:eastAsia="Calibri" w:hAnsiTheme="majorHAnsi" w:cs="InterstateLight"/>
          <w:lang w:val="de-DE"/>
        </w:rPr>
        <w:t>Kladou</w:t>
      </w:r>
      <w:proofErr w:type="spellEnd"/>
    </w:p>
    <w:p w:rsidR="00D9120B" w:rsidRPr="006E0678" w:rsidRDefault="00D9120B" w:rsidP="00D9120B">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7069E9">
        <w:rPr>
          <w:rFonts w:asciiTheme="majorHAnsi" w:eastAsia="Calibri" w:hAnsiTheme="majorHAnsi" w:cs="InterstateLight"/>
          <w:lang w:val="de-DE"/>
        </w:rPr>
        <w:t>07 Kasım</w:t>
      </w:r>
      <w:r w:rsidRPr="00633FF6">
        <w:rPr>
          <w:rFonts w:asciiTheme="majorHAnsi" w:eastAsia="Calibri" w:hAnsiTheme="majorHAnsi" w:cs="InterstateLight"/>
          <w:lang w:val="de-DE"/>
        </w:rPr>
        <w:t xml:space="preserve"> 2017</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D9120B" w:rsidRPr="006E0678" w:rsidRDefault="00D9120B" w:rsidP="00D9120B">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7069E9" w:rsidRDefault="007069E9" w:rsidP="007069E9">
      <w:pPr>
        <w:pStyle w:val="Yayn1"/>
        <w:widowControl/>
        <w:tabs>
          <w:tab w:val="left" w:pos="2410"/>
        </w:tabs>
        <w:spacing w:line="240" w:lineRule="atLeast"/>
        <w:ind w:left="0" w:firstLine="0"/>
        <w:rPr>
          <w:rFonts w:ascii="Cambria" w:eastAsia="Calibri" w:hAnsi="Cambria"/>
          <w:color w:val="365F91" w:themeColor="accent1" w:themeShade="BF"/>
          <w:sz w:val="22"/>
          <w:szCs w:val="22"/>
          <w:lang w:val="tr-TR"/>
        </w:rPr>
      </w:pPr>
    </w:p>
    <w:p w:rsidR="007069E9" w:rsidRPr="00D9120B" w:rsidRDefault="007069E9" w:rsidP="007069E9">
      <w:pPr>
        <w:pStyle w:val="Yayn1"/>
        <w:widowControl/>
        <w:tabs>
          <w:tab w:val="left" w:pos="2410"/>
        </w:tabs>
        <w:spacing w:line="240" w:lineRule="atLeast"/>
        <w:ind w:left="0" w:firstLine="0"/>
        <w:rPr>
          <w:rFonts w:ascii="Cambria" w:eastAsia="Calibri" w:hAnsi="Cambria"/>
          <w:color w:val="365F91" w:themeColor="accent1" w:themeShade="BF"/>
          <w:sz w:val="22"/>
          <w:szCs w:val="22"/>
          <w:lang w:val="tr-TR"/>
        </w:rPr>
      </w:pPr>
      <w:r w:rsidRPr="00D9120B">
        <w:rPr>
          <w:rFonts w:ascii="Cambria" w:eastAsia="Calibri" w:hAnsi="Cambria"/>
          <w:color w:val="365F91" w:themeColor="accent1" w:themeShade="BF"/>
          <w:sz w:val="22"/>
          <w:szCs w:val="22"/>
          <w:lang w:val="tr-TR"/>
        </w:rPr>
        <w:t>Toplantının Adı</w:t>
      </w:r>
      <w:r w:rsidRPr="00D9120B">
        <w:rPr>
          <w:rFonts w:ascii="Cambria" w:eastAsia="Calibri" w:hAnsi="Cambria"/>
          <w:color w:val="365F91" w:themeColor="accent1" w:themeShade="BF"/>
          <w:sz w:val="22"/>
          <w:szCs w:val="22"/>
          <w:lang w:val="tr-TR"/>
        </w:rPr>
        <w:tab/>
        <w:t xml:space="preserve">         </w:t>
      </w:r>
      <w:r>
        <w:rPr>
          <w:rFonts w:ascii="Cambria" w:eastAsia="Calibri" w:hAnsi="Cambria"/>
          <w:color w:val="365F91" w:themeColor="accent1" w:themeShade="BF"/>
          <w:sz w:val="22"/>
          <w:szCs w:val="22"/>
          <w:lang w:val="tr-TR"/>
        </w:rPr>
        <w:t xml:space="preserve">: </w:t>
      </w:r>
      <w:r w:rsidRPr="007069E9">
        <w:rPr>
          <w:rFonts w:ascii="Cambria" w:eastAsia="Calibri" w:hAnsi="Cambria"/>
          <w:color w:val="365F91" w:themeColor="accent1" w:themeShade="BF"/>
          <w:sz w:val="22"/>
          <w:szCs w:val="22"/>
          <w:lang w:val="tr-TR"/>
        </w:rPr>
        <w:t>Pazarlama Prensipleri: Fiyat Karması</w:t>
      </w:r>
      <w:r w:rsidRPr="00633FF6">
        <w:rPr>
          <w:rFonts w:asciiTheme="majorHAnsi" w:eastAsia="Calibri" w:hAnsiTheme="majorHAnsi" w:cs="InterstateLight"/>
          <w:b w:val="0"/>
          <w:sz w:val="22"/>
          <w:szCs w:val="22"/>
          <w:lang w:val="de-DE" w:eastAsia="en-US"/>
        </w:rPr>
        <w:t xml:space="preserve">  </w:t>
      </w:r>
    </w:p>
    <w:p w:rsidR="007069E9" w:rsidRPr="006E0678" w:rsidRDefault="007069E9" w:rsidP="007069E9">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 xml:space="preserve">Stella </w:t>
      </w:r>
      <w:proofErr w:type="spellStart"/>
      <w:r w:rsidRPr="00633FF6">
        <w:rPr>
          <w:rFonts w:asciiTheme="majorHAnsi" w:eastAsia="Calibri" w:hAnsiTheme="majorHAnsi" w:cs="InterstateLight"/>
          <w:lang w:val="de-DE"/>
        </w:rPr>
        <w:t>Kladou</w:t>
      </w:r>
      <w:proofErr w:type="spellEnd"/>
    </w:p>
    <w:p w:rsidR="007069E9" w:rsidRPr="006E0678" w:rsidRDefault="007069E9" w:rsidP="007069E9">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14 Kasım</w:t>
      </w:r>
      <w:r w:rsidRPr="00633FF6">
        <w:rPr>
          <w:rFonts w:asciiTheme="majorHAnsi" w:eastAsia="Calibri" w:hAnsiTheme="majorHAnsi" w:cs="InterstateLight"/>
          <w:lang w:val="de-DE"/>
        </w:rPr>
        <w:t xml:space="preserve"> 2017</w:t>
      </w:r>
    </w:p>
    <w:p w:rsidR="007069E9" w:rsidRPr="006E0678" w:rsidRDefault="007069E9" w:rsidP="007069E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7069E9" w:rsidRPr="006E0678" w:rsidRDefault="007069E9" w:rsidP="007069E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7069E9" w:rsidRPr="006E0678" w:rsidRDefault="007069E9" w:rsidP="009972CD">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7069E9" w:rsidRDefault="007069E9" w:rsidP="009972CD">
      <w:pPr>
        <w:pStyle w:val="Yayn1"/>
        <w:widowControl/>
        <w:tabs>
          <w:tab w:val="left" w:pos="2410"/>
        </w:tabs>
        <w:spacing w:line="300" w:lineRule="exact"/>
        <w:ind w:left="0" w:firstLine="0"/>
        <w:rPr>
          <w:rFonts w:ascii="Cambria" w:eastAsia="Calibri" w:hAnsi="Cambria"/>
          <w:color w:val="365F91" w:themeColor="accent1" w:themeShade="BF"/>
          <w:sz w:val="22"/>
          <w:szCs w:val="22"/>
          <w:lang w:val="tr-TR"/>
        </w:rPr>
      </w:pPr>
    </w:p>
    <w:p w:rsidR="007069E9" w:rsidRPr="00D9120B" w:rsidRDefault="007069E9" w:rsidP="009972CD">
      <w:pPr>
        <w:pStyle w:val="Yayn1"/>
        <w:widowControl/>
        <w:tabs>
          <w:tab w:val="left" w:pos="2410"/>
        </w:tabs>
        <w:spacing w:line="300" w:lineRule="exact"/>
        <w:ind w:left="0" w:firstLine="0"/>
        <w:rPr>
          <w:rFonts w:ascii="Cambria" w:eastAsia="Calibri" w:hAnsi="Cambria"/>
          <w:color w:val="365F91" w:themeColor="accent1" w:themeShade="BF"/>
          <w:sz w:val="22"/>
          <w:szCs w:val="22"/>
          <w:lang w:val="tr-TR"/>
        </w:rPr>
      </w:pPr>
      <w:r w:rsidRPr="00D9120B">
        <w:rPr>
          <w:rFonts w:ascii="Cambria" w:eastAsia="Calibri" w:hAnsi="Cambria"/>
          <w:color w:val="365F91" w:themeColor="accent1" w:themeShade="BF"/>
          <w:sz w:val="22"/>
          <w:szCs w:val="22"/>
          <w:lang w:val="tr-TR"/>
        </w:rPr>
        <w:t>Toplantının Adı</w:t>
      </w:r>
      <w:r w:rsidRPr="00D9120B">
        <w:rPr>
          <w:rFonts w:ascii="Cambria" w:eastAsia="Calibri" w:hAnsi="Cambria"/>
          <w:color w:val="365F91" w:themeColor="accent1" w:themeShade="BF"/>
          <w:sz w:val="22"/>
          <w:szCs w:val="22"/>
          <w:lang w:val="tr-TR"/>
        </w:rPr>
        <w:tab/>
        <w:t xml:space="preserve">         </w:t>
      </w:r>
      <w:r>
        <w:rPr>
          <w:rFonts w:ascii="Cambria" w:eastAsia="Calibri" w:hAnsi="Cambria"/>
          <w:color w:val="365F91" w:themeColor="accent1" w:themeShade="BF"/>
          <w:sz w:val="22"/>
          <w:szCs w:val="22"/>
          <w:lang w:val="tr-TR"/>
        </w:rPr>
        <w:t xml:space="preserve">: </w:t>
      </w:r>
      <w:r w:rsidRPr="007069E9">
        <w:rPr>
          <w:rFonts w:ascii="Cambria" w:eastAsia="Calibri" w:hAnsi="Cambria"/>
          <w:color w:val="365F91" w:themeColor="accent1" w:themeShade="BF"/>
          <w:sz w:val="22"/>
          <w:szCs w:val="22"/>
          <w:lang w:val="tr-TR"/>
        </w:rPr>
        <w:t>Pazarlama Prensipleri: İletişim – Promosyon Karması</w:t>
      </w:r>
    </w:p>
    <w:p w:rsidR="007069E9" w:rsidRPr="006E0678" w:rsidRDefault="007069E9" w:rsidP="009972CD">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 xml:space="preserve">Stella </w:t>
      </w:r>
      <w:proofErr w:type="spellStart"/>
      <w:r w:rsidRPr="00633FF6">
        <w:rPr>
          <w:rFonts w:asciiTheme="majorHAnsi" w:eastAsia="Calibri" w:hAnsiTheme="majorHAnsi" w:cs="InterstateLight"/>
          <w:lang w:val="de-DE"/>
        </w:rPr>
        <w:t>Kladou</w:t>
      </w:r>
      <w:proofErr w:type="spellEnd"/>
    </w:p>
    <w:p w:rsidR="007069E9" w:rsidRPr="006E0678" w:rsidRDefault="007069E9" w:rsidP="009972CD">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28 Kasım</w:t>
      </w:r>
      <w:r w:rsidRPr="00633FF6">
        <w:rPr>
          <w:rFonts w:asciiTheme="majorHAnsi" w:eastAsia="Calibri" w:hAnsiTheme="majorHAnsi" w:cs="InterstateLight"/>
          <w:lang w:val="de-DE"/>
        </w:rPr>
        <w:t xml:space="preserve"> 2017</w:t>
      </w:r>
    </w:p>
    <w:p w:rsidR="007069E9" w:rsidRPr="006E0678" w:rsidRDefault="007069E9" w:rsidP="009972CD">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7069E9" w:rsidRPr="006E0678" w:rsidRDefault="007069E9" w:rsidP="009972CD">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7069E9" w:rsidRPr="006E0678" w:rsidRDefault="007069E9" w:rsidP="009972CD">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7069E9" w:rsidRDefault="007069E9" w:rsidP="009972CD">
      <w:pPr>
        <w:pStyle w:val="Yayn1"/>
        <w:widowControl/>
        <w:tabs>
          <w:tab w:val="left" w:pos="2410"/>
        </w:tabs>
        <w:spacing w:line="300" w:lineRule="exact"/>
        <w:ind w:left="0" w:firstLine="0"/>
        <w:rPr>
          <w:rFonts w:ascii="Cambria" w:eastAsia="Calibri" w:hAnsi="Cambria"/>
          <w:color w:val="365F91" w:themeColor="accent1" w:themeShade="BF"/>
          <w:sz w:val="22"/>
          <w:szCs w:val="22"/>
          <w:lang w:val="tr-TR"/>
        </w:rPr>
      </w:pPr>
    </w:p>
    <w:p w:rsidR="007069E9" w:rsidRPr="00D9120B" w:rsidRDefault="007069E9" w:rsidP="009972CD">
      <w:pPr>
        <w:pStyle w:val="Yayn1"/>
        <w:widowControl/>
        <w:tabs>
          <w:tab w:val="left" w:pos="2410"/>
        </w:tabs>
        <w:spacing w:line="300" w:lineRule="exact"/>
        <w:ind w:left="0" w:firstLine="0"/>
        <w:rPr>
          <w:rFonts w:ascii="Cambria" w:eastAsia="Calibri" w:hAnsi="Cambria"/>
          <w:color w:val="365F91" w:themeColor="accent1" w:themeShade="BF"/>
          <w:sz w:val="22"/>
          <w:szCs w:val="22"/>
          <w:lang w:val="tr-TR"/>
        </w:rPr>
      </w:pPr>
      <w:r w:rsidRPr="00D9120B">
        <w:rPr>
          <w:rFonts w:ascii="Cambria" w:eastAsia="Calibri" w:hAnsi="Cambria"/>
          <w:color w:val="365F91" w:themeColor="accent1" w:themeShade="BF"/>
          <w:sz w:val="22"/>
          <w:szCs w:val="22"/>
          <w:lang w:val="tr-TR"/>
        </w:rPr>
        <w:t>Toplantının Adı</w:t>
      </w:r>
      <w:r w:rsidRPr="00D9120B">
        <w:rPr>
          <w:rFonts w:ascii="Cambria" w:eastAsia="Calibri" w:hAnsi="Cambria"/>
          <w:color w:val="365F91" w:themeColor="accent1" w:themeShade="BF"/>
          <w:sz w:val="22"/>
          <w:szCs w:val="22"/>
          <w:lang w:val="tr-TR"/>
        </w:rPr>
        <w:tab/>
        <w:t xml:space="preserve">         </w:t>
      </w:r>
      <w:r>
        <w:rPr>
          <w:rFonts w:ascii="Cambria" w:eastAsia="Calibri" w:hAnsi="Cambria"/>
          <w:color w:val="365F91" w:themeColor="accent1" w:themeShade="BF"/>
          <w:sz w:val="22"/>
          <w:szCs w:val="22"/>
          <w:lang w:val="tr-TR"/>
        </w:rPr>
        <w:t xml:space="preserve">: </w:t>
      </w:r>
      <w:r w:rsidRPr="007069E9">
        <w:rPr>
          <w:rFonts w:ascii="Cambria" w:eastAsia="Calibri" w:hAnsi="Cambria"/>
          <w:color w:val="365F91" w:themeColor="accent1" w:themeShade="BF"/>
          <w:sz w:val="22"/>
          <w:szCs w:val="22"/>
          <w:lang w:val="tr-TR"/>
        </w:rPr>
        <w:t>Pazarlama Prensipleri: İnsanlar, Süreçler ve Fiziki Kanıtlar</w:t>
      </w:r>
    </w:p>
    <w:p w:rsidR="007069E9" w:rsidRPr="006E0678" w:rsidRDefault="007069E9" w:rsidP="009972CD">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 xml:space="preserve">Stella </w:t>
      </w:r>
      <w:proofErr w:type="spellStart"/>
      <w:r w:rsidRPr="00633FF6">
        <w:rPr>
          <w:rFonts w:asciiTheme="majorHAnsi" w:eastAsia="Calibri" w:hAnsiTheme="majorHAnsi" w:cs="InterstateLight"/>
          <w:lang w:val="de-DE"/>
        </w:rPr>
        <w:t>Kladou</w:t>
      </w:r>
      <w:proofErr w:type="spellEnd"/>
    </w:p>
    <w:p w:rsidR="007069E9" w:rsidRPr="006E0678" w:rsidRDefault="007069E9" w:rsidP="009972CD">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05 </w:t>
      </w:r>
      <w:proofErr w:type="spellStart"/>
      <w:r>
        <w:rPr>
          <w:rFonts w:asciiTheme="majorHAnsi" w:eastAsia="Calibri" w:hAnsiTheme="majorHAnsi" w:cs="InterstateLight"/>
          <w:lang w:val="de-DE"/>
        </w:rPr>
        <w:t>Aralık</w:t>
      </w:r>
      <w:proofErr w:type="spellEnd"/>
      <w:r w:rsidRPr="00633FF6">
        <w:rPr>
          <w:rFonts w:asciiTheme="majorHAnsi" w:eastAsia="Calibri" w:hAnsiTheme="majorHAnsi" w:cs="InterstateLight"/>
          <w:lang w:val="de-DE"/>
        </w:rPr>
        <w:t xml:space="preserve"> 2017</w:t>
      </w:r>
    </w:p>
    <w:p w:rsidR="007069E9" w:rsidRPr="006E0678" w:rsidRDefault="007069E9" w:rsidP="009972CD">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7069E9" w:rsidRPr="006E0678" w:rsidRDefault="007069E9" w:rsidP="009972CD">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7069E9" w:rsidRPr="006E0678" w:rsidRDefault="007069E9" w:rsidP="009972CD">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7069E9" w:rsidRDefault="007069E9" w:rsidP="009972CD">
      <w:pPr>
        <w:pStyle w:val="Yayn1"/>
        <w:widowControl/>
        <w:tabs>
          <w:tab w:val="left" w:pos="2410"/>
        </w:tabs>
        <w:spacing w:line="300" w:lineRule="exact"/>
        <w:ind w:left="0" w:firstLine="0"/>
        <w:rPr>
          <w:rFonts w:ascii="Cambria" w:eastAsia="Calibri" w:hAnsi="Cambria"/>
          <w:color w:val="365F91" w:themeColor="accent1" w:themeShade="BF"/>
          <w:sz w:val="22"/>
          <w:szCs w:val="22"/>
          <w:lang w:val="tr-TR"/>
        </w:rPr>
      </w:pPr>
    </w:p>
    <w:p w:rsidR="007069E9" w:rsidRPr="00D9120B" w:rsidRDefault="007069E9" w:rsidP="009972CD">
      <w:pPr>
        <w:pStyle w:val="Yayn1"/>
        <w:widowControl/>
        <w:tabs>
          <w:tab w:val="left" w:pos="2410"/>
        </w:tabs>
        <w:spacing w:line="300" w:lineRule="exact"/>
        <w:ind w:left="0" w:firstLine="0"/>
        <w:rPr>
          <w:rFonts w:ascii="Cambria" w:eastAsia="Calibri" w:hAnsi="Cambria"/>
          <w:color w:val="365F91" w:themeColor="accent1" w:themeShade="BF"/>
          <w:sz w:val="22"/>
          <w:szCs w:val="22"/>
          <w:lang w:val="tr-TR"/>
        </w:rPr>
      </w:pPr>
      <w:r w:rsidRPr="00D9120B">
        <w:rPr>
          <w:rFonts w:ascii="Cambria" w:eastAsia="Calibri" w:hAnsi="Cambria"/>
          <w:color w:val="365F91" w:themeColor="accent1" w:themeShade="BF"/>
          <w:sz w:val="22"/>
          <w:szCs w:val="22"/>
          <w:lang w:val="tr-TR"/>
        </w:rPr>
        <w:t>Toplantının Adı</w:t>
      </w:r>
      <w:r w:rsidRPr="00D9120B">
        <w:rPr>
          <w:rFonts w:ascii="Cambria" w:eastAsia="Calibri" w:hAnsi="Cambria"/>
          <w:color w:val="365F91" w:themeColor="accent1" w:themeShade="BF"/>
          <w:sz w:val="22"/>
          <w:szCs w:val="22"/>
          <w:lang w:val="tr-TR"/>
        </w:rPr>
        <w:tab/>
        <w:t xml:space="preserve">         </w:t>
      </w:r>
      <w:r>
        <w:rPr>
          <w:rFonts w:ascii="Cambria" w:eastAsia="Calibri" w:hAnsi="Cambria"/>
          <w:color w:val="365F91" w:themeColor="accent1" w:themeShade="BF"/>
          <w:sz w:val="22"/>
          <w:szCs w:val="22"/>
          <w:lang w:val="tr-TR"/>
        </w:rPr>
        <w:t xml:space="preserve">: </w:t>
      </w:r>
      <w:r w:rsidRPr="007069E9">
        <w:rPr>
          <w:rFonts w:ascii="Cambria" w:eastAsia="Calibri" w:hAnsi="Cambria"/>
          <w:color w:val="365F91" w:themeColor="accent1" w:themeShade="BF"/>
          <w:sz w:val="22"/>
          <w:szCs w:val="22"/>
          <w:lang w:val="tr-TR"/>
        </w:rPr>
        <w:t>Konaklama Endüstrisi: Otel Tasarımı</w:t>
      </w:r>
    </w:p>
    <w:p w:rsidR="007069E9" w:rsidRPr="006E0678" w:rsidRDefault="007069E9" w:rsidP="009972CD">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 xml:space="preserve">Özen </w:t>
      </w:r>
      <w:proofErr w:type="spellStart"/>
      <w:r w:rsidRPr="00633FF6">
        <w:rPr>
          <w:rFonts w:asciiTheme="majorHAnsi" w:eastAsia="Calibri" w:hAnsiTheme="majorHAnsi" w:cs="InterstateLight"/>
          <w:lang w:val="de-DE"/>
        </w:rPr>
        <w:t>Kırant</w:t>
      </w:r>
      <w:proofErr w:type="spellEnd"/>
      <w:r w:rsidRPr="00633FF6">
        <w:rPr>
          <w:rFonts w:asciiTheme="majorHAnsi" w:eastAsia="Calibri" w:hAnsiTheme="majorHAnsi" w:cs="InterstateLight"/>
          <w:lang w:val="de-DE"/>
        </w:rPr>
        <w:t xml:space="preserve"> </w:t>
      </w:r>
      <w:proofErr w:type="spellStart"/>
      <w:r w:rsidRPr="00633FF6">
        <w:rPr>
          <w:rFonts w:asciiTheme="majorHAnsi" w:eastAsia="Calibri" w:hAnsiTheme="majorHAnsi" w:cs="InterstateLight"/>
          <w:lang w:val="de-DE"/>
        </w:rPr>
        <w:t>Yozcu</w:t>
      </w:r>
      <w:proofErr w:type="spellEnd"/>
    </w:p>
    <w:p w:rsidR="007069E9" w:rsidRPr="006E0678" w:rsidRDefault="007069E9" w:rsidP="009972CD">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13 Kasım</w:t>
      </w:r>
      <w:r w:rsidRPr="00633FF6">
        <w:rPr>
          <w:rFonts w:asciiTheme="majorHAnsi" w:eastAsia="Calibri" w:hAnsiTheme="majorHAnsi" w:cs="InterstateLight"/>
          <w:lang w:val="de-DE"/>
        </w:rPr>
        <w:t xml:space="preserve"> 2017</w:t>
      </w:r>
    </w:p>
    <w:p w:rsidR="007069E9" w:rsidRPr="006E0678" w:rsidRDefault="007069E9" w:rsidP="009972CD">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7069E9" w:rsidRPr="006E0678" w:rsidRDefault="007069E9" w:rsidP="009972CD">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lastRenderedPageBreak/>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7069E9" w:rsidRPr="006E0678" w:rsidRDefault="007069E9" w:rsidP="009972CD">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217925" w:rsidRPr="00633FF6" w:rsidRDefault="00217925" w:rsidP="00217925">
      <w:pPr>
        <w:pStyle w:val="Yayn1"/>
        <w:widowControl/>
        <w:tabs>
          <w:tab w:val="left" w:pos="2410"/>
        </w:tabs>
        <w:spacing w:line="240" w:lineRule="atLeast"/>
        <w:ind w:left="4253" w:hanging="4253"/>
        <w:rPr>
          <w:rFonts w:asciiTheme="majorHAnsi" w:eastAsia="Calibri" w:hAnsiTheme="majorHAnsi" w:cs="InterstateLight"/>
          <w:b w:val="0"/>
          <w:sz w:val="22"/>
          <w:szCs w:val="22"/>
          <w:lang w:val="de-DE" w:eastAsia="en-US"/>
        </w:rPr>
      </w:pPr>
    </w:p>
    <w:p w:rsidR="007069E9" w:rsidRPr="00D9120B" w:rsidRDefault="007069E9" w:rsidP="007069E9">
      <w:pPr>
        <w:pStyle w:val="Yayn1"/>
        <w:widowControl/>
        <w:tabs>
          <w:tab w:val="left" w:pos="2410"/>
        </w:tabs>
        <w:spacing w:line="240" w:lineRule="atLeast"/>
        <w:ind w:left="0" w:firstLine="0"/>
        <w:rPr>
          <w:rFonts w:ascii="Cambria" w:eastAsia="Calibri" w:hAnsi="Cambria"/>
          <w:color w:val="365F91" w:themeColor="accent1" w:themeShade="BF"/>
          <w:sz w:val="22"/>
          <w:szCs w:val="22"/>
          <w:lang w:val="tr-TR"/>
        </w:rPr>
      </w:pPr>
      <w:r w:rsidRPr="00D9120B">
        <w:rPr>
          <w:rFonts w:ascii="Cambria" w:eastAsia="Calibri" w:hAnsi="Cambria"/>
          <w:color w:val="365F91" w:themeColor="accent1" w:themeShade="BF"/>
          <w:sz w:val="22"/>
          <w:szCs w:val="22"/>
          <w:lang w:val="tr-TR"/>
        </w:rPr>
        <w:t>Toplantının Adı</w:t>
      </w:r>
      <w:r w:rsidRPr="00D9120B">
        <w:rPr>
          <w:rFonts w:ascii="Cambria" w:eastAsia="Calibri" w:hAnsi="Cambria"/>
          <w:color w:val="365F91" w:themeColor="accent1" w:themeShade="BF"/>
          <w:sz w:val="22"/>
          <w:szCs w:val="22"/>
          <w:lang w:val="tr-TR"/>
        </w:rPr>
        <w:tab/>
        <w:t xml:space="preserve">         </w:t>
      </w:r>
      <w:r>
        <w:rPr>
          <w:rFonts w:ascii="Cambria" w:eastAsia="Calibri" w:hAnsi="Cambria"/>
          <w:color w:val="365F91" w:themeColor="accent1" w:themeShade="BF"/>
          <w:sz w:val="22"/>
          <w:szCs w:val="22"/>
          <w:lang w:val="tr-TR"/>
        </w:rPr>
        <w:t xml:space="preserve">: </w:t>
      </w:r>
      <w:r w:rsidRPr="007069E9">
        <w:rPr>
          <w:rFonts w:ascii="Cambria" w:eastAsia="Calibri" w:hAnsi="Cambria"/>
          <w:color w:val="365F91" w:themeColor="accent1" w:themeShade="BF"/>
          <w:sz w:val="22"/>
          <w:szCs w:val="22"/>
          <w:lang w:val="tr-TR"/>
        </w:rPr>
        <w:t>Konaklama Endüstrisi: Açılış Öncesi Planlama</w:t>
      </w:r>
    </w:p>
    <w:p w:rsidR="007069E9" w:rsidRPr="006E0678" w:rsidRDefault="007069E9" w:rsidP="007069E9">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r w:rsidRPr="00633FF6">
        <w:rPr>
          <w:rFonts w:asciiTheme="majorHAnsi" w:eastAsia="Calibri" w:hAnsiTheme="majorHAnsi" w:cs="InterstateLight"/>
          <w:lang w:val="de-DE"/>
        </w:rPr>
        <w:t xml:space="preserve">Özen </w:t>
      </w:r>
      <w:proofErr w:type="spellStart"/>
      <w:r w:rsidRPr="00633FF6">
        <w:rPr>
          <w:rFonts w:asciiTheme="majorHAnsi" w:eastAsia="Calibri" w:hAnsiTheme="majorHAnsi" w:cs="InterstateLight"/>
          <w:lang w:val="de-DE"/>
        </w:rPr>
        <w:t>Kırant</w:t>
      </w:r>
      <w:proofErr w:type="spellEnd"/>
      <w:r w:rsidRPr="00633FF6">
        <w:rPr>
          <w:rFonts w:asciiTheme="majorHAnsi" w:eastAsia="Calibri" w:hAnsiTheme="majorHAnsi" w:cs="InterstateLight"/>
          <w:lang w:val="de-DE"/>
        </w:rPr>
        <w:t xml:space="preserve"> </w:t>
      </w:r>
      <w:proofErr w:type="spellStart"/>
      <w:r w:rsidRPr="00633FF6">
        <w:rPr>
          <w:rFonts w:asciiTheme="majorHAnsi" w:eastAsia="Calibri" w:hAnsiTheme="majorHAnsi" w:cs="InterstateLight"/>
          <w:lang w:val="de-DE"/>
        </w:rPr>
        <w:t>Yozcu</w:t>
      </w:r>
      <w:proofErr w:type="spellEnd"/>
    </w:p>
    <w:p w:rsidR="007069E9" w:rsidRPr="006E0678" w:rsidRDefault="007069E9" w:rsidP="007069E9">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20 Kasım</w:t>
      </w:r>
      <w:r w:rsidRPr="00633FF6">
        <w:rPr>
          <w:rFonts w:asciiTheme="majorHAnsi" w:eastAsia="Calibri" w:hAnsiTheme="majorHAnsi" w:cs="InterstateLight"/>
          <w:lang w:val="de-DE"/>
        </w:rPr>
        <w:t xml:space="preserve"> 2017</w:t>
      </w:r>
    </w:p>
    <w:p w:rsidR="007069E9" w:rsidRPr="006E0678" w:rsidRDefault="007069E9" w:rsidP="007069E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7069E9" w:rsidRPr="006E0678" w:rsidRDefault="007069E9" w:rsidP="007069E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7069E9" w:rsidRPr="006E0678" w:rsidRDefault="007069E9" w:rsidP="007069E9">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7069E9" w:rsidRDefault="007069E9" w:rsidP="007069E9">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p>
    <w:p w:rsidR="007069E9" w:rsidRDefault="00D06D89" w:rsidP="007069E9">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7069E9" w:rsidRPr="007B03B1">
        <w:rPr>
          <w:rFonts w:ascii="Cambria" w:eastAsia="Calibri" w:hAnsi="Cambria" w:cs="Times New Roman"/>
          <w:b/>
          <w:color w:val="365F91" w:themeColor="accent1" w:themeShade="BF"/>
          <w:sz w:val="28"/>
          <w:szCs w:val="28"/>
          <w:lang w:eastAsia="tr-TR"/>
        </w:rPr>
        <w:t xml:space="preserve">-MERKEZ </w:t>
      </w:r>
      <w:r w:rsidR="007069E9">
        <w:rPr>
          <w:rFonts w:ascii="Cambria" w:eastAsia="Calibri" w:hAnsi="Cambria" w:cs="Times New Roman"/>
          <w:b/>
          <w:color w:val="365F91" w:themeColor="accent1" w:themeShade="BF"/>
          <w:sz w:val="28"/>
          <w:szCs w:val="28"/>
          <w:lang w:eastAsia="tr-TR"/>
        </w:rPr>
        <w:t>ÜYELERİNİN KATILDIKLARI</w:t>
      </w:r>
      <w:r w:rsidR="007069E9" w:rsidRPr="007B03B1">
        <w:rPr>
          <w:rFonts w:ascii="Cambria" w:eastAsia="Calibri" w:hAnsi="Cambria" w:cs="Times New Roman"/>
          <w:b/>
          <w:color w:val="365F91" w:themeColor="accent1" w:themeShade="BF"/>
          <w:sz w:val="28"/>
          <w:szCs w:val="28"/>
          <w:lang w:eastAsia="tr-TR"/>
        </w:rPr>
        <w:t xml:space="preserve"> BİLİMSEL TOPLANTILAR</w:t>
      </w:r>
    </w:p>
    <w:p w:rsidR="007069E9" w:rsidRDefault="007069E9" w:rsidP="007069E9">
      <w:pPr>
        <w:pStyle w:val="Default"/>
        <w:spacing w:line="300" w:lineRule="exact"/>
        <w:rPr>
          <w:rFonts w:asciiTheme="majorHAnsi" w:eastAsia="Calibri" w:hAnsiTheme="majorHAnsi" w:cs="InterstateLight"/>
          <w:b/>
          <w:color w:val="6E6F71"/>
          <w:sz w:val="22"/>
          <w:szCs w:val="22"/>
          <w:lang w:val="de-DE" w:eastAsia="en-US"/>
        </w:rPr>
      </w:pPr>
    </w:p>
    <w:p w:rsidR="007069E9" w:rsidRPr="00CD72B9" w:rsidRDefault="007069E9" w:rsidP="007069E9">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D06D89" w:rsidRPr="00D06D89">
        <w:rPr>
          <w:rFonts w:ascii="Cambria" w:eastAsia="Calibri" w:hAnsi="Cambria"/>
          <w:b/>
          <w:color w:val="365F91" w:themeColor="accent1" w:themeShade="BF"/>
          <w:sz w:val="22"/>
          <w:szCs w:val="22"/>
          <w:lang w:val="tr-TR" w:eastAsia="tr-TR"/>
        </w:rPr>
        <w:t>3. Turizm Şûrası</w:t>
      </w:r>
    </w:p>
    <w:p w:rsidR="007069E9" w:rsidRPr="009866B7" w:rsidRDefault="007069E9" w:rsidP="007069E9">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00D06D89" w:rsidRPr="00D06D89">
        <w:rPr>
          <w:rFonts w:asciiTheme="majorHAnsi" w:eastAsia="Calibri" w:hAnsiTheme="majorHAnsi" w:cs="InterstateLight"/>
          <w:lang w:val="de-DE"/>
        </w:rPr>
        <w:t>Bengi</w:t>
      </w:r>
      <w:proofErr w:type="spellEnd"/>
      <w:r w:rsidR="00D06D89" w:rsidRPr="00D06D89">
        <w:rPr>
          <w:rFonts w:asciiTheme="majorHAnsi" w:eastAsia="Calibri" w:hAnsiTheme="majorHAnsi" w:cs="InterstateLight"/>
          <w:lang w:val="de-DE"/>
        </w:rPr>
        <w:t xml:space="preserve"> </w:t>
      </w:r>
      <w:proofErr w:type="spellStart"/>
      <w:r w:rsidR="00D06D89" w:rsidRPr="00D06D89">
        <w:rPr>
          <w:rFonts w:asciiTheme="majorHAnsi" w:eastAsia="Calibri" w:hAnsiTheme="majorHAnsi" w:cs="InterstateLight"/>
          <w:lang w:val="de-DE"/>
        </w:rPr>
        <w:t>Ertuna</w:t>
      </w:r>
      <w:proofErr w:type="spellEnd"/>
    </w:p>
    <w:p w:rsidR="007069E9" w:rsidRPr="009866B7" w:rsidRDefault="007069E9" w:rsidP="007069E9">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4609B1">
        <w:rPr>
          <w:rFonts w:asciiTheme="majorHAnsi" w:eastAsia="Calibri" w:hAnsiTheme="majorHAnsi" w:cs="InterstateLight"/>
          <w:b/>
          <w:color w:val="6E6F71"/>
          <w:lang w:val="en-US"/>
        </w:rPr>
        <w:t>0</w:t>
      </w:r>
      <w:r w:rsidR="004609B1" w:rsidRPr="00D06D89">
        <w:rPr>
          <w:rFonts w:asciiTheme="majorHAnsi" w:eastAsia="Calibri" w:hAnsiTheme="majorHAnsi" w:cs="InterstateLight"/>
          <w:color w:val="000000"/>
          <w:lang w:val="de-DE" w:eastAsia="zh-CN"/>
        </w:rPr>
        <w:t>1-</w:t>
      </w:r>
      <w:r w:rsidR="004609B1">
        <w:rPr>
          <w:rFonts w:asciiTheme="majorHAnsi" w:eastAsia="Calibri" w:hAnsiTheme="majorHAnsi" w:cs="InterstateLight"/>
          <w:color w:val="000000"/>
          <w:lang w:val="de-DE" w:eastAsia="zh-CN"/>
        </w:rPr>
        <w:t>0</w:t>
      </w:r>
      <w:r w:rsidR="004609B1" w:rsidRPr="00D06D89">
        <w:rPr>
          <w:rFonts w:asciiTheme="majorHAnsi" w:eastAsia="Calibri" w:hAnsiTheme="majorHAnsi" w:cs="InterstateLight"/>
          <w:color w:val="000000"/>
          <w:lang w:val="de-DE" w:eastAsia="zh-CN"/>
        </w:rPr>
        <w:t>3 Kasım 2017</w:t>
      </w:r>
    </w:p>
    <w:p w:rsidR="007069E9" w:rsidRPr="00F73FDB" w:rsidRDefault="007069E9" w:rsidP="007069E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4609B1">
        <w:rPr>
          <w:rFonts w:asciiTheme="majorHAnsi" w:eastAsia="Calibri" w:hAnsiTheme="majorHAnsi" w:cs="InterstateLight"/>
          <w:lang w:val="de-DE"/>
        </w:rPr>
        <w:t>Ankara</w:t>
      </w:r>
    </w:p>
    <w:p w:rsidR="007069E9" w:rsidRDefault="007069E9" w:rsidP="007069E9">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proofErr w:type="spellStart"/>
      <w:r w:rsidR="004609B1" w:rsidRPr="00D06D89">
        <w:rPr>
          <w:rFonts w:asciiTheme="majorHAnsi" w:eastAsia="Calibri" w:hAnsiTheme="majorHAnsi" w:cs="InterstateLight"/>
          <w:color w:val="000000"/>
          <w:lang w:val="de-DE" w:eastAsia="zh-CN"/>
        </w:rPr>
        <w:t>Yatırım-Teşvik-Finansman</w:t>
      </w:r>
      <w:proofErr w:type="spellEnd"/>
      <w:r w:rsidR="004609B1" w:rsidRPr="00D06D89">
        <w:rPr>
          <w:rFonts w:asciiTheme="majorHAnsi" w:eastAsia="Calibri" w:hAnsiTheme="majorHAnsi" w:cs="InterstateLight"/>
          <w:color w:val="000000"/>
          <w:lang w:val="de-DE" w:eastAsia="zh-CN"/>
        </w:rPr>
        <w:t xml:space="preserve"> </w:t>
      </w:r>
      <w:proofErr w:type="spellStart"/>
      <w:r w:rsidR="004609B1" w:rsidRPr="00D06D89">
        <w:rPr>
          <w:rFonts w:asciiTheme="majorHAnsi" w:eastAsia="Calibri" w:hAnsiTheme="majorHAnsi" w:cs="InterstateLight"/>
          <w:color w:val="000000"/>
          <w:lang w:val="de-DE" w:eastAsia="zh-CN"/>
        </w:rPr>
        <w:t>Komisyonu</w:t>
      </w:r>
      <w:proofErr w:type="spellEnd"/>
      <w:r w:rsidR="004609B1" w:rsidRPr="00D06D89">
        <w:rPr>
          <w:rFonts w:asciiTheme="majorHAnsi" w:eastAsia="Calibri" w:hAnsiTheme="majorHAnsi" w:cs="InterstateLight"/>
          <w:color w:val="000000"/>
          <w:lang w:val="de-DE" w:eastAsia="zh-CN"/>
        </w:rPr>
        <w:t xml:space="preserve"> </w:t>
      </w:r>
      <w:proofErr w:type="spellStart"/>
      <w:r w:rsidR="004609B1" w:rsidRPr="00D06D89">
        <w:rPr>
          <w:rFonts w:asciiTheme="majorHAnsi" w:eastAsia="Calibri" w:hAnsiTheme="majorHAnsi" w:cs="InterstateLight"/>
          <w:color w:val="000000"/>
          <w:lang w:val="de-DE" w:eastAsia="zh-CN"/>
        </w:rPr>
        <w:t>Raporu</w:t>
      </w:r>
      <w:proofErr w:type="spellEnd"/>
      <w:r w:rsidR="004609B1">
        <w:rPr>
          <w:rFonts w:asciiTheme="majorHAnsi" w:eastAsia="Calibri" w:hAnsiTheme="majorHAnsi" w:cs="InterstateLight"/>
          <w:color w:val="000000"/>
          <w:lang w:val="de-DE" w:eastAsia="zh-CN"/>
        </w:rPr>
        <w:t>“</w:t>
      </w:r>
    </w:p>
    <w:p w:rsidR="00217925" w:rsidRPr="004609B1" w:rsidRDefault="004609B1" w:rsidP="00217925">
      <w:pPr>
        <w:pStyle w:val="Yayn1"/>
        <w:widowControl/>
        <w:spacing w:line="240" w:lineRule="atLeast"/>
        <w:rPr>
          <w:rFonts w:asciiTheme="majorHAnsi" w:eastAsia="Calibri" w:hAnsiTheme="majorHAnsi" w:cs="InterstateLight"/>
          <w:b w:val="0"/>
          <w:sz w:val="22"/>
          <w:szCs w:val="22"/>
          <w:lang w:val="de-DE" w:eastAsia="en-US"/>
        </w:rPr>
      </w:pPr>
      <w:r w:rsidRPr="004609B1">
        <w:rPr>
          <w:rFonts w:ascii="Cambria" w:eastAsia="Calibri" w:hAnsi="Cambria"/>
          <w:color w:val="365F91" w:themeColor="accent1" w:themeShade="BF"/>
          <w:sz w:val="22"/>
          <w:szCs w:val="22"/>
          <w:lang w:val="tr-TR"/>
        </w:rPr>
        <w:t xml:space="preserve">Katılımcı </w:t>
      </w:r>
      <w:proofErr w:type="gramStart"/>
      <w:r w:rsidRPr="004609B1">
        <w:rPr>
          <w:rFonts w:ascii="Cambria" w:eastAsia="Calibri" w:hAnsi="Cambria"/>
          <w:color w:val="365F91" w:themeColor="accent1" w:themeShade="BF"/>
          <w:sz w:val="22"/>
          <w:szCs w:val="22"/>
          <w:lang w:val="tr-TR"/>
        </w:rPr>
        <w:t>Sayısı</w:t>
      </w:r>
      <w:r>
        <w:rPr>
          <w:rFonts w:ascii="Cambria" w:eastAsia="Calibri" w:hAnsi="Cambria"/>
          <w:color w:val="365F91" w:themeColor="accent1" w:themeShade="BF"/>
          <w:sz w:val="22"/>
          <w:szCs w:val="22"/>
          <w:lang w:val="tr-TR"/>
        </w:rPr>
        <w:t xml:space="preserve">                          : </w:t>
      </w:r>
      <w:r w:rsidRPr="004609B1">
        <w:rPr>
          <w:rFonts w:asciiTheme="majorHAnsi" w:eastAsia="Calibri" w:hAnsiTheme="majorHAnsi" w:cs="InterstateLight"/>
          <w:b w:val="0"/>
          <w:sz w:val="22"/>
          <w:szCs w:val="22"/>
          <w:lang w:val="de-DE" w:eastAsia="en-US"/>
        </w:rPr>
        <w:t>2000</w:t>
      </w:r>
      <w:proofErr w:type="gramEnd"/>
    </w:p>
    <w:p w:rsidR="007069E9" w:rsidRDefault="007069E9" w:rsidP="006A0990">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BF7A64" w:rsidRPr="003325C9" w:rsidRDefault="00BF7A64" w:rsidP="00BF7A64">
      <w:pPr>
        <w:spacing w:line="240" w:lineRule="auto"/>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VI</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TARAFINDAN SUNULAN DANIŞMANLIK HİZMETLERİ</w:t>
      </w:r>
    </w:p>
    <w:tbl>
      <w:tblPr>
        <w:tblStyle w:val="TabloKlavuzu"/>
        <w:tblW w:w="9498" w:type="dxa"/>
        <w:tblInd w:w="108" w:type="dxa"/>
        <w:tblLook w:val="04A0" w:firstRow="1" w:lastRow="0" w:firstColumn="1" w:lastColumn="0" w:noHBand="0" w:noVBand="1"/>
      </w:tblPr>
      <w:tblGrid>
        <w:gridCol w:w="1985"/>
        <w:gridCol w:w="2268"/>
        <w:gridCol w:w="2268"/>
        <w:gridCol w:w="1417"/>
        <w:gridCol w:w="1560"/>
      </w:tblGrid>
      <w:tr w:rsidR="00BF7A64" w:rsidRPr="00856B0B" w:rsidTr="009972CD">
        <w:tc>
          <w:tcPr>
            <w:tcW w:w="1985" w:type="dxa"/>
            <w:vAlign w:val="center"/>
          </w:tcPr>
          <w:p w:rsidR="00BF7A64" w:rsidRPr="003325C9" w:rsidRDefault="00BF7A64" w:rsidP="00514294">
            <w:pPr>
              <w:spacing w:line="300" w:lineRule="exact"/>
              <w:rPr>
                <w:rFonts w:asciiTheme="majorHAnsi" w:eastAsia="Calibri" w:hAnsiTheme="majorHAnsi" w:cs="InterstateLight"/>
                <w:b/>
                <w:lang w:val="de-DE"/>
              </w:rPr>
            </w:pPr>
            <w:proofErr w:type="spellStart"/>
            <w:r>
              <w:rPr>
                <w:rFonts w:asciiTheme="majorHAnsi" w:eastAsia="Calibri" w:hAnsiTheme="majorHAnsi" w:cs="InterstateLight"/>
                <w:b/>
                <w:lang w:val="de-DE"/>
              </w:rPr>
              <w:t>Danışmanlık</w:t>
            </w:r>
            <w:proofErr w:type="spellEnd"/>
            <w:r>
              <w:rPr>
                <w:rFonts w:asciiTheme="majorHAnsi" w:eastAsia="Calibri" w:hAnsiTheme="majorHAnsi" w:cs="InterstateLight"/>
                <w:b/>
                <w:lang w:val="de-DE"/>
              </w:rPr>
              <w:t xml:space="preserve"> </w:t>
            </w:r>
            <w:proofErr w:type="spellStart"/>
            <w:r>
              <w:rPr>
                <w:rFonts w:asciiTheme="majorHAnsi" w:eastAsia="Calibri" w:hAnsiTheme="majorHAnsi" w:cs="InterstateLight"/>
                <w:b/>
                <w:lang w:val="de-DE"/>
              </w:rPr>
              <w:t>Sunulan</w:t>
            </w:r>
            <w:proofErr w:type="spellEnd"/>
            <w:r>
              <w:rPr>
                <w:rFonts w:asciiTheme="majorHAnsi" w:eastAsia="Calibri" w:hAnsiTheme="majorHAnsi" w:cs="InterstateLight"/>
                <w:b/>
                <w:lang w:val="de-DE"/>
              </w:rPr>
              <w:t xml:space="preserve"> </w:t>
            </w:r>
            <w:proofErr w:type="spellStart"/>
            <w:r>
              <w:rPr>
                <w:rFonts w:asciiTheme="majorHAnsi" w:eastAsia="Calibri" w:hAnsiTheme="majorHAnsi" w:cs="InterstateLight"/>
                <w:b/>
                <w:lang w:val="de-DE"/>
              </w:rPr>
              <w:t>Kuruluş</w:t>
            </w:r>
            <w:proofErr w:type="spellEnd"/>
          </w:p>
        </w:tc>
        <w:tc>
          <w:tcPr>
            <w:tcW w:w="2268" w:type="dxa"/>
            <w:vAlign w:val="center"/>
          </w:tcPr>
          <w:p w:rsidR="00BF7A64" w:rsidRPr="005B6E59" w:rsidRDefault="00BF7A64" w:rsidP="00514294">
            <w:pPr>
              <w:spacing w:line="240" w:lineRule="exact"/>
              <w:rPr>
                <w:b/>
              </w:rPr>
            </w:pPr>
            <w:r w:rsidRPr="005B6E59">
              <w:rPr>
                <w:b/>
              </w:rPr>
              <w:t>Danışmanlık Sunan Kişi(</w:t>
            </w:r>
            <w:proofErr w:type="spellStart"/>
            <w:r w:rsidRPr="005B6E59">
              <w:rPr>
                <w:b/>
              </w:rPr>
              <w:t>ler</w:t>
            </w:r>
            <w:proofErr w:type="spellEnd"/>
            <w:r w:rsidRPr="005B6E59">
              <w:rPr>
                <w:b/>
              </w:rPr>
              <w:t>)</w:t>
            </w:r>
          </w:p>
        </w:tc>
        <w:tc>
          <w:tcPr>
            <w:tcW w:w="2268" w:type="dxa"/>
            <w:vAlign w:val="center"/>
          </w:tcPr>
          <w:p w:rsidR="00BF7A64" w:rsidRPr="005B6E59" w:rsidRDefault="00BF7A64" w:rsidP="00514294">
            <w:pPr>
              <w:spacing w:line="240" w:lineRule="exact"/>
              <w:rPr>
                <w:b/>
              </w:rPr>
            </w:pPr>
            <w:r w:rsidRPr="005B6E59">
              <w:rPr>
                <w:b/>
              </w:rPr>
              <w:t>Görev Alan Merkez Üyeleri</w:t>
            </w:r>
          </w:p>
        </w:tc>
        <w:tc>
          <w:tcPr>
            <w:tcW w:w="1417" w:type="dxa"/>
            <w:vAlign w:val="center"/>
          </w:tcPr>
          <w:p w:rsidR="00BF7A64" w:rsidRPr="005B6E59" w:rsidRDefault="00BF7A64" w:rsidP="00514294">
            <w:pPr>
              <w:spacing w:line="240" w:lineRule="exact"/>
              <w:rPr>
                <w:b/>
              </w:rPr>
            </w:pPr>
            <w:r w:rsidRPr="005B6E59">
              <w:rPr>
                <w:b/>
              </w:rPr>
              <w:t>Danışmanlık Süresi</w:t>
            </w:r>
          </w:p>
        </w:tc>
        <w:tc>
          <w:tcPr>
            <w:tcW w:w="1560" w:type="dxa"/>
            <w:vAlign w:val="center"/>
          </w:tcPr>
          <w:p w:rsidR="00BF7A64" w:rsidRPr="005B6E59" w:rsidRDefault="00BF7A64" w:rsidP="00514294">
            <w:pPr>
              <w:spacing w:line="240" w:lineRule="exact"/>
              <w:rPr>
                <w:b/>
              </w:rPr>
            </w:pPr>
            <w:r w:rsidRPr="005B6E59">
              <w:rPr>
                <w:b/>
              </w:rPr>
              <w:t>Merkeze Sağlanan Gelir</w:t>
            </w:r>
          </w:p>
        </w:tc>
      </w:tr>
      <w:tr w:rsidR="00BF7A64" w:rsidRPr="00536B26" w:rsidTr="009972CD">
        <w:tc>
          <w:tcPr>
            <w:tcW w:w="1985" w:type="dxa"/>
          </w:tcPr>
          <w:p w:rsidR="00BF7A64" w:rsidRPr="00BF7A64" w:rsidRDefault="00BF7A64" w:rsidP="00514294">
            <w:pPr>
              <w:spacing w:line="240" w:lineRule="exact"/>
              <w:rPr>
                <w:rFonts w:asciiTheme="majorHAnsi" w:eastAsia="Calibri" w:hAnsiTheme="majorHAnsi" w:cs="InterstateLight"/>
                <w:lang w:val="de-DE"/>
              </w:rPr>
            </w:pPr>
            <w:proofErr w:type="spellStart"/>
            <w:r w:rsidRPr="00BF7A64">
              <w:rPr>
                <w:rFonts w:asciiTheme="majorHAnsi" w:eastAsia="Calibri" w:hAnsiTheme="majorHAnsi" w:cs="InterstateLight"/>
                <w:lang w:val="de-DE"/>
              </w:rPr>
              <w:t>Öykü</w:t>
            </w:r>
            <w:proofErr w:type="spellEnd"/>
            <w:r w:rsidRPr="00BF7A64">
              <w:rPr>
                <w:rFonts w:asciiTheme="majorHAnsi" w:eastAsia="Calibri" w:hAnsiTheme="majorHAnsi" w:cs="InterstateLight"/>
                <w:lang w:val="de-DE"/>
              </w:rPr>
              <w:t xml:space="preserve"> </w:t>
            </w:r>
            <w:proofErr w:type="spellStart"/>
            <w:r w:rsidRPr="00BF7A64">
              <w:rPr>
                <w:rFonts w:asciiTheme="majorHAnsi" w:eastAsia="Calibri" w:hAnsiTheme="majorHAnsi" w:cs="InterstateLight"/>
                <w:lang w:val="de-DE"/>
              </w:rPr>
              <w:t>yazarları</w:t>
            </w:r>
            <w:proofErr w:type="spellEnd"/>
            <w:r w:rsidRPr="00BF7A64">
              <w:rPr>
                <w:rFonts w:asciiTheme="majorHAnsi" w:eastAsia="Calibri" w:hAnsiTheme="majorHAnsi" w:cs="InterstateLight"/>
                <w:lang w:val="de-DE"/>
              </w:rPr>
              <w:t xml:space="preserve"> *</w:t>
            </w:r>
          </w:p>
        </w:tc>
        <w:tc>
          <w:tcPr>
            <w:tcW w:w="2268" w:type="dxa"/>
          </w:tcPr>
          <w:p w:rsidR="00BF7A64" w:rsidRPr="00BF7A64" w:rsidRDefault="00BF7A64" w:rsidP="00514294">
            <w:pPr>
              <w:spacing w:line="240" w:lineRule="exact"/>
              <w:rPr>
                <w:rFonts w:asciiTheme="majorHAnsi" w:eastAsia="Calibri" w:hAnsiTheme="majorHAnsi" w:cs="InterstateLight"/>
                <w:lang w:val="de-DE"/>
              </w:rPr>
            </w:pPr>
            <w:proofErr w:type="spellStart"/>
            <w:r w:rsidRPr="00BF7A64">
              <w:rPr>
                <w:rFonts w:asciiTheme="majorHAnsi" w:eastAsia="Calibri" w:hAnsiTheme="majorHAnsi" w:cs="InterstateLight"/>
                <w:lang w:val="de-DE"/>
              </w:rPr>
              <w:t>Gülru</w:t>
            </w:r>
            <w:proofErr w:type="spellEnd"/>
            <w:r w:rsidRPr="00BF7A64">
              <w:rPr>
                <w:rFonts w:asciiTheme="majorHAnsi" w:eastAsia="Calibri" w:hAnsiTheme="majorHAnsi" w:cs="InterstateLight"/>
                <w:lang w:val="de-DE"/>
              </w:rPr>
              <w:t xml:space="preserve"> </w:t>
            </w:r>
            <w:proofErr w:type="spellStart"/>
            <w:r w:rsidRPr="00BF7A64">
              <w:rPr>
                <w:rFonts w:asciiTheme="majorHAnsi" w:eastAsia="Calibri" w:hAnsiTheme="majorHAnsi" w:cs="InterstateLight"/>
                <w:lang w:val="de-DE"/>
              </w:rPr>
              <w:t>Tanman</w:t>
            </w:r>
            <w:proofErr w:type="spellEnd"/>
            <w:r w:rsidRPr="00BF7A64">
              <w:rPr>
                <w:rFonts w:asciiTheme="majorHAnsi" w:eastAsia="Calibri" w:hAnsiTheme="majorHAnsi" w:cs="InterstateLight"/>
                <w:lang w:val="de-DE"/>
              </w:rPr>
              <w:t xml:space="preserve">, Ayla </w:t>
            </w:r>
            <w:proofErr w:type="spellStart"/>
            <w:r w:rsidRPr="00BF7A64">
              <w:rPr>
                <w:rFonts w:asciiTheme="majorHAnsi" w:eastAsia="Calibri" w:hAnsiTheme="majorHAnsi" w:cs="InterstateLight"/>
                <w:lang w:val="de-DE"/>
              </w:rPr>
              <w:t>Ödekan</w:t>
            </w:r>
            <w:proofErr w:type="spellEnd"/>
            <w:r w:rsidRPr="00BF7A64">
              <w:rPr>
                <w:rFonts w:asciiTheme="majorHAnsi" w:eastAsia="Calibri" w:hAnsiTheme="majorHAnsi" w:cs="InterstateLight"/>
                <w:lang w:val="de-DE"/>
              </w:rPr>
              <w:t xml:space="preserve">, Meral </w:t>
            </w:r>
            <w:proofErr w:type="spellStart"/>
            <w:r w:rsidRPr="00BF7A64">
              <w:rPr>
                <w:rFonts w:asciiTheme="majorHAnsi" w:eastAsia="Calibri" w:hAnsiTheme="majorHAnsi" w:cs="InterstateLight"/>
                <w:lang w:val="de-DE"/>
              </w:rPr>
              <w:t>Korzay</w:t>
            </w:r>
            <w:proofErr w:type="spellEnd"/>
            <w:r w:rsidRPr="00BF7A64">
              <w:rPr>
                <w:rFonts w:asciiTheme="majorHAnsi" w:eastAsia="Calibri" w:hAnsiTheme="majorHAnsi" w:cs="InterstateLight"/>
                <w:lang w:val="de-DE"/>
              </w:rPr>
              <w:t xml:space="preserve">, Serkan Özel, Bülent </w:t>
            </w:r>
            <w:proofErr w:type="spellStart"/>
            <w:r w:rsidRPr="00BF7A64">
              <w:rPr>
                <w:rFonts w:asciiTheme="majorHAnsi" w:eastAsia="Calibri" w:hAnsiTheme="majorHAnsi" w:cs="InterstateLight"/>
                <w:lang w:val="de-DE"/>
              </w:rPr>
              <w:t>Himmetoğlu</w:t>
            </w:r>
            <w:proofErr w:type="spellEnd"/>
            <w:r w:rsidRPr="00BF7A64">
              <w:rPr>
                <w:rFonts w:asciiTheme="majorHAnsi" w:eastAsia="Calibri" w:hAnsiTheme="majorHAnsi" w:cs="InterstateLight"/>
                <w:lang w:val="de-DE"/>
              </w:rPr>
              <w:t xml:space="preserve">, </w:t>
            </w:r>
            <w:proofErr w:type="spellStart"/>
            <w:r w:rsidRPr="00BF7A64">
              <w:rPr>
                <w:rFonts w:asciiTheme="majorHAnsi" w:eastAsia="Calibri" w:hAnsiTheme="majorHAnsi" w:cs="InterstateLight"/>
                <w:lang w:val="de-DE"/>
              </w:rPr>
              <w:t>Bengi</w:t>
            </w:r>
            <w:proofErr w:type="spellEnd"/>
            <w:r w:rsidRPr="00BF7A64">
              <w:rPr>
                <w:rFonts w:asciiTheme="majorHAnsi" w:eastAsia="Calibri" w:hAnsiTheme="majorHAnsi" w:cs="InterstateLight"/>
                <w:lang w:val="de-DE"/>
              </w:rPr>
              <w:t xml:space="preserve"> </w:t>
            </w:r>
            <w:proofErr w:type="spellStart"/>
            <w:r w:rsidRPr="00BF7A64">
              <w:rPr>
                <w:rFonts w:asciiTheme="majorHAnsi" w:eastAsia="Calibri" w:hAnsiTheme="majorHAnsi" w:cs="InterstateLight"/>
                <w:lang w:val="de-DE"/>
              </w:rPr>
              <w:t>Ertuna</w:t>
            </w:r>
            <w:proofErr w:type="spellEnd"/>
          </w:p>
        </w:tc>
        <w:tc>
          <w:tcPr>
            <w:tcW w:w="2268" w:type="dxa"/>
          </w:tcPr>
          <w:p w:rsidR="00BF7A64" w:rsidRPr="00BF7A64" w:rsidRDefault="00BF7A64" w:rsidP="00514294">
            <w:pPr>
              <w:spacing w:line="240" w:lineRule="exact"/>
              <w:rPr>
                <w:rFonts w:asciiTheme="majorHAnsi" w:eastAsia="Calibri" w:hAnsiTheme="majorHAnsi" w:cs="InterstateLight"/>
                <w:lang w:val="de-DE"/>
              </w:rPr>
            </w:pPr>
            <w:r w:rsidRPr="00BF7A64">
              <w:rPr>
                <w:rFonts w:asciiTheme="majorHAnsi" w:eastAsia="Calibri" w:hAnsiTheme="majorHAnsi" w:cs="InterstateLight"/>
                <w:lang w:val="de-DE"/>
              </w:rPr>
              <w:t xml:space="preserve">Meral </w:t>
            </w:r>
            <w:proofErr w:type="spellStart"/>
            <w:r w:rsidRPr="00BF7A64">
              <w:rPr>
                <w:rFonts w:asciiTheme="majorHAnsi" w:eastAsia="Calibri" w:hAnsiTheme="majorHAnsi" w:cs="InterstateLight"/>
                <w:lang w:val="de-DE"/>
              </w:rPr>
              <w:t>Korzay</w:t>
            </w:r>
            <w:proofErr w:type="spellEnd"/>
            <w:r w:rsidRPr="00BF7A64">
              <w:rPr>
                <w:rFonts w:asciiTheme="majorHAnsi" w:eastAsia="Calibri" w:hAnsiTheme="majorHAnsi" w:cs="InterstateLight"/>
                <w:lang w:val="de-DE"/>
              </w:rPr>
              <w:t xml:space="preserve">, Serkan Özel, Bülent </w:t>
            </w:r>
            <w:proofErr w:type="spellStart"/>
            <w:r w:rsidRPr="00BF7A64">
              <w:rPr>
                <w:rFonts w:asciiTheme="majorHAnsi" w:eastAsia="Calibri" w:hAnsiTheme="majorHAnsi" w:cs="InterstateLight"/>
                <w:lang w:val="de-DE"/>
              </w:rPr>
              <w:t>Himmetoğlu</w:t>
            </w:r>
            <w:proofErr w:type="spellEnd"/>
            <w:r w:rsidRPr="00BF7A64">
              <w:rPr>
                <w:rFonts w:asciiTheme="majorHAnsi" w:eastAsia="Calibri" w:hAnsiTheme="majorHAnsi" w:cs="InterstateLight"/>
                <w:lang w:val="de-DE"/>
              </w:rPr>
              <w:t xml:space="preserve">, </w:t>
            </w:r>
            <w:proofErr w:type="spellStart"/>
            <w:r w:rsidRPr="00BF7A64">
              <w:rPr>
                <w:rFonts w:asciiTheme="majorHAnsi" w:eastAsia="Calibri" w:hAnsiTheme="majorHAnsi" w:cs="InterstateLight"/>
                <w:lang w:val="de-DE"/>
              </w:rPr>
              <w:t>Bengi</w:t>
            </w:r>
            <w:proofErr w:type="spellEnd"/>
            <w:r w:rsidRPr="00BF7A64">
              <w:rPr>
                <w:rFonts w:asciiTheme="majorHAnsi" w:eastAsia="Calibri" w:hAnsiTheme="majorHAnsi" w:cs="InterstateLight"/>
                <w:lang w:val="de-DE"/>
              </w:rPr>
              <w:t xml:space="preserve"> </w:t>
            </w:r>
            <w:proofErr w:type="spellStart"/>
            <w:r w:rsidRPr="00BF7A64">
              <w:rPr>
                <w:rFonts w:asciiTheme="majorHAnsi" w:eastAsia="Calibri" w:hAnsiTheme="majorHAnsi" w:cs="InterstateLight"/>
                <w:lang w:val="de-DE"/>
              </w:rPr>
              <w:t>Ertuna</w:t>
            </w:r>
            <w:proofErr w:type="spellEnd"/>
          </w:p>
        </w:tc>
        <w:tc>
          <w:tcPr>
            <w:tcW w:w="1417" w:type="dxa"/>
          </w:tcPr>
          <w:p w:rsidR="00BF7A64" w:rsidRPr="00BF7A64" w:rsidRDefault="00BF7A64" w:rsidP="00514294">
            <w:pPr>
              <w:spacing w:line="240" w:lineRule="exact"/>
              <w:rPr>
                <w:rFonts w:asciiTheme="majorHAnsi" w:eastAsia="Calibri" w:hAnsiTheme="majorHAnsi" w:cs="InterstateLight"/>
                <w:lang w:val="de-DE"/>
              </w:rPr>
            </w:pPr>
            <w:proofErr w:type="spellStart"/>
            <w:r w:rsidRPr="00BF7A64">
              <w:rPr>
                <w:rFonts w:asciiTheme="majorHAnsi" w:eastAsia="Calibri" w:hAnsiTheme="majorHAnsi" w:cs="InterstateLight"/>
                <w:lang w:val="de-DE"/>
              </w:rPr>
              <w:t>Sürekli</w:t>
            </w:r>
            <w:proofErr w:type="spellEnd"/>
          </w:p>
        </w:tc>
        <w:tc>
          <w:tcPr>
            <w:tcW w:w="1560" w:type="dxa"/>
          </w:tcPr>
          <w:p w:rsidR="00BF7A64" w:rsidRPr="00BF7A64" w:rsidRDefault="00BF7A64" w:rsidP="00514294">
            <w:pPr>
              <w:spacing w:line="240" w:lineRule="exact"/>
              <w:rPr>
                <w:rFonts w:asciiTheme="majorHAnsi" w:eastAsia="Calibri" w:hAnsiTheme="majorHAnsi" w:cs="InterstateLight"/>
                <w:lang w:val="de-DE"/>
              </w:rPr>
            </w:pPr>
            <w:proofErr w:type="spellStart"/>
            <w:r w:rsidRPr="00BF7A64">
              <w:rPr>
                <w:rFonts w:asciiTheme="majorHAnsi" w:eastAsia="Calibri" w:hAnsiTheme="majorHAnsi" w:cs="InterstateLight"/>
                <w:lang w:val="de-DE"/>
              </w:rPr>
              <w:t>Sosyal</w:t>
            </w:r>
            <w:proofErr w:type="spellEnd"/>
            <w:r w:rsidRPr="00BF7A64">
              <w:rPr>
                <w:rFonts w:asciiTheme="majorHAnsi" w:eastAsia="Calibri" w:hAnsiTheme="majorHAnsi" w:cs="InterstateLight"/>
                <w:lang w:val="de-DE"/>
              </w:rPr>
              <w:t xml:space="preserve"> </w:t>
            </w:r>
            <w:proofErr w:type="spellStart"/>
            <w:r w:rsidRPr="00BF7A64">
              <w:rPr>
                <w:rFonts w:asciiTheme="majorHAnsi" w:eastAsia="Calibri" w:hAnsiTheme="majorHAnsi" w:cs="InterstateLight"/>
                <w:lang w:val="de-DE"/>
              </w:rPr>
              <w:t>sorumluluk</w:t>
            </w:r>
            <w:proofErr w:type="spellEnd"/>
            <w:r w:rsidRPr="00BF7A64">
              <w:rPr>
                <w:rFonts w:asciiTheme="majorHAnsi" w:eastAsia="Calibri" w:hAnsiTheme="majorHAnsi" w:cs="InterstateLight"/>
                <w:lang w:val="de-DE"/>
              </w:rPr>
              <w:t xml:space="preserve"> </w:t>
            </w:r>
            <w:proofErr w:type="spellStart"/>
            <w:r w:rsidRPr="00BF7A64">
              <w:rPr>
                <w:rFonts w:asciiTheme="majorHAnsi" w:eastAsia="Calibri" w:hAnsiTheme="majorHAnsi" w:cs="InterstateLight"/>
                <w:lang w:val="de-DE"/>
              </w:rPr>
              <w:t>çerçevesinde</w:t>
            </w:r>
            <w:proofErr w:type="spellEnd"/>
            <w:r w:rsidRPr="00BF7A64">
              <w:rPr>
                <w:rFonts w:asciiTheme="majorHAnsi" w:eastAsia="Calibri" w:hAnsiTheme="majorHAnsi" w:cs="InterstateLight"/>
                <w:lang w:val="de-DE"/>
              </w:rPr>
              <w:t>.</w:t>
            </w:r>
          </w:p>
        </w:tc>
      </w:tr>
    </w:tbl>
    <w:p w:rsidR="00BF7A64" w:rsidRDefault="00BF7A64" w:rsidP="00BF7A64">
      <w:pPr>
        <w:spacing w:line="240" w:lineRule="auto"/>
      </w:pPr>
    </w:p>
    <w:p w:rsidR="00F12452" w:rsidRPr="00F12452" w:rsidRDefault="00BF7A64" w:rsidP="00F12452">
      <w:pPr>
        <w:spacing w:line="240" w:lineRule="auto"/>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VII</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ÜYELERİNİN ALDIKLARI HİZMET, BİLİM-SANAT, TEŞVİK ÖDÜLLERİ</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923"/>
        <w:gridCol w:w="2613"/>
        <w:gridCol w:w="3261"/>
      </w:tblGrid>
      <w:tr w:rsidR="00F12452" w:rsidRPr="007632F4" w:rsidTr="00F12452">
        <w:trPr>
          <w:trHeight w:val="284"/>
        </w:trPr>
        <w:tc>
          <w:tcPr>
            <w:tcW w:w="1701" w:type="dxa"/>
            <w:shd w:val="clear" w:color="auto" w:fill="auto"/>
            <w:vAlign w:val="center"/>
          </w:tcPr>
          <w:p w:rsidR="00F12452" w:rsidRPr="00F12452" w:rsidRDefault="00F12452" w:rsidP="00514294">
            <w:pPr>
              <w:tabs>
                <w:tab w:val="left" w:pos="0"/>
              </w:tabs>
              <w:spacing w:line="240" w:lineRule="exact"/>
              <w:rPr>
                <w:rFonts w:asciiTheme="majorHAnsi" w:eastAsia="Calibri" w:hAnsiTheme="majorHAnsi" w:cs="InterstateLight"/>
                <w:b/>
                <w:lang w:val="de-DE"/>
              </w:rPr>
            </w:pPr>
            <w:r w:rsidRPr="00F12452">
              <w:rPr>
                <w:rFonts w:asciiTheme="majorHAnsi" w:eastAsia="Calibri" w:hAnsiTheme="majorHAnsi" w:cs="InterstateLight"/>
                <w:b/>
                <w:lang w:val="de-DE"/>
              </w:rPr>
              <w:t>Ödül Türü</w:t>
            </w:r>
          </w:p>
        </w:tc>
        <w:tc>
          <w:tcPr>
            <w:tcW w:w="1923" w:type="dxa"/>
            <w:vAlign w:val="center"/>
          </w:tcPr>
          <w:p w:rsidR="00F12452" w:rsidRPr="00F12452" w:rsidRDefault="00F12452" w:rsidP="00514294">
            <w:pPr>
              <w:tabs>
                <w:tab w:val="left" w:pos="0"/>
              </w:tabs>
              <w:spacing w:line="240" w:lineRule="exact"/>
              <w:rPr>
                <w:rFonts w:asciiTheme="majorHAnsi" w:eastAsia="Calibri" w:hAnsiTheme="majorHAnsi" w:cs="InterstateLight"/>
                <w:b/>
                <w:lang w:val="de-DE"/>
              </w:rPr>
            </w:pPr>
            <w:r w:rsidRPr="00F12452">
              <w:rPr>
                <w:rFonts w:asciiTheme="majorHAnsi" w:eastAsia="Calibri" w:hAnsiTheme="majorHAnsi" w:cs="InterstateLight"/>
                <w:b/>
                <w:lang w:val="de-DE"/>
              </w:rPr>
              <w:t>Ödül Adı</w:t>
            </w:r>
          </w:p>
        </w:tc>
        <w:tc>
          <w:tcPr>
            <w:tcW w:w="2613" w:type="dxa"/>
            <w:shd w:val="clear" w:color="auto" w:fill="auto"/>
            <w:vAlign w:val="center"/>
          </w:tcPr>
          <w:p w:rsidR="00F12452" w:rsidRPr="00F12452" w:rsidRDefault="00F12452" w:rsidP="00514294">
            <w:pPr>
              <w:tabs>
                <w:tab w:val="left" w:pos="0"/>
              </w:tabs>
              <w:spacing w:line="240" w:lineRule="exact"/>
              <w:rPr>
                <w:rFonts w:asciiTheme="majorHAnsi" w:eastAsia="Calibri" w:hAnsiTheme="majorHAnsi" w:cs="InterstateLight"/>
                <w:b/>
                <w:lang w:val="de-DE"/>
              </w:rPr>
            </w:pPr>
            <w:r w:rsidRPr="00F12452">
              <w:rPr>
                <w:rFonts w:asciiTheme="majorHAnsi" w:eastAsia="Calibri" w:hAnsiTheme="majorHAnsi" w:cs="InterstateLight"/>
                <w:b/>
                <w:lang w:val="de-DE"/>
              </w:rPr>
              <w:t>Ödül Sahibi</w:t>
            </w:r>
          </w:p>
        </w:tc>
        <w:tc>
          <w:tcPr>
            <w:tcW w:w="3261" w:type="dxa"/>
            <w:shd w:val="clear" w:color="auto" w:fill="auto"/>
            <w:vAlign w:val="center"/>
          </w:tcPr>
          <w:p w:rsidR="00F12452" w:rsidRPr="00F12452" w:rsidRDefault="00F12452" w:rsidP="00514294">
            <w:pPr>
              <w:tabs>
                <w:tab w:val="left" w:pos="0"/>
              </w:tabs>
              <w:spacing w:line="240" w:lineRule="exact"/>
              <w:rPr>
                <w:rFonts w:asciiTheme="majorHAnsi" w:eastAsia="Calibri" w:hAnsiTheme="majorHAnsi" w:cs="InterstateLight"/>
                <w:b/>
                <w:lang w:val="de-DE"/>
              </w:rPr>
            </w:pPr>
            <w:r w:rsidRPr="00F12452">
              <w:rPr>
                <w:rFonts w:asciiTheme="majorHAnsi" w:eastAsia="Calibri" w:hAnsiTheme="majorHAnsi" w:cs="InterstateLight"/>
                <w:b/>
                <w:lang w:val="de-DE"/>
              </w:rPr>
              <w:t>Ödülü Veren Kurum/Kuruluş</w:t>
            </w:r>
          </w:p>
        </w:tc>
      </w:tr>
      <w:tr w:rsidR="00F12452" w:rsidRPr="007632F4" w:rsidTr="00F12452">
        <w:trPr>
          <w:trHeight w:val="284"/>
        </w:trPr>
        <w:tc>
          <w:tcPr>
            <w:tcW w:w="1701" w:type="dxa"/>
            <w:tcBorders>
              <w:top w:val="single" w:sz="4" w:space="0" w:color="auto"/>
              <w:left w:val="single" w:sz="4" w:space="0" w:color="auto"/>
              <w:bottom w:val="nil"/>
              <w:right w:val="single" w:sz="4" w:space="0" w:color="auto"/>
            </w:tcBorders>
            <w:shd w:val="clear" w:color="auto" w:fill="auto"/>
            <w:vAlign w:val="bottom"/>
          </w:tcPr>
          <w:p w:rsidR="00F12452" w:rsidRPr="00F12452" w:rsidRDefault="00F12452" w:rsidP="00F12452">
            <w:pPr>
              <w:tabs>
                <w:tab w:val="left" w:pos="0"/>
              </w:tabs>
              <w:spacing w:line="240" w:lineRule="exact"/>
              <w:rPr>
                <w:rFonts w:asciiTheme="majorHAnsi" w:eastAsia="Calibri" w:hAnsiTheme="majorHAnsi" w:cs="InterstateLight"/>
                <w:lang w:val="de-DE"/>
              </w:rPr>
            </w:pPr>
            <w:proofErr w:type="spellStart"/>
            <w:r w:rsidRPr="00F12452">
              <w:rPr>
                <w:rFonts w:asciiTheme="majorHAnsi" w:eastAsia="Calibri" w:hAnsiTheme="majorHAnsi" w:cs="InterstateLight"/>
                <w:lang w:val="de-DE"/>
              </w:rPr>
              <w:t>Diğer</w:t>
            </w:r>
            <w:proofErr w:type="spellEnd"/>
            <w:r w:rsidRPr="00F12452">
              <w:rPr>
                <w:rFonts w:asciiTheme="majorHAnsi" w:eastAsia="Calibri" w:hAnsiTheme="majorHAnsi" w:cs="InterstateLight"/>
                <w:lang w:val="de-DE"/>
              </w:rPr>
              <w:t xml:space="preserve"> </w:t>
            </w:r>
            <w:proofErr w:type="spellStart"/>
            <w:r w:rsidRPr="00F12452">
              <w:rPr>
                <w:rFonts w:asciiTheme="majorHAnsi" w:eastAsia="Calibri" w:hAnsiTheme="majorHAnsi" w:cs="InterstateLight"/>
                <w:lang w:val="de-DE"/>
              </w:rPr>
              <w:t>Ödüller</w:t>
            </w:r>
            <w:proofErr w:type="spellEnd"/>
          </w:p>
          <w:p w:rsidR="00F12452" w:rsidRPr="00F12452" w:rsidRDefault="00F12452" w:rsidP="00F12452">
            <w:pPr>
              <w:tabs>
                <w:tab w:val="left" w:pos="0"/>
              </w:tabs>
              <w:spacing w:line="240" w:lineRule="exact"/>
              <w:rPr>
                <w:rFonts w:asciiTheme="majorHAnsi" w:eastAsia="Calibri" w:hAnsiTheme="majorHAnsi" w:cs="InterstateLight"/>
                <w:lang w:val="de-DE"/>
              </w:rPr>
            </w:pPr>
          </w:p>
        </w:tc>
        <w:tc>
          <w:tcPr>
            <w:tcW w:w="1923" w:type="dxa"/>
            <w:tcBorders>
              <w:left w:val="single" w:sz="4" w:space="0" w:color="auto"/>
            </w:tcBorders>
            <w:vAlign w:val="center"/>
          </w:tcPr>
          <w:p w:rsidR="00F12452" w:rsidRPr="00F12452" w:rsidRDefault="00F12452" w:rsidP="00F12452">
            <w:pPr>
              <w:spacing w:line="240" w:lineRule="exact"/>
              <w:rPr>
                <w:rFonts w:asciiTheme="majorHAnsi" w:eastAsia="Calibri" w:hAnsiTheme="majorHAnsi" w:cs="InterstateLight"/>
                <w:lang w:val="de-DE"/>
              </w:rPr>
            </w:pPr>
            <w:r w:rsidRPr="00F12452">
              <w:rPr>
                <w:rFonts w:asciiTheme="majorHAnsi" w:eastAsia="Calibri" w:hAnsiTheme="majorHAnsi" w:cs="InterstateLight"/>
                <w:lang w:val="de-DE"/>
              </w:rPr>
              <w:t>Öğretimde Üstün Başarı Ödülü</w:t>
            </w:r>
          </w:p>
        </w:tc>
        <w:tc>
          <w:tcPr>
            <w:tcW w:w="2613" w:type="dxa"/>
            <w:shd w:val="clear" w:color="auto" w:fill="auto"/>
            <w:vAlign w:val="center"/>
          </w:tcPr>
          <w:p w:rsidR="00F12452" w:rsidRPr="00F12452" w:rsidRDefault="00F12452" w:rsidP="00F12452">
            <w:pPr>
              <w:spacing w:line="240" w:lineRule="exact"/>
              <w:rPr>
                <w:rFonts w:asciiTheme="majorHAnsi" w:eastAsia="Calibri" w:hAnsiTheme="majorHAnsi" w:cs="InterstateLight"/>
                <w:lang w:val="de-DE"/>
              </w:rPr>
            </w:pPr>
            <w:r w:rsidRPr="00F12452">
              <w:rPr>
                <w:rFonts w:asciiTheme="majorHAnsi" w:eastAsia="Calibri" w:hAnsiTheme="majorHAnsi" w:cs="InterstateLight"/>
                <w:lang w:val="de-DE"/>
              </w:rPr>
              <w:t>Yard. Doç. Dr. Duygu Salman Öztürk</w:t>
            </w:r>
          </w:p>
        </w:tc>
        <w:tc>
          <w:tcPr>
            <w:tcW w:w="3261" w:type="dxa"/>
            <w:shd w:val="clear" w:color="auto" w:fill="auto"/>
            <w:vAlign w:val="center"/>
          </w:tcPr>
          <w:p w:rsidR="00F12452" w:rsidRPr="00F12452" w:rsidRDefault="00F12452" w:rsidP="00F12452">
            <w:pPr>
              <w:spacing w:line="240" w:lineRule="exact"/>
              <w:rPr>
                <w:rFonts w:asciiTheme="majorHAnsi" w:eastAsia="Calibri" w:hAnsiTheme="majorHAnsi" w:cs="InterstateLight"/>
                <w:lang w:val="de-DE"/>
              </w:rPr>
            </w:pPr>
            <w:r w:rsidRPr="00F12452">
              <w:rPr>
                <w:rFonts w:asciiTheme="majorHAnsi" w:eastAsia="Calibri" w:hAnsiTheme="majorHAnsi" w:cs="InterstateLight"/>
                <w:lang w:val="de-DE"/>
              </w:rPr>
              <w:t>BÜVAK</w:t>
            </w:r>
          </w:p>
        </w:tc>
      </w:tr>
      <w:tr w:rsidR="00F12452" w:rsidRPr="007632F4" w:rsidTr="00F12452">
        <w:trPr>
          <w:trHeight w:val="284"/>
        </w:trPr>
        <w:tc>
          <w:tcPr>
            <w:tcW w:w="1701" w:type="dxa"/>
            <w:tcBorders>
              <w:top w:val="nil"/>
            </w:tcBorders>
            <w:shd w:val="clear" w:color="auto" w:fill="auto"/>
            <w:vAlign w:val="center"/>
          </w:tcPr>
          <w:p w:rsidR="00F12452" w:rsidRPr="00F12452" w:rsidRDefault="00F12452" w:rsidP="00F12452">
            <w:pPr>
              <w:tabs>
                <w:tab w:val="left" w:pos="0"/>
              </w:tabs>
              <w:spacing w:line="240" w:lineRule="exact"/>
              <w:rPr>
                <w:rFonts w:asciiTheme="majorHAnsi" w:eastAsia="Calibri" w:hAnsiTheme="majorHAnsi" w:cs="InterstateLight"/>
                <w:lang w:val="de-DE"/>
              </w:rPr>
            </w:pPr>
          </w:p>
        </w:tc>
        <w:tc>
          <w:tcPr>
            <w:tcW w:w="1923" w:type="dxa"/>
            <w:vAlign w:val="center"/>
          </w:tcPr>
          <w:p w:rsidR="00F12452" w:rsidRPr="00F12452" w:rsidRDefault="00F12452" w:rsidP="00F12452">
            <w:pPr>
              <w:spacing w:line="240" w:lineRule="exact"/>
              <w:rPr>
                <w:rFonts w:asciiTheme="majorHAnsi" w:eastAsia="Calibri" w:hAnsiTheme="majorHAnsi" w:cs="InterstateLight"/>
                <w:lang w:val="de-DE"/>
              </w:rPr>
            </w:pPr>
            <w:r w:rsidRPr="00F12452">
              <w:rPr>
                <w:rFonts w:asciiTheme="majorHAnsi" w:eastAsia="Calibri" w:hAnsiTheme="majorHAnsi" w:cs="InterstateLight"/>
                <w:lang w:val="de-DE"/>
              </w:rPr>
              <w:t>Akademik Teşvik Ödülü</w:t>
            </w:r>
          </w:p>
        </w:tc>
        <w:tc>
          <w:tcPr>
            <w:tcW w:w="2613" w:type="dxa"/>
            <w:shd w:val="clear" w:color="auto" w:fill="auto"/>
            <w:vAlign w:val="center"/>
          </w:tcPr>
          <w:p w:rsidR="00F12452" w:rsidRPr="00F12452" w:rsidRDefault="00F12452" w:rsidP="00F12452">
            <w:pPr>
              <w:spacing w:line="240" w:lineRule="exact"/>
              <w:rPr>
                <w:rFonts w:asciiTheme="majorHAnsi" w:eastAsia="Calibri" w:hAnsiTheme="majorHAnsi" w:cs="InterstateLight"/>
                <w:lang w:val="de-DE"/>
              </w:rPr>
            </w:pPr>
            <w:r w:rsidRPr="00F12452">
              <w:rPr>
                <w:rFonts w:asciiTheme="majorHAnsi" w:eastAsia="Calibri" w:hAnsiTheme="majorHAnsi" w:cs="InterstateLight"/>
                <w:lang w:val="de-DE"/>
              </w:rPr>
              <w:t>Prof. Dr. Bengi Ertuna</w:t>
            </w:r>
          </w:p>
        </w:tc>
        <w:tc>
          <w:tcPr>
            <w:tcW w:w="3261" w:type="dxa"/>
            <w:shd w:val="clear" w:color="auto" w:fill="auto"/>
            <w:vAlign w:val="center"/>
          </w:tcPr>
          <w:p w:rsidR="00F12452" w:rsidRPr="00F12452" w:rsidRDefault="00F12452" w:rsidP="00F12452">
            <w:pPr>
              <w:spacing w:line="240" w:lineRule="exact"/>
              <w:rPr>
                <w:rFonts w:asciiTheme="majorHAnsi" w:eastAsia="Calibri" w:hAnsiTheme="majorHAnsi" w:cs="InterstateLight"/>
                <w:lang w:val="de-DE"/>
              </w:rPr>
            </w:pPr>
            <w:r w:rsidRPr="00F12452">
              <w:rPr>
                <w:rFonts w:asciiTheme="majorHAnsi" w:eastAsia="Calibri" w:hAnsiTheme="majorHAnsi" w:cs="InterstateLight"/>
                <w:lang w:val="de-DE"/>
              </w:rPr>
              <w:t>BÜVAK</w:t>
            </w:r>
          </w:p>
        </w:tc>
      </w:tr>
    </w:tbl>
    <w:p w:rsidR="00F12452" w:rsidRDefault="00F12452" w:rsidP="006A0990">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A16C63" w:rsidRPr="004E22D3" w:rsidRDefault="006A0990" w:rsidP="006A0990">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w:t>
      </w:r>
      <w:r w:rsidR="004D536E">
        <w:rPr>
          <w:rFonts w:ascii="Cambria" w:eastAsia="Calibri" w:hAnsi="Cambria" w:cs="Times New Roman"/>
          <w:b/>
          <w:color w:val="365F91" w:themeColor="accent1" w:themeShade="BF"/>
          <w:sz w:val="28"/>
          <w:szCs w:val="28"/>
          <w:lang w:eastAsia="tr-TR"/>
        </w:rPr>
        <w:t>V</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6A0990">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9760B7" w:rsidRDefault="00A16C63" w:rsidP="006A0990">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9760B7" w:rsidRPr="009760B7">
        <w:rPr>
          <w:rFonts w:ascii="Cambria" w:eastAsia="Calibri" w:hAnsi="Cambria" w:cs="Times New Roman"/>
          <w:b/>
          <w:color w:val="365F91" w:themeColor="accent1" w:themeShade="BF"/>
          <w:lang w:eastAsia="tr-TR"/>
        </w:rPr>
        <w:t xml:space="preserve">Evrensel Kültürel Mirasımızda Farkındalık Yaratmak/ </w:t>
      </w:r>
      <w:r w:rsidR="009760B7">
        <w:rPr>
          <w:rFonts w:ascii="Cambria" w:eastAsia="Calibri" w:hAnsi="Cambria" w:cs="Times New Roman"/>
          <w:b/>
          <w:color w:val="365F91" w:themeColor="accent1" w:themeShade="BF"/>
          <w:lang w:eastAsia="tr-TR"/>
        </w:rPr>
        <w:t xml:space="preserve"> </w:t>
      </w:r>
    </w:p>
    <w:p w:rsidR="005D63EE" w:rsidRDefault="009760B7" w:rsidP="006A0990">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9760B7">
        <w:rPr>
          <w:rFonts w:ascii="Cambria" w:eastAsia="Calibri" w:hAnsi="Cambria" w:cs="Times New Roman"/>
          <w:b/>
          <w:color w:val="365F91" w:themeColor="accent1" w:themeShade="BF"/>
          <w:lang w:eastAsia="tr-TR"/>
        </w:rPr>
        <w:t>Tanıtmak</w:t>
      </w:r>
    </w:p>
    <w:p w:rsidR="009760B7" w:rsidRDefault="00A16C63" w:rsidP="005D63EE">
      <w:pPr>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9760B7">
        <w:rPr>
          <w:rFonts w:asciiTheme="majorHAnsi" w:hAnsiTheme="majorHAnsi"/>
          <w:lang w:eastAsia="ko-KR"/>
        </w:rPr>
        <w:t xml:space="preserve">Meral </w:t>
      </w:r>
      <w:proofErr w:type="spellStart"/>
      <w:r w:rsidR="009760B7">
        <w:rPr>
          <w:rFonts w:asciiTheme="majorHAnsi" w:hAnsiTheme="majorHAnsi"/>
          <w:lang w:eastAsia="ko-KR"/>
        </w:rPr>
        <w:t>Korzay</w:t>
      </w:r>
      <w:proofErr w:type="spellEnd"/>
      <w:r w:rsidR="009760B7">
        <w:rPr>
          <w:rFonts w:asciiTheme="majorHAnsi" w:hAnsiTheme="majorHAnsi"/>
          <w:lang w:eastAsia="ko-KR"/>
        </w:rPr>
        <w:t xml:space="preserve">, Serkan Özel. Ebru Günlü, Sonay </w:t>
      </w:r>
      <w:proofErr w:type="spellStart"/>
      <w:r w:rsidR="009760B7">
        <w:rPr>
          <w:rFonts w:asciiTheme="majorHAnsi" w:hAnsiTheme="majorHAnsi"/>
          <w:lang w:eastAsia="ko-KR"/>
        </w:rPr>
        <w:t>Kaygalak</w:t>
      </w:r>
      <w:proofErr w:type="spellEnd"/>
      <w:r w:rsidR="009760B7">
        <w:rPr>
          <w:rFonts w:asciiTheme="majorHAnsi" w:hAnsiTheme="majorHAnsi"/>
          <w:lang w:eastAsia="ko-KR"/>
        </w:rPr>
        <w:t xml:space="preserve">, Sevim </w:t>
      </w:r>
    </w:p>
    <w:p w:rsidR="00A16C63" w:rsidRPr="00D42114" w:rsidRDefault="009760B7" w:rsidP="005D63EE">
      <w:pPr>
        <w:autoSpaceDE w:val="0"/>
        <w:autoSpaceDN w:val="0"/>
        <w:adjustRightInd w:val="0"/>
        <w:spacing w:after="0" w:line="280" w:lineRule="exact"/>
        <w:rPr>
          <w:rFonts w:asciiTheme="majorHAnsi" w:eastAsia="Calibri" w:hAnsiTheme="majorHAnsi" w:cs="InterstateLight"/>
          <w:lang w:val="de-DE"/>
        </w:rPr>
      </w:pPr>
      <w:r>
        <w:rPr>
          <w:rFonts w:asciiTheme="majorHAnsi" w:hAnsiTheme="majorHAnsi"/>
          <w:lang w:eastAsia="ko-KR"/>
        </w:rPr>
        <w:t xml:space="preserve">                                                             Çizer, Güler Ateş</w:t>
      </w:r>
    </w:p>
    <w:p w:rsidR="00A16C63" w:rsidRPr="00982522" w:rsidRDefault="00A16C63" w:rsidP="00334753">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9760B7">
        <w:rPr>
          <w:rFonts w:asciiTheme="majorHAnsi" w:hAnsiTheme="majorHAnsi"/>
          <w:lang w:eastAsia="ko-KR"/>
        </w:rPr>
        <w:t>BAP, TÜBİTAK</w:t>
      </w:r>
    </w:p>
    <w:p w:rsidR="00A16C63" w:rsidRPr="00982522" w:rsidRDefault="00A16C63" w:rsidP="0033475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lastRenderedPageBreak/>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9760B7">
        <w:rPr>
          <w:rFonts w:asciiTheme="majorHAnsi" w:hAnsiTheme="majorHAnsi"/>
          <w:lang w:eastAsia="ko-KR"/>
        </w:rPr>
        <w:t>4</w:t>
      </w:r>
    </w:p>
    <w:p w:rsidR="00A16C63" w:rsidRDefault="00A16C63" w:rsidP="005A5A10">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CB4F93">
        <w:rPr>
          <w:rFonts w:asciiTheme="majorHAnsi" w:hAnsiTheme="majorHAnsi"/>
          <w:lang w:eastAsia="ko-KR"/>
        </w:rPr>
        <w:t>Devam Ediyor</w:t>
      </w:r>
    </w:p>
    <w:p w:rsidR="009972CD" w:rsidRDefault="009972CD" w:rsidP="001811D2">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1221D1" w:rsidRDefault="001811D2" w:rsidP="001811D2">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1221D1">
        <w:rPr>
          <w:rFonts w:ascii="Cambria" w:eastAsia="Calibri" w:hAnsi="Cambria" w:cs="Times New Roman"/>
          <w:b/>
          <w:color w:val="365F91" w:themeColor="accent1" w:themeShade="BF"/>
          <w:lang w:eastAsia="tr-TR"/>
        </w:rPr>
        <w:t xml:space="preserve">Ülkemdeki Kültürel </w:t>
      </w:r>
      <w:proofErr w:type="gramStart"/>
      <w:r w:rsidRPr="001221D1">
        <w:rPr>
          <w:rFonts w:ascii="Cambria" w:eastAsia="Calibri" w:hAnsi="Cambria" w:cs="Times New Roman"/>
          <w:b/>
          <w:color w:val="365F91" w:themeColor="accent1" w:themeShade="BF"/>
          <w:lang w:eastAsia="tr-TR"/>
        </w:rPr>
        <w:t>Miras  Kazılarını</w:t>
      </w:r>
      <w:proofErr w:type="gramEnd"/>
      <w:r w:rsidRPr="001221D1">
        <w:rPr>
          <w:rFonts w:ascii="Cambria" w:eastAsia="Calibri" w:hAnsi="Cambria" w:cs="Times New Roman"/>
          <w:b/>
          <w:color w:val="365F91" w:themeColor="accent1" w:themeShade="BF"/>
          <w:lang w:eastAsia="tr-TR"/>
        </w:rPr>
        <w:t xml:space="preserve"> Tanıyorum Yerli/ </w:t>
      </w:r>
    </w:p>
    <w:p w:rsidR="001811D2" w:rsidRDefault="001221D1" w:rsidP="001811D2">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001811D2" w:rsidRPr="001221D1">
        <w:rPr>
          <w:rFonts w:ascii="Cambria" w:eastAsia="Calibri" w:hAnsi="Cambria" w:cs="Times New Roman"/>
          <w:b/>
          <w:color w:val="365F91" w:themeColor="accent1" w:themeShade="BF"/>
          <w:lang w:eastAsia="tr-TR"/>
        </w:rPr>
        <w:t>Yabancı Arkadaşlarımla Paylaşıyorum</w:t>
      </w:r>
      <w:r w:rsidR="001811D2" w:rsidRPr="004E22D3">
        <w:rPr>
          <w:rFonts w:ascii="Cambria" w:eastAsia="Calibri" w:hAnsi="Cambria" w:cs="Times New Roman"/>
          <w:b/>
          <w:color w:val="365F91" w:themeColor="accent1" w:themeShade="BF"/>
          <w:lang w:eastAsia="tr-TR"/>
        </w:rPr>
        <w:t xml:space="preserve"> </w:t>
      </w:r>
    </w:p>
    <w:p w:rsidR="001221D1" w:rsidRDefault="001811D2" w:rsidP="001221D1">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 xml:space="preserve">Meral </w:t>
      </w:r>
      <w:proofErr w:type="spellStart"/>
      <w:r>
        <w:rPr>
          <w:rFonts w:asciiTheme="majorHAnsi" w:hAnsiTheme="majorHAnsi"/>
          <w:lang w:eastAsia="ko-KR"/>
        </w:rPr>
        <w:t>Korzay</w:t>
      </w:r>
      <w:proofErr w:type="spellEnd"/>
      <w:r>
        <w:rPr>
          <w:rFonts w:asciiTheme="majorHAnsi" w:hAnsiTheme="majorHAnsi"/>
          <w:lang w:eastAsia="ko-KR"/>
        </w:rPr>
        <w:t xml:space="preserve">, Serkan Özel. </w:t>
      </w:r>
      <w:r w:rsidR="001221D1">
        <w:rPr>
          <w:rFonts w:asciiTheme="majorHAnsi" w:hAnsiTheme="majorHAnsi"/>
          <w:lang w:eastAsia="ko-KR"/>
        </w:rPr>
        <w:t xml:space="preserve">Bülent </w:t>
      </w:r>
      <w:proofErr w:type="spellStart"/>
      <w:r w:rsidR="001221D1">
        <w:rPr>
          <w:rFonts w:asciiTheme="majorHAnsi" w:hAnsiTheme="majorHAnsi"/>
          <w:lang w:eastAsia="ko-KR"/>
        </w:rPr>
        <w:t>Himmetoğlu</w:t>
      </w:r>
      <w:proofErr w:type="spellEnd"/>
      <w:r w:rsidR="001221D1">
        <w:rPr>
          <w:rFonts w:asciiTheme="majorHAnsi" w:hAnsiTheme="majorHAnsi"/>
          <w:lang w:eastAsia="ko-KR"/>
        </w:rPr>
        <w:t xml:space="preserve">, </w:t>
      </w:r>
      <w:proofErr w:type="spellStart"/>
      <w:r w:rsidR="001221D1">
        <w:rPr>
          <w:rFonts w:asciiTheme="majorHAnsi" w:hAnsiTheme="majorHAnsi"/>
          <w:lang w:eastAsia="ko-KR"/>
        </w:rPr>
        <w:t>Myriam</w:t>
      </w:r>
      <w:proofErr w:type="spellEnd"/>
      <w:r w:rsidR="001221D1">
        <w:rPr>
          <w:rFonts w:asciiTheme="majorHAnsi" w:hAnsiTheme="majorHAnsi"/>
          <w:lang w:eastAsia="ko-KR"/>
        </w:rPr>
        <w:t xml:space="preserve"> </w:t>
      </w:r>
      <w:proofErr w:type="spellStart"/>
      <w:r w:rsidR="001221D1">
        <w:rPr>
          <w:rFonts w:asciiTheme="majorHAnsi" w:hAnsiTheme="majorHAnsi"/>
          <w:lang w:eastAsia="ko-KR"/>
        </w:rPr>
        <w:t>Jansen</w:t>
      </w:r>
      <w:proofErr w:type="spellEnd"/>
      <w:r w:rsidR="001221D1">
        <w:rPr>
          <w:rFonts w:asciiTheme="majorHAnsi" w:hAnsiTheme="majorHAnsi"/>
          <w:lang w:eastAsia="ko-KR"/>
        </w:rPr>
        <w:t>-</w:t>
      </w:r>
    </w:p>
    <w:p w:rsidR="001811D2" w:rsidRPr="00D42114" w:rsidRDefault="001221D1" w:rsidP="001221D1">
      <w:pPr>
        <w:autoSpaceDE w:val="0"/>
        <w:autoSpaceDN w:val="0"/>
        <w:adjustRightInd w:val="0"/>
        <w:spacing w:after="0" w:line="300" w:lineRule="exact"/>
        <w:rPr>
          <w:rFonts w:asciiTheme="majorHAnsi" w:eastAsia="Calibri" w:hAnsiTheme="majorHAnsi" w:cs="InterstateLight"/>
          <w:lang w:val="de-DE"/>
        </w:rPr>
      </w:pPr>
      <w:r>
        <w:rPr>
          <w:rFonts w:asciiTheme="majorHAnsi" w:hAnsiTheme="majorHAnsi"/>
          <w:lang w:eastAsia="ko-KR"/>
        </w:rPr>
        <w:t xml:space="preserve">                                                             </w:t>
      </w:r>
      <w:proofErr w:type="spellStart"/>
      <w:r>
        <w:rPr>
          <w:rFonts w:asciiTheme="majorHAnsi" w:hAnsiTheme="majorHAnsi"/>
          <w:lang w:eastAsia="ko-KR"/>
        </w:rPr>
        <w:t>Verbeke</w:t>
      </w:r>
      <w:proofErr w:type="spellEnd"/>
      <w:r>
        <w:rPr>
          <w:rFonts w:asciiTheme="majorHAnsi" w:hAnsiTheme="majorHAnsi"/>
          <w:lang w:eastAsia="ko-KR"/>
        </w:rPr>
        <w:t xml:space="preserve">, Selçuk </w:t>
      </w:r>
      <w:proofErr w:type="spellStart"/>
      <w:r>
        <w:rPr>
          <w:rFonts w:asciiTheme="majorHAnsi" w:hAnsiTheme="majorHAnsi"/>
          <w:lang w:eastAsia="ko-KR"/>
        </w:rPr>
        <w:t>Esenbel</w:t>
      </w:r>
      <w:proofErr w:type="spellEnd"/>
      <w:r>
        <w:rPr>
          <w:rFonts w:asciiTheme="majorHAnsi" w:hAnsiTheme="majorHAnsi"/>
          <w:lang w:eastAsia="ko-KR"/>
        </w:rPr>
        <w:t xml:space="preserve">, Arzu </w:t>
      </w:r>
      <w:proofErr w:type="spellStart"/>
      <w:r>
        <w:rPr>
          <w:rFonts w:asciiTheme="majorHAnsi" w:hAnsiTheme="majorHAnsi"/>
          <w:lang w:eastAsia="ko-KR"/>
        </w:rPr>
        <w:t>Öztürkmen</w:t>
      </w:r>
      <w:proofErr w:type="spellEnd"/>
    </w:p>
    <w:p w:rsidR="001811D2" w:rsidRPr="00982522" w:rsidRDefault="001811D2" w:rsidP="001811D2">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1221D1">
        <w:rPr>
          <w:rFonts w:asciiTheme="majorHAnsi" w:hAnsiTheme="majorHAnsi"/>
          <w:lang w:eastAsia="ko-KR"/>
        </w:rPr>
        <w:t>-</w:t>
      </w:r>
    </w:p>
    <w:p w:rsidR="001811D2" w:rsidRPr="00982522" w:rsidRDefault="001811D2" w:rsidP="001811D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14</w:t>
      </w:r>
    </w:p>
    <w:p w:rsidR="001811D2" w:rsidRDefault="001811D2" w:rsidP="001811D2">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1221D1" w:rsidRDefault="001221D1" w:rsidP="001221D1">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1221D1" w:rsidRDefault="001221D1" w:rsidP="001221D1">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1221D1">
        <w:rPr>
          <w:rFonts w:ascii="Cambria" w:eastAsia="Calibri" w:hAnsi="Cambria" w:cs="Times New Roman"/>
          <w:b/>
          <w:color w:val="365F91" w:themeColor="accent1" w:themeShade="BF"/>
          <w:lang w:eastAsia="tr-TR"/>
        </w:rPr>
        <w:t>Yazılan Öykü Kitaplarının İngilizceye Tercümesi</w:t>
      </w:r>
    </w:p>
    <w:p w:rsidR="001221D1" w:rsidRPr="00D42114" w:rsidRDefault="001221D1" w:rsidP="001221D1">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1221D1">
        <w:rPr>
          <w:rFonts w:asciiTheme="majorHAnsi" w:hAnsiTheme="majorHAnsi"/>
          <w:lang w:eastAsia="ko-KR"/>
        </w:rPr>
        <w:t>Şebnem Yalçın,</w:t>
      </w:r>
      <w:r>
        <w:rPr>
          <w:rFonts w:ascii="Cambria" w:eastAsia="Calibri" w:hAnsi="Cambria" w:cs="InterstateLight"/>
          <w:color w:val="6E6F71"/>
        </w:rPr>
        <w:t xml:space="preserve"> </w:t>
      </w:r>
      <w:r>
        <w:rPr>
          <w:rFonts w:asciiTheme="majorHAnsi" w:hAnsiTheme="majorHAnsi"/>
          <w:lang w:eastAsia="ko-KR"/>
        </w:rPr>
        <w:t xml:space="preserve">Meral </w:t>
      </w:r>
      <w:proofErr w:type="spellStart"/>
      <w:r>
        <w:rPr>
          <w:rFonts w:asciiTheme="majorHAnsi" w:hAnsiTheme="majorHAnsi"/>
          <w:lang w:eastAsia="ko-KR"/>
        </w:rPr>
        <w:t>Korzay</w:t>
      </w:r>
      <w:proofErr w:type="spellEnd"/>
      <w:r>
        <w:rPr>
          <w:rFonts w:asciiTheme="majorHAnsi" w:hAnsiTheme="majorHAnsi"/>
          <w:lang w:eastAsia="ko-KR"/>
        </w:rPr>
        <w:t xml:space="preserve">, Serkan Özel, Bülent </w:t>
      </w:r>
      <w:proofErr w:type="spellStart"/>
      <w:r>
        <w:rPr>
          <w:rFonts w:asciiTheme="majorHAnsi" w:hAnsiTheme="majorHAnsi"/>
          <w:lang w:eastAsia="ko-KR"/>
        </w:rPr>
        <w:t>Himmetoğlu</w:t>
      </w:r>
      <w:proofErr w:type="spellEnd"/>
    </w:p>
    <w:p w:rsidR="001221D1" w:rsidRPr="00982522" w:rsidRDefault="001221D1" w:rsidP="001221D1">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Vehbi Koç Vakfı</w:t>
      </w:r>
    </w:p>
    <w:p w:rsidR="001221D1" w:rsidRPr="00982522" w:rsidRDefault="001221D1" w:rsidP="001221D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14</w:t>
      </w:r>
    </w:p>
    <w:p w:rsidR="001221D1" w:rsidRDefault="001221D1" w:rsidP="001221D1">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1811D2" w:rsidRDefault="001811D2" w:rsidP="005A5A10">
      <w:pPr>
        <w:tabs>
          <w:tab w:val="left" w:pos="2835"/>
        </w:tabs>
        <w:spacing w:after="0" w:line="280" w:lineRule="exact"/>
        <w:contextualSpacing/>
        <w:rPr>
          <w:rFonts w:asciiTheme="majorHAnsi" w:hAnsiTheme="majorHAnsi"/>
          <w:lang w:eastAsia="ko-KR"/>
        </w:rPr>
      </w:pPr>
    </w:p>
    <w:p w:rsidR="001221D1" w:rsidRDefault="001221D1" w:rsidP="001221D1">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1221D1">
        <w:rPr>
          <w:rFonts w:ascii="Cambria" w:eastAsia="Calibri" w:hAnsi="Cambria" w:cs="Times New Roman"/>
          <w:b/>
          <w:color w:val="365F91" w:themeColor="accent1" w:themeShade="BF"/>
          <w:lang w:eastAsia="tr-TR"/>
        </w:rPr>
        <w:t xml:space="preserve">Yazılan Öykü Kitaplarının </w:t>
      </w:r>
      <w:r>
        <w:rPr>
          <w:rFonts w:ascii="Cambria" w:eastAsia="Calibri" w:hAnsi="Cambria" w:cs="Times New Roman"/>
          <w:b/>
          <w:color w:val="365F91" w:themeColor="accent1" w:themeShade="BF"/>
          <w:lang w:eastAsia="tr-TR"/>
        </w:rPr>
        <w:t>Almancaya</w:t>
      </w:r>
      <w:r w:rsidRPr="001221D1">
        <w:rPr>
          <w:rFonts w:ascii="Cambria" w:eastAsia="Calibri" w:hAnsi="Cambria" w:cs="Times New Roman"/>
          <w:b/>
          <w:color w:val="365F91" w:themeColor="accent1" w:themeShade="BF"/>
          <w:lang w:eastAsia="tr-TR"/>
        </w:rPr>
        <w:t xml:space="preserve"> Tercümesi</w:t>
      </w:r>
    </w:p>
    <w:p w:rsidR="001221D1" w:rsidRPr="00D42114" w:rsidRDefault="001221D1" w:rsidP="001221D1">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 xml:space="preserve">Meral </w:t>
      </w:r>
      <w:proofErr w:type="spellStart"/>
      <w:r>
        <w:rPr>
          <w:rFonts w:asciiTheme="majorHAnsi" w:hAnsiTheme="majorHAnsi"/>
          <w:lang w:eastAsia="ko-KR"/>
        </w:rPr>
        <w:t>Korzay</w:t>
      </w:r>
      <w:proofErr w:type="spellEnd"/>
      <w:r>
        <w:rPr>
          <w:rFonts w:asciiTheme="majorHAnsi" w:hAnsiTheme="majorHAnsi"/>
          <w:lang w:eastAsia="ko-KR"/>
        </w:rPr>
        <w:t xml:space="preserve">, Serkan Özel, Bülent </w:t>
      </w:r>
      <w:proofErr w:type="spellStart"/>
      <w:r>
        <w:rPr>
          <w:rFonts w:asciiTheme="majorHAnsi" w:hAnsiTheme="majorHAnsi"/>
          <w:lang w:eastAsia="ko-KR"/>
        </w:rPr>
        <w:t>Himmetoğlu</w:t>
      </w:r>
      <w:proofErr w:type="spellEnd"/>
      <w:r>
        <w:rPr>
          <w:rFonts w:asciiTheme="majorHAnsi" w:hAnsiTheme="majorHAnsi"/>
          <w:lang w:eastAsia="ko-KR"/>
        </w:rPr>
        <w:t xml:space="preserve">, </w:t>
      </w:r>
      <w:proofErr w:type="spellStart"/>
      <w:r>
        <w:rPr>
          <w:rFonts w:asciiTheme="majorHAnsi" w:hAnsiTheme="majorHAnsi"/>
          <w:lang w:eastAsia="ko-KR"/>
        </w:rPr>
        <w:t>Felix</w:t>
      </w:r>
      <w:proofErr w:type="spellEnd"/>
      <w:r>
        <w:rPr>
          <w:rFonts w:asciiTheme="majorHAnsi" w:hAnsiTheme="majorHAnsi"/>
          <w:lang w:eastAsia="ko-KR"/>
        </w:rPr>
        <w:t xml:space="preserve"> </w:t>
      </w:r>
      <w:proofErr w:type="spellStart"/>
      <w:r>
        <w:rPr>
          <w:rFonts w:asciiTheme="majorHAnsi" w:hAnsiTheme="majorHAnsi"/>
          <w:lang w:eastAsia="ko-KR"/>
        </w:rPr>
        <w:t>Pirson</w:t>
      </w:r>
      <w:proofErr w:type="spellEnd"/>
    </w:p>
    <w:p w:rsidR="001221D1" w:rsidRPr="00982522" w:rsidRDefault="001221D1" w:rsidP="001221D1">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Dalya Tur</w:t>
      </w:r>
    </w:p>
    <w:p w:rsidR="001221D1" w:rsidRPr="00982522" w:rsidRDefault="001221D1" w:rsidP="001221D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417F44">
        <w:rPr>
          <w:rFonts w:asciiTheme="majorHAnsi" w:hAnsiTheme="majorHAnsi"/>
          <w:lang w:eastAsia="ko-KR"/>
        </w:rPr>
        <w:t>5</w:t>
      </w:r>
    </w:p>
    <w:p w:rsidR="001221D1" w:rsidRDefault="001221D1" w:rsidP="001221D1">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5631C0" w:rsidRDefault="005631C0" w:rsidP="005A5A10">
      <w:pPr>
        <w:autoSpaceDE w:val="0"/>
        <w:autoSpaceDN w:val="0"/>
        <w:adjustRightInd w:val="0"/>
        <w:spacing w:after="0" w:line="280" w:lineRule="exact"/>
        <w:rPr>
          <w:rFonts w:ascii="Cambria" w:eastAsia="Calibri" w:hAnsi="Cambria" w:cs="Times New Roman"/>
          <w:b/>
          <w:color w:val="365F91" w:themeColor="accent1" w:themeShade="BF"/>
          <w:lang w:eastAsia="tr-TR"/>
        </w:rPr>
      </w:pPr>
    </w:p>
    <w:p w:rsidR="00417F44" w:rsidRDefault="00417F44" w:rsidP="00417F44">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417F44">
        <w:rPr>
          <w:rFonts w:ascii="Cambria" w:eastAsia="Calibri" w:hAnsi="Cambria" w:cs="Times New Roman"/>
          <w:b/>
          <w:color w:val="365F91" w:themeColor="accent1" w:themeShade="BF"/>
          <w:lang w:eastAsia="tr-TR"/>
        </w:rPr>
        <w:t xml:space="preserve">Öykülerin </w:t>
      </w:r>
      <w:proofErr w:type="spellStart"/>
      <w:r w:rsidRPr="00417F44">
        <w:rPr>
          <w:rFonts w:ascii="Cambria" w:eastAsia="Calibri" w:hAnsi="Cambria" w:cs="Times New Roman"/>
          <w:b/>
          <w:color w:val="365F91" w:themeColor="accent1" w:themeShade="BF"/>
          <w:lang w:eastAsia="tr-TR"/>
        </w:rPr>
        <w:t>Müziklendirilmesi</w:t>
      </w:r>
      <w:proofErr w:type="spellEnd"/>
    </w:p>
    <w:p w:rsidR="00417F44" w:rsidRDefault="00417F44" w:rsidP="00417F44">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417F44">
        <w:rPr>
          <w:rFonts w:asciiTheme="majorHAnsi" w:hAnsiTheme="majorHAnsi"/>
          <w:lang w:eastAsia="ko-KR"/>
        </w:rPr>
        <w:t>Cihat Aşkın, Salih Kartal,</w:t>
      </w:r>
      <w:r>
        <w:rPr>
          <w:rFonts w:asciiTheme="majorHAnsi" w:hAnsiTheme="majorHAnsi"/>
          <w:lang w:eastAsia="ko-KR"/>
        </w:rPr>
        <w:t xml:space="preserve"> Meral </w:t>
      </w:r>
      <w:proofErr w:type="spellStart"/>
      <w:r>
        <w:rPr>
          <w:rFonts w:asciiTheme="majorHAnsi" w:hAnsiTheme="majorHAnsi"/>
          <w:lang w:eastAsia="ko-KR"/>
        </w:rPr>
        <w:t>Korzay</w:t>
      </w:r>
      <w:proofErr w:type="spellEnd"/>
      <w:r>
        <w:rPr>
          <w:rFonts w:asciiTheme="majorHAnsi" w:hAnsiTheme="majorHAnsi"/>
          <w:lang w:eastAsia="ko-KR"/>
        </w:rPr>
        <w:t xml:space="preserve">, Serkan Özel, Işıl Baytok, </w:t>
      </w:r>
    </w:p>
    <w:p w:rsidR="00417F44" w:rsidRPr="00417F44" w:rsidRDefault="00417F44" w:rsidP="00417F44">
      <w:pPr>
        <w:autoSpaceDE w:val="0"/>
        <w:autoSpaceDN w:val="0"/>
        <w:adjustRightInd w:val="0"/>
        <w:spacing w:after="0" w:line="300" w:lineRule="exact"/>
        <w:rPr>
          <w:rFonts w:asciiTheme="majorHAnsi" w:hAnsiTheme="majorHAnsi"/>
          <w:lang w:eastAsia="ko-KR"/>
        </w:rPr>
      </w:pPr>
      <w:r>
        <w:rPr>
          <w:rFonts w:asciiTheme="majorHAnsi" w:hAnsiTheme="majorHAnsi"/>
          <w:lang w:eastAsia="ko-KR"/>
        </w:rPr>
        <w:t xml:space="preserve">                                                             Evin </w:t>
      </w:r>
      <w:proofErr w:type="spellStart"/>
      <w:r>
        <w:rPr>
          <w:rFonts w:asciiTheme="majorHAnsi" w:hAnsiTheme="majorHAnsi"/>
          <w:lang w:eastAsia="ko-KR"/>
        </w:rPr>
        <w:t>İlyasoğlu</w:t>
      </w:r>
      <w:proofErr w:type="spellEnd"/>
    </w:p>
    <w:p w:rsidR="00417F44" w:rsidRPr="00982522" w:rsidRDefault="00417F44" w:rsidP="00417F44">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Vehbi Koç Vakfı</w:t>
      </w:r>
    </w:p>
    <w:p w:rsidR="00417F44" w:rsidRPr="00982522" w:rsidRDefault="00417F44" w:rsidP="00417F4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15</w:t>
      </w:r>
    </w:p>
    <w:p w:rsidR="00417F44" w:rsidRDefault="00417F44" w:rsidP="00417F44">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417F44" w:rsidRDefault="00417F44" w:rsidP="005A5A10">
      <w:pPr>
        <w:autoSpaceDE w:val="0"/>
        <w:autoSpaceDN w:val="0"/>
        <w:adjustRightInd w:val="0"/>
        <w:spacing w:after="0" w:line="280" w:lineRule="exact"/>
        <w:rPr>
          <w:rFonts w:ascii="Cambria" w:eastAsia="Calibri" w:hAnsi="Cambria" w:cs="Times New Roman"/>
          <w:b/>
          <w:color w:val="365F91" w:themeColor="accent1" w:themeShade="BF"/>
          <w:lang w:eastAsia="tr-TR"/>
        </w:rPr>
      </w:pPr>
    </w:p>
    <w:p w:rsidR="00417F44" w:rsidRDefault="00417F44" w:rsidP="00417F44">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417F44">
        <w:rPr>
          <w:rFonts w:ascii="Cambria" w:eastAsia="Calibri" w:hAnsi="Cambria" w:cs="Times New Roman"/>
          <w:b/>
          <w:color w:val="365F91" w:themeColor="accent1" w:themeShade="BF"/>
          <w:lang w:eastAsia="tr-TR"/>
        </w:rPr>
        <w:t>Sustainability</w:t>
      </w:r>
      <w:proofErr w:type="spellEnd"/>
      <w:r w:rsidRPr="00417F44">
        <w:rPr>
          <w:rFonts w:ascii="Cambria" w:eastAsia="Calibri" w:hAnsi="Cambria" w:cs="Times New Roman"/>
          <w:b/>
          <w:color w:val="365F91" w:themeColor="accent1" w:themeShade="BF"/>
          <w:lang w:eastAsia="tr-TR"/>
        </w:rPr>
        <w:t xml:space="preserve"> </w:t>
      </w:r>
      <w:proofErr w:type="spellStart"/>
      <w:r w:rsidRPr="00417F44">
        <w:rPr>
          <w:rFonts w:ascii="Cambria" w:eastAsia="Calibri" w:hAnsi="Cambria" w:cs="Times New Roman"/>
          <w:b/>
          <w:color w:val="365F91" w:themeColor="accent1" w:themeShade="BF"/>
          <w:lang w:eastAsia="tr-TR"/>
        </w:rPr>
        <w:t>Managers</w:t>
      </w:r>
      <w:proofErr w:type="spellEnd"/>
      <w:r w:rsidRPr="00417F44">
        <w:rPr>
          <w:rFonts w:ascii="Cambria" w:eastAsia="Calibri" w:hAnsi="Cambria" w:cs="Times New Roman"/>
          <w:b/>
          <w:color w:val="365F91" w:themeColor="accent1" w:themeShade="BF"/>
          <w:lang w:eastAsia="tr-TR"/>
        </w:rPr>
        <w:t xml:space="preserve"> in </w:t>
      </w:r>
      <w:proofErr w:type="spellStart"/>
      <w:r w:rsidRPr="00417F44">
        <w:rPr>
          <w:rFonts w:ascii="Cambria" w:eastAsia="Calibri" w:hAnsi="Cambria" w:cs="Times New Roman"/>
          <w:b/>
          <w:color w:val="365F91" w:themeColor="accent1" w:themeShade="BF"/>
          <w:lang w:eastAsia="tr-TR"/>
        </w:rPr>
        <w:t>Turkey</w:t>
      </w:r>
      <w:proofErr w:type="spellEnd"/>
    </w:p>
    <w:p w:rsidR="00417F44" w:rsidRPr="00417F44" w:rsidRDefault="00417F44" w:rsidP="00417F44">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Burçin Hatipoğlu</w:t>
      </w:r>
    </w:p>
    <w:p w:rsidR="00417F44" w:rsidRPr="00982522" w:rsidRDefault="00417F44" w:rsidP="00417F44">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9760B7">
        <w:rPr>
          <w:rFonts w:asciiTheme="majorHAnsi" w:hAnsiTheme="majorHAnsi"/>
          <w:lang w:eastAsia="ko-KR"/>
        </w:rPr>
        <w:t>B.Ü. Turizm İşletmeciliği Bölümü</w:t>
      </w:r>
    </w:p>
    <w:p w:rsidR="00417F44" w:rsidRPr="00982522" w:rsidRDefault="00417F44" w:rsidP="00417F4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16</w:t>
      </w:r>
    </w:p>
    <w:p w:rsidR="00417F44" w:rsidRDefault="00417F44" w:rsidP="00417F44">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417F44" w:rsidRDefault="00417F44" w:rsidP="005A5A10">
      <w:pPr>
        <w:autoSpaceDE w:val="0"/>
        <w:autoSpaceDN w:val="0"/>
        <w:adjustRightInd w:val="0"/>
        <w:spacing w:after="0" w:line="280" w:lineRule="exact"/>
        <w:rPr>
          <w:rFonts w:ascii="Cambria" w:eastAsia="Calibri" w:hAnsi="Cambria" w:cs="Times New Roman"/>
          <w:b/>
          <w:color w:val="365F91" w:themeColor="accent1" w:themeShade="BF"/>
          <w:lang w:eastAsia="tr-TR"/>
        </w:rPr>
      </w:pPr>
    </w:p>
    <w:p w:rsidR="00417F44" w:rsidRDefault="00417F44" w:rsidP="00417F44">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417F44">
        <w:rPr>
          <w:rFonts w:ascii="Cambria" w:eastAsia="Calibri" w:hAnsi="Cambria" w:cs="Times New Roman"/>
          <w:b/>
          <w:color w:val="365F91" w:themeColor="accent1" w:themeShade="BF"/>
          <w:lang w:eastAsia="tr-TR"/>
        </w:rPr>
        <w:t xml:space="preserve">Empowerment of </w:t>
      </w:r>
      <w:proofErr w:type="spellStart"/>
      <w:r w:rsidRPr="00417F44">
        <w:rPr>
          <w:rFonts w:ascii="Cambria" w:eastAsia="Calibri" w:hAnsi="Cambria" w:cs="Times New Roman"/>
          <w:b/>
          <w:color w:val="365F91" w:themeColor="accent1" w:themeShade="BF"/>
          <w:lang w:eastAsia="tr-TR"/>
        </w:rPr>
        <w:t>Local</w:t>
      </w:r>
      <w:proofErr w:type="spellEnd"/>
      <w:r w:rsidRPr="00417F44">
        <w:rPr>
          <w:rFonts w:ascii="Cambria" w:eastAsia="Calibri" w:hAnsi="Cambria" w:cs="Times New Roman"/>
          <w:b/>
          <w:color w:val="365F91" w:themeColor="accent1" w:themeShade="BF"/>
          <w:lang w:eastAsia="tr-TR"/>
        </w:rPr>
        <w:t xml:space="preserve"> </w:t>
      </w:r>
      <w:proofErr w:type="spellStart"/>
      <w:r w:rsidRPr="00417F44">
        <w:rPr>
          <w:rFonts w:ascii="Cambria" w:eastAsia="Calibri" w:hAnsi="Cambria" w:cs="Times New Roman"/>
          <w:b/>
          <w:color w:val="365F91" w:themeColor="accent1" w:themeShade="BF"/>
          <w:lang w:eastAsia="tr-TR"/>
        </w:rPr>
        <w:t>Communities</w:t>
      </w:r>
      <w:proofErr w:type="spellEnd"/>
      <w:r w:rsidRPr="00417F44">
        <w:rPr>
          <w:rFonts w:ascii="Cambria" w:eastAsia="Calibri" w:hAnsi="Cambria" w:cs="Times New Roman"/>
          <w:b/>
          <w:color w:val="365F91" w:themeColor="accent1" w:themeShade="BF"/>
          <w:lang w:eastAsia="tr-TR"/>
        </w:rPr>
        <w:t xml:space="preserve"> Through Earth Market</w:t>
      </w:r>
    </w:p>
    <w:p w:rsidR="00417F44" w:rsidRPr="00417F44" w:rsidRDefault="00417F44" w:rsidP="00417F44">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Burçin Hatipoğlu</w:t>
      </w:r>
    </w:p>
    <w:p w:rsidR="00417F44" w:rsidRPr="00982522" w:rsidRDefault="00417F44" w:rsidP="00417F44">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9760B7">
        <w:rPr>
          <w:rFonts w:asciiTheme="majorHAnsi" w:hAnsiTheme="majorHAnsi"/>
          <w:lang w:eastAsia="ko-KR"/>
        </w:rPr>
        <w:t>B.Ü. Turizm İşletmeciliği Bölümü</w:t>
      </w:r>
    </w:p>
    <w:p w:rsidR="00417F44" w:rsidRPr="00982522" w:rsidRDefault="00417F44" w:rsidP="00417F4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16</w:t>
      </w:r>
    </w:p>
    <w:p w:rsidR="00417F44" w:rsidRDefault="00417F44" w:rsidP="00417F44">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7F0DFF" w:rsidRDefault="007F0DFF" w:rsidP="00417F44">
      <w:pPr>
        <w:tabs>
          <w:tab w:val="left" w:pos="2835"/>
        </w:tabs>
        <w:spacing w:after="0" w:line="280" w:lineRule="exact"/>
        <w:contextualSpacing/>
        <w:rPr>
          <w:rFonts w:asciiTheme="majorHAnsi" w:hAnsiTheme="majorHAnsi"/>
          <w:lang w:eastAsia="ko-KR"/>
        </w:rPr>
      </w:pPr>
    </w:p>
    <w:p w:rsidR="009972CD" w:rsidRDefault="009972CD" w:rsidP="00673FFC">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9972CD" w:rsidRDefault="009972CD" w:rsidP="00673FFC">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9972CD" w:rsidRDefault="009972CD" w:rsidP="00673FFC">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9972CD" w:rsidRDefault="009972CD" w:rsidP="00673FFC">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7F0DFF" w:rsidRPr="0072388A" w:rsidRDefault="007F0DFF" w:rsidP="009972CD">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VIII</w:t>
      </w:r>
      <w:r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7F0DFF" w:rsidRPr="0072388A" w:rsidRDefault="007F0DFF" w:rsidP="009972CD">
      <w:pPr>
        <w:spacing w:after="0" w:line="300" w:lineRule="exact"/>
        <w:contextualSpacing/>
        <w:rPr>
          <w:rFonts w:ascii="Cambria" w:eastAsia="Calibri" w:hAnsi="Cambria" w:cs="Times New Roman"/>
          <w:b/>
          <w:color w:val="365F91" w:themeColor="accent1" w:themeShade="BF"/>
          <w:sz w:val="28"/>
          <w:szCs w:val="28"/>
          <w:lang w:eastAsia="tr-TR"/>
        </w:rPr>
      </w:pPr>
    </w:p>
    <w:p w:rsidR="007F0DFF" w:rsidRPr="003E4D16" w:rsidRDefault="007F0DFF" w:rsidP="009972CD">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w:t>
      </w:r>
    </w:p>
    <w:p w:rsidR="007F0DFF" w:rsidRDefault="007F0DFF" w:rsidP="009972CD">
      <w:pPr>
        <w:tabs>
          <w:tab w:val="left" w:pos="2835"/>
        </w:tabs>
        <w:spacing w:after="0" w:line="300" w:lineRule="exact"/>
        <w:contextualSpacing/>
        <w:rPr>
          <w:rFonts w:asciiTheme="majorHAnsi" w:hAnsiTheme="majorHAnsi"/>
          <w:lang w:eastAsia="ko-KR"/>
        </w:rPr>
      </w:pPr>
    </w:p>
    <w:p w:rsidR="00673FFC" w:rsidRDefault="00673FFC" w:rsidP="009972CD">
      <w:pPr>
        <w:spacing w:after="0" w:line="300" w:lineRule="exact"/>
        <w:rPr>
          <w:rFonts w:asciiTheme="majorHAnsi" w:hAnsiTheme="majorHAnsi"/>
          <w:lang w:eastAsia="ko-KR"/>
        </w:rPr>
      </w:pPr>
      <w:r w:rsidRPr="00673FFC">
        <w:rPr>
          <w:rFonts w:asciiTheme="majorHAnsi" w:hAnsiTheme="majorHAnsi"/>
          <w:lang w:eastAsia="ko-KR"/>
        </w:rPr>
        <w:t>Ünsal, F</w:t>
      </w:r>
      <w:proofErr w:type="gramStart"/>
      <w:r w:rsidRPr="00673FFC">
        <w:rPr>
          <w:rFonts w:asciiTheme="majorHAnsi" w:hAnsiTheme="majorHAnsi"/>
          <w:lang w:eastAsia="ko-KR"/>
        </w:rPr>
        <w:t>.</w:t>
      </w:r>
      <w:r w:rsidR="007F0DFF" w:rsidRPr="00673FFC">
        <w:rPr>
          <w:rFonts w:asciiTheme="majorHAnsi" w:hAnsiTheme="majorHAnsi"/>
          <w:lang w:eastAsia="ko-KR"/>
        </w:rPr>
        <w:t>,</w:t>
      </w:r>
      <w:proofErr w:type="gramEnd"/>
      <w:r w:rsidR="007F0DFF" w:rsidRPr="00673FFC">
        <w:rPr>
          <w:rFonts w:asciiTheme="majorHAnsi" w:hAnsiTheme="majorHAnsi"/>
          <w:lang w:eastAsia="ko-KR"/>
        </w:rPr>
        <w:t xml:space="preserve"> </w:t>
      </w:r>
      <w:proofErr w:type="spellStart"/>
      <w:r w:rsidR="007F0DFF" w:rsidRPr="00673FFC">
        <w:rPr>
          <w:rFonts w:asciiTheme="majorHAnsi" w:hAnsiTheme="majorHAnsi"/>
          <w:lang w:eastAsia="ko-KR"/>
        </w:rPr>
        <w:t>Firidin</w:t>
      </w:r>
      <w:proofErr w:type="spellEnd"/>
      <w:r w:rsidRPr="00673FFC">
        <w:rPr>
          <w:rFonts w:asciiTheme="majorHAnsi" w:hAnsiTheme="majorHAnsi"/>
          <w:lang w:eastAsia="ko-KR"/>
        </w:rPr>
        <w:t xml:space="preserve">, Ö., </w:t>
      </w:r>
      <w:proofErr w:type="spellStart"/>
      <w:r w:rsidRPr="00673FFC">
        <w:rPr>
          <w:rFonts w:asciiTheme="majorHAnsi" w:hAnsiTheme="majorHAnsi"/>
          <w:lang w:eastAsia="ko-KR"/>
        </w:rPr>
        <w:t>Gürgün</w:t>
      </w:r>
      <w:proofErr w:type="spellEnd"/>
      <w:r w:rsidRPr="00673FFC">
        <w:rPr>
          <w:rFonts w:asciiTheme="majorHAnsi" w:hAnsiTheme="majorHAnsi"/>
          <w:lang w:eastAsia="ko-KR"/>
        </w:rPr>
        <w:t xml:space="preserve">, E., </w:t>
      </w:r>
      <w:r w:rsidR="007F0DFF" w:rsidRPr="00673FFC">
        <w:rPr>
          <w:rFonts w:asciiTheme="majorHAnsi" w:hAnsiTheme="majorHAnsi"/>
          <w:lang w:eastAsia="ko-KR"/>
        </w:rPr>
        <w:t>Melih</w:t>
      </w:r>
      <w:r w:rsidRPr="00673FFC">
        <w:rPr>
          <w:rFonts w:asciiTheme="majorHAnsi" w:hAnsiTheme="majorHAnsi"/>
          <w:lang w:eastAsia="ko-KR"/>
        </w:rPr>
        <w:t>, T.,</w:t>
      </w:r>
      <w:r w:rsidR="007F0DFF" w:rsidRPr="00673FFC">
        <w:rPr>
          <w:rFonts w:asciiTheme="majorHAnsi" w:hAnsiTheme="majorHAnsi"/>
          <w:lang w:eastAsia="ko-KR"/>
        </w:rPr>
        <w:t xml:space="preserve"> (editörler), Bir Kenti Anlamak: Sinop Yaz Atölyesi, </w:t>
      </w:r>
    </w:p>
    <w:p w:rsidR="007F0DFF" w:rsidRPr="00673FFC" w:rsidRDefault="00673FFC" w:rsidP="009972CD">
      <w:pPr>
        <w:spacing w:after="0" w:line="300" w:lineRule="exact"/>
        <w:rPr>
          <w:rFonts w:asciiTheme="majorHAnsi" w:hAnsiTheme="majorHAnsi"/>
          <w:lang w:eastAsia="ko-KR"/>
        </w:rPr>
      </w:pPr>
      <w:r>
        <w:rPr>
          <w:rFonts w:asciiTheme="majorHAnsi" w:hAnsiTheme="majorHAnsi"/>
          <w:lang w:eastAsia="ko-KR"/>
        </w:rPr>
        <w:t xml:space="preserve">          </w:t>
      </w:r>
      <w:r w:rsidR="007F0DFF" w:rsidRPr="00673FFC">
        <w:rPr>
          <w:rFonts w:asciiTheme="majorHAnsi" w:hAnsiTheme="majorHAnsi"/>
          <w:lang w:eastAsia="ko-KR"/>
        </w:rPr>
        <w:t xml:space="preserve">İstanbul, 2017, Boğaziçi Üniversitesi Matbaası, ISBN: 978-975-518-399-2. </w:t>
      </w:r>
    </w:p>
    <w:p w:rsidR="007F0DFF" w:rsidRPr="00673FFC" w:rsidRDefault="007F0DFF" w:rsidP="009972CD">
      <w:pPr>
        <w:pStyle w:val="ListeParagraf"/>
        <w:spacing w:after="0" w:line="300" w:lineRule="exact"/>
        <w:jc w:val="both"/>
        <w:rPr>
          <w:rFonts w:asciiTheme="majorHAnsi" w:hAnsiTheme="majorHAnsi"/>
          <w:lang w:eastAsia="ko-KR"/>
        </w:rPr>
      </w:pPr>
    </w:p>
    <w:p w:rsidR="00673FFC" w:rsidRPr="003E4D16" w:rsidRDefault="00673FFC" w:rsidP="009972CD">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 Bölümü</w:t>
      </w:r>
    </w:p>
    <w:p w:rsidR="00673FFC" w:rsidRDefault="00673FFC" w:rsidP="009972CD">
      <w:pPr>
        <w:pStyle w:val="ListeParagraf"/>
        <w:spacing w:after="0" w:line="300" w:lineRule="exact"/>
        <w:jc w:val="both"/>
        <w:rPr>
          <w:rFonts w:asciiTheme="majorHAnsi" w:hAnsiTheme="majorHAnsi"/>
          <w:lang w:eastAsia="ko-KR"/>
        </w:rPr>
      </w:pPr>
    </w:p>
    <w:p w:rsidR="007F0DFF" w:rsidRPr="00673FFC" w:rsidRDefault="00673FFC" w:rsidP="009972CD">
      <w:pPr>
        <w:spacing w:after="0" w:line="300" w:lineRule="exact"/>
        <w:jc w:val="both"/>
        <w:rPr>
          <w:rFonts w:asciiTheme="majorHAnsi" w:hAnsiTheme="majorHAnsi"/>
          <w:lang w:eastAsia="ko-KR"/>
        </w:rPr>
      </w:pPr>
      <w:r>
        <w:rPr>
          <w:rFonts w:asciiTheme="majorHAnsi" w:hAnsiTheme="majorHAnsi"/>
          <w:lang w:eastAsia="ko-KR"/>
        </w:rPr>
        <w:t>Ertuna, B</w:t>
      </w:r>
      <w:proofErr w:type="gramStart"/>
      <w:r>
        <w:rPr>
          <w:rFonts w:asciiTheme="majorHAnsi" w:hAnsiTheme="majorHAnsi"/>
          <w:lang w:eastAsia="ko-KR"/>
        </w:rPr>
        <w:t>.</w:t>
      </w:r>
      <w:r w:rsidR="007F0DFF" w:rsidRPr="00673FFC">
        <w:rPr>
          <w:rFonts w:asciiTheme="majorHAnsi" w:hAnsiTheme="majorHAnsi"/>
          <w:lang w:eastAsia="ko-KR"/>
        </w:rPr>
        <w:t>,</w:t>
      </w:r>
      <w:proofErr w:type="gramEnd"/>
      <w:r w:rsidR="007F0DFF" w:rsidRPr="00673FFC">
        <w:rPr>
          <w:rFonts w:asciiTheme="majorHAnsi" w:hAnsiTheme="majorHAnsi"/>
          <w:lang w:eastAsia="ko-KR"/>
        </w:rPr>
        <w:t xml:space="preserve"> “Sürdürülebilir Turizm ve Yerel Paydaşlar” (</w:t>
      </w:r>
      <w:proofErr w:type="spellStart"/>
      <w:r w:rsidR="007F0DFF" w:rsidRPr="00673FFC">
        <w:rPr>
          <w:rFonts w:asciiTheme="majorHAnsi" w:hAnsiTheme="majorHAnsi"/>
          <w:lang w:eastAsia="ko-KR"/>
        </w:rPr>
        <w:t>syf</w:t>
      </w:r>
      <w:proofErr w:type="spellEnd"/>
      <w:r w:rsidR="007F0DFF" w:rsidRPr="00673FFC">
        <w:rPr>
          <w:rFonts w:asciiTheme="majorHAnsi" w:hAnsiTheme="majorHAnsi"/>
          <w:lang w:eastAsia="ko-KR"/>
        </w:rPr>
        <w:t>. 60-67</w:t>
      </w:r>
      <w:proofErr w:type="gramStart"/>
      <w:r w:rsidR="007F0DFF" w:rsidRPr="00673FFC">
        <w:rPr>
          <w:rFonts w:asciiTheme="majorHAnsi" w:hAnsiTheme="majorHAnsi"/>
          <w:lang w:eastAsia="ko-KR"/>
        </w:rPr>
        <w:t>)</w:t>
      </w:r>
      <w:proofErr w:type="gramEnd"/>
      <w:r w:rsidR="007F0DFF" w:rsidRPr="00673FFC">
        <w:rPr>
          <w:rFonts w:asciiTheme="majorHAnsi" w:hAnsiTheme="majorHAnsi"/>
          <w:lang w:eastAsia="ko-KR"/>
        </w:rPr>
        <w:t xml:space="preserve">,  </w:t>
      </w:r>
      <w:r w:rsidR="0029239A">
        <w:rPr>
          <w:rFonts w:asciiTheme="majorHAnsi" w:hAnsiTheme="majorHAnsi"/>
          <w:lang w:eastAsia="ko-KR"/>
        </w:rPr>
        <w:t>2017.</w:t>
      </w:r>
    </w:p>
    <w:p w:rsidR="009972CD" w:rsidRDefault="009972CD" w:rsidP="009972CD">
      <w:pPr>
        <w:spacing w:after="0" w:line="300" w:lineRule="exact"/>
        <w:jc w:val="both"/>
        <w:rPr>
          <w:rFonts w:asciiTheme="majorHAnsi" w:hAnsiTheme="majorHAnsi"/>
          <w:lang w:eastAsia="ko-KR"/>
        </w:rPr>
      </w:pPr>
    </w:p>
    <w:p w:rsidR="007F0DFF" w:rsidRPr="0029239A" w:rsidRDefault="0029239A" w:rsidP="009972CD">
      <w:pPr>
        <w:spacing w:after="0" w:line="300" w:lineRule="exact"/>
        <w:jc w:val="both"/>
        <w:rPr>
          <w:rFonts w:asciiTheme="majorHAnsi" w:hAnsiTheme="majorHAnsi"/>
          <w:lang w:eastAsia="ko-KR"/>
        </w:rPr>
      </w:pPr>
      <w:r w:rsidRPr="0029239A">
        <w:rPr>
          <w:rFonts w:asciiTheme="majorHAnsi" w:hAnsiTheme="majorHAnsi"/>
          <w:lang w:eastAsia="ko-KR"/>
        </w:rPr>
        <w:t>Ertuna, B</w:t>
      </w:r>
      <w:proofErr w:type="gramStart"/>
      <w:r w:rsidRPr="0029239A">
        <w:rPr>
          <w:rFonts w:asciiTheme="majorHAnsi" w:hAnsiTheme="majorHAnsi"/>
          <w:lang w:eastAsia="ko-KR"/>
        </w:rPr>
        <w:t>.,</w:t>
      </w:r>
      <w:proofErr w:type="gramEnd"/>
      <w:r w:rsidRPr="0029239A">
        <w:rPr>
          <w:rFonts w:asciiTheme="majorHAnsi" w:hAnsiTheme="majorHAnsi"/>
          <w:lang w:eastAsia="ko-KR"/>
        </w:rPr>
        <w:t xml:space="preserve"> </w:t>
      </w:r>
      <w:r>
        <w:rPr>
          <w:rFonts w:asciiTheme="majorHAnsi" w:hAnsiTheme="majorHAnsi"/>
          <w:lang w:eastAsia="ko-KR"/>
        </w:rPr>
        <w:t>Salman Öztürk, D.</w:t>
      </w:r>
      <w:r w:rsidRPr="0029239A">
        <w:rPr>
          <w:rFonts w:asciiTheme="majorHAnsi" w:hAnsiTheme="majorHAnsi"/>
          <w:lang w:eastAsia="ko-KR"/>
        </w:rPr>
        <w:t>, “</w:t>
      </w:r>
      <w:r w:rsidR="007F0DFF" w:rsidRPr="0029239A">
        <w:rPr>
          <w:rFonts w:asciiTheme="majorHAnsi" w:hAnsiTheme="majorHAnsi"/>
          <w:lang w:eastAsia="ko-KR"/>
        </w:rPr>
        <w:t>Bir Ke</w:t>
      </w:r>
      <w:r>
        <w:rPr>
          <w:rFonts w:asciiTheme="majorHAnsi" w:hAnsiTheme="majorHAnsi"/>
          <w:lang w:eastAsia="ko-KR"/>
        </w:rPr>
        <w:t>nti Anlamak: Sinop Yaz Atölyesi, 2017.</w:t>
      </w:r>
      <w:r w:rsidR="007F0DFF" w:rsidRPr="0029239A">
        <w:rPr>
          <w:rFonts w:asciiTheme="majorHAnsi" w:hAnsiTheme="majorHAnsi"/>
          <w:lang w:eastAsia="ko-KR"/>
        </w:rPr>
        <w:t xml:space="preserve"> </w:t>
      </w:r>
    </w:p>
    <w:p w:rsidR="009972CD" w:rsidRDefault="009972CD" w:rsidP="009972CD">
      <w:pPr>
        <w:spacing w:after="0" w:line="300" w:lineRule="exact"/>
        <w:rPr>
          <w:rFonts w:asciiTheme="majorHAnsi" w:hAnsiTheme="majorHAnsi"/>
          <w:lang w:eastAsia="ko-KR"/>
        </w:rPr>
      </w:pPr>
    </w:p>
    <w:p w:rsidR="009972CD" w:rsidRDefault="0029239A" w:rsidP="009972CD">
      <w:pPr>
        <w:spacing w:after="0" w:line="300" w:lineRule="exact"/>
        <w:rPr>
          <w:rFonts w:asciiTheme="majorHAnsi" w:hAnsiTheme="majorHAnsi"/>
          <w:lang w:eastAsia="ko-KR"/>
        </w:rPr>
      </w:pPr>
      <w:r>
        <w:rPr>
          <w:rFonts w:asciiTheme="majorHAnsi" w:hAnsiTheme="majorHAnsi"/>
          <w:lang w:eastAsia="ko-KR"/>
        </w:rPr>
        <w:t>Salman Öztürk, D</w:t>
      </w:r>
      <w:proofErr w:type="gramStart"/>
      <w:r>
        <w:rPr>
          <w:rFonts w:asciiTheme="majorHAnsi" w:hAnsiTheme="majorHAnsi"/>
          <w:lang w:eastAsia="ko-KR"/>
        </w:rPr>
        <w:t>.</w:t>
      </w:r>
      <w:r w:rsidR="007F0DFF" w:rsidRPr="0029239A">
        <w:rPr>
          <w:rFonts w:asciiTheme="majorHAnsi" w:hAnsiTheme="majorHAnsi"/>
          <w:lang w:eastAsia="ko-KR"/>
        </w:rPr>
        <w:t>,</w:t>
      </w:r>
      <w:proofErr w:type="gramEnd"/>
      <w:r w:rsidR="007F0DFF" w:rsidRPr="0029239A">
        <w:rPr>
          <w:rFonts w:asciiTheme="majorHAnsi" w:hAnsiTheme="majorHAnsi"/>
          <w:lang w:eastAsia="ko-KR"/>
        </w:rPr>
        <w:t xml:space="preserve"> “Kültürel-Yaratıcı Endüstriler, Turizm ve Sürdürülebilirlik İlişkileri Üzerine </w:t>
      </w:r>
    </w:p>
    <w:p w:rsidR="007F0DFF" w:rsidRDefault="009972CD" w:rsidP="009972CD">
      <w:pPr>
        <w:spacing w:after="0" w:line="300" w:lineRule="exact"/>
        <w:rPr>
          <w:rFonts w:asciiTheme="majorHAnsi" w:hAnsiTheme="majorHAnsi"/>
          <w:lang w:eastAsia="ko-KR"/>
        </w:rPr>
      </w:pPr>
      <w:r>
        <w:rPr>
          <w:rFonts w:asciiTheme="majorHAnsi" w:hAnsiTheme="majorHAnsi"/>
          <w:lang w:eastAsia="ko-KR"/>
        </w:rPr>
        <w:t xml:space="preserve">          </w:t>
      </w:r>
      <w:r w:rsidR="007F0DFF" w:rsidRPr="0029239A">
        <w:rPr>
          <w:rFonts w:asciiTheme="majorHAnsi" w:hAnsiTheme="majorHAnsi"/>
          <w:lang w:eastAsia="ko-KR"/>
        </w:rPr>
        <w:t xml:space="preserve">Notlar” </w:t>
      </w:r>
      <w:proofErr w:type="gramStart"/>
      <w:r w:rsidR="007F0DFF" w:rsidRPr="0029239A">
        <w:rPr>
          <w:rFonts w:asciiTheme="majorHAnsi" w:hAnsiTheme="majorHAnsi"/>
          <w:lang w:eastAsia="ko-KR"/>
        </w:rPr>
        <w:t>(</w:t>
      </w:r>
      <w:proofErr w:type="spellStart"/>
      <w:proofErr w:type="gramEnd"/>
      <w:r w:rsidR="007F0DFF" w:rsidRPr="0029239A">
        <w:rPr>
          <w:rFonts w:asciiTheme="majorHAnsi" w:hAnsiTheme="majorHAnsi"/>
          <w:lang w:eastAsia="ko-KR"/>
        </w:rPr>
        <w:t>syf</w:t>
      </w:r>
      <w:proofErr w:type="spellEnd"/>
      <w:r w:rsidR="007F0DFF" w:rsidRPr="0029239A">
        <w:rPr>
          <w:rFonts w:asciiTheme="majorHAnsi" w:hAnsiTheme="majorHAnsi"/>
          <w:lang w:eastAsia="ko-KR"/>
        </w:rPr>
        <w:t>. 74-77</w:t>
      </w:r>
      <w:proofErr w:type="gramStart"/>
      <w:r w:rsidR="007F0DFF" w:rsidRPr="0029239A">
        <w:rPr>
          <w:rFonts w:asciiTheme="majorHAnsi" w:hAnsiTheme="majorHAnsi"/>
          <w:lang w:eastAsia="ko-KR"/>
        </w:rPr>
        <w:t>)</w:t>
      </w:r>
      <w:proofErr w:type="gramEnd"/>
      <w:r w:rsidR="007F0DFF" w:rsidRPr="0029239A">
        <w:rPr>
          <w:rFonts w:asciiTheme="majorHAnsi" w:hAnsiTheme="majorHAnsi"/>
          <w:lang w:eastAsia="ko-KR"/>
        </w:rPr>
        <w:t xml:space="preserve">, </w:t>
      </w:r>
      <w:r w:rsidR="0029239A">
        <w:rPr>
          <w:rFonts w:asciiTheme="majorHAnsi" w:hAnsiTheme="majorHAnsi"/>
          <w:lang w:eastAsia="ko-KR"/>
        </w:rPr>
        <w:t>2017.</w:t>
      </w:r>
    </w:p>
    <w:p w:rsidR="009972CD" w:rsidRPr="0029239A" w:rsidRDefault="009972CD" w:rsidP="009972CD">
      <w:pPr>
        <w:spacing w:after="0" w:line="300" w:lineRule="exact"/>
        <w:rPr>
          <w:rFonts w:asciiTheme="majorHAnsi" w:hAnsiTheme="majorHAnsi"/>
          <w:lang w:eastAsia="ko-KR"/>
        </w:rPr>
      </w:pPr>
    </w:p>
    <w:p w:rsidR="00434236" w:rsidRDefault="009972CD" w:rsidP="00F647E4">
      <w:pPr>
        <w:spacing w:after="0" w:line="300" w:lineRule="exact"/>
        <w:rPr>
          <w:rFonts w:ascii="Trebuchet MS" w:hAnsi="Trebuchet MS"/>
          <w:b/>
          <w:sz w:val="20"/>
          <w:szCs w:val="20"/>
        </w:rPr>
      </w:pPr>
      <w:r>
        <w:rPr>
          <w:rFonts w:ascii="Cambria" w:eastAsia="Calibri" w:hAnsi="Cambria" w:cs="Times New Roman"/>
          <w:b/>
          <w:color w:val="365F91" w:themeColor="accent1" w:themeShade="BF"/>
          <w:sz w:val="28"/>
          <w:szCs w:val="28"/>
          <w:lang w:eastAsia="tr-TR"/>
        </w:rPr>
        <w:t>IX</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w:t>
      </w:r>
      <w:r w:rsidR="00537E6D">
        <w:rPr>
          <w:rFonts w:ascii="Cambria" w:eastAsia="Calibri" w:hAnsi="Cambria" w:cs="Times New Roman"/>
          <w:b/>
          <w:color w:val="365F91" w:themeColor="accent1" w:themeShade="BF"/>
          <w:sz w:val="28"/>
          <w:szCs w:val="28"/>
          <w:lang w:eastAsia="tr-TR"/>
        </w:rPr>
        <w:t>8</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7B1AAA" w:rsidRPr="00F37220" w:rsidRDefault="00F50C5B" w:rsidP="00F37220">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tbl>
      <w:tblPr>
        <w:tblW w:w="7245" w:type="dxa"/>
        <w:tblInd w:w="93" w:type="dxa"/>
        <w:tblLook w:val="04A0" w:firstRow="1" w:lastRow="0" w:firstColumn="1" w:lastColumn="0" w:noHBand="0" w:noVBand="1"/>
      </w:tblPr>
      <w:tblGrid>
        <w:gridCol w:w="5620"/>
        <w:gridCol w:w="1625"/>
      </w:tblGrid>
      <w:tr w:rsidR="00F37220" w:rsidRPr="00F37220" w:rsidTr="00F37220">
        <w:trPr>
          <w:trHeight w:val="600"/>
        </w:trPr>
        <w:tc>
          <w:tcPr>
            <w:tcW w:w="5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7220" w:rsidRPr="00F37220" w:rsidRDefault="00F37220" w:rsidP="00F37220">
            <w:pPr>
              <w:spacing w:after="0" w:line="300" w:lineRule="exact"/>
              <w:rPr>
                <w:rFonts w:asciiTheme="majorHAnsi" w:hAnsiTheme="majorHAnsi"/>
                <w:b/>
                <w:lang w:eastAsia="ko-KR"/>
              </w:rPr>
            </w:pPr>
            <w:r w:rsidRPr="00F37220">
              <w:rPr>
                <w:rFonts w:asciiTheme="majorHAnsi" w:hAnsiTheme="majorHAnsi"/>
                <w:b/>
                <w:lang w:eastAsia="ko-KR"/>
              </w:rPr>
              <w:t>Kriterler</w:t>
            </w:r>
          </w:p>
        </w:tc>
        <w:tc>
          <w:tcPr>
            <w:tcW w:w="1625" w:type="dxa"/>
            <w:tcBorders>
              <w:top w:val="single" w:sz="4" w:space="0" w:color="auto"/>
              <w:left w:val="nil"/>
              <w:bottom w:val="single" w:sz="4" w:space="0" w:color="auto"/>
              <w:right w:val="single" w:sz="4" w:space="0" w:color="auto"/>
            </w:tcBorders>
            <w:shd w:val="clear" w:color="auto" w:fill="auto"/>
            <w:vAlign w:val="bottom"/>
            <w:hideMark/>
          </w:tcPr>
          <w:p w:rsidR="00F37220" w:rsidRPr="00F37220" w:rsidRDefault="00F37220" w:rsidP="00F37220">
            <w:pPr>
              <w:spacing w:after="0" w:line="300" w:lineRule="exact"/>
              <w:rPr>
                <w:rFonts w:asciiTheme="majorHAnsi" w:hAnsiTheme="majorHAnsi"/>
                <w:b/>
                <w:lang w:eastAsia="ko-KR"/>
              </w:rPr>
            </w:pPr>
            <w:r w:rsidRPr="00F37220">
              <w:rPr>
                <w:rFonts w:asciiTheme="majorHAnsi" w:hAnsiTheme="majorHAnsi"/>
                <w:b/>
                <w:lang w:eastAsia="ko-KR"/>
              </w:rPr>
              <w:t>Sayısal Hedef</w:t>
            </w:r>
          </w:p>
        </w:tc>
      </w:tr>
      <w:tr w:rsidR="00F37220" w:rsidRPr="00F37220" w:rsidTr="00F37220">
        <w:trPr>
          <w:trHeight w:val="720"/>
        </w:trPr>
        <w:tc>
          <w:tcPr>
            <w:tcW w:w="5620" w:type="dxa"/>
            <w:tcBorders>
              <w:top w:val="nil"/>
              <w:left w:val="single" w:sz="4" w:space="0" w:color="auto"/>
              <w:bottom w:val="single" w:sz="4" w:space="0" w:color="auto"/>
              <w:right w:val="single" w:sz="4" w:space="0" w:color="auto"/>
            </w:tcBorders>
            <w:shd w:val="clear" w:color="auto" w:fill="auto"/>
            <w:vAlign w:val="bottom"/>
            <w:hideMark/>
          </w:tcPr>
          <w:p w:rsidR="00F37220" w:rsidRPr="00F37220" w:rsidRDefault="00F37220" w:rsidP="00F37220">
            <w:pPr>
              <w:spacing w:after="0" w:line="300" w:lineRule="exact"/>
              <w:rPr>
                <w:rFonts w:asciiTheme="majorHAnsi" w:hAnsiTheme="majorHAnsi"/>
                <w:lang w:eastAsia="ko-KR"/>
              </w:rPr>
            </w:pPr>
            <w:r w:rsidRPr="00F37220">
              <w:rPr>
                <w:rFonts w:asciiTheme="majorHAnsi" w:hAnsiTheme="majorHAnsi"/>
                <w:lang w:eastAsia="ko-KR"/>
              </w:rPr>
              <w:t>Proje sayısı (devam etmekte olan ve sonuçlandırması planlanan projeler)</w:t>
            </w:r>
          </w:p>
        </w:tc>
        <w:tc>
          <w:tcPr>
            <w:tcW w:w="1625" w:type="dxa"/>
            <w:tcBorders>
              <w:top w:val="nil"/>
              <w:left w:val="nil"/>
              <w:bottom w:val="single" w:sz="4" w:space="0" w:color="auto"/>
              <w:right w:val="single" w:sz="4" w:space="0" w:color="auto"/>
            </w:tcBorders>
            <w:shd w:val="clear" w:color="auto" w:fill="auto"/>
            <w:noWrap/>
            <w:vAlign w:val="center"/>
            <w:hideMark/>
          </w:tcPr>
          <w:p w:rsidR="00F37220" w:rsidRPr="00F37220" w:rsidRDefault="00F37220" w:rsidP="00F37220">
            <w:pPr>
              <w:spacing w:after="0" w:line="300" w:lineRule="exact"/>
              <w:jc w:val="center"/>
              <w:rPr>
                <w:rFonts w:asciiTheme="majorHAnsi" w:hAnsiTheme="majorHAnsi"/>
                <w:lang w:eastAsia="ko-KR"/>
              </w:rPr>
            </w:pPr>
            <w:r w:rsidRPr="00F37220">
              <w:rPr>
                <w:rFonts w:asciiTheme="majorHAnsi" w:hAnsiTheme="majorHAnsi"/>
                <w:lang w:eastAsia="ko-KR"/>
              </w:rPr>
              <w:t xml:space="preserve">5 </w:t>
            </w:r>
          </w:p>
        </w:tc>
      </w:tr>
      <w:tr w:rsidR="00F37220" w:rsidRPr="00F37220" w:rsidTr="00F37220">
        <w:trPr>
          <w:trHeight w:val="300"/>
        </w:trPr>
        <w:tc>
          <w:tcPr>
            <w:tcW w:w="5620" w:type="dxa"/>
            <w:tcBorders>
              <w:top w:val="nil"/>
              <w:left w:val="single" w:sz="4" w:space="0" w:color="auto"/>
              <w:bottom w:val="single" w:sz="4" w:space="0" w:color="auto"/>
              <w:right w:val="single" w:sz="4" w:space="0" w:color="auto"/>
            </w:tcBorders>
            <w:shd w:val="clear" w:color="auto" w:fill="auto"/>
            <w:vAlign w:val="bottom"/>
            <w:hideMark/>
          </w:tcPr>
          <w:p w:rsidR="00F37220" w:rsidRPr="00F37220" w:rsidRDefault="00F37220" w:rsidP="00F37220">
            <w:pPr>
              <w:spacing w:after="0" w:line="300" w:lineRule="exact"/>
              <w:rPr>
                <w:rFonts w:asciiTheme="majorHAnsi" w:hAnsiTheme="majorHAnsi"/>
                <w:lang w:eastAsia="ko-KR"/>
              </w:rPr>
            </w:pPr>
            <w:r w:rsidRPr="00F37220">
              <w:rPr>
                <w:rFonts w:asciiTheme="majorHAnsi" w:hAnsiTheme="majorHAnsi"/>
                <w:lang w:eastAsia="ko-KR"/>
              </w:rPr>
              <w:t>Proje sayısı (2018 yılında geliştirilmesi düşünülen projeler)</w:t>
            </w:r>
          </w:p>
        </w:tc>
        <w:tc>
          <w:tcPr>
            <w:tcW w:w="1625" w:type="dxa"/>
            <w:tcBorders>
              <w:top w:val="nil"/>
              <w:left w:val="nil"/>
              <w:bottom w:val="single" w:sz="4" w:space="0" w:color="auto"/>
              <w:right w:val="single" w:sz="4" w:space="0" w:color="auto"/>
            </w:tcBorders>
            <w:shd w:val="clear" w:color="auto" w:fill="auto"/>
            <w:noWrap/>
            <w:vAlign w:val="center"/>
            <w:hideMark/>
          </w:tcPr>
          <w:p w:rsidR="00F37220" w:rsidRPr="00F37220" w:rsidRDefault="00F37220" w:rsidP="00F37220">
            <w:pPr>
              <w:spacing w:after="0" w:line="300" w:lineRule="exact"/>
              <w:jc w:val="center"/>
              <w:rPr>
                <w:rFonts w:asciiTheme="majorHAnsi" w:hAnsiTheme="majorHAnsi"/>
                <w:lang w:eastAsia="ko-KR"/>
              </w:rPr>
            </w:pPr>
            <w:r w:rsidRPr="00F37220">
              <w:rPr>
                <w:rFonts w:asciiTheme="majorHAnsi" w:hAnsiTheme="majorHAnsi"/>
                <w:lang w:eastAsia="ko-KR"/>
              </w:rPr>
              <w:t>4</w:t>
            </w:r>
          </w:p>
        </w:tc>
      </w:tr>
      <w:tr w:rsidR="00F37220" w:rsidRPr="00F37220" w:rsidTr="00F37220">
        <w:trPr>
          <w:trHeight w:val="900"/>
        </w:trPr>
        <w:tc>
          <w:tcPr>
            <w:tcW w:w="5620" w:type="dxa"/>
            <w:tcBorders>
              <w:top w:val="nil"/>
              <w:left w:val="single" w:sz="4" w:space="0" w:color="auto"/>
              <w:bottom w:val="single" w:sz="4" w:space="0" w:color="auto"/>
              <w:right w:val="single" w:sz="4" w:space="0" w:color="auto"/>
            </w:tcBorders>
            <w:shd w:val="clear" w:color="auto" w:fill="auto"/>
            <w:vAlign w:val="bottom"/>
            <w:hideMark/>
          </w:tcPr>
          <w:p w:rsidR="00F37220" w:rsidRPr="00F37220" w:rsidRDefault="00F37220" w:rsidP="00F37220">
            <w:pPr>
              <w:spacing w:after="0" w:line="300" w:lineRule="exact"/>
              <w:rPr>
                <w:rFonts w:asciiTheme="majorHAnsi" w:hAnsiTheme="majorHAnsi"/>
                <w:lang w:eastAsia="ko-KR"/>
              </w:rPr>
            </w:pPr>
            <w:r w:rsidRPr="00F37220">
              <w:rPr>
                <w:rFonts w:asciiTheme="majorHAnsi" w:hAnsiTheme="majorHAnsi"/>
                <w:lang w:eastAsia="ko-KR"/>
              </w:rPr>
              <w:t xml:space="preserve">TRM 492 </w:t>
            </w:r>
            <w:proofErr w:type="spellStart"/>
            <w:r w:rsidRPr="00F37220">
              <w:rPr>
                <w:rFonts w:asciiTheme="majorHAnsi" w:hAnsiTheme="majorHAnsi"/>
                <w:lang w:eastAsia="ko-KR"/>
              </w:rPr>
              <w:t>Tourism</w:t>
            </w:r>
            <w:proofErr w:type="spellEnd"/>
            <w:r w:rsidRPr="00F37220">
              <w:rPr>
                <w:rFonts w:asciiTheme="majorHAnsi" w:hAnsiTheme="majorHAnsi"/>
                <w:lang w:eastAsia="ko-KR"/>
              </w:rPr>
              <w:t xml:space="preserve"> </w:t>
            </w:r>
            <w:proofErr w:type="spellStart"/>
            <w:r w:rsidRPr="00F37220">
              <w:rPr>
                <w:rFonts w:asciiTheme="majorHAnsi" w:hAnsiTheme="majorHAnsi"/>
                <w:lang w:eastAsia="ko-KR"/>
              </w:rPr>
              <w:t>Research</w:t>
            </w:r>
            <w:proofErr w:type="spellEnd"/>
            <w:r w:rsidRPr="00F37220">
              <w:rPr>
                <w:rFonts w:asciiTheme="majorHAnsi" w:hAnsiTheme="majorHAnsi"/>
                <w:lang w:eastAsia="ko-KR"/>
              </w:rPr>
              <w:t xml:space="preserve"> </w:t>
            </w:r>
            <w:proofErr w:type="spellStart"/>
            <w:r w:rsidRPr="00F37220">
              <w:rPr>
                <w:rFonts w:asciiTheme="majorHAnsi" w:hAnsiTheme="majorHAnsi"/>
                <w:lang w:eastAsia="ko-KR"/>
              </w:rPr>
              <w:t>Topics</w:t>
            </w:r>
            <w:proofErr w:type="spellEnd"/>
            <w:r w:rsidRPr="00F37220">
              <w:rPr>
                <w:rFonts w:asciiTheme="majorHAnsi" w:hAnsiTheme="majorHAnsi"/>
                <w:lang w:eastAsia="ko-KR"/>
              </w:rPr>
              <w:t>– Araştırma Projeleri (Öğrenci – öğretim üyesi araştırma projelerinin yürütülmesine destek, raporlanması ve yayınlanması)</w:t>
            </w:r>
          </w:p>
        </w:tc>
        <w:tc>
          <w:tcPr>
            <w:tcW w:w="1625" w:type="dxa"/>
            <w:tcBorders>
              <w:top w:val="nil"/>
              <w:left w:val="nil"/>
              <w:bottom w:val="single" w:sz="4" w:space="0" w:color="auto"/>
              <w:right w:val="single" w:sz="4" w:space="0" w:color="auto"/>
            </w:tcBorders>
            <w:shd w:val="clear" w:color="auto" w:fill="auto"/>
            <w:noWrap/>
            <w:vAlign w:val="center"/>
            <w:hideMark/>
          </w:tcPr>
          <w:p w:rsidR="00F37220" w:rsidRPr="00F37220" w:rsidRDefault="00F37220" w:rsidP="00F37220">
            <w:pPr>
              <w:spacing w:after="0" w:line="300" w:lineRule="exact"/>
              <w:jc w:val="center"/>
              <w:rPr>
                <w:rFonts w:asciiTheme="majorHAnsi" w:hAnsiTheme="majorHAnsi"/>
                <w:lang w:eastAsia="ko-KR"/>
              </w:rPr>
            </w:pPr>
            <w:r w:rsidRPr="00F37220">
              <w:rPr>
                <w:rFonts w:asciiTheme="majorHAnsi" w:hAnsiTheme="majorHAnsi"/>
                <w:lang w:eastAsia="ko-KR"/>
              </w:rPr>
              <w:t>3</w:t>
            </w:r>
          </w:p>
        </w:tc>
      </w:tr>
      <w:tr w:rsidR="00F37220" w:rsidRPr="00F37220" w:rsidTr="00F37220">
        <w:trPr>
          <w:trHeight w:val="900"/>
        </w:trPr>
        <w:tc>
          <w:tcPr>
            <w:tcW w:w="5620" w:type="dxa"/>
            <w:tcBorders>
              <w:top w:val="nil"/>
              <w:left w:val="single" w:sz="4" w:space="0" w:color="auto"/>
              <w:bottom w:val="single" w:sz="4" w:space="0" w:color="auto"/>
              <w:right w:val="single" w:sz="4" w:space="0" w:color="auto"/>
            </w:tcBorders>
            <w:shd w:val="clear" w:color="auto" w:fill="auto"/>
            <w:vAlign w:val="bottom"/>
            <w:hideMark/>
          </w:tcPr>
          <w:p w:rsidR="00F37220" w:rsidRPr="00F37220" w:rsidRDefault="00F37220" w:rsidP="00F37220">
            <w:pPr>
              <w:spacing w:after="0" w:line="300" w:lineRule="exact"/>
              <w:rPr>
                <w:rFonts w:asciiTheme="majorHAnsi" w:hAnsiTheme="majorHAnsi"/>
                <w:lang w:eastAsia="ko-KR"/>
              </w:rPr>
            </w:pPr>
            <w:r w:rsidRPr="00F37220">
              <w:rPr>
                <w:rFonts w:asciiTheme="majorHAnsi" w:hAnsiTheme="majorHAnsi"/>
                <w:lang w:eastAsia="ko-KR"/>
              </w:rPr>
              <w:t>MSÜ- Yaratıcı Endüstriler Uygulama ve Araştırma Merkezi ve Şehir planlama Merkezi ile proje geliştirilmesi – arama konferansı</w:t>
            </w:r>
          </w:p>
        </w:tc>
        <w:tc>
          <w:tcPr>
            <w:tcW w:w="1625" w:type="dxa"/>
            <w:tcBorders>
              <w:top w:val="nil"/>
              <w:left w:val="nil"/>
              <w:bottom w:val="single" w:sz="4" w:space="0" w:color="auto"/>
              <w:right w:val="single" w:sz="4" w:space="0" w:color="auto"/>
            </w:tcBorders>
            <w:shd w:val="clear" w:color="auto" w:fill="auto"/>
            <w:noWrap/>
            <w:vAlign w:val="center"/>
            <w:hideMark/>
          </w:tcPr>
          <w:p w:rsidR="00F37220" w:rsidRPr="00F37220" w:rsidRDefault="00F37220" w:rsidP="00F37220">
            <w:pPr>
              <w:spacing w:after="0" w:line="300" w:lineRule="exact"/>
              <w:jc w:val="center"/>
              <w:rPr>
                <w:rFonts w:asciiTheme="majorHAnsi" w:hAnsiTheme="majorHAnsi"/>
                <w:lang w:eastAsia="ko-KR"/>
              </w:rPr>
            </w:pPr>
            <w:r w:rsidRPr="00F37220">
              <w:rPr>
                <w:rFonts w:asciiTheme="majorHAnsi" w:hAnsiTheme="majorHAnsi"/>
                <w:lang w:eastAsia="ko-KR"/>
              </w:rPr>
              <w:t>2</w:t>
            </w:r>
          </w:p>
        </w:tc>
      </w:tr>
      <w:tr w:rsidR="00F37220" w:rsidRPr="00F37220" w:rsidTr="00F37220">
        <w:trPr>
          <w:trHeight w:val="300"/>
        </w:trPr>
        <w:tc>
          <w:tcPr>
            <w:tcW w:w="5620" w:type="dxa"/>
            <w:tcBorders>
              <w:top w:val="nil"/>
              <w:left w:val="single" w:sz="4" w:space="0" w:color="auto"/>
              <w:bottom w:val="single" w:sz="4" w:space="0" w:color="auto"/>
              <w:right w:val="single" w:sz="4" w:space="0" w:color="auto"/>
            </w:tcBorders>
            <w:shd w:val="clear" w:color="auto" w:fill="auto"/>
            <w:noWrap/>
            <w:vAlign w:val="bottom"/>
            <w:hideMark/>
          </w:tcPr>
          <w:p w:rsidR="00F37220" w:rsidRPr="00F37220" w:rsidRDefault="00F37220" w:rsidP="00F37220">
            <w:pPr>
              <w:spacing w:after="0" w:line="300" w:lineRule="exact"/>
              <w:rPr>
                <w:rFonts w:asciiTheme="majorHAnsi" w:hAnsiTheme="majorHAnsi"/>
                <w:lang w:eastAsia="ko-KR"/>
              </w:rPr>
            </w:pPr>
            <w:r w:rsidRPr="00F37220">
              <w:rPr>
                <w:rFonts w:asciiTheme="majorHAnsi" w:hAnsiTheme="majorHAnsi"/>
                <w:lang w:eastAsia="ko-KR"/>
              </w:rPr>
              <w:t xml:space="preserve">Turizmde Danışmanlık konusunda öğrencilere </w:t>
            </w:r>
            <w:proofErr w:type="spellStart"/>
            <w:r w:rsidRPr="00F37220">
              <w:rPr>
                <w:rFonts w:asciiTheme="majorHAnsi" w:hAnsiTheme="majorHAnsi"/>
                <w:lang w:eastAsia="ko-KR"/>
              </w:rPr>
              <w:t>çalıştaylar</w:t>
            </w:r>
            <w:proofErr w:type="spellEnd"/>
          </w:p>
        </w:tc>
        <w:tc>
          <w:tcPr>
            <w:tcW w:w="1625" w:type="dxa"/>
            <w:tcBorders>
              <w:top w:val="nil"/>
              <w:left w:val="nil"/>
              <w:bottom w:val="single" w:sz="4" w:space="0" w:color="auto"/>
              <w:right w:val="single" w:sz="4" w:space="0" w:color="auto"/>
            </w:tcBorders>
            <w:shd w:val="clear" w:color="auto" w:fill="auto"/>
            <w:noWrap/>
            <w:vAlign w:val="bottom"/>
            <w:hideMark/>
          </w:tcPr>
          <w:p w:rsidR="00F37220" w:rsidRPr="00F37220" w:rsidRDefault="00F37220" w:rsidP="00F37220">
            <w:pPr>
              <w:spacing w:after="0" w:line="300" w:lineRule="exact"/>
              <w:jc w:val="center"/>
              <w:rPr>
                <w:rFonts w:asciiTheme="majorHAnsi" w:hAnsiTheme="majorHAnsi"/>
                <w:lang w:eastAsia="ko-KR"/>
              </w:rPr>
            </w:pPr>
            <w:r w:rsidRPr="00F37220">
              <w:rPr>
                <w:rFonts w:asciiTheme="majorHAnsi" w:hAnsiTheme="majorHAnsi"/>
                <w:lang w:eastAsia="ko-KR"/>
              </w:rPr>
              <w:t>2</w:t>
            </w:r>
          </w:p>
        </w:tc>
      </w:tr>
      <w:tr w:rsidR="00F37220" w:rsidRPr="00F37220" w:rsidTr="00F37220">
        <w:trPr>
          <w:trHeight w:val="300"/>
        </w:trPr>
        <w:tc>
          <w:tcPr>
            <w:tcW w:w="5620" w:type="dxa"/>
            <w:tcBorders>
              <w:top w:val="nil"/>
              <w:left w:val="single" w:sz="4" w:space="0" w:color="auto"/>
              <w:bottom w:val="single" w:sz="4" w:space="0" w:color="auto"/>
              <w:right w:val="single" w:sz="4" w:space="0" w:color="auto"/>
            </w:tcBorders>
            <w:shd w:val="clear" w:color="auto" w:fill="auto"/>
            <w:noWrap/>
            <w:vAlign w:val="bottom"/>
          </w:tcPr>
          <w:p w:rsidR="00F37220" w:rsidRPr="00F37220" w:rsidRDefault="00F37220" w:rsidP="00F37220">
            <w:pPr>
              <w:spacing w:after="0" w:line="300" w:lineRule="exact"/>
              <w:rPr>
                <w:rFonts w:asciiTheme="majorHAnsi" w:hAnsiTheme="majorHAnsi"/>
                <w:lang w:eastAsia="ko-KR"/>
              </w:rPr>
            </w:pPr>
            <w:r w:rsidRPr="00F37220">
              <w:rPr>
                <w:rFonts w:asciiTheme="majorHAnsi" w:hAnsiTheme="majorHAnsi"/>
                <w:lang w:eastAsia="ko-KR"/>
              </w:rPr>
              <w:t>Turizm Yönetimi ile ilgili öğrencilere yönelik seminerler</w:t>
            </w:r>
          </w:p>
        </w:tc>
        <w:tc>
          <w:tcPr>
            <w:tcW w:w="1625" w:type="dxa"/>
            <w:tcBorders>
              <w:top w:val="nil"/>
              <w:left w:val="nil"/>
              <w:bottom w:val="single" w:sz="4" w:space="0" w:color="auto"/>
              <w:right w:val="single" w:sz="4" w:space="0" w:color="auto"/>
            </w:tcBorders>
            <w:shd w:val="clear" w:color="auto" w:fill="auto"/>
            <w:noWrap/>
            <w:vAlign w:val="bottom"/>
          </w:tcPr>
          <w:p w:rsidR="00F37220" w:rsidRPr="00F37220" w:rsidRDefault="00F37220" w:rsidP="00F37220">
            <w:pPr>
              <w:spacing w:after="0" w:line="300" w:lineRule="exact"/>
              <w:jc w:val="center"/>
              <w:rPr>
                <w:rFonts w:asciiTheme="majorHAnsi" w:hAnsiTheme="majorHAnsi"/>
                <w:lang w:eastAsia="ko-KR"/>
              </w:rPr>
            </w:pPr>
            <w:r w:rsidRPr="00F37220">
              <w:rPr>
                <w:rFonts w:asciiTheme="majorHAnsi" w:hAnsiTheme="majorHAnsi"/>
                <w:lang w:eastAsia="ko-KR"/>
              </w:rPr>
              <w:t>12</w:t>
            </w:r>
          </w:p>
        </w:tc>
      </w:tr>
      <w:tr w:rsidR="00F37220" w:rsidRPr="00F37220" w:rsidTr="00F37220">
        <w:trPr>
          <w:trHeight w:val="300"/>
        </w:trPr>
        <w:tc>
          <w:tcPr>
            <w:tcW w:w="5620" w:type="dxa"/>
            <w:tcBorders>
              <w:top w:val="nil"/>
              <w:left w:val="single" w:sz="4" w:space="0" w:color="auto"/>
              <w:bottom w:val="single" w:sz="4" w:space="0" w:color="auto"/>
              <w:right w:val="single" w:sz="4" w:space="0" w:color="auto"/>
            </w:tcBorders>
            <w:shd w:val="clear" w:color="auto" w:fill="auto"/>
            <w:noWrap/>
            <w:vAlign w:val="bottom"/>
          </w:tcPr>
          <w:p w:rsidR="00F37220" w:rsidRPr="00F37220" w:rsidRDefault="00F37220" w:rsidP="00F37220">
            <w:pPr>
              <w:spacing w:after="0" w:line="300" w:lineRule="exact"/>
              <w:rPr>
                <w:rFonts w:asciiTheme="majorHAnsi" w:hAnsiTheme="majorHAnsi"/>
                <w:lang w:eastAsia="ko-KR"/>
              </w:rPr>
            </w:pPr>
            <w:r w:rsidRPr="00F37220">
              <w:rPr>
                <w:rFonts w:asciiTheme="majorHAnsi" w:hAnsiTheme="majorHAnsi"/>
                <w:lang w:eastAsia="ko-KR"/>
              </w:rPr>
              <w:t>BSEC-THEMIS ile danışmanlık toplantısı</w:t>
            </w:r>
          </w:p>
        </w:tc>
        <w:tc>
          <w:tcPr>
            <w:tcW w:w="1625" w:type="dxa"/>
            <w:tcBorders>
              <w:top w:val="nil"/>
              <w:left w:val="nil"/>
              <w:bottom w:val="single" w:sz="4" w:space="0" w:color="auto"/>
              <w:right w:val="single" w:sz="4" w:space="0" w:color="auto"/>
            </w:tcBorders>
            <w:shd w:val="clear" w:color="auto" w:fill="auto"/>
            <w:noWrap/>
            <w:vAlign w:val="center"/>
          </w:tcPr>
          <w:p w:rsidR="00F37220" w:rsidRPr="00F37220" w:rsidRDefault="00F37220" w:rsidP="00F37220">
            <w:pPr>
              <w:spacing w:after="0" w:line="300" w:lineRule="exact"/>
              <w:jc w:val="center"/>
              <w:rPr>
                <w:rFonts w:asciiTheme="majorHAnsi" w:hAnsiTheme="majorHAnsi"/>
                <w:lang w:eastAsia="ko-KR"/>
              </w:rPr>
            </w:pPr>
            <w:r w:rsidRPr="00F37220">
              <w:rPr>
                <w:rFonts w:asciiTheme="majorHAnsi" w:hAnsiTheme="majorHAnsi"/>
                <w:lang w:eastAsia="ko-KR"/>
              </w:rPr>
              <w:t>2</w:t>
            </w:r>
          </w:p>
        </w:tc>
      </w:tr>
      <w:tr w:rsidR="00F37220" w:rsidRPr="00F37220" w:rsidTr="00F37220">
        <w:trPr>
          <w:trHeight w:val="300"/>
        </w:trPr>
        <w:tc>
          <w:tcPr>
            <w:tcW w:w="56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37220" w:rsidRPr="00F37220" w:rsidRDefault="00F37220" w:rsidP="00F37220">
            <w:pPr>
              <w:spacing w:after="0" w:line="300" w:lineRule="exact"/>
              <w:rPr>
                <w:rFonts w:asciiTheme="majorHAnsi" w:hAnsiTheme="majorHAnsi"/>
                <w:lang w:eastAsia="ko-KR"/>
              </w:rPr>
            </w:pPr>
            <w:r w:rsidRPr="00F37220">
              <w:rPr>
                <w:rFonts w:asciiTheme="majorHAnsi" w:hAnsiTheme="majorHAnsi"/>
                <w:lang w:eastAsia="ko-KR"/>
              </w:rPr>
              <w:t xml:space="preserve">BSEC-THEMIS ile eğitim programı tasarlanması </w:t>
            </w:r>
          </w:p>
        </w:tc>
        <w:tc>
          <w:tcPr>
            <w:tcW w:w="1625" w:type="dxa"/>
            <w:tcBorders>
              <w:top w:val="single" w:sz="4" w:space="0" w:color="auto"/>
              <w:left w:val="nil"/>
              <w:bottom w:val="single" w:sz="4" w:space="0" w:color="auto"/>
              <w:right w:val="single" w:sz="4" w:space="0" w:color="auto"/>
            </w:tcBorders>
            <w:shd w:val="clear" w:color="auto" w:fill="auto"/>
            <w:noWrap/>
            <w:vAlign w:val="center"/>
          </w:tcPr>
          <w:p w:rsidR="00F37220" w:rsidRPr="00F37220" w:rsidRDefault="00F37220" w:rsidP="00F37220">
            <w:pPr>
              <w:spacing w:after="0" w:line="300" w:lineRule="exact"/>
              <w:jc w:val="center"/>
              <w:rPr>
                <w:rFonts w:asciiTheme="majorHAnsi" w:hAnsiTheme="majorHAnsi"/>
                <w:lang w:eastAsia="ko-KR"/>
              </w:rPr>
            </w:pPr>
            <w:r w:rsidRPr="00F37220">
              <w:rPr>
                <w:rFonts w:asciiTheme="majorHAnsi" w:hAnsiTheme="majorHAnsi"/>
                <w:lang w:eastAsia="ko-KR"/>
              </w:rPr>
              <w:t>1</w:t>
            </w:r>
          </w:p>
        </w:tc>
      </w:tr>
      <w:tr w:rsidR="00F37220" w:rsidRPr="00F37220" w:rsidTr="00F37220">
        <w:trPr>
          <w:trHeight w:val="300"/>
        </w:trPr>
        <w:tc>
          <w:tcPr>
            <w:tcW w:w="56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37220" w:rsidRPr="00F37220" w:rsidRDefault="00F37220" w:rsidP="00F37220">
            <w:pPr>
              <w:spacing w:after="0" w:line="300" w:lineRule="exact"/>
              <w:rPr>
                <w:rFonts w:asciiTheme="majorHAnsi" w:hAnsiTheme="majorHAnsi"/>
                <w:lang w:eastAsia="ko-KR"/>
              </w:rPr>
            </w:pPr>
            <w:r w:rsidRPr="00F37220">
              <w:rPr>
                <w:rFonts w:asciiTheme="majorHAnsi" w:hAnsiTheme="majorHAnsi"/>
                <w:lang w:eastAsia="ko-KR"/>
              </w:rPr>
              <w:t>Basılan öykü kitaplarının Fransızca/İtalyancaya tercümesi ile ilgili proje geliştirilmesi</w:t>
            </w:r>
          </w:p>
        </w:tc>
        <w:tc>
          <w:tcPr>
            <w:tcW w:w="1625" w:type="dxa"/>
            <w:tcBorders>
              <w:top w:val="single" w:sz="4" w:space="0" w:color="auto"/>
              <w:left w:val="nil"/>
              <w:bottom w:val="single" w:sz="4" w:space="0" w:color="auto"/>
              <w:right w:val="single" w:sz="4" w:space="0" w:color="auto"/>
            </w:tcBorders>
            <w:shd w:val="clear" w:color="auto" w:fill="auto"/>
            <w:noWrap/>
            <w:vAlign w:val="center"/>
          </w:tcPr>
          <w:p w:rsidR="00F37220" w:rsidRPr="00F37220" w:rsidRDefault="00F37220" w:rsidP="00F37220">
            <w:pPr>
              <w:spacing w:after="0" w:line="300" w:lineRule="exact"/>
              <w:jc w:val="center"/>
              <w:rPr>
                <w:rFonts w:asciiTheme="majorHAnsi" w:hAnsiTheme="majorHAnsi"/>
                <w:lang w:eastAsia="ko-KR"/>
              </w:rPr>
            </w:pPr>
            <w:r w:rsidRPr="00F37220">
              <w:rPr>
                <w:rFonts w:asciiTheme="majorHAnsi" w:hAnsiTheme="majorHAnsi"/>
                <w:lang w:eastAsia="ko-KR"/>
              </w:rPr>
              <w:t>1</w:t>
            </w:r>
          </w:p>
        </w:tc>
      </w:tr>
    </w:tbl>
    <w:p w:rsidR="00F37220" w:rsidRPr="00F37220" w:rsidRDefault="00F37220" w:rsidP="00434236">
      <w:pPr>
        <w:rPr>
          <w:rFonts w:asciiTheme="majorHAnsi" w:hAnsiTheme="majorHAnsi"/>
          <w:lang w:eastAsia="ko-KR"/>
        </w:rPr>
      </w:pPr>
    </w:p>
    <w:p w:rsidR="00EF6EC2" w:rsidRPr="006C0AF4" w:rsidRDefault="009972CD" w:rsidP="002F2D96">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X</w:t>
      </w:r>
      <w:bookmarkStart w:id="0" w:name="_GoBack"/>
      <w:bookmarkEnd w:id="0"/>
      <w:r w:rsidR="00EF6EC2" w:rsidRPr="006C0AF4">
        <w:rPr>
          <w:rFonts w:asciiTheme="majorHAnsi" w:eastAsia="Calibri" w:hAnsiTheme="majorHAnsi" w:cs="InterstateLight"/>
          <w:b/>
          <w:color w:val="365F91" w:themeColor="accent1" w:themeShade="BF"/>
          <w:sz w:val="28"/>
          <w:szCs w:val="28"/>
          <w:lang w:val="de-DE"/>
        </w:rPr>
        <w:t>- MERKEZ’İN 201</w:t>
      </w:r>
      <w:r w:rsidR="00C24811">
        <w:rPr>
          <w:rFonts w:asciiTheme="majorHAnsi" w:eastAsia="Calibri" w:hAnsiTheme="majorHAnsi" w:cs="InterstateLight"/>
          <w:b/>
          <w:color w:val="365F91" w:themeColor="accent1" w:themeShade="BF"/>
          <w:sz w:val="28"/>
          <w:szCs w:val="28"/>
          <w:lang w:val="de-DE"/>
        </w:rPr>
        <w:t>7</w:t>
      </w:r>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C24811" w:rsidRPr="00C24811" w:rsidRDefault="00C24811" w:rsidP="00C24811">
      <w:pPr>
        <w:spacing w:after="0" w:line="300" w:lineRule="exact"/>
        <w:rPr>
          <w:rFonts w:asciiTheme="majorHAnsi" w:hAnsiTheme="majorHAnsi"/>
          <w:lang w:eastAsia="ko-KR"/>
        </w:rPr>
      </w:pPr>
    </w:p>
    <w:p w:rsidR="00EC23A7" w:rsidRPr="00EC23A7" w:rsidRDefault="00EC23A7" w:rsidP="00EC23A7">
      <w:pPr>
        <w:spacing w:after="0" w:line="240" w:lineRule="auto"/>
        <w:jc w:val="both"/>
        <w:rPr>
          <w:rFonts w:asciiTheme="majorHAnsi" w:hAnsiTheme="majorHAnsi"/>
          <w:lang w:eastAsia="ko-KR"/>
        </w:rPr>
      </w:pPr>
      <w:r>
        <w:rPr>
          <w:rFonts w:asciiTheme="majorHAnsi" w:hAnsiTheme="majorHAnsi"/>
          <w:lang w:eastAsia="ko-KR"/>
        </w:rPr>
        <w:t xml:space="preserve">          </w:t>
      </w:r>
      <w:r w:rsidRPr="00EC23A7">
        <w:rPr>
          <w:rFonts w:asciiTheme="majorHAnsi" w:hAnsiTheme="majorHAnsi"/>
          <w:lang w:eastAsia="ko-KR"/>
        </w:rPr>
        <w:t xml:space="preserve">MSGSÜ Şehircilik Uygulama ve Araştırma Merkezi ile MSGSÜ Mimar Sinan Uygulama ve Araştırma Merkezi’ ile birlikte “Mimar Sinan Kültür ve Turizm Rotası” başlıklı bir proje geliştirilmeye başlanmıştır. Mimar Sinan’ın eserlerini farklı bir bakış açısı ile ele almayı hedefleyen bu çalışma kapsamında, eserleri kentsel bağlamı içinde çözümlemek ve üretilen </w:t>
      </w:r>
      <w:r w:rsidRPr="00EC23A7">
        <w:rPr>
          <w:rFonts w:asciiTheme="majorHAnsi" w:hAnsiTheme="majorHAnsi"/>
          <w:lang w:eastAsia="ko-KR"/>
        </w:rPr>
        <w:lastRenderedPageBreak/>
        <w:t xml:space="preserve">bilgiye, geniş kitlelerin yenilikçi teknikler ile erişimini sağlamak hedeflenmektedir. Bu hedef doğrultusunda, projenin kapsamının ve araştırma </w:t>
      </w:r>
      <w:proofErr w:type="gramStart"/>
      <w:r w:rsidRPr="00EC23A7">
        <w:rPr>
          <w:rFonts w:asciiTheme="majorHAnsi" w:hAnsiTheme="majorHAnsi"/>
          <w:lang w:eastAsia="ko-KR"/>
        </w:rPr>
        <w:t>metodolojisinin</w:t>
      </w:r>
      <w:proofErr w:type="gramEnd"/>
      <w:r w:rsidRPr="00EC23A7">
        <w:rPr>
          <w:rFonts w:asciiTheme="majorHAnsi" w:hAnsiTheme="majorHAnsi"/>
          <w:lang w:eastAsia="ko-KR"/>
        </w:rPr>
        <w:t xml:space="preserve"> oluşturulması ile birlikte ortaklıklarının kurulması ve fon kaynaklarının belirlenmesi üzerinde çalışılmaktadır.  Merkez’imiz </w:t>
      </w:r>
      <w:proofErr w:type="spellStart"/>
      <w:r w:rsidRPr="00EC23A7">
        <w:rPr>
          <w:rFonts w:asciiTheme="majorHAnsi" w:hAnsiTheme="majorHAnsi"/>
          <w:lang w:eastAsia="ko-KR"/>
        </w:rPr>
        <w:t>yanısıra</w:t>
      </w:r>
      <w:proofErr w:type="spellEnd"/>
      <w:r w:rsidRPr="00EC23A7">
        <w:rPr>
          <w:rFonts w:asciiTheme="majorHAnsi" w:hAnsiTheme="majorHAnsi"/>
          <w:lang w:eastAsia="ko-KR"/>
        </w:rPr>
        <w:t xml:space="preserve">, Boğaziçi Üniversitesi Bilgi Sistemleri Merkezi ve Boğaziçi Üniversitesi Tarih Bölümü’nün </w:t>
      </w:r>
      <w:proofErr w:type="gramStart"/>
      <w:r w:rsidRPr="00EC23A7">
        <w:rPr>
          <w:rFonts w:asciiTheme="majorHAnsi" w:hAnsiTheme="majorHAnsi"/>
          <w:lang w:eastAsia="ko-KR"/>
        </w:rPr>
        <w:t>de  destekleyen</w:t>
      </w:r>
      <w:proofErr w:type="gramEnd"/>
      <w:r w:rsidRPr="00EC23A7">
        <w:rPr>
          <w:rFonts w:asciiTheme="majorHAnsi" w:hAnsiTheme="majorHAnsi"/>
          <w:lang w:eastAsia="ko-KR"/>
        </w:rPr>
        <w:t xml:space="preserve"> kurumlar arasında yer alması hedeflenmektedir.</w:t>
      </w:r>
    </w:p>
    <w:p w:rsidR="00EC23A7" w:rsidRDefault="00EC23A7" w:rsidP="00EC23A7">
      <w:pPr>
        <w:spacing w:after="0" w:line="240" w:lineRule="auto"/>
        <w:jc w:val="both"/>
        <w:rPr>
          <w:rFonts w:asciiTheme="majorHAnsi" w:hAnsiTheme="majorHAnsi"/>
          <w:lang w:eastAsia="ko-KR"/>
        </w:rPr>
      </w:pPr>
    </w:p>
    <w:p w:rsidR="00EC23A7" w:rsidRPr="00EC23A7" w:rsidRDefault="00EC23A7" w:rsidP="00EC23A7">
      <w:pPr>
        <w:spacing w:after="0" w:line="240" w:lineRule="auto"/>
        <w:jc w:val="both"/>
        <w:rPr>
          <w:rFonts w:asciiTheme="majorHAnsi" w:hAnsiTheme="majorHAnsi"/>
          <w:lang w:eastAsia="ko-KR"/>
        </w:rPr>
      </w:pPr>
      <w:r>
        <w:rPr>
          <w:rFonts w:asciiTheme="majorHAnsi" w:hAnsiTheme="majorHAnsi"/>
          <w:lang w:eastAsia="ko-KR"/>
        </w:rPr>
        <w:t xml:space="preserve">          </w:t>
      </w:r>
      <w:r w:rsidRPr="00EC23A7">
        <w:rPr>
          <w:rFonts w:asciiTheme="majorHAnsi" w:hAnsiTheme="majorHAnsi"/>
          <w:lang w:eastAsia="ko-KR"/>
        </w:rPr>
        <w:t xml:space="preserve">Karadeniz Ekonomik İşbirliği Örgütü (BSEC) </w:t>
      </w:r>
      <w:proofErr w:type="spellStart"/>
      <w:r w:rsidRPr="00EC23A7">
        <w:rPr>
          <w:rFonts w:asciiTheme="majorHAnsi" w:hAnsiTheme="majorHAnsi"/>
          <w:lang w:eastAsia="ko-KR"/>
        </w:rPr>
        <w:t>Permanent</w:t>
      </w:r>
      <w:proofErr w:type="spellEnd"/>
      <w:r w:rsidRPr="00EC23A7">
        <w:rPr>
          <w:rFonts w:asciiTheme="majorHAnsi" w:hAnsiTheme="majorHAnsi"/>
          <w:lang w:eastAsia="ko-KR"/>
        </w:rPr>
        <w:t xml:space="preserve"> International </w:t>
      </w:r>
      <w:proofErr w:type="spellStart"/>
      <w:r w:rsidRPr="00EC23A7">
        <w:rPr>
          <w:rFonts w:asciiTheme="majorHAnsi" w:hAnsiTheme="majorHAnsi"/>
          <w:lang w:eastAsia="ko-KR"/>
        </w:rPr>
        <w:t>Secreteriat</w:t>
      </w:r>
      <w:proofErr w:type="spellEnd"/>
      <w:r w:rsidRPr="00EC23A7">
        <w:rPr>
          <w:rFonts w:asciiTheme="majorHAnsi" w:hAnsiTheme="majorHAnsi"/>
          <w:lang w:eastAsia="ko-KR"/>
        </w:rPr>
        <w:t xml:space="preserve"> yöneticisi </w:t>
      </w:r>
      <w:proofErr w:type="spellStart"/>
      <w:r w:rsidRPr="00EC23A7">
        <w:rPr>
          <w:rFonts w:asciiTheme="majorHAnsi" w:hAnsiTheme="majorHAnsi"/>
          <w:lang w:eastAsia="ko-KR"/>
        </w:rPr>
        <w:t>Ambassador</w:t>
      </w:r>
      <w:proofErr w:type="spellEnd"/>
      <w:r w:rsidRPr="00EC23A7">
        <w:rPr>
          <w:rFonts w:asciiTheme="majorHAnsi" w:hAnsiTheme="majorHAnsi"/>
          <w:lang w:eastAsia="ko-KR"/>
        </w:rPr>
        <w:t xml:space="preserve"> </w:t>
      </w:r>
      <w:proofErr w:type="spellStart"/>
      <w:r w:rsidRPr="00EC23A7">
        <w:rPr>
          <w:rFonts w:asciiTheme="majorHAnsi" w:hAnsiTheme="majorHAnsi"/>
          <w:lang w:eastAsia="ko-KR"/>
        </w:rPr>
        <w:t>Mr</w:t>
      </w:r>
      <w:proofErr w:type="spellEnd"/>
      <w:r w:rsidRPr="00EC23A7">
        <w:rPr>
          <w:rFonts w:asciiTheme="majorHAnsi" w:hAnsiTheme="majorHAnsi"/>
          <w:lang w:eastAsia="ko-KR"/>
        </w:rPr>
        <w:t xml:space="preserve">. </w:t>
      </w:r>
      <w:proofErr w:type="spellStart"/>
      <w:r w:rsidRPr="00EC23A7">
        <w:rPr>
          <w:rFonts w:asciiTheme="majorHAnsi" w:hAnsiTheme="majorHAnsi"/>
          <w:lang w:eastAsia="ko-KR"/>
        </w:rPr>
        <w:t>Bratislav</w:t>
      </w:r>
      <w:proofErr w:type="spellEnd"/>
      <w:r w:rsidRPr="00EC23A7">
        <w:rPr>
          <w:rFonts w:asciiTheme="majorHAnsi" w:hAnsiTheme="majorHAnsi"/>
          <w:lang w:eastAsia="ko-KR"/>
        </w:rPr>
        <w:t xml:space="preserve"> </w:t>
      </w:r>
      <w:proofErr w:type="spellStart"/>
      <w:r w:rsidRPr="00EC23A7">
        <w:rPr>
          <w:rFonts w:asciiTheme="majorHAnsi" w:hAnsiTheme="majorHAnsi"/>
          <w:lang w:eastAsia="ko-KR"/>
        </w:rPr>
        <w:t>Dordevic’in</w:t>
      </w:r>
      <w:proofErr w:type="spellEnd"/>
      <w:r w:rsidRPr="00EC23A7">
        <w:rPr>
          <w:rFonts w:asciiTheme="majorHAnsi" w:hAnsiTheme="majorHAnsi"/>
          <w:lang w:eastAsia="ko-KR"/>
        </w:rPr>
        <w:t xml:space="preserve"> daveti üzerine ve 2002’de BSEC ve TUYGAR arasında imzalanan MOU doğrultusunda geliştirilebilecek ortak çalışma alanlarına ilişkin 20 Kasım 2017’de </w:t>
      </w:r>
      <w:proofErr w:type="spellStart"/>
      <w:r w:rsidRPr="00EC23A7">
        <w:rPr>
          <w:rFonts w:asciiTheme="majorHAnsi" w:hAnsiTheme="majorHAnsi"/>
          <w:lang w:eastAsia="ko-KR"/>
        </w:rPr>
        <w:t>Burgas</w:t>
      </w:r>
      <w:proofErr w:type="spellEnd"/>
      <w:r w:rsidRPr="00EC23A7">
        <w:rPr>
          <w:rFonts w:asciiTheme="majorHAnsi" w:hAnsiTheme="majorHAnsi"/>
          <w:lang w:eastAsia="ko-KR"/>
        </w:rPr>
        <w:t xml:space="preserve">, Bulgaristan’da yapılan BSEC Turizm Komitesi Toplantısı için iki öneri hazırlanmıştır. Bu önerilerden biri BSEC ülkelerine </w:t>
      </w:r>
      <w:proofErr w:type="gramStart"/>
      <w:r w:rsidRPr="00EC23A7">
        <w:rPr>
          <w:rFonts w:asciiTheme="majorHAnsi" w:hAnsiTheme="majorHAnsi"/>
          <w:lang w:eastAsia="ko-KR"/>
        </w:rPr>
        <w:t>ilişkin</w:t>
      </w:r>
      <w:proofErr w:type="gramEnd"/>
      <w:r w:rsidRPr="00EC23A7">
        <w:rPr>
          <w:rFonts w:asciiTheme="majorHAnsi" w:hAnsiTheme="majorHAnsi"/>
          <w:lang w:eastAsia="ko-KR"/>
        </w:rPr>
        <w:t xml:space="preserve"> turizm istatistiklerinin analizi ve raporlanması, diğeri ise BSEC ülkelerine yönelik eğitim programlarının oluşturulması.  Bu iki konuda önerilen projelerin başlatılmasına ilişkin alınan olumlu kararlar yapılan toplantının sonuç raporunda yer almıştır.  Eğitim projesi ile ilgili üye devletlerin tercihlerinin 28 Şubat 2018 tarihine kadar alınması yolunda karar alınmıştır.  </w:t>
      </w:r>
    </w:p>
    <w:p w:rsidR="00EC23A7" w:rsidRDefault="00EC23A7" w:rsidP="00EC23A7">
      <w:pPr>
        <w:spacing w:after="0" w:line="240" w:lineRule="auto"/>
        <w:jc w:val="both"/>
        <w:rPr>
          <w:rFonts w:asciiTheme="majorHAnsi" w:hAnsiTheme="majorHAnsi"/>
          <w:lang w:eastAsia="ko-KR"/>
        </w:rPr>
      </w:pPr>
    </w:p>
    <w:p w:rsidR="00EC23A7" w:rsidRPr="00EC23A7" w:rsidRDefault="00EC23A7" w:rsidP="00EC23A7">
      <w:pPr>
        <w:spacing w:after="0" w:line="240" w:lineRule="auto"/>
        <w:jc w:val="both"/>
        <w:rPr>
          <w:rFonts w:asciiTheme="majorHAnsi" w:hAnsiTheme="majorHAnsi"/>
          <w:lang w:eastAsia="ko-KR"/>
        </w:rPr>
      </w:pPr>
      <w:r>
        <w:rPr>
          <w:rFonts w:asciiTheme="majorHAnsi" w:hAnsiTheme="majorHAnsi"/>
          <w:lang w:eastAsia="ko-KR"/>
        </w:rPr>
        <w:t xml:space="preserve">          </w:t>
      </w:r>
      <w:r w:rsidRPr="00EC23A7">
        <w:rPr>
          <w:rFonts w:asciiTheme="majorHAnsi" w:hAnsiTheme="majorHAnsi"/>
          <w:lang w:eastAsia="ko-KR"/>
        </w:rPr>
        <w:t>“İlçemin ve İstanbul Şehrinin Kültürel Mirasını Tanıyorum ve Arkadaşlarımla Paylaşıyorum” adlı projemiz ile ilgili gelişmeler aşağıda özetlenmektedir:</w:t>
      </w:r>
    </w:p>
    <w:p w:rsidR="00EC23A7" w:rsidRDefault="00EC23A7" w:rsidP="00EC23A7">
      <w:pPr>
        <w:spacing w:after="0" w:line="240" w:lineRule="auto"/>
        <w:jc w:val="both"/>
        <w:rPr>
          <w:rFonts w:asciiTheme="majorHAnsi" w:hAnsiTheme="majorHAnsi"/>
          <w:lang w:eastAsia="ko-KR"/>
        </w:rPr>
      </w:pPr>
    </w:p>
    <w:p w:rsidR="00EC23A7" w:rsidRPr="00EC23A7" w:rsidRDefault="00EC23A7" w:rsidP="00EC23A7">
      <w:pPr>
        <w:spacing w:after="0" w:line="240" w:lineRule="auto"/>
        <w:jc w:val="both"/>
        <w:rPr>
          <w:rFonts w:asciiTheme="majorHAnsi" w:hAnsiTheme="majorHAnsi"/>
          <w:lang w:eastAsia="ko-KR"/>
        </w:rPr>
      </w:pPr>
      <w:r>
        <w:rPr>
          <w:rFonts w:asciiTheme="majorHAnsi" w:hAnsiTheme="majorHAnsi"/>
          <w:lang w:eastAsia="ko-KR"/>
        </w:rPr>
        <w:t xml:space="preserve">          </w:t>
      </w:r>
      <w:r w:rsidRPr="00EC23A7">
        <w:rPr>
          <w:rFonts w:asciiTheme="majorHAnsi" w:hAnsiTheme="majorHAnsi"/>
          <w:lang w:eastAsia="ko-KR"/>
        </w:rPr>
        <w:t xml:space="preserve">Projenin ürünleri olan “Elif ve Emre Beşiktaş’ta-1-2-3; Garip Şeyler Oluyor; Yine Garip Şeyler Oluyor; Her Şey Değişiyor” öykülerinin </w:t>
      </w:r>
      <w:proofErr w:type="spellStart"/>
      <w:r w:rsidRPr="00EC23A7">
        <w:rPr>
          <w:rFonts w:asciiTheme="majorHAnsi" w:hAnsiTheme="majorHAnsi"/>
          <w:lang w:eastAsia="ko-KR"/>
        </w:rPr>
        <w:t>orkestrasyonun</w:t>
      </w:r>
      <w:proofErr w:type="spellEnd"/>
      <w:r w:rsidRPr="00EC23A7">
        <w:rPr>
          <w:rFonts w:asciiTheme="majorHAnsi" w:hAnsiTheme="majorHAnsi"/>
          <w:lang w:eastAsia="ko-KR"/>
        </w:rPr>
        <w:t xml:space="preserve">, </w:t>
      </w:r>
      <w:proofErr w:type="spellStart"/>
      <w:r w:rsidRPr="00EC23A7">
        <w:rPr>
          <w:rFonts w:asciiTheme="majorHAnsi" w:hAnsiTheme="majorHAnsi"/>
          <w:lang w:eastAsia="ko-KR"/>
        </w:rPr>
        <w:t>mix’inin</w:t>
      </w:r>
      <w:proofErr w:type="spellEnd"/>
      <w:r w:rsidRPr="00EC23A7">
        <w:rPr>
          <w:rFonts w:asciiTheme="majorHAnsi" w:hAnsiTheme="majorHAnsi"/>
          <w:lang w:eastAsia="ko-KR"/>
        </w:rPr>
        <w:t xml:space="preserve"> yapılması konusunda 11 adet müzisyenle Telif Hakları Devir Sözleşmesi yapılmıştır.</w:t>
      </w:r>
    </w:p>
    <w:p w:rsidR="00EC23A7" w:rsidRDefault="00EC23A7" w:rsidP="00EC23A7">
      <w:pPr>
        <w:spacing w:after="0" w:line="240" w:lineRule="auto"/>
        <w:jc w:val="both"/>
        <w:rPr>
          <w:rFonts w:asciiTheme="majorHAnsi" w:hAnsiTheme="majorHAnsi"/>
          <w:lang w:eastAsia="ko-KR"/>
        </w:rPr>
      </w:pPr>
    </w:p>
    <w:p w:rsidR="00EC23A7" w:rsidRPr="00EC23A7" w:rsidRDefault="00EC23A7" w:rsidP="00EC23A7">
      <w:pPr>
        <w:spacing w:after="0" w:line="240" w:lineRule="auto"/>
        <w:jc w:val="both"/>
        <w:rPr>
          <w:rFonts w:asciiTheme="majorHAnsi" w:hAnsiTheme="majorHAnsi"/>
          <w:lang w:eastAsia="ko-KR"/>
        </w:rPr>
      </w:pPr>
      <w:r w:rsidRPr="00EC23A7">
        <w:rPr>
          <w:rFonts w:asciiTheme="majorHAnsi" w:hAnsiTheme="majorHAnsi"/>
          <w:lang w:eastAsia="ko-KR"/>
        </w:rPr>
        <w:t xml:space="preserve"> </w:t>
      </w:r>
      <w:r>
        <w:rPr>
          <w:rFonts w:asciiTheme="majorHAnsi" w:hAnsiTheme="majorHAnsi"/>
          <w:lang w:eastAsia="ko-KR"/>
        </w:rPr>
        <w:t xml:space="preserve">          </w:t>
      </w:r>
      <w:r w:rsidRPr="00EC23A7">
        <w:rPr>
          <w:rFonts w:asciiTheme="majorHAnsi" w:hAnsiTheme="majorHAnsi"/>
          <w:lang w:eastAsia="ko-KR"/>
        </w:rPr>
        <w:t xml:space="preserve">Yapı Kredi Kültür Sanat Yayınları – Boğaziçi Üniversitesi Rektörlüğü arasında yazar Çiğdem </w:t>
      </w:r>
      <w:proofErr w:type="spellStart"/>
      <w:r w:rsidRPr="00EC23A7">
        <w:rPr>
          <w:rFonts w:asciiTheme="majorHAnsi" w:hAnsiTheme="majorHAnsi"/>
          <w:lang w:eastAsia="ko-KR"/>
        </w:rPr>
        <w:t>Kaplangı’nın</w:t>
      </w:r>
      <w:proofErr w:type="spellEnd"/>
      <w:r w:rsidRPr="00EC23A7">
        <w:rPr>
          <w:rFonts w:asciiTheme="majorHAnsi" w:hAnsiTheme="majorHAnsi"/>
          <w:lang w:eastAsia="ko-KR"/>
        </w:rPr>
        <w:t xml:space="preserve"> Bergama üzerinde yazdığı KRAL MEZARI adlı kitabı ve gelecekte öyküleştireceği, altı adet kültürel miras odaklı kitap için iyi niyet anlaşması imzalanmıştır.  </w:t>
      </w:r>
    </w:p>
    <w:p w:rsidR="00EC23A7" w:rsidRDefault="00EC23A7" w:rsidP="00EC23A7">
      <w:pPr>
        <w:spacing w:after="0" w:line="240" w:lineRule="auto"/>
        <w:jc w:val="both"/>
        <w:rPr>
          <w:rFonts w:asciiTheme="majorHAnsi" w:hAnsiTheme="majorHAnsi"/>
          <w:lang w:eastAsia="ko-KR"/>
        </w:rPr>
      </w:pPr>
    </w:p>
    <w:p w:rsidR="00EC23A7" w:rsidRPr="00EC23A7" w:rsidRDefault="00EC23A7" w:rsidP="00EC23A7">
      <w:pPr>
        <w:spacing w:after="0" w:line="240" w:lineRule="auto"/>
        <w:jc w:val="both"/>
        <w:rPr>
          <w:rFonts w:asciiTheme="majorHAnsi" w:hAnsiTheme="majorHAnsi"/>
          <w:lang w:eastAsia="ko-KR"/>
        </w:rPr>
      </w:pPr>
      <w:r>
        <w:rPr>
          <w:rFonts w:asciiTheme="majorHAnsi" w:hAnsiTheme="majorHAnsi"/>
          <w:lang w:eastAsia="ko-KR"/>
        </w:rPr>
        <w:t xml:space="preserve">          </w:t>
      </w:r>
      <w:proofErr w:type="spellStart"/>
      <w:r w:rsidRPr="00EC23A7">
        <w:rPr>
          <w:rFonts w:asciiTheme="majorHAnsi" w:hAnsiTheme="majorHAnsi"/>
          <w:lang w:eastAsia="ko-KR"/>
        </w:rPr>
        <w:t>Pera</w:t>
      </w:r>
      <w:proofErr w:type="spellEnd"/>
      <w:r w:rsidRPr="00EC23A7">
        <w:rPr>
          <w:rFonts w:asciiTheme="majorHAnsi" w:hAnsiTheme="majorHAnsi"/>
          <w:lang w:eastAsia="ko-KR"/>
        </w:rPr>
        <w:t xml:space="preserve"> öyküsünün önceki işlenen akslarının dışında bir aks seçilerek 2018 yılı içinde tamamlanması üzerine Çiğdem </w:t>
      </w:r>
      <w:proofErr w:type="spellStart"/>
      <w:r w:rsidRPr="00EC23A7">
        <w:rPr>
          <w:rFonts w:asciiTheme="majorHAnsi" w:hAnsiTheme="majorHAnsi"/>
          <w:lang w:eastAsia="ko-KR"/>
        </w:rPr>
        <w:t>Kaplangı</w:t>
      </w:r>
      <w:proofErr w:type="spellEnd"/>
      <w:r w:rsidRPr="00EC23A7">
        <w:rPr>
          <w:rFonts w:asciiTheme="majorHAnsi" w:hAnsiTheme="majorHAnsi"/>
          <w:lang w:eastAsia="ko-KR"/>
        </w:rPr>
        <w:t xml:space="preserve"> ile sözel anlaşmaya varılmıştır. İstanbul Araştırmaları Merkezi ve proje danışma kurulu ile ilk toplantı ve bilgi alışverişi tamamlanmış olup yazılı kaynaklar yazarın bilgisine sunulmuştur.</w:t>
      </w:r>
    </w:p>
    <w:p w:rsidR="00EC23A7" w:rsidRDefault="00EC23A7" w:rsidP="00EC23A7">
      <w:pPr>
        <w:spacing w:after="0" w:line="240" w:lineRule="auto"/>
        <w:jc w:val="both"/>
        <w:rPr>
          <w:rFonts w:asciiTheme="majorHAnsi" w:hAnsiTheme="majorHAnsi"/>
          <w:lang w:eastAsia="ko-KR"/>
        </w:rPr>
      </w:pPr>
    </w:p>
    <w:p w:rsidR="00EC23A7" w:rsidRPr="00EC23A7" w:rsidRDefault="00EC23A7" w:rsidP="00EC23A7">
      <w:pPr>
        <w:spacing w:after="0" w:line="240" w:lineRule="auto"/>
        <w:jc w:val="both"/>
        <w:rPr>
          <w:rFonts w:asciiTheme="majorHAnsi" w:hAnsiTheme="majorHAnsi"/>
          <w:lang w:eastAsia="ko-KR"/>
        </w:rPr>
      </w:pPr>
      <w:r>
        <w:rPr>
          <w:rFonts w:asciiTheme="majorHAnsi" w:hAnsiTheme="majorHAnsi"/>
          <w:lang w:eastAsia="ko-KR"/>
        </w:rPr>
        <w:t xml:space="preserve">         </w:t>
      </w:r>
      <w:r w:rsidRPr="00EC23A7">
        <w:rPr>
          <w:rFonts w:asciiTheme="majorHAnsi" w:hAnsiTheme="majorHAnsi"/>
          <w:lang w:eastAsia="ko-KR"/>
        </w:rPr>
        <w:t xml:space="preserve">2018 yılında aynı çerçevede; Şişli İlçesi, Van, Kocaeli Körfezi, Beşiktaş (yeni kazılar), Kadıköy (Çeşmeler ve Sebiller) üzerine danışma kurulu ve potansiyel yazarlar* ilçelerin kültürel miras ögelerini kapsayan çalışmalara başlamıştır. </w:t>
      </w:r>
    </w:p>
    <w:p w:rsidR="00EC23A7" w:rsidRPr="00EC23A7" w:rsidRDefault="00EC23A7" w:rsidP="00EC23A7">
      <w:pPr>
        <w:rPr>
          <w:rFonts w:asciiTheme="majorHAnsi" w:hAnsiTheme="majorHAnsi"/>
          <w:lang w:eastAsia="ko-KR"/>
        </w:rPr>
      </w:pPr>
    </w:p>
    <w:p w:rsidR="00EC23A7" w:rsidRPr="00EC23A7" w:rsidRDefault="00EC23A7" w:rsidP="00EC23A7">
      <w:pPr>
        <w:rPr>
          <w:rFonts w:asciiTheme="majorHAnsi" w:hAnsiTheme="majorHAnsi"/>
          <w:lang w:eastAsia="ko-KR"/>
        </w:rPr>
      </w:pPr>
      <w:r w:rsidRPr="00EC23A7">
        <w:rPr>
          <w:rFonts w:asciiTheme="majorHAnsi" w:hAnsiTheme="majorHAnsi"/>
          <w:lang w:eastAsia="ko-KR"/>
        </w:rPr>
        <w:t>-------------------------------------</w:t>
      </w:r>
    </w:p>
    <w:p w:rsidR="00EC23A7" w:rsidRPr="00EC23A7" w:rsidRDefault="00EC23A7" w:rsidP="00EC23A7">
      <w:pPr>
        <w:rPr>
          <w:rFonts w:asciiTheme="majorHAnsi" w:hAnsiTheme="majorHAnsi"/>
          <w:lang w:eastAsia="ko-KR"/>
        </w:rPr>
      </w:pPr>
      <w:r w:rsidRPr="00EC23A7">
        <w:rPr>
          <w:rFonts w:asciiTheme="majorHAnsi" w:hAnsiTheme="majorHAnsi"/>
          <w:lang w:eastAsia="ko-KR"/>
        </w:rPr>
        <w:t xml:space="preserve">*Deniz Türkali, Çiğdem </w:t>
      </w:r>
      <w:proofErr w:type="spellStart"/>
      <w:r w:rsidRPr="00EC23A7">
        <w:rPr>
          <w:rFonts w:asciiTheme="majorHAnsi" w:hAnsiTheme="majorHAnsi"/>
          <w:lang w:eastAsia="ko-KR"/>
        </w:rPr>
        <w:t>Kaplangı</w:t>
      </w:r>
      <w:proofErr w:type="spellEnd"/>
      <w:r w:rsidRPr="00EC23A7">
        <w:rPr>
          <w:rFonts w:asciiTheme="majorHAnsi" w:hAnsiTheme="majorHAnsi"/>
          <w:lang w:eastAsia="ko-KR"/>
        </w:rPr>
        <w:t xml:space="preserve">, Görkem </w:t>
      </w:r>
      <w:proofErr w:type="spellStart"/>
      <w:r w:rsidRPr="00EC23A7">
        <w:rPr>
          <w:rFonts w:asciiTheme="majorHAnsi" w:hAnsiTheme="majorHAnsi"/>
          <w:lang w:eastAsia="ko-KR"/>
        </w:rPr>
        <w:t>Kızılkayak</w:t>
      </w:r>
      <w:proofErr w:type="spellEnd"/>
      <w:r w:rsidRPr="00EC23A7">
        <w:rPr>
          <w:rFonts w:asciiTheme="majorHAnsi" w:hAnsiTheme="majorHAnsi"/>
          <w:lang w:eastAsia="ko-KR"/>
        </w:rPr>
        <w:t xml:space="preserve">. </w:t>
      </w:r>
    </w:p>
    <w:p w:rsidR="00EC23A7" w:rsidRPr="00EC23A7" w:rsidRDefault="00EC23A7" w:rsidP="00EC23A7">
      <w:pPr>
        <w:spacing w:line="240" w:lineRule="auto"/>
        <w:rPr>
          <w:rFonts w:asciiTheme="majorHAnsi" w:hAnsiTheme="majorHAnsi"/>
          <w:lang w:eastAsia="ko-KR"/>
        </w:rPr>
      </w:pPr>
    </w:p>
    <w:p w:rsidR="00EC23A7" w:rsidRPr="00EC23A7" w:rsidRDefault="00EC23A7" w:rsidP="00EC23A7">
      <w:pPr>
        <w:spacing w:line="240" w:lineRule="auto"/>
        <w:rPr>
          <w:rFonts w:asciiTheme="majorHAnsi" w:hAnsiTheme="majorHAnsi"/>
          <w:lang w:eastAsia="ko-KR"/>
        </w:rPr>
      </w:pPr>
    </w:p>
    <w:p w:rsidR="00EC23A7" w:rsidRPr="00EC23A7" w:rsidRDefault="00EC23A7" w:rsidP="00EC23A7">
      <w:pPr>
        <w:spacing w:line="240" w:lineRule="auto"/>
        <w:rPr>
          <w:rFonts w:asciiTheme="majorHAnsi" w:hAnsiTheme="majorHAnsi"/>
          <w:lang w:eastAsia="ko-KR"/>
        </w:rPr>
      </w:pPr>
    </w:p>
    <w:p w:rsidR="00EC23A7" w:rsidRPr="00EC23A7" w:rsidRDefault="00EC23A7" w:rsidP="00EC23A7">
      <w:pPr>
        <w:spacing w:line="240" w:lineRule="auto"/>
        <w:rPr>
          <w:rFonts w:asciiTheme="majorHAnsi" w:hAnsiTheme="majorHAnsi"/>
          <w:lang w:eastAsia="ko-KR"/>
        </w:rPr>
      </w:pPr>
    </w:p>
    <w:p w:rsidR="00C24811" w:rsidRPr="00C24811" w:rsidRDefault="00C24811" w:rsidP="00C24811">
      <w:pPr>
        <w:spacing w:after="0" w:line="300" w:lineRule="exact"/>
        <w:rPr>
          <w:rFonts w:asciiTheme="majorHAnsi" w:hAnsiTheme="majorHAnsi"/>
          <w:lang w:eastAsia="ko-KR"/>
        </w:rPr>
      </w:pPr>
    </w:p>
    <w:p w:rsidR="00E84285" w:rsidRPr="00C95CC8" w:rsidRDefault="00E84285" w:rsidP="00C24811">
      <w:pPr>
        <w:spacing w:after="0" w:line="300" w:lineRule="exact"/>
        <w:rPr>
          <w:rFonts w:asciiTheme="majorHAnsi" w:hAnsiTheme="majorHAnsi"/>
          <w:lang w:eastAsia="ko-KR"/>
        </w:rPr>
      </w:pPr>
    </w:p>
    <w:sectPr w:rsidR="00E84285" w:rsidRPr="00C95CC8"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D14" w:rsidRDefault="00D76D14" w:rsidP="00D9381D">
      <w:pPr>
        <w:spacing w:after="0" w:line="240" w:lineRule="auto"/>
      </w:pPr>
      <w:r>
        <w:separator/>
      </w:r>
    </w:p>
  </w:endnote>
  <w:endnote w:type="continuationSeparator" w:id="0">
    <w:p w:rsidR="00D76D14" w:rsidRDefault="00D76D14"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D14" w:rsidRDefault="00D76D14" w:rsidP="00D9381D">
      <w:pPr>
        <w:spacing w:after="0" w:line="240" w:lineRule="auto"/>
      </w:pPr>
      <w:r>
        <w:separator/>
      </w:r>
    </w:p>
  </w:footnote>
  <w:footnote w:type="continuationSeparator" w:id="0">
    <w:p w:rsidR="00D76D14" w:rsidRDefault="00D76D14"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AE3061">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AE3061" w:rsidRDefault="00D6527A">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Turizm İşletmeciliği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7-01-01T00:00:00Z">
            <w:dateFormat w:val="yyyy"/>
            <w:lid w:val="tr-TR"/>
            <w:storeMappedDataAs w:val="dateTime"/>
            <w:calendar w:val="gregorian"/>
          </w:date>
        </w:sdtPr>
        <w:sdtEndPr/>
        <w:sdtContent>
          <w:tc>
            <w:tcPr>
              <w:tcW w:w="1105" w:type="dxa"/>
            </w:tcPr>
            <w:p w:rsidR="00AE3061" w:rsidRDefault="00AE3061" w:rsidP="004D311C">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4D311C">
                <w:rPr>
                  <w:b/>
                  <w:color w:val="808080" w:themeColor="background1" w:themeShade="80"/>
                  <w:sz w:val="24"/>
                  <w:szCs w:val="24"/>
                </w:rPr>
                <w:t>7</w:t>
              </w:r>
            </w:p>
          </w:tc>
        </w:sdtContent>
      </w:sdt>
    </w:tr>
  </w:tbl>
  <w:p w:rsidR="00AE3061" w:rsidRDefault="00AE3061">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9"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6">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8">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9">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1">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3">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4"/>
  </w:num>
  <w:num w:numId="3">
    <w:abstractNumId w:val="2"/>
  </w:num>
  <w:num w:numId="4">
    <w:abstractNumId w:val="1"/>
  </w:num>
  <w:num w:numId="5">
    <w:abstractNumId w:val="13"/>
  </w:num>
  <w:num w:numId="6">
    <w:abstractNumId w:val="9"/>
  </w:num>
  <w:num w:numId="7">
    <w:abstractNumId w:val="6"/>
  </w:num>
  <w:num w:numId="8">
    <w:abstractNumId w:val="3"/>
  </w:num>
  <w:num w:numId="9">
    <w:abstractNumId w:val="12"/>
  </w:num>
  <w:num w:numId="10">
    <w:abstractNumId w:val="0"/>
  </w:num>
  <w:num w:numId="11">
    <w:abstractNumId w:val="10"/>
  </w:num>
  <w:num w:numId="12">
    <w:abstractNumId w:val="7"/>
  </w:num>
  <w:num w:numId="13">
    <w:abstractNumId w:val="5"/>
  </w:num>
  <w:num w:numId="14">
    <w:abstractNumId w:val="8"/>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4866"/>
    <w:rsid w:val="00071818"/>
    <w:rsid w:val="00074A37"/>
    <w:rsid w:val="00076588"/>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103979"/>
    <w:rsid w:val="00103A39"/>
    <w:rsid w:val="00106F2C"/>
    <w:rsid w:val="00121071"/>
    <w:rsid w:val="001221D1"/>
    <w:rsid w:val="00122FFC"/>
    <w:rsid w:val="00124E27"/>
    <w:rsid w:val="00125B29"/>
    <w:rsid w:val="001262F6"/>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70EC"/>
    <w:rsid w:val="0017782C"/>
    <w:rsid w:val="001803BA"/>
    <w:rsid w:val="001811D2"/>
    <w:rsid w:val="00182F67"/>
    <w:rsid w:val="00185230"/>
    <w:rsid w:val="00185F00"/>
    <w:rsid w:val="0019168B"/>
    <w:rsid w:val="00191B0B"/>
    <w:rsid w:val="00192530"/>
    <w:rsid w:val="0019349B"/>
    <w:rsid w:val="001A0DA7"/>
    <w:rsid w:val="001A58CA"/>
    <w:rsid w:val="001A769F"/>
    <w:rsid w:val="001B0FD7"/>
    <w:rsid w:val="001B3A74"/>
    <w:rsid w:val="001B56DB"/>
    <w:rsid w:val="001B7F8B"/>
    <w:rsid w:val="001C13BE"/>
    <w:rsid w:val="001C32B6"/>
    <w:rsid w:val="001C48E0"/>
    <w:rsid w:val="001C57B5"/>
    <w:rsid w:val="001C78E3"/>
    <w:rsid w:val="001D131C"/>
    <w:rsid w:val="001D5ACE"/>
    <w:rsid w:val="001E1D3A"/>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17925"/>
    <w:rsid w:val="00220BAD"/>
    <w:rsid w:val="002219EC"/>
    <w:rsid w:val="002233C3"/>
    <w:rsid w:val="0022708F"/>
    <w:rsid w:val="00231FDC"/>
    <w:rsid w:val="0023337A"/>
    <w:rsid w:val="00235FA1"/>
    <w:rsid w:val="0024069D"/>
    <w:rsid w:val="002430E9"/>
    <w:rsid w:val="00246E71"/>
    <w:rsid w:val="002471B2"/>
    <w:rsid w:val="00256B00"/>
    <w:rsid w:val="002631D1"/>
    <w:rsid w:val="00276123"/>
    <w:rsid w:val="002822B5"/>
    <w:rsid w:val="00283DC8"/>
    <w:rsid w:val="00285883"/>
    <w:rsid w:val="00287D31"/>
    <w:rsid w:val="0029239A"/>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41DC"/>
    <w:rsid w:val="002F02E1"/>
    <w:rsid w:val="002F2D96"/>
    <w:rsid w:val="002F32EF"/>
    <w:rsid w:val="002F4AE7"/>
    <w:rsid w:val="002F5625"/>
    <w:rsid w:val="002F77DE"/>
    <w:rsid w:val="003025F9"/>
    <w:rsid w:val="003038EA"/>
    <w:rsid w:val="00303CC9"/>
    <w:rsid w:val="003049CC"/>
    <w:rsid w:val="0030701A"/>
    <w:rsid w:val="00317CEC"/>
    <w:rsid w:val="00322DED"/>
    <w:rsid w:val="00323F84"/>
    <w:rsid w:val="003254AC"/>
    <w:rsid w:val="00325B59"/>
    <w:rsid w:val="00325BAD"/>
    <w:rsid w:val="00326B29"/>
    <w:rsid w:val="0033213F"/>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5B94"/>
    <w:rsid w:val="0038602B"/>
    <w:rsid w:val="00386C7C"/>
    <w:rsid w:val="00387378"/>
    <w:rsid w:val="0039136C"/>
    <w:rsid w:val="00391A1C"/>
    <w:rsid w:val="00394B6C"/>
    <w:rsid w:val="00396F6A"/>
    <w:rsid w:val="003A33C4"/>
    <w:rsid w:val="003A36D3"/>
    <w:rsid w:val="003A636B"/>
    <w:rsid w:val="003B27BE"/>
    <w:rsid w:val="003B3E46"/>
    <w:rsid w:val="003B435F"/>
    <w:rsid w:val="003B5A4B"/>
    <w:rsid w:val="003B5FCB"/>
    <w:rsid w:val="003B65A3"/>
    <w:rsid w:val="003C115C"/>
    <w:rsid w:val="003C4984"/>
    <w:rsid w:val="003C5100"/>
    <w:rsid w:val="003D0DB7"/>
    <w:rsid w:val="003D3FF6"/>
    <w:rsid w:val="003D561E"/>
    <w:rsid w:val="003E01B1"/>
    <w:rsid w:val="003E066B"/>
    <w:rsid w:val="003E1385"/>
    <w:rsid w:val="003E28EA"/>
    <w:rsid w:val="003E2DD7"/>
    <w:rsid w:val="003E3F6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BFD"/>
    <w:rsid w:val="004C21B1"/>
    <w:rsid w:val="004D0C9D"/>
    <w:rsid w:val="004D311C"/>
    <w:rsid w:val="004D536E"/>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177C"/>
    <w:rsid w:val="00521C9F"/>
    <w:rsid w:val="00521E49"/>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5AC6"/>
    <w:rsid w:val="00566276"/>
    <w:rsid w:val="0057119A"/>
    <w:rsid w:val="005725BC"/>
    <w:rsid w:val="0057380E"/>
    <w:rsid w:val="00580285"/>
    <w:rsid w:val="00581A31"/>
    <w:rsid w:val="005847F1"/>
    <w:rsid w:val="00585DD7"/>
    <w:rsid w:val="005878EE"/>
    <w:rsid w:val="00587D31"/>
    <w:rsid w:val="00590A9E"/>
    <w:rsid w:val="00592236"/>
    <w:rsid w:val="005952A7"/>
    <w:rsid w:val="005A2F3A"/>
    <w:rsid w:val="005A5A10"/>
    <w:rsid w:val="005A7DAF"/>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6699"/>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3FF6"/>
    <w:rsid w:val="006375F6"/>
    <w:rsid w:val="00650006"/>
    <w:rsid w:val="00650BC6"/>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BDE"/>
    <w:rsid w:val="00682598"/>
    <w:rsid w:val="006958ED"/>
    <w:rsid w:val="00696ABA"/>
    <w:rsid w:val="00696F88"/>
    <w:rsid w:val="00697D19"/>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6C21"/>
    <w:rsid w:val="0070282C"/>
    <w:rsid w:val="00702C86"/>
    <w:rsid w:val="007069E9"/>
    <w:rsid w:val="007073B1"/>
    <w:rsid w:val="00707A39"/>
    <w:rsid w:val="00707BCC"/>
    <w:rsid w:val="00713D89"/>
    <w:rsid w:val="00716235"/>
    <w:rsid w:val="00717DB8"/>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656F"/>
    <w:rsid w:val="0076005F"/>
    <w:rsid w:val="00762119"/>
    <w:rsid w:val="007623CA"/>
    <w:rsid w:val="007646E5"/>
    <w:rsid w:val="00774E8C"/>
    <w:rsid w:val="007759A2"/>
    <w:rsid w:val="00781E1E"/>
    <w:rsid w:val="0078224D"/>
    <w:rsid w:val="00782DFD"/>
    <w:rsid w:val="0078301E"/>
    <w:rsid w:val="00784D2D"/>
    <w:rsid w:val="007868CE"/>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FE3"/>
    <w:rsid w:val="007B5602"/>
    <w:rsid w:val="007B6312"/>
    <w:rsid w:val="007C1F9F"/>
    <w:rsid w:val="007C7A5B"/>
    <w:rsid w:val="007D1D35"/>
    <w:rsid w:val="007D2359"/>
    <w:rsid w:val="007D3647"/>
    <w:rsid w:val="007D5A2F"/>
    <w:rsid w:val="007D63CA"/>
    <w:rsid w:val="007D6DE5"/>
    <w:rsid w:val="007E27DE"/>
    <w:rsid w:val="007E3439"/>
    <w:rsid w:val="007E6736"/>
    <w:rsid w:val="007F0207"/>
    <w:rsid w:val="007F09D1"/>
    <w:rsid w:val="007F0DFF"/>
    <w:rsid w:val="007F13CB"/>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5087"/>
    <w:rsid w:val="00885A32"/>
    <w:rsid w:val="008866C9"/>
    <w:rsid w:val="00890A85"/>
    <w:rsid w:val="00892D0D"/>
    <w:rsid w:val="00895934"/>
    <w:rsid w:val="008A0C9B"/>
    <w:rsid w:val="008A35B1"/>
    <w:rsid w:val="008A56EE"/>
    <w:rsid w:val="008A5CBC"/>
    <w:rsid w:val="008B3CBA"/>
    <w:rsid w:val="008B4627"/>
    <w:rsid w:val="008B4792"/>
    <w:rsid w:val="008B6926"/>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2B61"/>
    <w:rsid w:val="009F2E20"/>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8AE"/>
    <w:rsid w:val="00A226BC"/>
    <w:rsid w:val="00A22D2A"/>
    <w:rsid w:val="00A25A7E"/>
    <w:rsid w:val="00A27E16"/>
    <w:rsid w:val="00A41D59"/>
    <w:rsid w:val="00A50C8A"/>
    <w:rsid w:val="00A50E9F"/>
    <w:rsid w:val="00A51C55"/>
    <w:rsid w:val="00A53E5B"/>
    <w:rsid w:val="00A612E0"/>
    <w:rsid w:val="00A67FC5"/>
    <w:rsid w:val="00A7092A"/>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053"/>
    <w:rsid w:val="00B51773"/>
    <w:rsid w:val="00B51A99"/>
    <w:rsid w:val="00B531BA"/>
    <w:rsid w:val="00B656CF"/>
    <w:rsid w:val="00B65E6C"/>
    <w:rsid w:val="00B66851"/>
    <w:rsid w:val="00B70CED"/>
    <w:rsid w:val="00B71E7D"/>
    <w:rsid w:val="00B72860"/>
    <w:rsid w:val="00B77F37"/>
    <w:rsid w:val="00B80008"/>
    <w:rsid w:val="00B824E3"/>
    <w:rsid w:val="00B837B2"/>
    <w:rsid w:val="00B84476"/>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110D3"/>
    <w:rsid w:val="00C11E85"/>
    <w:rsid w:val="00C13B05"/>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6BFD"/>
    <w:rsid w:val="00C52C17"/>
    <w:rsid w:val="00C52C81"/>
    <w:rsid w:val="00C559B3"/>
    <w:rsid w:val="00C60496"/>
    <w:rsid w:val="00C61760"/>
    <w:rsid w:val="00C61FEF"/>
    <w:rsid w:val="00C65B78"/>
    <w:rsid w:val="00C66525"/>
    <w:rsid w:val="00C66726"/>
    <w:rsid w:val="00C712BD"/>
    <w:rsid w:val="00C773BF"/>
    <w:rsid w:val="00C825C8"/>
    <w:rsid w:val="00C83639"/>
    <w:rsid w:val="00C839FE"/>
    <w:rsid w:val="00C840A6"/>
    <w:rsid w:val="00C84437"/>
    <w:rsid w:val="00C848DA"/>
    <w:rsid w:val="00C86327"/>
    <w:rsid w:val="00C917D1"/>
    <w:rsid w:val="00C9299F"/>
    <w:rsid w:val="00C936A2"/>
    <w:rsid w:val="00C95CC8"/>
    <w:rsid w:val="00CA3D6D"/>
    <w:rsid w:val="00CA3EDF"/>
    <w:rsid w:val="00CA4C2D"/>
    <w:rsid w:val="00CA548D"/>
    <w:rsid w:val="00CA73A6"/>
    <w:rsid w:val="00CB122E"/>
    <w:rsid w:val="00CB2CDD"/>
    <w:rsid w:val="00CB33A4"/>
    <w:rsid w:val="00CB4F93"/>
    <w:rsid w:val="00CB572A"/>
    <w:rsid w:val="00CC044E"/>
    <w:rsid w:val="00CC53C8"/>
    <w:rsid w:val="00CD64A4"/>
    <w:rsid w:val="00CE229A"/>
    <w:rsid w:val="00CE3F1D"/>
    <w:rsid w:val="00CE3F6F"/>
    <w:rsid w:val="00CE6890"/>
    <w:rsid w:val="00CE68EE"/>
    <w:rsid w:val="00CF35BF"/>
    <w:rsid w:val="00CF77C3"/>
    <w:rsid w:val="00D01076"/>
    <w:rsid w:val="00D03645"/>
    <w:rsid w:val="00D0465C"/>
    <w:rsid w:val="00D06D89"/>
    <w:rsid w:val="00D07D99"/>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3C35"/>
    <w:rsid w:val="00D55C7B"/>
    <w:rsid w:val="00D60587"/>
    <w:rsid w:val="00D60632"/>
    <w:rsid w:val="00D60675"/>
    <w:rsid w:val="00D650B6"/>
    <w:rsid w:val="00D6516E"/>
    <w:rsid w:val="00D6527A"/>
    <w:rsid w:val="00D6747B"/>
    <w:rsid w:val="00D71D5E"/>
    <w:rsid w:val="00D736CE"/>
    <w:rsid w:val="00D73EAD"/>
    <w:rsid w:val="00D754BD"/>
    <w:rsid w:val="00D76A4E"/>
    <w:rsid w:val="00D76D14"/>
    <w:rsid w:val="00D76DA7"/>
    <w:rsid w:val="00D82699"/>
    <w:rsid w:val="00D83B0A"/>
    <w:rsid w:val="00D9067F"/>
    <w:rsid w:val="00D9120B"/>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17ECD"/>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91D46"/>
    <w:rsid w:val="00E9233C"/>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5CE4"/>
    <w:rsid w:val="00EF6EC2"/>
    <w:rsid w:val="00EF7600"/>
    <w:rsid w:val="00F00EE1"/>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220"/>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797C"/>
    <w:rsid w:val="00F613D9"/>
    <w:rsid w:val="00F647E4"/>
    <w:rsid w:val="00F652E7"/>
    <w:rsid w:val="00F673E9"/>
    <w:rsid w:val="00F72D6D"/>
    <w:rsid w:val="00F75731"/>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9C975E-9F12-4690-A164-CC8474810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1000</TotalTime>
  <Pages>8</Pages>
  <Words>2087</Words>
  <Characters>11899</Characters>
  <Application>Microsoft Office Word</Application>
  <DocSecurity>0</DocSecurity>
  <Lines>99</Lines>
  <Paragraphs>27</Paragraphs>
  <ScaleCrop>false</ScaleCrop>
  <HeadingPairs>
    <vt:vector size="2" baseType="variant">
      <vt:variant>
        <vt:lpstr>Konu Başlığı</vt:lpstr>
      </vt:variant>
      <vt:variant>
        <vt:i4>1</vt:i4>
      </vt:variant>
    </vt:vector>
  </HeadingPairs>
  <TitlesOfParts>
    <vt:vector size="1" baseType="lpstr">
      <vt:lpstr>Turizm İşletmeciliği Uygulama ve Araştırma Merkezi</vt:lpstr>
    </vt:vector>
  </TitlesOfParts>
  <Company/>
  <LinksUpToDate>false</LinksUpToDate>
  <CharactersWithSpaces>13959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Turizm İşletmeciliği Uygulama ve Araştırma Merkezi</dc:title>
  <dc:subject>2017</dc:subject>
  <dc:creator>Gülşen Mutlu</dc:creator>
  <cp:lastModifiedBy>pc1</cp:lastModifiedBy>
  <cp:revision>240</cp:revision>
  <dcterms:created xsi:type="dcterms:W3CDTF">2017-01-30T06:56:00Z</dcterms:created>
  <dcterms:modified xsi:type="dcterms:W3CDTF">2018-01-16T13:45:00Z</dcterms:modified>
</cp:coreProperties>
</file>