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3B6ADC" w:rsidP="00C90065">
                <w:pPr>
                  <w:pStyle w:val="KonuBal"/>
                  <w:tabs>
                    <w:tab w:val="left" w:pos="2977"/>
                  </w:tabs>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proofErr w:type="spellStart"/>
                    <w:r w:rsidR="00C90065" w:rsidRPr="00C90065">
                      <w:rPr>
                        <w:color w:val="548DD4" w:themeColor="text2" w:themeTint="99"/>
                        <w:sz w:val="88"/>
                        <w:szCs w:val="88"/>
                      </w:rPr>
                      <w:t>Nafi</w:t>
                    </w:r>
                    <w:proofErr w:type="spellEnd"/>
                    <w:r w:rsidR="00C90065" w:rsidRPr="00C90065">
                      <w:rPr>
                        <w:color w:val="548DD4" w:themeColor="text2" w:themeTint="99"/>
                        <w:sz w:val="88"/>
                        <w:szCs w:val="88"/>
                      </w:rPr>
                      <w:t xml:space="preserve"> Baba Tasavvuf, Tarih ve Kültürel Miras</w:t>
                    </w:r>
                    <w:r w:rsidR="00017C2F" w:rsidRPr="00C90065">
                      <w:rPr>
                        <w:color w:val="548DD4" w:themeColor="text2" w:themeTint="99"/>
                        <w:sz w:val="88"/>
                        <w:szCs w:val="88"/>
                      </w:rPr>
                      <w:t xml:space="preserve"> </w:t>
                    </w:r>
                    <w:r w:rsidR="00185F00" w:rsidRPr="00C90065">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3B6ADC" w:rsidP="00B4018B">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B4018B">
                      <w:rPr>
                        <w:b/>
                        <w:sz w:val="96"/>
                        <w:szCs w:val="96"/>
                      </w:rPr>
                      <w:t>20</w:t>
                    </w:r>
                  </w:sdtContent>
                </w:sdt>
              </w:p>
            </w:tc>
          </w:tr>
          <w:tr w:rsidR="00D9381D" w:rsidRPr="00D6527A">
            <w:trPr>
              <w:trHeight w:val="1152"/>
            </w:trPr>
            <w:tc>
              <w:tcPr>
                <w:tcW w:w="0" w:type="auto"/>
                <w:vAlign w:val="bottom"/>
              </w:tcPr>
              <w:p w:rsidR="00D9381D" w:rsidRPr="00D6527A" w:rsidRDefault="003B6ADC"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7FB44383" wp14:editId="418EFD23">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25920DFE" wp14:editId="6F2FA0CA">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1384538" wp14:editId="36C4351C">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331D3B" w:rsidRDefault="00331D3B">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331D3B" w:rsidRDefault="00331D3B">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20363CC1" wp14:editId="5BC579D3">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1DF78F5" wp14:editId="353018A9">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87940" w:rsidRPr="00D87940" w:rsidRDefault="00D87940" w:rsidP="00A257E3">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Pr="00D87940">
        <w:rPr>
          <w:rFonts w:ascii="Cambria" w:eastAsia="Calibri" w:hAnsi="Cambria" w:cs="Times New Roman"/>
          <w:b/>
          <w:color w:val="365F91" w:themeColor="accent1" w:themeShade="BF"/>
          <w:sz w:val="28"/>
          <w:szCs w:val="28"/>
          <w:lang w:eastAsia="tr-TR"/>
        </w:rPr>
        <w:t>MERKEZİN MİSYON VE VİZYONU</w:t>
      </w:r>
    </w:p>
    <w:p w:rsidR="00D87940" w:rsidRDefault="00D87940" w:rsidP="00A257E3">
      <w:pPr>
        <w:widowControl w:val="0"/>
        <w:autoSpaceDE w:val="0"/>
        <w:autoSpaceDN w:val="0"/>
        <w:adjustRightInd w:val="0"/>
        <w:spacing w:after="0" w:line="300" w:lineRule="exact"/>
        <w:jc w:val="both"/>
        <w:rPr>
          <w:rFonts w:ascii="Trebuchet MS" w:hAnsi="Trebuchet MS" w:cs="Times New Roman"/>
          <w:sz w:val="20"/>
          <w:szCs w:val="20"/>
          <w:lang w:val="en-US"/>
        </w:rPr>
      </w:pPr>
    </w:p>
    <w:p w:rsidR="00A257E3" w:rsidRPr="00723A5C" w:rsidRDefault="00A257E3" w:rsidP="00A257E3">
      <w:pPr>
        <w:widowControl w:val="0"/>
        <w:autoSpaceDE w:val="0"/>
        <w:autoSpaceDN w:val="0"/>
        <w:adjustRightInd w:val="0"/>
        <w:spacing w:after="0" w:line="300" w:lineRule="exact"/>
        <w:rPr>
          <w:rFonts w:asciiTheme="majorHAnsi" w:hAnsiTheme="majorHAnsi" w:cs="Times"/>
          <w:lang w:val="en-US"/>
        </w:rPr>
      </w:pPr>
      <w:r>
        <w:rPr>
          <w:rFonts w:asciiTheme="majorHAnsi" w:hAnsiTheme="majorHAnsi" w:cs="Helvetica"/>
          <w:lang w:val="en-US"/>
        </w:rPr>
        <w:t xml:space="preserve">          </w:t>
      </w:r>
      <w:proofErr w:type="spellStart"/>
      <w:proofErr w:type="gramStart"/>
      <w:r w:rsidRPr="00723A5C">
        <w:rPr>
          <w:rFonts w:asciiTheme="majorHAnsi" w:hAnsiTheme="majorHAnsi" w:cs="Helvetica"/>
          <w:lang w:val="en-US"/>
        </w:rPr>
        <w:t>Merkez</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Osmanlı</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şehir</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hayatı</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içinde</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kuvvetli</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bir</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damar</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oluşturan</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tasavvuf</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kültürünü</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itikadi</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çeşitliliği</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tarihî</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boyutu</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ve</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kentsel</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ve</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çevresel</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bağlamları</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içerisinde</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disiplinlerarası</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yöntemlerle</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çalışmayı</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ve</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bu</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çalışmaların</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sonuçlarının</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akademik</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dünya</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ile</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ve</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kamu</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ile</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paylaşmayı</w:t>
      </w:r>
      <w:proofErr w:type="spellEnd"/>
      <w:r w:rsidRPr="00723A5C">
        <w:rPr>
          <w:rFonts w:asciiTheme="majorHAnsi" w:hAnsiTheme="majorHAnsi" w:cs="Helvetica"/>
          <w:lang w:val="en-US"/>
        </w:rPr>
        <w:t xml:space="preserve"> </w:t>
      </w:r>
      <w:proofErr w:type="spellStart"/>
      <w:r w:rsidRPr="00723A5C">
        <w:rPr>
          <w:rFonts w:asciiTheme="majorHAnsi" w:hAnsiTheme="majorHAnsi" w:cs="Helvetica"/>
          <w:lang w:val="en-US"/>
        </w:rPr>
        <w:t>amaçlar</w:t>
      </w:r>
      <w:proofErr w:type="spellEnd"/>
      <w:r w:rsidRPr="00723A5C">
        <w:rPr>
          <w:rFonts w:asciiTheme="majorHAnsi" w:hAnsiTheme="majorHAnsi" w:cs="Helvetica"/>
          <w:lang w:val="en-US"/>
        </w:rPr>
        <w:t>.</w:t>
      </w:r>
      <w:proofErr w:type="gramEnd"/>
      <w:r w:rsidRPr="00723A5C">
        <w:rPr>
          <w:rFonts w:asciiTheme="majorHAnsi" w:hAnsiTheme="majorHAnsi" w:cs="Helvetica"/>
          <w:lang w:val="en-US"/>
        </w:rPr>
        <w:t xml:space="preserve"> </w:t>
      </w:r>
    </w:p>
    <w:p w:rsidR="003C0FC4" w:rsidRPr="009B61FD" w:rsidRDefault="003C0FC4" w:rsidP="00A257E3">
      <w:pPr>
        <w:spacing w:after="0" w:line="300" w:lineRule="exact"/>
        <w:rPr>
          <w:rFonts w:asciiTheme="majorHAnsi" w:eastAsia="Calibri" w:hAnsiTheme="majorHAnsi" w:cs="InterstateLight"/>
          <w:lang w:val="de-DE"/>
        </w:rPr>
      </w:pPr>
    </w:p>
    <w:p w:rsidR="007F0207" w:rsidRPr="001E72A8" w:rsidRDefault="00D87940" w:rsidP="00A257E3">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II</w:t>
      </w:r>
      <w:r w:rsidR="00522364"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 xml:space="preserve">TARİHÇESİ, </w:t>
      </w:r>
      <w:r w:rsidR="00522364">
        <w:rPr>
          <w:rFonts w:ascii="Cambria" w:eastAsia="Calibri" w:hAnsi="Cambria" w:cs="Times New Roman"/>
          <w:b/>
          <w:color w:val="365F91" w:themeColor="accent1" w:themeShade="BF"/>
          <w:sz w:val="28"/>
          <w:szCs w:val="28"/>
          <w:lang w:eastAsia="tr-TR"/>
        </w:rPr>
        <w:t>AMACI VE HEDEFLERİ</w:t>
      </w:r>
    </w:p>
    <w:p w:rsidR="003C0FC4" w:rsidRDefault="003C0FC4" w:rsidP="00A257E3">
      <w:pPr>
        <w:spacing w:after="0" w:line="300" w:lineRule="exact"/>
        <w:rPr>
          <w:rFonts w:asciiTheme="majorHAnsi" w:eastAsia="Calibri" w:hAnsiTheme="majorHAnsi" w:cs="InterstateLight"/>
          <w:lang w:val="de-DE"/>
        </w:rPr>
      </w:pPr>
    </w:p>
    <w:p w:rsidR="00A257E3" w:rsidRPr="000121E0" w:rsidRDefault="003C0FC4" w:rsidP="00A257E3">
      <w:pPr>
        <w:spacing w:after="0" w:line="300" w:lineRule="exact"/>
        <w:rPr>
          <w:rFonts w:asciiTheme="majorHAnsi" w:hAnsiTheme="majorHAnsi"/>
          <w:b/>
          <w:sz w:val="20"/>
          <w:szCs w:val="20"/>
        </w:rPr>
      </w:pPr>
      <w:r>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Merkezin</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kuruluşu</w:t>
      </w:r>
      <w:proofErr w:type="spellEnd"/>
      <w:r w:rsidR="00A257E3" w:rsidRPr="000121E0">
        <w:rPr>
          <w:rFonts w:asciiTheme="majorHAnsi" w:eastAsia="Calibri" w:hAnsiTheme="majorHAnsi" w:cs="InterstateLight"/>
          <w:lang w:val="de-DE"/>
        </w:rPr>
        <w:t xml:space="preserve"> 11 </w:t>
      </w:r>
      <w:proofErr w:type="spellStart"/>
      <w:r w:rsidR="00A257E3" w:rsidRPr="000121E0">
        <w:rPr>
          <w:rFonts w:asciiTheme="majorHAnsi" w:eastAsia="Calibri" w:hAnsiTheme="majorHAnsi" w:cs="InterstateLight"/>
          <w:lang w:val="de-DE"/>
        </w:rPr>
        <w:t>Ekim</w:t>
      </w:r>
      <w:proofErr w:type="spellEnd"/>
      <w:r w:rsidR="00A257E3" w:rsidRPr="000121E0">
        <w:rPr>
          <w:rFonts w:asciiTheme="majorHAnsi" w:eastAsia="Calibri" w:hAnsiTheme="majorHAnsi" w:cs="InterstateLight"/>
          <w:lang w:val="de-DE"/>
        </w:rPr>
        <w:t xml:space="preserve"> 2017 </w:t>
      </w:r>
      <w:proofErr w:type="spellStart"/>
      <w:r w:rsidR="00A257E3" w:rsidRPr="000121E0">
        <w:rPr>
          <w:rFonts w:asciiTheme="majorHAnsi" w:eastAsia="Calibri" w:hAnsiTheme="majorHAnsi" w:cs="InterstateLight"/>
          <w:lang w:val="de-DE"/>
        </w:rPr>
        <w:t>tarihli</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Senato</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toplantısında</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kabul</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edilmiş</w:t>
      </w:r>
      <w:proofErr w:type="spellEnd"/>
      <w:r w:rsidR="00A257E3" w:rsidRPr="000121E0">
        <w:rPr>
          <w:rFonts w:asciiTheme="majorHAnsi" w:eastAsia="Calibri" w:hAnsiTheme="majorHAnsi" w:cs="InterstateLight"/>
          <w:lang w:val="de-DE"/>
        </w:rPr>
        <w:t xml:space="preserve">, 15 </w:t>
      </w:r>
      <w:proofErr w:type="spellStart"/>
      <w:r w:rsidR="00A257E3" w:rsidRPr="000121E0">
        <w:rPr>
          <w:rFonts w:asciiTheme="majorHAnsi" w:eastAsia="Calibri" w:hAnsiTheme="majorHAnsi" w:cs="InterstateLight"/>
          <w:lang w:val="de-DE"/>
        </w:rPr>
        <w:t>Ocak</w:t>
      </w:r>
      <w:proofErr w:type="spellEnd"/>
      <w:r w:rsidR="00A257E3" w:rsidRPr="000121E0">
        <w:rPr>
          <w:rFonts w:asciiTheme="majorHAnsi" w:eastAsia="Calibri" w:hAnsiTheme="majorHAnsi" w:cs="InterstateLight"/>
          <w:lang w:val="de-DE"/>
        </w:rPr>
        <w:t xml:space="preserve"> 2018 </w:t>
      </w:r>
      <w:proofErr w:type="spellStart"/>
      <w:r w:rsidR="00A257E3" w:rsidRPr="000121E0">
        <w:rPr>
          <w:rFonts w:asciiTheme="majorHAnsi" w:eastAsia="Calibri" w:hAnsiTheme="majorHAnsi" w:cs="InterstateLight"/>
          <w:lang w:val="de-DE"/>
        </w:rPr>
        <w:t>tarihinde</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yönetmeliği</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Resmi</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Gazete'de</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yayımlanmıştır</w:t>
      </w:r>
      <w:proofErr w:type="spellEnd"/>
      <w:r w:rsidR="00A257E3" w:rsidRPr="000121E0">
        <w:rPr>
          <w:rFonts w:asciiTheme="majorHAnsi" w:eastAsia="Calibri" w:hAnsiTheme="majorHAnsi" w:cs="InterstateLight"/>
          <w:lang w:val="de-DE"/>
        </w:rPr>
        <w:t xml:space="preserve">. 26 </w:t>
      </w:r>
      <w:proofErr w:type="spellStart"/>
      <w:r w:rsidR="00A257E3" w:rsidRPr="000121E0">
        <w:rPr>
          <w:rFonts w:asciiTheme="majorHAnsi" w:eastAsia="Calibri" w:hAnsiTheme="majorHAnsi" w:cs="InterstateLight"/>
          <w:lang w:val="de-DE"/>
        </w:rPr>
        <w:t>Aralık</w:t>
      </w:r>
      <w:proofErr w:type="spellEnd"/>
      <w:r w:rsidR="00A257E3" w:rsidRPr="000121E0">
        <w:rPr>
          <w:rFonts w:asciiTheme="majorHAnsi" w:eastAsia="Calibri" w:hAnsiTheme="majorHAnsi" w:cs="InterstateLight"/>
          <w:lang w:val="de-DE"/>
        </w:rPr>
        <w:t xml:space="preserve"> 2019 </w:t>
      </w:r>
      <w:proofErr w:type="spellStart"/>
      <w:r w:rsidR="00A257E3" w:rsidRPr="000121E0">
        <w:rPr>
          <w:rFonts w:asciiTheme="majorHAnsi" w:eastAsia="Calibri" w:hAnsiTheme="majorHAnsi" w:cs="InterstateLight"/>
          <w:lang w:val="de-DE"/>
        </w:rPr>
        <w:t>tarihinde</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kurucu</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üyeler</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ile</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ilk</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genel</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kurul</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toplantısı</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yapılmış</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ve</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Merkez</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Yönetim</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Kurulu</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seçilmiştir</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Merkez</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Müdürü</w:t>
      </w:r>
      <w:proofErr w:type="spellEnd"/>
      <w:r w:rsidR="00A257E3" w:rsidRPr="000121E0">
        <w:rPr>
          <w:rFonts w:asciiTheme="majorHAnsi" w:eastAsia="Calibri" w:hAnsiTheme="majorHAnsi" w:cs="InterstateLight"/>
          <w:lang w:val="de-DE"/>
        </w:rPr>
        <w:t xml:space="preserve"> 06.02.2020 </w:t>
      </w:r>
      <w:proofErr w:type="spellStart"/>
      <w:r w:rsidR="00A257E3" w:rsidRPr="000121E0">
        <w:rPr>
          <w:rFonts w:asciiTheme="majorHAnsi" w:eastAsia="Calibri" w:hAnsiTheme="majorHAnsi" w:cs="InterstateLight"/>
          <w:lang w:val="de-DE"/>
        </w:rPr>
        <w:t>tarihinden</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itibaren</w:t>
      </w:r>
      <w:proofErr w:type="spellEnd"/>
      <w:r w:rsidR="00A257E3" w:rsidRPr="000121E0">
        <w:rPr>
          <w:rFonts w:asciiTheme="majorHAnsi" w:eastAsia="Calibri" w:hAnsiTheme="majorHAnsi" w:cs="InterstateLight"/>
          <w:lang w:val="de-DE"/>
        </w:rPr>
        <w:t xml:space="preserve"> </w:t>
      </w:r>
      <w:proofErr w:type="spellStart"/>
      <w:r w:rsidR="00A257E3" w:rsidRPr="000121E0">
        <w:rPr>
          <w:rFonts w:asciiTheme="majorHAnsi" w:eastAsia="Calibri" w:hAnsiTheme="majorHAnsi" w:cs="InterstateLight"/>
          <w:lang w:val="de-DE"/>
        </w:rPr>
        <w:t>görevlendirilmiştir</w:t>
      </w:r>
      <w:proofErr w:type="spellEnd"/>
      <w:r w:rsidR="00A257E3" w:rsidRPr="000121E0">
        <w:rPr>
          <w:rFonts w:asciiTheme="majorHAnsi" w:eastAsia="Calibri" w:hAnsiTheme="majorHAnsi" w:cs="InterstateLight"/>
          <w:lang w:val="de-DE"/>
        </w:rPr>
        <w:t>.</w:t>
      </w:r>
    </w:p>
    <w:p w:rsidR="00A257E3" w:rsidRPr="000121E0" w:rsidRDefault="00A257E3" w:rsidP="00A257E3">
      <w:pPr>
        <w:pStyle w:val="ListeParagraf"/>
        <w:numPr>
          <w:ilvl w:val="0"/>
          <w:numId w:val="19"/>
        </w:numPr>
        <w:spacing w:after="0" w:line="300" w:lineRule="exact"/>
        <w:rPr>
          <w:rFonts w:asciiTheme="majorHAnsi" w:hAnsiTheme="majorHAnsi" w:cs="Times New Roman"/>
        </w:rPr>
      </w:pPr>
      <w:r w:rsidRPr="000121E0">
        <w:rPr>
          <w:rFonts w:asciiTheme="majorHAnsi" w:hAnsiTheme="majorHAnsi" w:cs="Times New Roman"/>
        </w:rPr>
        <w:t xml:space="preserve">Merkezin amacı, ülkemizin köklü eğitim ve araştırma kurumlarından biri olan Boğaziçi Üniversitesi bünyesinde </w:t>
      </w:r>
      <w:proofErr w:type="gramStart"/>
      <w:r w:rsidRPr="000121E0">
        <w:rPr>
          <w:rFonts w:asciiTheme="majorHAnsi" w:hAnsiTheme="majorHAnsi" w:cs="Times New Roman"/>
        </w:rPr>
        <w:t>tasavvuf  kültürü</w:t>
      </w:r>
      <w:proofErr w:type="gramEnd"/>
      <w:r w:rsidRPr="000121E0">
        <w:rPr>
          <w:rFonts w:asciiTheme="majorHAnsi" w:hAnsiTheme="majorHAnsi" w:cs="Times New Roman"/>
        </w:rPr>
        <w:t xml:space="preserve"> ve tarihi, şehir ve çevre tarihi, ve kültürel miras konularındaki akademik birikimi yeni araştırmalarla derinleştirmek ve uluslararası ortama taşıyarak geliştirmek;</w:t>
      </w:r>
    </w:p>
    <w:p w:rsidR="00A257E3" w:rsidRPr="000121E0" w:rsidRDefault="00A257E3" w:rsidP="00A257E3">
      <w:pPr>
        <w:pStyle w:val="ListeParagraf"/>
        <w:numPr>
          <w:ilvl w:val="0"/>
          <w:numId w:val="19"/>
        </w:numPr>
        <w:spacing w:after="0" w:line="300" w:lineRule="exact"/>
        <w:rPr>
          <w:rFonts w:asciiTheme="majorHAnsi" w:hAnsiTheme="majorHAnsi" w:cs="Times New Roman"/>
        </w:rPr>
      </w:pPr>
      <w:r w:rsidRPr="000121E0">
        <w:rPr>
          <w:rFonts w:asciiTheme="majorHAnsi" w:hAnsiTheme="majorHAnsi" w:cs="Times New Roman"/>
        </w:rPr>
        <w:t>Yukarıda anılan konularda Boğaziçi Üniversitesi’nde verilen eğitimin geliştirilmesini desteklemek ve teşvik etmek; diğer üniversitelerle bu konularda ortak çalışma ve araştırmaları geliştirmek;</w:t>
      </w:r>
    </w:p>
    <w:p w:rsidR="00A257E3" w:rsidRPr="000121E0" w:rsidRDefault="00A257E3" w:rsidP="00A257E3">
      <w:pPr>
        <w:pStyle w:val="ListeParagraf"/>
        <w:widowControl w:val="0"/>
        <w:numPr>
          <w:ilvl w:val="0"/>
          <w:numId w:val="19"/>
        </w:numPr>
        <w:autoSpaceDE w:val="0"/>
        <w:autoSpaceDN w:val="0"/>
        <w:adjustRightInd w:val="0"/>
        <w:spacing w:after="0" w:line="300" w:lineRule="exact"/>
        <w:rPr>
          <w:rFonts w:asciiTheme="majorHAnsi" w:hAnsiTheme="majorHAnsi" w:cs="Times New Roman"/>
          <w:color w:val="262626"/>
          <w:u w:color="262626"/>
        </w:rPr>
      </w:pPr>
      <w:r w:rsidRPr="000121E0">
        <w:rPr>
          <w:rFonts w:asciiTheme="majorHAnsi" w:hAnsiTheme="majorHAnsi" w:cs="Times New Roman"/>
        </w:rPr>
        <w:t>Yukarıda anılan konularda bilimsel ve akademik işbirliğinin gelişmesini teşvik etmek amacıyla Türkiye’de ve diğer ülkelerde yüksek lisans ve doktora öğrencilerinin, doktora sonrası araştırmacıların ve öğretim üyelerinin bilimsel alışveriş ve hareketliliğine katkıda bulunmak;</w:t>
      </w:r>
    </w:p>
    <w:p w:rsidR="00A257E3" w:rsidRPr="000121E0" w:rsidRDefault="00A257E3" w:rsidP="00A257E3">
      <w:pPr>
        <w:pStyle w:val="ListeParagraf"/>
        <w:widowControl w:val="0"/>
        <w:numPr>
          <w:ilvl w:val="0"/>
          <w:numId w:val="19"/>
        </w:numPr>
        <w:autoSpaceDE w:val="0"/>
        <w:autoSpaceDN w:val="0"/>
        <w:adjustRightInd w:val="0"/>
        <w:spacing w:after="0" w:line="300" w:lineRule="exact"/>
        <w:rPr>
          <w:rFonts w:asciiTheme="majorHAnsi" w:hAnsiTheme="majorHAnsi" w:cs="Times New Roman"/>
        </w:rPr>
      </w:pPr>
      <w:r w:rsidRPr="000121E0">
        <w:rPr>
          <w:rFonts w:asciiTheme="majorHAnsi" w:hAnsiTheme="majorHAnsi" w:cs="Lucida Grande"/>
          <w:bCs/>
          <w:color w:val="262626"/>
        </w:rPr>
        <w:t xml:space="preserve">Merkezin çalışma alanlarına giren konularda merkezde oluşan akademik birikimi toplantı, </w:t>
      </w:r>
      <w:proofErr w:type="gramStart"/>
      <w:r w:rsidRPr="000121E0">
        <w:rPr>
          <w:rFonts w:asciiTheme="majorHAnsi" w:hAnsiTheme="majorHAnsi" w:cs="Lucida Grande"/>
          <w:bCs/>
          <w:color w:val="262626"/>
        </w:rPr>
        <w:t>sergi,</w:t>
      </w:r>
      <w:proofErr w:type="gramEnd"/>
      <w:r w:rsidRPr="000121E0">
        <w:rPr>
          <w:rFonts w:asciiTheme="majorHAnsi" w:hAnsiTheme="majorHAnsi" w:cs="Lucida Grande"/>
          <w:bCs/>
          <w:color w:val="262626"/>
        </w:rPr>
        <w:t xml:space="preserve"> ve diğer kültürel faaliyetler aracılığı ile kamu ile paylaşmaktır. </w:t>
      </w:r>
    </w:p>
    <w:p w:rsidR="003C0FC4" w:rsidRPr="003C0FC4" w:rsidRDefault="003C0FC4" w:rsidP="00A257E3">
      <w:pPr>
        <w:spacing w:after="0" w:line="300" w:lineRule="exact"/>
        <w:rPr>
          <w:rFonts w:asciiTheme="majorHAnsi" w:eastAsia="Calibri" w:hAnsiTheme="majorHAnsi" w:cs="InterstateLight"/>
          <w:lang w:val="de-DE"/>
        </w:rPr>
      </w:pPr>
    </w:p>
    <w:p w:rsidR="00D87940" w:rsidRDefault="00D87940" w:rsidP="00A257E3">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D87940">
        <w:rPr>
          <w:rFonts w:ascii="Cambria" w:eastAsia="Calibri" w:hAnsi="Cambria" w:cs="Times New Roman"/>
          <w:b/>
          <w:color w:val="365F91" w:themeColor="accent1" w:themeShade="BF"/>
          <w:sz w:val="28"/>
          <w:szCs w:val="28"/>
          <w:lang w:eastAsia="tr-TR"/>
        </w:rPr>
        <w:t>MERKEZİN TEMEL POLİTİKA VE ÖNCELİKLERİ</w:t>
      </w:r>
    </w:p>
    <w:p w:rsidR="00733D89" w:rsidRPr="00D87940" w:rsidRDefault="00733D89" w:rsidP="00A257E3">
      <w:pPr>
        <w:spacing w:after="0" w:line="300" w:lineRule="exact"/>
        <w:jc w:val="both"/>
        <w:rPr>
          <w:rFonts w:ascii="Cambria" w:eastAsia="Calibri" w:hAnsi="Cambria" w:cs="Times New Roman"/>
          <w:b/>
          <w:color w:val="365F91" w:themeColor="accent1" w:themeShade="BF"/>
          <w:sz w:val="28"/>
          <w:szCs w:val="28"/>
          <w:lang w:eastAsia="tr-TR"/>
        </w:rPr>
      </w:pPr>
    </w:p>
    <w:p w:rsidR="00A257E3" w:rsidRPr="000121E0" w:rsidRDefault="003C0FC4" w:rsidP="00A257E3">
      <w:pPr>
        <w:widowControl w:val="0"/>
        <w:autoSpaceDE w:val="0"/>
        <w:autoSpaceDN w:val="0"/>
        <w:adjustRightInd w:val="0"/>
        <w:spacing w:after="0" w:line="300" w:lineRule="exact"/>
        <w:rPr>
          <w:rFonts w:asciiTheme="majorHAnsi" w:hAnsiTheme="majorHAnsi" w:cs="Times New Roman"/>
          <w:color w:val="262626"/>
          <w:u w:color="262626"/>
        </w:rPr>
      </w:pPr>
      <w:r>
        <w:rPr>
          <w:rFonts w:asciiTheme="majorHAnsi" w:eastAsia="Calibri" w:hAnsiTheme="majorHAnsi" w:cs="InterstateLight"/>
          <w:lang w:val="de-DE"/>
        </w:rPr>
        <w:t xml:space="preserve">          </w:t>
      </w:r>
      <w:r w:rsidR="00A257E3" w:rsidRPr="000121E0">
        <w:rPr>
          <w:rFonts w:asciiTheme="majorHAnsi" w:hAnsiTheme="majorHAnsi" w:cs="Times New Roman"/>
          <w:color w:val="262626"/>
          <w:u w:color="262626"/>
        </w:rPr>
        <w:t>Merkez amaçları doğrultusunda aşağıdaki alanlarda çalışmalar yürütür.</w:t>
      </w:r>
    </w:p>
    <w:p w:rsidR="00A257E3" w:rsidRPr="000121E0" w:rsidRDefault="00A257E3" w:rsidP="00A257E3">
      <w:pPr>
        <w:pStyle w:val="ListeParagraf"/>
        <w:numPr>
          <w:ilvl w:val="0"/>
          <w:numId w:val="20"/>
        </w:numPr>
        <w:spacing w:after="0" w:line="300" w:lineRule="exact"/>
        <w:rPr>
          <w:rFonts w:asciiTheme="majorHAnsi" w:hAnsiTheme="majorHAnsi" w:cs="Lucida Grande"/>
          <w:color w:val="262626"/>
        </w:rPr>
      </w:pPr>
      <w:r w:rsidRPr="000121E0">
        <w:rPr>
          <w:rFonts w:asciiTheme="majorHAnsi" w:hAnsiTheme="majorHAnsi" w:cs="Times New Roman"/>
        </w:rPr>
        <w:t>İstanbul şehir kültürünün ve tarihinin önemli bir boyutunu temsil eden</w:t>
      </w:r>
      <w:r w:rsidRPr="000121E0">
        <w:rPr>
          <w:rFonts w:asciiTheme="majorHAnsi" w:hAnsiTheme="majorHAnsi" w:cs="Lucida Grande"/>
          <w:bCs/>
          <w:color w:val="262626"/>
        </w:rPr>
        <w:t xml:space="preserve"> tasavvufi geleneklerin ve kültürün </w:t>
      </w:r>
      <w:proofErr w:type="spellStart"/>
      <w:r w:rsidRPr="000121E0">
        <w:rPr>
          <w:rFonts w:asciiTheme="majorHAnsi" w:hAnsiTheme="majorHAnsi" w:cs="Lucida Grande"/>
          <w:bCs/>
          <w:color w:val="262626"/>
        </w:rPr>
        <w:t>itikadi</w:t>
      </w:r>
      <w:proofErr w:type="spellEnd"/>
      <w:r w:rsidRPr="000121E0">
        <w:rPr>
          <w:rFonts w:asciiTheme="majorHAnsi" w:hAnsiTheme="majorHAnsi" w:cs="Lucida Grande"/>
          <w:bCs/>
          <w:color w:val="262626"/>
        </w:rPr>
        <w:t xml:space="preserve"> çeşitliliği içinde, toplumsal ve </w:t>
      </w:r>
      <w:r w:rsidRPr="000121E0">
        <w:rPr>
          <w:rFonts w:asciiTheme="majorHAnsi" w:hAnsiTheme="majorHAnsi"/>
        </w:rPr>
        <w:t xml:space="preserve">tarihî </w:t>
      </w:r>
      <w:r w:rsidRPr="000121E0">
        <w:rPr>
          <w:rFonts w:asciiTheme="majorHAnsi" w:hAnsiTheme="majorHAnsi" w:cs="Lucida Grande"/>
          <w:bCs/>
          <w:color w:val="262626"/>
        </w:rPr>
        <w:t>dinamikleri çerçevesinde incelenmesi;</w:t>
      </w:r>
      <w:r w:rsidRPr="000121E0">
        <w:rPr>
          <w:rFonts w:asciiTheme="majorHAnsi" w:hAnsiTheme="majorHAnsi" w:cs="Lucida Grande"/>
          <w:color w:val="262626"/>
        </w:rPr>
        <w:t xml:space="preserve"> </w:t>
      </w:r>
    </w:p>
    <w:p w:rsidR="00A257E3" w:rsidRPr="000121E0" w:rsidRDefault="00A257E3" w:rsidP="00A257E3">
      <w:pPr>
        <w:pStyle w:val="ListeParagraf"/>
        <w:widowControl w:val="0"/>
        <w:numPr>
          <w:ilvl w:val="0"/>
          <w:numId w:val="20"/>
        </w:numPr>
        <w:autoSpaceDE w:val="0"/>
        <w:autoSpaceDN w:val="0"/>
        <w:adjustRightInd w:val="0"/>
        <w:spacing w:after="0" w:line="300" w:lineRule="exact"/>
        <w:rPr>
          <w:rFonts w:asciiTheme="majorHAnsi" w:hAnsiTheme="majorHAnsi" w:cs="Lucida Grande"/>
          <w:bCs/>
          <w:color w:val="262626"/>
        </w:rPr>
      </w:pPr>
      <w:r w:rsidRPr="000121E0">
        <w:rPr>
          <w:rFonts w:asciiTheme="majorHAnsi" w:hAnsiTheme="majorHAnsi" w:cs="Times New Roman"/>
        </w:rPr>
        <w:t xml:space="preserve">Boğaziçi Üniversitesi kampüsü içerisinde bulunan </w:t>
      </w:r>
      <w:proofErr w:type="spellStart"/>
      <w:r w:rsidRPr="000121E0">
        <w:rPr>
          <w:rFonts w:asciiTheme="majorHAnsi" w:hAnsiTheme="majorHAnsi" w:cs="Times New Roman"/>
        </w:rPr>
        <w:t>Nafi</w:t>
      </w:r>
      <w:proofErr w:type="spellEnd"/>
      <w:r w:rsidRPr="000121E0">
        <w:rPr>
          <w:rFonts w:asciiTheme="majorHAnsi" w:hAnsiTheme="majorHAnsi" w:cs="Times New Roman"/>
        </w:rPr>
        <w:t xml:space="preserve"> Baba </w:t>
      </w:r>
      <w:proofErr w:type="spellStart"/>
      <w:proofErr w:type="gramStart"/>
      <w:r w:rsidRPr="000121E0">
        <w:rPr>
          <w:rFonts w:asciiTheme="majorHAnsi" w:hAnsiTheme="majorHAnsi" w:cs="Lucida Grande"/>
          <w:bCs/>
          <w:color w:val="262626"/>
        </w:rPr>
        <w:t>Dergahı’nın</w:t>
      </w:r>
      <w:proofErr w:type="spellEnd"/>
      <w:proofErr w:type="gramEnd"/>
      <w:r w:rsidRPr="000121E0">
        <w:rPr>
          <w:rFonts w:asciiTheme="majorHAnsi" w:hAnsiTheme="majorHAnsi" w:cs="Lucida Grande"/>
          <w:bCs/>
          <w:color w:val="262626"/>
        </w:rPr>
        <w:t xml:space="preserve"> ve Rumelihisarı Şehitliği’nin toplumsal ve kültürel tarihinin çalışılması, dergahın merkezini teşkil ettiği sosyal ve entelektüel bağlantıların araştırılması;</w:t>
      </w:r>
      <w:r w:rsidRPr="000121E0">
        <w:rPr>
          <w:rFonts w:asciiTheme="majorHAnsi" w:hAnsiTheme="majorHAnsi" w:cs="Lucida Grande"/>
          <w:color w:val="262626"/>
        </w:rPr>
        <w:t xml:space="preserve"> </w:t>
      </w:r>
    </w:p>
    <w:p w:rsidR="00A257E3" w:rsidRPr="000121E0" w:rsidRDefault="00A257E3" w:rsidP="00A257E3">
      <w:pPr>
        <w:pStyle w:val="ListeParagraf"/>
        <w:numPr>
          <w:ilvl w:val="0"/>
          <w:numId w:val="20"/>
        </w:numPr>
        <w:spacing w:after="0" w:line="300" w:lineRule="exact"/>
        <w:rPr>
          <w:rFonts w:asciiTheme="majorHAnsi" w:hAnsiTheme="majorHAnsi" w:cs="Lucida Grande"/>
          <w:bCs/>
          <w:color w:val="262626"/>
        </w:rPr>
      </w:pPr>
      <w:proofErr w:type="spellStart"/>
      <w:r w:rsidRPr="000121E0">
        <w:rPr>
          <w:rFonts w:asciiTheme="majorHAnsi" w:hAnsiTheme="majorHAnsi" w:cs="Lucida Grande"/>
          <w:color w:val="262626"/>
        </w:rPr>
        <w:t>Nafi</w:t>
      </w:r>
      <w:proofErr w:type="spellEnd"/>
      <w:r w:rsidRPr="000121E0">
        <w:rPr>
          <w:rFonts w:asciiTheme="majorHAnsi" w:hAnsiTheme="majorHAnsi" w:cs="Lucida Grande"/>
          <w:color w:val="262626"/>
        </w:rPr>
        <w:t xml:space="preserve"> Baba </w:t>
      </w:r>
      <w:proofErr w:type="gramStart"/>
      <w:r w:rsidRPr="000121E0">
        <w:rPr>
          <w:rFonts w:asciiTheme="majorHAnsi" w:hAnsiTheme="majorHAnsi" w:cs="Lucida Grande"/>
          <w:color w:val="262626"/>
        </w:rPr>
        <w:t>Dergahı</w:t>
      </w:r>
      <w:proofErr w:type="gramEnd"/>
      <w:r w:rsidRPr="000121E0">
        <w:rPr>
          <w:rFonts w:asciiTheme="majorHAnsi" w:hAnsiTheme="majorHAnsi" w:cs="Lucida Grande"/>
          <w:color w:val="262626"/>
        </w:rPr>
        <w:t xml:space="preserve"> ve Rumelihisarı Şehitliği ile bağlantılı olan yazılı, görsel ve maddi kaynakların incelenmesi;</w:t>
      </w:r>
      <w:r w:rsidRPr="000121E0">
        <w:rPr>
          <w:rFonts w:asciiTheme="majorHAnsi" w:hAnsiTheme="majorHAnsi" w:cs="Lucida Grande"/>
          <w:bCs/>
          <w:color w:val="262626"/>
        </w:rPr>
        <w:t xml:space="preserve"> </w:t>
      </w:r>
    </w:p>
    <w:p w:rsidR="00A257E3" w:rsidRPr="000121E0" w:rsidRDefault="00A257E3" w:rsidP="00A257E3">
      <w:pPr>
        <w:pStyle w:val="ListeParagraf"/>
        <w:numPr>
          <w:ilvl w:val="0"/>
          <w:numId w:val="20"/>
        </w:numPr>
        <w:spacing w:after="0" w:line="300" w:lineRule="exact"/>
        <w:rPr>
          <w:rFonts w:asciiTheme="majorHAnsi" w:hAnsiTheme="majorHAnsi" w:cs="Lucida Grande"/>
          <w:bCs/>
          <w:color w:val="262626"/>
        </w:rPr>
      </w:pPr>
      <w:r w:rsidRPr="000121E0">
        <w:rPr>
          <w:rFonts w:asciiTheme="majorHAnsi" w:hAnsiTheme="majorHAnsi" w:cs="Lucida Grande"/>
          <w:bCs/>
          <w:color w:val="262626"/>
        </w:rPr>
        <w:t xml:space="preserve">Gelişmekte olan bir alan olan çevre tarihine de katkı sağlayacak şekilde </w:t>
      </w:r>
      <w:r w:rsidRPr="000121E0">
        <w:rPr>
          <w:rFonts w:asciiTheme="majorHAnsi" w:hAnsiTheme="majorHAnsi"/>
        </w:rPr>
        <w:t xml:space="preserve">tarihî </w:t>
      </w:r>
      <w:r w:rsidRPr="000121E0">
        <w:rPr>
          <w:rFonts w:asciiTheme="majorHAnsi" w:hAnsiTheme="majorHAnsi" w:cs="Lucida Grande"/>
          <w:bCs/>
          <w:color w:val="262626"/>
        </w:rPr>
        <w:t>İstanbul şehrinin çeperinde bir Boğaz köyü olarak gelişmiş olan Rumelihisarı’nda toplumsal dinamiklerin, üretim ve ticaret örüntülerinin, tarımsal üretimin ve balıkçılığın bölgeye has özelliklerinin araştırılması;</w:t>
      </w:r>
    </w:p>
    <w:p w:rsidR="00A257E3" w:rsidRPr="000121E0" w:rsidRDefault="00A257E3" w:rsidP="00A257E3">
      <w:pPr>
        <w:pStyle w:val="ListeParagraf"/>
        <w:widowControl w:val="0"/>
        <w:numPr>
          <w:ilvl w:val="0"/>
          <w:numId w:val="20"/>
        </w:numPr>
        <w:autoSpaceDE w:val="0"/>
        <w:autoSpaceDN w:val="0"/>
        <w:adjustRightInd w:val="0"/>
        <w:spacing w:after="0" w:line="300" w:lineRule="exact"/>
        <w:rPr>
          <w:rFonts w:asciiTheme="majorHAnsi" w:hAnsiTheme="majorHAnsi" w:cs="Lucida Grande"/>
          <w:color w:val="262626"/>
        </w:rPr>
      </w:pPr>
      <w:r w:rsidRPr="000121E0">
        <w:rPr>
          <w:rFonts w:asciiTheme="majorHAnsi" w:hAnsiTheme="majorHAnsi" w:cs="Lucida Grande"/>
          <w:bCs/>
          <w:color w:val="262626"/>
        </w:rPr>
        <w:t>İstanbul araştırmalarına da katkı sağlayacak şekilde, Rumelihisarı mahallesi ve çevresinin ortak kültürel miras ve hafızasının çalışılması;</w:t>
      </w:r>
      <w:r w:rsidRPr="000121E0">
        <w:rPr>
          <w:rFonts w:asciiTheme="majorHAnsi" w:hAnsiTheme="majorHAnsi" w:cs="Lucida Grande"/>
          <w:color w:val="262626"/>
        </w:rPr>
        <w:t xml:space="preserve"> bu bölgenin </w:t>
      </w:r>
      <w:r w:rsidRPr="000121E0">
        <w:rPr>
          <w:rFonts w:asciiTheme="majorHAnsi" w:hAnsiTheme="majorHAnsi" w:cs="Times New Roman"/>
          <w:color w:val="262626"/>
          <w:u w:color="262626"/>
        </w:rPr>
        <w:t>maddi ve maddi olmayan kültürel mirasını belgelemeye ve korumaya yönelik çalışmaların desteklenmesi ve geliştirilmesi.</w:t>
      </w:r>
    </w:p>
    <w:p w:rsidR="008C4EAB" w:rsidRDefault="008C4EAB" w:rsidP="00A257E3">
      <w:pPr>
        <w:spacing w:after="0" w:line="300" w:lineRule="exact"/>
        <w:rPr>
          <w:rFonts w:asciiTheme="majorHAnsi" w:eastAsia="Calibri" w:hAnsiTheme="majorHAnsi" w:cs="InterstateLight"/>
          <w:lang w:val="de-DE"/>
        </w:rPr>
      </w:pPr>
    </w:p>
    <w:p w:rsidR="003C0FC4" w:rsidRDefault="00170F64" w:rsidP="00A257E3">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IV</w:t>
      </w:r>
      <w:r w:rsidR="003C0FC4">
        <w:rPr>
          <w:rFonts w:ascii="Cambria" w:eastAsia="Calibri" w:hAnsi="Cambria" w:cs="Times New Roman"/>
          <w:b/>
          <w:color w:val="365F91" w:themeColor="accent1" w:themeShade="BF"/>
          <w:sz w:val="28"/>
          <w:szCs w:val="28"/>
          <w:lang w:eastAsia="tr-TR"/>
        </w:rPr>
        <w:t>-</w:t>
      </w:r>
      <w:r w:rsidR="003C0FC4" w:rsidRPr="003C0FC4">
        <w:rPr>
          <w:rFonts w:ascii="Cambria" w:eastAsia="Calibri" w:hAnsi="Cambria" w:cs="Times New Roman"/>
          <w:b/>
          <w:color w:val="365F91" w:themeColor="accent1" w:themeShade="BF"/>
          <w:sz w:val="28"/>
          <w:szCs w:val="28"/>
          <w:lang w:eastAsia="tr-TR"/>
        </w:rPr>
        <w:t>MERKEZDE YETKİ, GÖREV VE SORUMLULUKLAR</w:t>
      </w:r>
    </w:p>
    <w:p w:rsidR="00A257E3" w:rsidRDefault="00A257E3" w:rsidP="00A257E3">
      <w:pPr>
        <w:spacing w:after="0" w:line="300" w:lineRule="exact"/>
        <w:rPr>
          <w:rFonts w:asciiTheme="majorHAnsi" w:hAnsiTheme="majorHAnsi" w:cs="Times New Roman"/>
          <w:color w:val="262626"/>
          <w:u w:color="262626"/>
        </w:rPr>
      </w:pPr>
    </w:p>
    <w:p w:rsidR="00A257E3" w:rsidRPr="00A257E3" w:rsidRDefault="00A257E3" w:rsidP="00A257E3">
      <w:pPr>
        <w:spacing w:after="0" w:line="300" w:lineRule="exact"/>
        <w:rPr>
          <w:rFonts w:asciiTheme="majorHAnsi" w:hAnsiTheme="majorHAnsi" w:cs="Times New Roman"/>
          <w:color w:val="262626"/>
          <w:u w:color="262626"/>
        </w:rPr>
      </w:pPr>
      <w:r w:rsidRPr="00A257E3">
        <w:rPr>
          <w:rFonts w:asciiTheme="majorHAnsi" w:hAnsiTheme="majorHAnsi" w:cs="Times New Roman"/>
          <w:b/>
          <w:color w:val="262626"/>
          <w:u w:color="262626"/>
        </w:rPr>
        <w:t>Merkez Müdürü</w:t>
      </w:r>
      <w:r w:rsidRPr="00A257E3">
        <w:rPr>
          <w:rFonts w:asciiTheme="majorHAnsi" w:hAnsiTheme="majorHAnsi" w:cs="Times New Roman"/>
          <w:color w:val="262626"/>
          <w:u w:color="262626"/>
        </w:rPr>
        <w:t>: Doç. Dr. A. Zeynep Sabuncu</w:t>
      </w:r>
    </w:p>
    <w:p w:rsidR="00A257E3" w:rsidRPr="00A257E3" w:rsidRDefault="00A257E3" w:rsidP="00A257E3">
      <w:pPr>
        <w:spacing w:after="0" w:line="300" w:lineRule="exact"/>
        <w:rPr>
          <w:rFonts w:asciiTheme="majorHAnsi" w:hAnsiTheme="majorHAnsi" w:cs="Times New Roman"/>
          <w:color w:val="262626"/>
          <w:u w:color="262626"/>
        </w:rPr>
      </w:pPr>
      <w:r w:rsidRPr="00A257E3">
        <w:rPr>
          <w:rFonts w:asciiTheme="majorHAnsi" w:hAnsiTheme="majorHAnsi" w:cs="Times New Roman"/>
          <w:b/>
          <w:color w:val="262626"/>
          <w:u w:color="262626"/>
        </w:rPr>
        <w:t>Merkez Müdür Yardımcıları:</w:t>
      </w:r>
      <w:r w:rsidRPr="00A257E3">
        <w:rPr>
          <w:rFonts w:asciiTheme="majorHAnsi" w:hAnsiTheme="majorHAnsi" w:cs="Times New Roman"/>
          <w:color w:val="262626"/>
          <w:u w:color="262626"/>
        </w:rPr>
        <w:t xml:space="preserve"> Prof. Dr. Çiğdem </w:t>
      </w:r>
      <w:proofErr w:type="spellStart"/>
      <w:r w:rsidRPr="00A257E3">
        <w:rPr>
          <w:rFonts w:asciiTheme="majorHAnsi" w:hAnsiTheme="majorHAnsi" w:cs="Times New Roman"/>
          <w:color w:val="262626"/>
          <w:u w:color="262626"/>
        </w:rPr>
        <w:t>Kafesçioğlu</w:t>
      </w:r>
      <w:proofErr w:type="spellEnd"/>
    </w:p>
    <w:p w:rsidR="00A257E3" w:rsidRPr="00A257E3" w:rsidRDefault="00A257E3" w:rsidP="00A257E3">
      <w:pPr>
        <w:spacing w:after="0" w:line="300" w:lineRule="exact"/>
        <w:rPr>
          <w:rFonts w:asciiTheme="majorHAnsi" w:hAnsiTheme="majorHAnsi" w:cs="Times New Roman"/>
          <w:color w:val="262626"/>
          <w:u w:color="262626"/>
        </w:rPr>
      </w:pPr>
      <w:r w:rsidRPr="00A257E3">
        <w:rPr>
          <w:rFonts w:asciiTheme="majorHAnsi" w:hAnsiTheme="majorHAnsi" w:cs="Times New Roman"/>
          <w:b/>
          <w:color w:val="262626"/>
          <w:u w:color="262626"/>
        </w:rPr>
        <w:t>Yönetim Kurulu Üyeleri:</w:t>
      </w:r>
      <w:r w:rsidRPr="00A257E3">
        <w:rPr>
          <w:rFonts w:asciiTheme="majorHAnsi" w:hAnsiTheme="majorHAnsi" w:cs="Times New Roman"/>
          <w:color w:val="262626"/>
          <w:u w:color="262626"/>
        </w:rPr>
        <w:t xml:space="preserve"> Prof. Dr. </w:t>
      </w:r>
      <w:proofErr w:type="spellStart"/>
      <w:r w:rsidRPr="00A257E3">
        <w:rPr>
          <w:rFonts w:asciiTheme="majorHAnsi" w:hAnsiTheme="majorHAnsi" w:cs="Times New Roman"/>
          <w:color w:val="262626"/>
          <w:u w:color="262626"/>
        </w:rPr>
        <w:t>Edhem</w:t>
      </w:r>
      <w:proofErr w:type="spellEnd"/>
      <w:r w:rsidRPr="00A257E3">
        <w:rPr>
          <w:rFonts w:asciiTheme="majorHAnsi" w:hAnsiTheme="majorHAnsi" w:cs="Times New Roman"/>
          <w:color w:val="262626"/>
          <w:u w:color="262626"/>
        </w:rPr>
        <w:t xml:space="preserve"> Eldem, Prof. Dr. Engin Deniz Akarlı, Prof. Dr. Çiğdem </w:t>
      </w:r>
      <w:proofErr w:type="spellStart"/>
      <w:r w:rsidRPr="00A257E3">
        <w:rPr>
          <w:rFonts w:asciiTheme="majorHAnsi" w:hAnsiTheme="majorHAnsi" w:cs="Times New Roman"/>
          <w:color w:val="262626"/>
          <w:u w:color="262626"/>
        </w:rPr>
        <w:t>Kafesçioğlu</w:t>
      </w:r>
      <w:proofErr w:type="spellEnd"/>
      <w:r w:rsidRPr="00A257E3">
        <w:rPr>
          <w:rFonts w:asciiTheme="majorHAnsi" w:hAnsiTheme="majorHAnsi" w:cs="Times New Roman"/>
          <w:color w:val="262626"/>
          <w:u w:color="262626"/>
        </w:rPr>
        <w:t xml:space="preserve"> (yedek üye), Dr. </w:t>
      </w:r>
      <w:proofErr w:type="spellStart"/>
      <w:r w:rsidRPr="00A257E3">
        <w:rPr>
          <w:rFonts w:asciiTheme="majorHAnsi" w:hAnsiTheme="majorHAnsi" w:cs="Times New Roman"/>
          <w:color w:val="262626"/>
          <w:u w:color="262626"/>
        </w:rPr>
        <w:t>Öğr</w:t>
      </w:r>
      <w:proofErr w:type="spellEnd"/>
      <w:r w:rsidRPr="00A257E3">
        <w:rPr>
          <w:rFonts w:asciiTheme="majorHAnsi" w:hAnsiTheme="majorHAnsi" w:cs="Times New Roman"/>
          <w:color w:val="262626"/>
          <w:u w:color="262626"/>
        </w:rPr>
        <w:t xml:space="preserve">. Üyesi Mehmet </w:t>
      </w:r>
      <w:proofErr w:type="spellStart"/>
      <w:r w:rsidRPr="00A257E3">
        <w:rPr>
          <w:rFonts w:asciiTheme="majorHAnsi" w:hAnsiTheme="majorHAnsi" w:cs="Times New Roman"/>
          <w:color w:val="262626"/>
          <w:u w:color="262626"/>
        </w:rPr>
        <w:t>Artemel</w:t>
      </w:r>
      <w:proofErr w:type="spellEnd"/>
      <w:r w:rsidRPr="00A257E3">
        <w:rPr>
          <w:rFonts w:asciiTheme="majorHAnsi" w:hAnsiTheme="majorHAnsi" w:cs="Times New Roman"/>
          <w:color w:val="262626"/>
          <w:u w:color="262626"/>
        </w:rPr>
        <w:t xml:space="preserve">, Dr. </w:t>
      </w:r>
      <w:proofErr w:type="spellStart"/>
      <w:r w:rsidRPr="00A257E3">
        <w:rPr>
          <w:rFonts w:asciiTheme="majorHAnsi" w:hAnsiTheme="majorHAnsi" w:cs="Times New Roman"/>
          <w:color w:val="262626"/>
          <w:u w:color="262626"/>
        </w:rPr>
        <w:t>Öğr</w:t>
      </w:r>
      <w:proofErr w:type="spellEnd"/>
      <w:r w:rsidRPr="00A257E3">
        <w:rPr>
          <w:rFonts w:asciiTheme="majorHAnsi" w:hAnsiTheme="majorHAnsi" w:cs="Times New Roman"/>
          <w:color w:val="262626"/>
          <w:u w:color="262626"/>
        </w:rPr>
        <w:t>. Üyesi Zeynep Oktay Uslu (yedek üye)</w:t>
      </w:r>
    </w:p>
    <w:p w:rsidR="00A257E3" w:rsidRPr="00A257E3" w:rsidRDefault="00A257E3" w:rsidP="00A257E3">
      <w:pPr>
        <w:spacing w:after="0" w:line="300" w:lineRule="exact"/>
        <w:rPr>
          <w:rFonts w:asciiTheme="majorHAnsi" w:hAnsiTheme="majorHAnsi" w:cs="Times New Roman"/>
          <w:color w:val="262626"/>
          <w:u w:color="262626"/>
        </w:rPr>
      </w:pPr>
      <w:r w:rsidRPr="00A257E3">
        <w:rPr>
          <w:rFonts w:asciiTheme="majorHAnsi" w:hAnsiTheme="majorHAnsi" w:cs="Times New Roman"/>
          <w:b/>
          <w:color w:val="262626"/>
          <w:u w:color="262626"/>
        </w:rPr>
        <w:t>Danışma Kurulu Üyeleri:</w:t>
      </w:r>
      <w:r w:rsidRPr="00A257E3">
        <w:rPr>
          <w:rFonts w:asciiTheme="majorHAnsi" w:hAnsiTheme="majorHAnsi" w:cs="Times New Roman"/>
          <w:color w:val="262626"/>
          <w:u w:color="262626"/>
        </w:rPr>
        <w:t xml:space="preserve"> Prof. Dr. Cemal Kafadar, Prof. Dr. Ahmet Karamustafa, Prof. Dr. Selçuk </w:t>
      </w:r>
      <w:proofErr w:type="spellStart"/>
      <w:r w:rsidRPr="00A257E3">
        <w:rPr>
          <w:rFonts w:asciiTheme="majorHAnsi" w:hAnsiTheme="majorHAnsi" w:cs="Times New Roman"/>
          <w:color w:val="262626"/>
          <w:u w:color="262626"/>
        </w:rPr>
        <w:t>Esenbel</w:t>
      </w:r>
      <w:proofErr w:type="spellEnd"/>
      <w:r w:rsidRPr="00A257E3">
        <w:rPr>
          <w:rFonts w:asciiTheme="majorHAnsi" w:hAnsiTheme="majorHAnsi" w:cs="Times New Roman"/>
          <w:color w:val="262626"/>
          <w:u w:color="262626"/>
        </w:rPr>
        <w:t xml:space="preserve">, Prof. Dr. Fatma </w:t>
      </w:r>
      <w:proofErr w:type="spellStart"/>
      <w:r w:rsidRPr="00A257E3">
        <w:rPr>
          <w:rFonts w:asciiTheme="majorHAnsi" w:hAnsiTheme="majorHAnsi" w:cs="Times New Roman"/>
          <w:color w:val="262626"/>
          <w:u w:color="262626"/>
        </w:rPr>
        <w:t>Büyükkarcı</w:t>
      </w:r>
      <w:proofErr w:type="spellEnd"/>
      <w:r w:rsidRPr="00A257E3">
        <w:rPr>
          <w:rFonts w:asciiTheme="majorHAnsi" w:hAnsiTheme="majorHAnsi" w:cs="Times New Roman"/>
          <w:color w:val="262626"/>
          <w:u w:color="262626"/>
        </w:rPr>
        <w:t xml:space="preserve">, Doktor Ö. Üyesi Tolga </w:t>
      </w:r>
      <w:proofErr w:type="spellStart"/>
      <w:r w:rsidRPr="00A257E3">
        <w:rPr>
          <w:rFonts w:asciiTheme="majorHAnsi" w:hAnsiTheme="majorHAnsi" w:cs="Times New Roman"/>
          <w:color w:val="262626"/>
          <w:u w:color="262626"/>
        </w:rPr>
        <w:t>Cora</w:t>
      </w:r>
      <w:proofErr w:type="spellEnd"/>
      <w:r w:rsidRPr="00A257E3">
        <w:rPr>
          <w:rFonts w:asciiTheme="majorHAnsi" w:hAnsiTheme="majorHAnsi" w:cs="Times New Roman"/>
          <w:color w:val="262626"/>
          <w:u w:color="262626"/>
        </w:rPr>
        <w:t xml:space="preserve">, Prof. Dr. Baha Tanman, Prof. Dr. Günay Kut, Prof. Dr. Oya Pancaroğlu, Prof. Dr. Arzu </w:t>
      </w:r>
      <w:proofErr w:type="spellStart"/>
      <w:r w:rsidRPr="00A257E3">
        <w:rPr>
          <w:rFonts w:asciiTheme="majorHAnsi" w:hAnsiTheme="majorHAnsi" w:cs="Times New Roman"/>
          <w:color w:val="262626"/>
          <w:u w:color="262626"/>
        </w:rPr>
        <w:t>Öztürkmen</w:t>
      </w:r>
      <w:proofErr w:type="spellEnd"/>
      <w:r w:rsidRPr="00A257E3">
        <w:rPr>
          <w:rFonts w:asciiTheme="majorHAnsi" w:hAnsiTheme="majorHAnsi" w:cs="Times New Roman"/>
          <w:color w:val="262626"/>
          <w:u w:color="262626"/>
        </w:rPr>
        <w:t>, Prof. Dr. Ahmet Ersoy</w:t>
      </w:r>
    </w:p>
    <w:p w:rsidR="00A257E3" w:rsidRPr="00A257E3" w:rsidRDefault="00A257E3" w:rsidP="00A257E3">
      <w:pPr>
        <w:pStyle w:val="ListeParagraf"/>
        <w:spacing w:after="0" w:line="300" w:lineRule="exact"/>
        <w:ind w:left="426"/>
        <w:rPr>
          <w:rFonts w:asciiTheme="majorHAnsi" w:hAnsiTheme="majorHAnsi" w:cs="Times New Roman"/>
          <w:color w:val="262626"/>
          <w:u w:color="262626"/>
        </w:rPr>
      </w:pPr>
    </w:p>
    <w:p w:rsidR="007069E9" w:rsidRDefault="00733D89" w:rsidP="008C4EAB">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7069E9" w:rsidRPr="007B03B1">
        <w:rPr>
          <w:rFonts w:ascii="Cambria" w:eastAsia="Calibri" w:hAnsi="Cambria" w:cs="Times New Roman"/>
          <w:b/>
          <w:color w:val="365F91" w:themeColor="accent1" w:themeShade="BF"/>
          <w:sz w:val="28"/>
          <w:szCs w:val="28"/>
          <w:lang w:eastAsia="tr-TR"/>
        </w:rPr>
        <w:t xml:space="preserve">-MERKEZ </w:t>
      </w:r>
      <w:r w:rsidR="009B61FD">
        <w:rPr>
          <w:rFonts w:ascii="Cambria" w:eastAsia="Calibri" w:hAnsi="Cambria" w:cs="Times New Roman"/>
          <w:b/>
          <w:color w:val="365F91" w:themeColor="accent1" w:themeShade="BF"/>
          <w:sz w:val="28"/>
          <w:szCs w:val="28"/>
          <w:lang w:eastAsia="tr-TR"/>
        </w:rPr>
        <w:t>TARAFINDAN DÜZENLENEN</w:t>
      </w:r>
      <w:r w:rsidR="007069E9" w:rsidRPr="007B03B1">
        <w:rPr>
          <w:rFonts w:ascii="Cambria" w:eastAsia="Calibri" w:hAnsi="Cambria" w:cs="Times New Roman"/>
          <w:b/>
          <w:color w:val="365F91" w:themeColor="accent1" w:themeShade="BF"/>
          <w:sz w:val="28"/>
          <w:szCs w:val="28"/>
          <w:lang w:eastAsia="tr-TR"/>
        </w:rPr>
        <w:t xml:space="preserve"> TOPLANTILAR</w:t>
      </w:r>
    </w:p>
    <w:p w:rsidR="008456BA" w:rsidRDefault="008456BA" w:rsidP="008C4EAB">
      <w:pPr>
        <w:pStyle w:val="Default"/>
        <w:spacing w:line="280" w:lineRule="exact"/>
        <w:rPr>
          <w:rFonts w:ascii="Cambria" w:eastAsia="Calibri" w:hAnsi="Cambria"/>
          <w:b/>
          <w:color w:val="365F91" w:themeColor="accent1" w:themeShade="BF"/>
          <w:sz w:val="22"/>
          <w:szCs w:val="22"/>
          <w:lang w:val="tr-TR" w:eastAsia="tr-TR"/>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3"/>
        <w:gridCol w:w="1960"/>
        <w:gridCol w:w="3083"/>
        <w:gridCol w:w="2212"/>
      </w:tblGrid>
      <w:tr w:rsidR="007F534D" w:rsidRPr="000121E0" w:rsidTr="00170F64">
        <w:trPr>
          <w:trHeight w:val="807"/>
        </w:trPr>
        <w:tc>
          <w:tcPr>
            <w:tcW w:w="2543" w:type="dxa"/>
            <w:shd w:val="clear" w:color="auto" w:fill="auto"/>
            <w:vAlign w:val="center"/>
          </w:tcPr>
          <w:p w:rsidR="007F534D" w:rsidRPr="000121E0" w:rsidRDefault="007F534D" w:rsidP="006D6939">
            <w:pPr>
              <w:jc w:val="center"/>
              <w:rPr>
                <w:rFonts w:asciiTheme="majorHAnsi" w:hAnsiTheme="majorHAnsi"/>
                <w:b/>
                <w:bCs/>
                <w:szCs w:val="24"/>
                <w:lang w:val="en-US"/>
              </w:rPr>
            </w:pPr>
            <w:proofErr w:type="spellStart"/>
            <w:r w:rsidRPr="000121E0">
              <w:rPr>
                <w:rFonts w:asciiTheme="majorHAnsi" w:hAnsiTheme="majorHAnsi"/>
                <w:b/>
                <w:bCs/>
                <w:szCs w:val="24"/>
                <w:lang w:val="en-US"/>
              </w:rPr>
              <w:t>Faaliyetin</w:t>
            </w:r>
            <w:proofErr w:type="spellEnd"/>
            <w:r w:rsidRPr="000121E0">
              <w:rPr>
                <w:rFonts w:asciiTheme="majorHAnsi" w:hAnsiTheme="majorHAnsi"/>
                <w:b/>
                <w:bCs/>
                <w:szCs w:val="24"/>
                <w:lang w:val="en-US"/>
              </w:rPr>
              <w:t xml:space="preserve"> </w:t>
            </w:r>
            <w:proofErr w:type="spellStart"/>
            <w:r w:rsidRPr="000121E0">
              <w:rPr>
                <w:rFonts w:asciiTheme="majorHAnsi" w:hAnsiTheme="majorHAnsi"/>
                <w:b/>
                <w:bCs/>
                <w:szCs w:val="24"/>
                <w:lang w:val="en-US"/>
              </w:rPr>
              <w:t>Tarihi</w:t>
            </w:r>
            <w:proofErr w:type="spellEnd"/>
            <w:r w:rsidRPr="000121E0">
              <w:rPr>
                <w:rFonts w:asciiTheme="majorHAnsi" w:hAnsiTheme="majorHAnsi"/>
                <w:b/>
                <w:bCs/>
                <w:szCs w:val="24"/>
                <w:lang w:val="en-US"/>
              </w:rPr>
              <w:t xml:space="preserve"> (</w:t>
            </w:r>
            <w:proofErr w:type="spellStart"/>
            <w:r w:rsidRPr="000121E0">
              <w:rPr>
                <w:rFonts w:asciiTheme="majorHAnsi" w:hAnsiTheme="majorHAnsi"/>
                <w:b/>
                <w:bCs/>
                <w:szCs w:val="24"/>
                <w:lang w:val="en-US"/>
              </w:rPr>
              <w:t>leri</w:t>
            </w:r>
            <w:proofErr w:type="spellEnd"/>
            <w:r w:rsidRPr="000121E0">
              <w:rPr>
                <w:rFonts w:asciiTheme="majorHAnsi" w:hAnsiTheme="majorHAnsi"/>
                <w:b/>
                <w:bCs/>
                <w:szCs w:val="24"/>
                <w:lang w:val="en-US"/>
              </w:rPr>
              <w:t>)</w:t>
            </w:r>
          </w:p>
        </w:tc>
        <w:tc>
          <w:tcPr>
            <w:tcW w:w="1960" w:type="dxa"/>
            <w:shd w:val="clear" w:color="auto" w:fill="auto"/>
            <w:vAlign w:val="center"/>
          </w:tcPr>
          <w:p w:rsidR="007F534D" w:rsidRPr="000121E0" w:rsidRDefault="007F534D" w:rsidP="006D6939">
            <w:pPr>
              <w:jc w:val="center"/>
              <w:rPr>
                <w:rFonts w:asciiTheme="majorHAnsi" w:hAnsiTheme="majorHAnsi"/>
                <w:b/>
                <w:bCs/>
                <w:szCs w:val="24"/>
                <w:lang w:val="en-US"/>
              </w:rPr>
            </w:pPr>
            <w:proofErr w:type="spellStart"/>
            <w:r w:rsidRPr="000121E0">
              <w:rPr>
                <w:rFonts w:asciiTheme="majorHAnsi" w:hAnsiTheme="majorHAnsi"/>
                <w:b/>
                <w:bCs/>
                <w:szCs w:val="24"/>
                <w:lang w:val="en-US"/>
              </w:rPr>
              <w:t>Faaliyetin</w:t>
            </w:r>
            <w:proofErr w:type="spellEnd"/>
            <w:r w:rsidRPr="000121E0">
              <w:rPr>
                <w:rFonts w:asciiTheme="majorHAnsi" w:hAnsiTheme="majorHAnsi"/>
                <w:b/>
                <w:bCs/>
                <w:szCs w:val="24"/>
                <w:lang w:val="en-US"/>
              </w:rPr>
              <w:t xml:space="preserve"> </w:t>
            </w:r>
            <w:proofErr w:type="spellStart"/>
            <w:r w:rsidRPr="000121E0">
              <w:rPr>
                <w:rFonts w:asciiTheme="majorHAnsi" w:hAnsiTheme="majorHAnsi"/>
                <w:b/>
                <w:bCs/>
                <w:szCs w:val="24"/>
                <w:lang w:val="en-US"/>
              </w:rPr>
              <w:t>Türü</w:t>
            </w:r>
            <w:proofErr w:type="spellEnd"/>
          </w:p>
        </w:tc>
        <w:tc>
          <w:tcPr>
            <w:tcW w:w="3083" w:type="dxa"/>
            <w:shd w:val="clear" w:color="auto" w:fill="auto"/>
            <w:vAlign w:val="center"/>
          </w:tcPr>
          <w:p w:rsidR="007F534D" w:rsidRPr="000121E0" w:rsidRDefault="007F534D" w:rsidP="006D6939">
            <w:pPr>
              <w:jc w:val="center"/>
              <w:rPr>
                <w:rFonts w:asciiTheme="majorHAnsi" w:hAnsiTheme="majorHAnsi"/>
                <w:b/>
                <w:bCs/>
                <w:szCs w:val="24"/>
                <w:lang w:val="en-US"/>
              </w:rPr>
            </w:pPr>
            <w:proofErr w:type="spellStart"/>
            <w:r w:rsidRPr="000121E0">
              <w:rPr>
                <w:rFonts w:asciiTheme="majorHAnsi" w:hAnsiTheme="majorHAnsi"/>
                <w:b/>
                <w:bCs/>
                <w:szCs w:val="24"/>
                <w:lang w:val="en-US"/>
              </w:rPr>
              <w:t>Faliyetin</w:t>
            </w:r>
            <w:proofErr w:type="spellEnd"/>
            <w:r w:rsidRPr="000121E0">
              <w:rPr>
                <w:rFonts w:asciiTheme="majorHAnsi" w:hAnsiTheme="majorHAnsi"/>
                <w:b/>
                <w:bCs/>
                <w:szCs w:val="24"/>
                <w:lang w:val="en-US"/>
              </w:rPr>
              <w:t xml:space="preserve"> </w:t>
            </w:r>
            <w:proofErr w:type="spellStart"/>
            <w:r w:rsidRPr="000121E0">
              <w:rPr>
                <w:rFonts w:asciiTheme="majorHAnsi" w:hAnsiTheme="majorHAnsi"/>
                <w:b/>
                <w:bCs/>
                <w:szCs w:val="24"/>
                <w:lang w:val="en-US"/>
              </w:rPr>
              <w:t>Adı</w:t>
            </w:r>
            <w:proofErr w:type="spellEnd"/>
          </w:p>
        </w:tc>
        <w:tc>
          <w:tcPr>
            <w:tcW w:w="2212" w:type="dxa"/>
            <w:shd w:val="clear" w:color="auto" w:fill="auto"/>
            <w:vAlign w:val="center"/>
          </w:tcPr>
          <w:p w:rsidR="007F534D" w:rsidRPr="000121E0" w:rsidRDefault="007F534D" w:rsidP="006D6939">
            <w:pPr>
              <w:jc w:val="center"/>
              <w:rPr>
                <w:rFonts w:asciiTheme="majorHAnsi" w:hAnsiTheme="majorHAnsi"/>
                <w:b/>
                <w:bCs/>
                <w:szCs w:val="24"/>
                <w:lang w:val="en-US"/>
              </w:rPr>
            </w:pPr>
            <w:proofErr w:type="spellStart"/>
            <w:r w:rsidRPr="000121E0">
              <w:rPr>
                <w:rFonts w:asciiTheme="majorHAnsi" w:hAnsiTheme="majorHAnsi"/>
                <w:b/>
                <w:bCs/>
                <w:szCs w:val="24"/>
                <w:lang w:val="en-US"/>
              </w:rPr>
              <w:t>Faaliyeti</w:t>
            </w:r>
            <w:proofErr w:type="spellEnd"/>
            <w:r w:rsidRPr="000121E0">
              <w:rPr>
                <w:rFonts w:asciiTheme="majorHAnsi" w:hAnsiTheme="majorHAnsi"/>
                <w:b/>
                <w:bCs/>
                <w:szCs w:val="24"/>
                <w:lang w:val="en-US"/>
              </w:rPr>
              <w:t xml:space="preserve"> </w:t>
            </w:r>
            <w:proofErr w:type="spellStart"/>
            <w:r w:rsidRPr="000121E0">
              <w:rPr>
                <w:rFonts w:asciiTheme="majorHAnsi" w:hAnsiTheme="majorHAnsi"/>
                <w:b/>
                <w:bCs/>
                <w:szCs w:val="24"/>
                <w:lang w:val="en-US"/>
              </w:rPr>
              <w:t>Yapan</w:t>
            </w:r>
            <w:proofErr w:type="spellEnd"/>
            <w:r w:rsidRPr="000121E0">
              <w:rPr>
                <w:rFonts w:asciiTheme="majorHAnsi" w:hAnsiTheme="majorHAnsi"/>
                <w:b/>
                <w:bCs/>
                <w:szCs w:val="24"/>
                <w:lang w:val="en-US"/>
              </w:rPr>
              <w:t xml:space="preserve"> </w:t>
            </w:r>
            <w:proofErr w:type="spellStart"/>
            <w:r w:rsidRPr="000121E0">
              <w:rPr>
                <w:rFonts w:asciiTheme="majorHAnsi" w:hAnsiTheme="majorHAnsi"/>
                <w:b/>
                <w:bCs/>
                <w:szCs w:val="24"/>
                <w:lang w:val="en-US"/>
              </w:rPr>
              <w:t>Birimin</w:t>
            </w:r>
            <w:proofErr w:type="spellEnd"/>
            <w:r w:rsidRPr="000121E0">
              <w:rPr>
                <w:rFonts w:asciiTheme="majorHAnsi" w:hAnsiTheme="majorHAnsi"/>
                <w:b/>
                <w:bCs/>
                <w:szCs w:val="24"/>
                <w:lang w:val="en-US"/>
              </w:rPr>
              <w:t xml:space="preserve"> </w:t>
            </w:r>
            <w:proofErr w:type="spellStart"/>
            <w:r w:rsidRPr="000121E0">
              <w:rPr>
                <w:rFonts w:asciiTheme="majorHAnsi" w:hAnsiTheme="majorHAnsi"/>
                <w:b/>
                <w:bCs/>
                <w:szCs w:val="24"/>
                <w:lang w:val="en-US"/>
              </w:rPr>
              <w:t>Adı</w:t>
            </w:r>
            <w:proofErr w:type="spellEnd"/>
          </w:p>
        </w:tc>
      </w:tr>
      <w:tr w:rsidR="007F534D" w:rsidRPr="000121E0" w:rsidTr="00170F64">
        <w:trPr>
          <w:trHeight w:val="411"/>
        </w:trPr>
        <w:tc>
          <w:tcPr>
            <w:tcW w:w="2543" w:type="dxa"/>
            <w:shd w:val="clear" w:color="auto" w:fill="auto"/>
          </w:tcPr>
          <w:p w:rsidR="007F534D" w:rsidRPr="000121E0" w:rsidRDefault="007F534D" w:rsidP="006D6939">
            <w:pPr>
              <w:jc w:val="both"/>
              <w:rPr>
                <w:rFonts w:asciiTheme="majorHAnsi" w:hAnsiTheme="majorHAnsi" w:cs="Times New Roman"/>
              </w:rPr>
            </w:pPr>
            <w:r w:rsidRPr="000121E0">
              <w:rPr>
                <w:rFonts w:asciiTheme="majorHAnsi" w:hAnsiTheme="majorHAnsi" w:cs="Times New Roman"/>
              </w:rPr>
              <w:t>11 Şubat 2020</w:t>
            </w:r>
          </w:p>
        </w:tc>
        <w:tc>
          <w:tcPr>
            <w:tcW w:w="1960" w:type="dxa"/>
            <w:shd w:val="clear" w:color="auto" w:fill="auto"/>
          </w:tcPr>
          <w:p w:rsidR="00170F64" w:rsidRDefault="007F534D" w:rsidP="00170F64">
            <w:pPr>
              <w:spacing w:after="0" w:line="300" w:lineRule="exact"/>
              <w:jc w:val="both"/>
              <w:rPr>
                <w:rFonts w:asciiTheme="majorHAnsi" w:hAnsiTheme="majorHAnsi" w:cs="Times New Roman"/>
              </w:rPr>
            </w:pPr>
            <w:r w:rsidRPr="000121E0">
              <w:rPr>
                <w:rFonts w:asciiTheme="majorHAnsi" w:hAnsiTheme="majorHAnsi" w:cs="Times New Roman"/>
              </w:rPr>
              <w:t>Seminer/Panel/</w:t>
            </w:r>
          </w:p>
          <w:p w:rsidR="007F534D" w:rsidRPr="000121E0" w:rsidRDefault="007F534D" w:rsidP="00170F64">
            <w:pPr>
              <w:spacing w:after="0" w:line="300" w:lineRule="exact"/>
              <w:jc w:val="both"/>
              <w:rPr>
                <w:rFonts w:asciiTheme="majorHAnsi" w:hAnsiTheme="majorHAnsi" w:cs="Times New Roman"/>
              </w:rPr>
            </w:pPr>
            <w:r w:rsidRPr="000121E0">
              <w:rPr>
                <w:rFonts w:asciiTheme="majorHAnsi" w:hAnsiTheme="majorHAnsi" w:cs="Times New Roman"/>
              </w:rPr>
              <w:t>Söyleşi</w:t>
            </w:r>
          </w:p>
        </w:tc>
        <w:tc>
          <w:tcPr>
            <w:tcW w:w="3083" w:type="dxa"/>
            <w:shd w:val="clear" w:color="auto" w:fill="auto"/>
          </w:tcPr>
          <w:p w:rsidR="007F534D" w:rsidRPr="00170F64" w:rsidRDefault="007F534D" w:rsidP="00170F64">
            <w:pPr>
              <w:rPr>
                <w:rFonts w:asciiTheme="majorHAnsi" w:eastAsia="Times New Roman" w:hAnsiTheme="majorHAnsi" w:cs="Times New Roman"/>
                <w:color w:val="000000" w:themeColor="text1"/>
                <w:lang w:val="en-US"/>
              </w:rPr>
            </w:pPr>
            <w:proofErr w:type="spellStart"/>
            <w:r w:rsidRPr="000121E0">
              <w:rPr>
                <w:rFonts w:asciiTheme="majorHAnsi" w:hAnsiTheme="majorHAnsi" w:cs="Times New Roman"/>
              </w:rPr>
              <w:t>Markus</w:t>
            </w:r>
            <w:proofErr w:type="spellEnd"/>
            <w:r w:rsidRPr="000121E0">
              <w:rPr>
                <w:rFonts w:asciiTheme="majorHAnsi" w:hAnsiTheme="majorHAnsi" w:cs="Times New Roman"/>
              </w:rPr>
              <w:t xml:space="preserve"> </w:t>
            </w:r>
            <w:proofErr w:type="spellStart"/>
            <w:r w:rsidRPr="000121E0">
              <w:rPr>
                <w:rFonts w:asciiTheme="majorHAnsi" w:hAnsiTheme="majorHAnsi" w:cs="Times New Roman"/>
              </w:rPr>
              <w:t>Dressler</w:t>
            </w:r>
            <w:proofErr w:type="spellEnd"/>
            <w:r w:rsidRPr="000121E0">
              <w:rPr>
                <w:rFonts w:asciiTheme="majorHAnsi" w:hAnsiTheme="majorHAnsi" w:cs="Times New Roman"/>
              </w:rPr>
              <w:t xml:space="preserve">  “</w:t>
            </w:r>
            <w:r w:rsidRPr="000121E0">
              <w:rPr>
                <w:rFonts w:asciiTheme="majorHAnsi" w:eastAsia="Times New Roman" w:hAnsiTheme="majorHAnsi" w:cs="Times New Roman"/>
                <w:bCs/>
                <w:color w:val="000000" w:themeColor="text1"/>
                <w:shd w:val="clear" w:color="auto" w:fill="FFFFFF"/>
                <w:lang w:val="en-US"/>
              </w:rPr>
              <w:t>Contested Boundaries</w:t>
            </w:r>
            <w:r w:rsidRPr="000121E0">
              <w:rPr>
                <w:rFonts w:asciiTheme="majorHAnsi" w:eastAsia="Times New Roman" w:hAnsiTheme="majorHAnsi" w:cs="Times New Roman"/>
                <w:color w:val="000000" w:themeColor="text1"/>
                <w:shd w:val="clear" w:color="auto" w:fill="FFFFFF"/>
                <w:lang w:val="en-US"/>
              </w:rPr>
              <w:t> of </w:t>
            </w:r>
            <w:r w:rsidRPr="000121E0">
              <w:rPr>
                <w:rFonts w:asciiTheme="majorHAnsi" w:eastAsia="Times New Roman" w:hAnsiTheme="majorHAnsi" w:cs="Times New Roman"/>
                <w:bCs/>
                <w:color w:val="000000" w:themeColor="text1"/>
                <w:shd w:val="clear" w:color="auto" w:fill="FFFFFF"/>
                <w:lang w:val="en-US"/>
              </w:rPr>
              <w:t>Islam</w:t>
            </w:r>
            <w:r w:rsidRPr="000121E0">
              <w:rPr>
                <w:rFonts w:asciiTheme="majorHAnsi" w:eastAsia="Times New Roman" w:hAnsiTheme="majorHAnsi" w:cs="Times New Roman"/>
                <w:color w:val="000000" w:themeColor="text1"/>
                <w:shd w:val="clear" w:color="auto" w:fill="FFFFFF"/>
                <w:lang w:val="en-US"/>
              </w:rPr>
              <w:t>: The </w:t>
            </w:r>
            <w:r w:rsidRPr="000121E0">
              <w:rPr>
                <w:rFonts w:asciiTheme="majorHAnsi" w:eastAsia="Times New Roman" w:hAnsiTheme="majorHAnsi" w:cs="Times New Roman"/>
                <w:bCs/>
                <w:color w:val="000000" w:themeColor="text1"/>
                <w:shd w:val="clear" w:color="auto" w:fill="FFFFFF"/>
                <w:lang w:val="en-US"/>
              </w:rPr>
              <w:t>Case</w:t>
            </w:r>
            <w:r w:rsidRPr="000121E0">
              <w:rPr>
                <w:rFonts w:asciiTheme="majorHAnsi" w:eastAsia="Times New Roman" w:hAnsiTheme="majorHAnsi" w:cs="Times New Roman"/>
                <w:color w:val="000000" w:themeColor="text1"/>
                <w:shd w:val="clear" w:color="auto" w:fill="FFFFFF"/>
                <w:lang w:val="en-US"/>
              </w:rPr>
              <w:t> of </w:t>
            </w:r>
            <w:r w:rsidRPr="000121E0">
              <w:rPr>
                <w:rFonts w:asciiTheme="majorHAnsi" w:eastAsia="Times New Roman" w:hAnsiTheme="majorHAnsi" w:cs="Times New Roman"/>
                <w:bCs/>
                <w:color w:val="000000" w:themeColor="text1"/>
                <w:shd w:val="clear" w:color="auto" w:fill="FFFFFF"/>
                <w:lang w:val="en-US"/>
              </w:rPr>
              <w:t>New York</w:t>
            </w:r>
            <w:r w:rsidRPr="000121E0">
              <w:rPr>
                <w:rFonts w:asciiTheme="majorHAnsi" w:eastAsia="Times New Roman" w:hAnsiTheme="majorHAnsi" w:cs="Times New Roman"/>
                <w:color w:val="000000" w:themeColor="text1"/>
                <w:shd w:val="clear" w:color="auto" w:fill="FFFFFF"/>
                <w:lang w:val="en-US"/>
              </w:rPr>
              <w:t xml:space="preserve"> Sufis and Turkish </w:t>
            </w:r>
            <w:proofErr w:type="spellStart"/>
            <w:r w:rsidRPr="000121E0">
              <w:rPr>
                <w:rFonts w:asciiTheme="majorHAnsi" w:eastAsia="Times New Roman" w:hAnsiTheme="majorHAnsi" w:cs="Times New Roman"/>
                <w:color w:val="000000" w:themeColor="text1"/>
                <w:shd w:val="clear" w:color="auto" w:fill="FFFFFF"/>
                <w:lang w:val="en-US"/>
              </w:rPr>
              <w:t>Alevis</w:t>
            </w:r>
            <w:proofErr w:type="spellEnd"/>
            <w:r w:rsidRPr="000121E0">
              <w:rPr>
                <w:rFonts w:asciiTheme="majorHAnsi" w:eastAsia="Times New Roman" w:hAnsiTheme="majorHAnsi" w:cs="Times New Roman"/>
                <w:color w:val="000000" w:themeColor="text1"/>
                <w:shd w:val="clear" w:color="auto" w:fill="FFFFFF"/>
                <w:lang w:val="en-US"/>
              </w:rPr>
              <w:t>.”</w:t>
            </w:r>
          </w:p>
        </w:tc>
        <w:tc>
          <w:tcPr>
            <w:tcW w:w="2212" w:type="dxa"/>
            <w:shd w:val="clear" w:color="auto" w:fill="auto"/>
          </w:tcPr>
          <w:p w:rsidR="007F534D" w:rsidRPr="000121E0" w:rsidRDefault="007F534D" w:rsidP="007F534D">
            <w:pPr>
              <w:rPr>
                <w:rFonts w:asciiTheme="majorHAnsi" w:hAnsiTheme="majorHAnsi" w:cs="Times New Roman"/>
              </w:rPr>
            </w:pPr>
            <w:proofErr w:type="spellStart"/>
            <w:r w:rsidRPr="000121E0">
              <w:rPr>
                <w:rFonts w:asciiTheme="majorHAnsi" w:eastAsia="Calibri" w:hAnsiTheme="majorHAnsi" w:cs="Times New Roman"/>
                <w:lang w:val="de-DE"/>
              </w:rPr>
              <w:t>Nafi</w:t>
            </w:r>
            <w:proofErr w:type="spellEnd"/>
            <w:r w:rsidRPr="000121E0">
              <w:rPr>
                <w:rFonts w:asciiTheme="majorHAnsi" w:eastAsia="Calibri" w:hAnsiTheme="majorHAnsi" w:cs="Times New Roman"/>
                <w:lang w:val="de-DE"/>
              </w:rPr>
              <w:t xml:space="preserve"> Baba </w:t>
            </w:r>
            <w:proofErr w:type="spellStart"/>
            <w:r w:rsidRPr="000121E0">
              <w:rPr>
                <w:rFonts w:asciiTheme="majorHAnsi" w:eastAsia="Calibri" w:hAnsiTheme="majorHAnsi" w:cs="Times New Roman"/>
                <w:lang w:val="de-DE"/>
              </w:rPr>
              <w:t>Tasavvuf</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Tarih</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ve</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Kültürel</w:t>
            </w:r>
            <w:proofErr w:type="spellEnd"/>
            <w:r w:rsidRPr="000121E0">
              <w:rPr>
                <w:rFonts w:asciiTheme="majorHAnsi" w:eastAsia="Calibri" w:hAnsiTheme="majorHAnsi" w:cs="Times New Roman"/>
                <w:lang w:val="de-DE"/>
              </w:rPr>
              <w:t xml:space="preserve"> Miras UYGAR </w:t>
            </w:r>
            <w:proofErr w:type="spellStart"/>
            <w:r w:rsidRPr="000121E0">
              <w:rPr>
                <w:rFonts w:asciiTheme="majorHAnsi" w:eastAsia="Calibri" w:hAnsiTheme="majorHAnsi" w:cs="Times New Roman"/>
                <w:lang w:val="de-DE"/>
              </w:rPr>
              <w:t>Merkezi</w:t>
            </w:r>
            <w:proofErr w:type="spellEnd"/>
          </w:p>
        </w:tc>
      </w:tr>
      <w:tr w:rsidR="007F534D" w:rsidRPr="000121E0" w:rsidTr="00170F64">
        <w:trPr>
          <w:trHeight w:val="396"/>
        </w:trPr>
        <w:tc>
          <w:tcPr>
            <w:tcW w:w="2543" w:type="dxa"/>
            <w:shd w:val="clear" w:color="auto" w:fill="auto"/>
          </w:tcPr>
          <w:p w:rsidR="007F534D" w:rsidRPr="000121E0" w:rsidRDefault="007F534D" w:rsidP="006D6939">
            <w:pPr>
              <w:jc w:val="both"/>
              <w:rPr>
                <w:rFonts w:asciiTheme="majorHAnsi" w:hAnsiTheme="majorHAnsi" w:cs="Times New Roman"/>
              </w:rPr>
            </w:pPr>
            <w:r w:rsidRPr="000121E0">
              <w:rPr>
                <w:rFonts w:asciiTheme="majorHAnsi" w:hAnsiTheme="majorHAnsi" w:cs="Times New Roman"/>
              </w:rPr>
              <w:t>3 Mart 2020</w:t>
            </w:r>
          </w:p>
        </w:tc>
        <w:tc>
          <w:tcPr>
            <w:tcW w:w="1960" w:type="dxa"/>
            <w:shd w:val="clear" w:color="auto" w:fill="auto"/>
          </w:tcPr>
          <w:p w:rsidR="007F534D" w:rsidRPr="000121E0" w:rsidRDefault="007F534D" w:rsidP="006D6939">
            <w:pPr>
              <w:jc w:val="both"/>
              <w:rPr>
                <w:rFonts w:asciiTheme="majorHAnsi" w:hAnsiTheme="majorHAnsi" w:cs="Times New Roman"/>
              </w:rPr>
            </w:pPr>
            <w:r w:rsidRPr="000121E0">
              <w:rPr>
                <w:rFonts w:asciiTheme="majorHAnsi" w:hAnsiTheme="majorHAnsi" w:cs="Times New Roman"/>
              </w:rPr>
              <w:t>Konferans (konuşma)</w:t>
            </w:r>
          </w:p>
        </w:tc>
        <w:tc>
          <w:tcPr>
            <w:tcW w:w="3083" w:type="dxa"/>
            <w:shd w:val="clear" w:color="auto" w:fill="auto"/>
          </w:tcPr>
          <w:p w:rsidR="007F534D" w:rsidRPr="000121E0" w:rsidRDefault="007F534D" w:rsidP="00170F64">
            <w:pPr>
              <w:rPr>
                <w:rFonts w:asciiTheme="majorHAnsi" w:hAnsiTheme="majorHAnsi" w:cs="Times New Roman"/>
              </w:rPr>
            </w:pPr>
            <w:bookmarkStart w:id="0" w:name="_GoBack"/>
            <w:r w:rsidRPr="000121E0">
              <w:rPr>
                <w:rFonts w:asciiTheme="majorHAnsi" w:hAnsiTheme="majorHAnsi" w:cs="Times New Roman"/>
              </w:rPr>
              <w:t>Baha Tanman “Bektaşi Tekkelerinin Mimarisi”</w:t>
            </w:r>
            <w:bookmarkEnd w:id="0"/>
          </w:p>
        </w:tc>
        <w:tc>
          <w:tcPr>
            <w:tcW w:w="2212" w:type="dxa"/>
            <w:shd w:val="clear" w:color="auto" w:fill="auto"/>
          </w:tcPr>
          <w:p w:rsidR="007F534D" w:rsidRPr="000121E0" w:rsidRDefault="007F534D" w:rsidP="007F534D">
            <w:pPr>
              <w:rPr>
                <w:rFonts w:asciiTheme="majorHAnsi" w:hAnsiTheme="majorHAnsi" w:cs="Times New Roman"/>
              </w:rPr>
            </w:pPr>
            <w:proofErr w:type="spellStart"/>
            <w:r w:rsidRPr="000121E0">
              <w:rPr>
                <w:rFonts w:asciiTheme="majorHAnsi" w:eastAsia="Calibri" w:hAnsiTheme="majorHAnsi" w:cs="Times New Roman"/>
                <w:lang w:val="de-DE"/>
              </w:rPr>
              <w:t>Nafi</w:t>
            </w:r>
            <w:proofErr w:type="spellEnd"/>
            <w:r w:rsidRPr="000121E0">
              <w:rPr>
                <w:rFonts w:asciiTheme="majorHAnsi" w:eastAsia="Calibri" w:hAnsiTheme="majorHAnsi" w:cs="Times New Roman"/>
                <w:lang w:val="de-DE"/>
              </w:rPr>
              <w:t xml:space="preserve"> Baba </w:t>
            </w:r>
            <w:proofErr w:type="spellStart"/>
            <w:r w:rsidRPr="000121E0">
              <w:rPr>
                <w:rFonts w:asciiTheme="majorHAnsi" w:eastAsia="Calibri" w:hAnsiTheme="majorHAnsi" w:cs="Times New Roman"/>
                <w:lang w:val="de-DE"/>
              </w:rPr>
              <w:t>Tasavvuf</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Tarih</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ve</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Kültürel</w:t>
            </w:r>
            <w:proofErr w:type="spellEnd"/>
            <w:r w:rsidRPr="000121E0">
              <w:rPr>
                <w:rFonts w:asciiTheme="majorHAnsi" w:eastAsia="Calibri" w:hAnsiTheme="majorHAnsi" w:cs="Times New Roman"/>
                <w:lang w:val="de-DE"/>
              </w:rPr>
              <w:t xml:space="preserve"> Miras UYGAR </w:t>
            </w:r>
            <w:proofErr w:type="spellStart"/>
            <w:r w:rsidRPr="000121E0">
              <w:rPr>
                <w:rFonts w:asciiTheme="majorHAnsi" w:eastAsia="Calibri" w:hAnsiTheme="majorHAnsi" w:cs="Times New Roman"/>
                <w:lang w:val="de-DE"/>
              </w:rPr>
              <w:t>Merkezi</w:t>
            </w:r>
            <w:proofErr w:type="spellEnd"/>
          </w:p>
        </w:tc>
      </w:tr>
      <w:tr w:rsidR="007F534D" w:rsidRPr="000121E0" w:rsidTr="00170F64">
        <w:trPr>
          <w:trHeight w:val="396"/>
        </w:trPr>
        <w:tc>
          <w:tcPr>
            <w:tcW w:w="2543" w:type="dxa"/>
            <w:shd w:val="clear" w:color="auto" w:fill="auto"/>
          </w:tcPr>
          <w:p w:rsidR="007F534D" w:rsidRPr="000121E0" w:rsidRDefault="007F534D" w:rsidP="006D6939">
            <w:pPr>
              <w:jc w:val="both"/>
              <w:rPr>
                <w:rFonts w:asciiTheme="majorHAnsi" w:hAnsiTheme="majorHAnsi" w:cs="Times New Roman"/>
              </w:rPr>
            </w:pPr>
            <w:r w:rsidRPr="000121E0">
              <w:rPr>
                <w:rFonts w:asciiTheme="majorHAnsi" w:hAnsiTheme="majorHAnsi" w:cs="Times New Roman"/>
              </w:rPr>
              <w:t>9 Mart 2020</w:t>
            </w:r>
          </w:p>
        </w:tc>
        <w:tc>
          <w:tcPr>
            <w:tcW w:w="1960" w:type="dxa"/>
            <w:shd w:val="clear" w:color="auto" w:fill="auto"/>
          </w:tcPr>
          <w:p w:rsidR="007F534D" w:rsidRPr="000121E0" w:rsidRDefault="007F534D" w:rsidP="006D6939">
            <w:pPr>
              <w:jc w:val="both"/>
              <w:rPr>
                <w:rFonts w:asciiTheme="majorHAnsi" w:hAnsiTheme="majorHAnsi" w:cs="Times New Roman"/>
              </w:rPr>
            </w:pPr>
            <w:r w:rsidRPr="000121E0">
              <w:rPr>
                <w:rFonts w:asciiTheme="majorHAnsi" w:hAnsiTheme="majorHAnsi" w:cs="Times New Roman"/>
              </w:rPr>
              <w:t xml:space="preserve">Konferans (konuşma) </w:t>
            </w:r>
          </w:p>
        </w:tc>
        <w:tc>
          <w:tcPr>
            <w:tcW w:w="3083" w:type="dxa"/>
            <w:shd w:val="clear" w:color="auto" w:fill="auto"/>
          </w:tcPr>
          <w:p w:rsidR="007F534D" w:rsidRPr="000121E0" w:rsidRDefault="007F534D" w:rsidP="007F534D">
            <w:pPr>
              <w:rPr>
                <w:rFonts w:asciiTheme="majorHAnsi" w:hAnsiTheme="majorHAnsi" w:cs="Times New Roman"/>
              </w:rPr>
            </w:pPr>
            <w:r w:rsidRPr="000121E0">
              <w:rPr>
                <w:rFonts w:asciiTheme="majorHAnsi" w:hAnsiTheme="majorHAnsi" w:cs="Times New Roman"/>
              </w:rPr>
              <w:t xml:space="preserve">Evrim </w:t>
            </w:r>
            <w:proofErr w:type="spellStart"/>
            <w:r w:rsidRPr="000121E0">
              <w:rPr>
                <w:rFonts w:asciiTheme="majorHAnsi" w:hAnsiTheme="majorHAnsi" w:cs="Times New Roman"/>
              </w:rPr>
              <w:t>Binbaş</w:t>
            </w:r>
            <w:proofErr w:type="spellEnd"/>
            <w:r w:rsidRPr="000121E0">
              <w:rPr>
                <w:rFonts w:asciiTheme="majorHAnsi" w:hAnsiTheme="majorHAnsi" w:cs="Times New Roman"/>
              </w:rPr>
              <w:t xml:space="preserve"> “Erken Modern Dönemde </w:t>
            </w:r>
            <w:proofErr w:type="gramStart"/>
            <w:r w:rsidRPr="000121E0">
              <w:rPr>
                <w:rFonts w:asciiTheme="majorHAnsi" w:hAnsiTheme="majorHAnsi" w:cs="Times New Roman"/>
              </w:rPr>
              <w:t>Hakimiyet</w:t>
            </w:r>
            <w:proofErr w:type="gramEnd"/>
            <w:r w:rsidRPr="000121E0">
              <w:rPr>
                <w:rFonts w:asciiTheme="majorHAnsi" w:hAnsiTheme="majorHAnsi" w:cs="Times New Roman"/>
              </w:rPr>
              <w:t xml:space="preserve"> Teorileri, Tasavvuf ve ‘Ulûm-ı </w:t>
            </w:r>
            <w:proofErr w:type="spellStart"/>
            <w:r w:rsidRPr="000121E0">
              <w:rPr>
                <w:rFonts w:asciiTheme="majorHAnsi" w:hAnsiTheme="majorHAnsi" w:cs="Times New Roman"/>
              </w:rPr>
              <w:t>Garîbe</w:t>
            </w:r>
            <w:proofErr w:type="spellEnd"/>
            <w:r w:rsidRPr="000121E0">
              <w:rPr>
                <w:rFonts w:asciiTheme="majorHAnsi" w:hAnsiTheme="majorHAnsi" w:cs="Times New Roman"/>
              </w:rPr>
              <w:t>’”</w:t>
            </w:r>
          </w:p>
        </w:tc>
        <w:tc>
          <w:tcPr>
            <w:tcW w:w="2212" w:type="dxa"/>
            <w:shd w:val="clear" w:color="auto" w:fill="auto"/>
          </w:tcPr>
          <w:p w:rsidR="007F534D" w:rsidRPr="000121E0" w:rsidRDefault="007F534D" w:rsidP="007F534D">
            <w:pPr>
              <w:rPr>
                <w:rFonts w:asciiTheme="majorHAnsi" w:hAnsiTheme="majorHAnsi" w:cs="Times New Roman"/>
              </w:rPr>
            </w:pPr>
            <w:proofErr w:type="spellStart"/>
            <w:r w:rsidRPr="000121E0">
              <w:rPr>
                <w:rFonts w:asciiTheme="majorHAnsi" w:eastAsia="Calibri" w:hAnsiTheme="majorHAnsi" w:cs="Times New Roman"/>
                <w:lang w:val="de-DE"/>
              </w:rPr>
              <w:t>Nafi</w:t>
            </w:r>
            <w:proofErr w:type="spellEnd"/>
            <w:r w:rsidRPr="000121E0">
              <w:rPr>
                <w:rFonts w:asciiTheme="majorHAnsi" w:eastAsia="Calibri" w:hAnsiTheme="majorHAnsi" w:cs="Times New Roman"/>
                <w:lang w:val="de-DE"/>
              </w:rPr>
              <w:t xml:space="preserve"> Baba </w:t>
            </w:r>
            <w:proofErr w:type="spellStart"/>
            <w:r w:rsidRPr="000121E0">
              <w:rPr>
                <w:rFonts w:asciiTheme="majorHAnsi" w:eastAsia="Calibri" w:hAnsiTheme="majorHAnsi" w:cs="Times New Roman"/>
                <w:lang w:val="de-DE"/>
              </w:rPr>
              <w:t>Tasavvuf</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Tarih</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ve</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Kültürel</w:t>
            </w:r>
            <w:proofErr w:type="spellEnd"/>
            <w:r w:rsidRPr="000121E0">
              <w:rPr>
                <w:rFonts w:asciiTheme="majorHAnsi" w:eastAsia="Calibri" w:hAnsiTheme="majorHAnsi" w:cs="Times New Roman"/>
                <w:lang w:val="de-DE"/>
              </w:rPr>
              <w:t xml:space="preserve"> Miras UYGAR </w:t>
            </w:r>
            <w:proofErr w:type="spellStart"/>
            <w:r w:rsidRPr="000121E0">
              <w:rPr>
                <w:rFonts w:asciiTheme="majorHAnsi" w:eastAsia="Calibri" w:hAnsiTheme="majorHAnsi" w:cs="Times New Roman"/>
                <w:lang w:val="de-DE"/>
              </w:rPr>
              <w:t>Merkezi</w:t>
            </w:r>
            <w:proofErr w:type="spellEnd"/>
          </w:p>
        </w:tc>
      </w:tr>
      <w:tr w:rsidR="007F534D" w:rsidRPr="000121E0" w:rsidTr="00170F64">
        <w:trPr>
          <w:trHeight w:val="426"/>
        </w:trPr>
        <w:tc>
          <w:tcPr>
            <w:tcW w:w="2543" w:type="dxa"/>
            <w:shd w:val="clear" w:color="auto" w:fill="auto"/>
          </w:tcPr>
          <w:p w:rsidR="007F534D" w:rsidRPr="000121E0" w:rsidRDefault="007F534D" w:rsidP="006D6939">
            <w:pPr>
              <w:jc w:val="both"/>
              <w:rPr>
                <w:rFonts w:asciiTheme="majorHAnsi" w:hAnsiTheme="majorHAnsi" w:cs="Times New Roman"/>
              </w:rPr>
            </w:pPr>
            <w:r w:rsidRPr="000121E0">
              <w:rPr>
                <w:rFonts w:asciiTheme="majorHAnsi" w:hAnsiTheme="majorHAnsi" w:cs="Times New Roman"/>
              </w:rPr>
              <w:t>4 Kasım 2020</w:t>
            </w:r>
          </w:p>
        </w:tc>
        <w:tc>
          <w:tcPr>
            <w:tcW w:w="1960" w:type="dxa"/>
            <w:shd w:val="clear" w:color="auto" w:fill="auto"/>
          </w:tcPr>
          <w:p w:rsidR="007F534D" w:rsidRPr="000121E0" w:rsidRDefault="007F534D" w:rsidP="006D6939">
            <w:pPr>
              <w:jc w:val="both"/>
              <w:rPr>
                <w:rFonts w:asciiTheme="majorHAnsi" w:hAnsiTheme="majorHAnsi" w:cs="Times New Roman"/>
              </w:rPr>
            </w:pPr>
            <w:r w:rsidRPr="000121E0">
              <w:rPr>
                <w:rFonts w:asciiTheme="majorHAnsi" w:hAnsiTheme="majorHAnsi" w:cs="Times New Roman"/>
              </w:rPr>
              <w:t>Konferans (konuşma)</w:t>
            </w:r>
          </w:p>
        </w:tc>
        <w:tc>
          <w:tcPr>
            <w:tcW w:w="3083" w:type="dxa"/>
            <w:shd w:val="clear" w:color="auto" w:fill="auto"/>
          </w:tcPr>
          <w:p w:rsidR="007F534D" w:rsidRPr="000121E0" w:rsidRDefault="007F534D" w:rsidP="007F534D">
            <w:pPr>
              <w:rPr>
                <w:rFonts w:asciiTheme="majorHAnsi" w:hAnsiTheme="majorHAnsi" w:cs="Times New Roman"/>
              </w:rPr>
            </w:pPr>
            <w:r w:rsidRPr="000121E0">
              <w:rPr>
                <w:rFonts w:asciiTheme="majorHAnsi" w:hAnsiTheme="majorHAnsi" w:cs="Times New Roman"/>
              </w:rPr>
              <w:t>Ahmet Yaşar Ocak “Tasavvuf İslam Tarihinde Bir Kırılma mıdır?”</w:t>
            </w:r>
          </w:p>
        </w:tc>
        <w:tc>
          <w:tcPr>
            <w:tcW w:w="2212" w:type="dxa"/>
            <w:shd w:val="clear" w:color="auto" w:fill="auto"/>
          </w:tcPr>
          <w:p w:rsidR="007F534D" w:rsidRPr="000121E0" w:rsidRDefault="007F534D" w:rsidP="007F534D">
            <w:pPr>
              <w:rPr>
                <w:rFonts w:asciiTheme="majorHAnsi" w:hAnsiTheme="majorHAnsi" w:cs="Times New Roman"/>
              </w:rPr>
            </w:pPr>
            <w:proofErr w:type="spellStart"/>
            <w:r w:rsidRPr="000121E0">
              <w:rPr>
                <w:rFonts w:asciiTheme="majorHAnsi" w:eastAsia="Calibri" w:hAnsiTheme="majorHAnsi" w:cs="Times New Roman"/>
                <w:lang w:val="de-DE"/>
              </w:rPr>
              <w:t>Nafi</w:t>
            </w:r>
            <w:proofErr w:type="spellEnd"/>
            <w:r w:rsidRPr="000121E0">
              <w:rPr>
                <w:rFonts w:asciiTheme="majorHAnsi" w:eastAsia="Calibri" w:hAnsiTheme="majorHAnsi" w:cs="Times New Roman"/>
                <w:lang w:val="de-DE"/>
              </w:rPr>
              <w:t xml:space="preserve"> Baba </w:t>
            </w:r>
            <w:proofErr w:type="spellStart"/>
            <w:r w:rsidRPr="000121E0">
              <w:rPr>
                <w:rFonts w:asciiTheme="majorHAnsi" w:eastAsia="Calibri" w:hAnsiTheme="majorHAnsi" w:cs="Times New Roman"/>
                <w:lang w:val="de-DE"/>
              </w:rPr>
              <w:t>Tasavvuf</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Tarih</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ve</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Kültürel</w:t>
            </w:r>
            <w:proofErr w:type="spellEnd"/>
            <w:r w:rsidRPr="000121E0">
              <w:rPr>
                <w:rFonts w:asciiTheme="majorHAnsi" w:eastAsia="Calibri" w:hAnsiTheme="majorHAnsi" w:cs="Times New Roman"/>
                <w:lang w:val="de-DE"/>
              </w:rPr>
              <w:t xml:space="preserve"> Miras UYGAR </w:t>
            </w:r>
            <w:proofErr w:type="spellStart"/>
            <w:r w:rsidRPr="000121E0">
              <w:rPr>
                <w:rFonts w:asciiTheme="majorHAnsi" w:eastAsia="Calibri" w:hAnsiTheme="majorHAnsi" w:cs="Times New Roman"/>
                <w:lang w:val="de-DE"/>
              </w:rPr>
              <w:t>Merkezi</w:t>
            </w:r>
            <w:proofErr w:type="spellEnd"/>
          </w:p>
        </w:tc>
      </w:tr>
      <w:tr w:rsidR="007F534D" w:rsidRPr="000121E0" w:rsidTr="00170F64">
        <w:trPr>
          <w:trHeight w:val="426"/>
        </w:trPr>
        <w:tc>
          <w:tcPr>
            <w:tcW w:w="2543" w:type="dxa"/>
            <w:shd w:val="clear" w:color="auto" w:fill="auto"/>
          </w:tcPr>
          <w:p w:rsidR="007F534D" w:rsidRPr="000121E0" w:rsidRDefault="007F534D" w:rsidP="006D6939">
            <w:pPr>
              <w:jc w:val="both"/>
              <w:rPr>
                <w:rFonts w:asciiTheme="majorHAnsi" w:hAnsiTheme="majorHAnsi" w:cs="Times New Roman"/>
              </w:rPr>
            </w:pPr>
            <w:r w:rsidRPr="000121E0">
              <w:rPr>
                <w:rFonts w:asciiTheme="majorHAnsi" w:hAnsiTheme="majorHAnsi" w:cs="Times New Roman"/>
              </w:rPr>
              <w:t>25 Kasım 2020</w:t>
            </w:r>
          </w:p>
        </w:tc>
        <w:tc>
          <w:tcPr>
            <w:tcW w:w="1960" w:type="dxa"/>
            <w:shd w:val="clear" w:color="auto" w:fill="auto"/>
          </w:tcPr>
          <w:p w:rsidR="007F534D" w:rsidRPr="000121E0" w:rsidRDefault="007F534D" w:rsidP="006D6939">
            <w:pPr>
              <w:jc w:val="both"/>
              <w:rPr>
                <w:rFonts w:asciiTheme="majorHAnsi" w:hAnsiTheme="majorHAnsi" w:cs="Times New Roman"/>
              </w:rPr>
            </w:pPr>
            <w:r w:rsidRPr="000121E0">
              <w:rPr>
                <w:rFonts w:asciiTheme="majorHAnsi" w:hAnsiTheme="majorHAnsi" w:cs="Times New Roman"/>
              </w:rPr>
              <w:t>Konferans (konuşma)</w:t>
            </w:r>
          </w:p>
        </w:tc>
        <w:tc>
          <w:tcPr>
            <w:tcW w:w="3083" w:type="dxa"/>
            <w:shd w:val="clear" w:color="auto" w:fill="auto"/>
          </w:tcPr>
          <w:p w:rsidR="007F534D" w:rsidRPr="000121E0" w:rsidRDefault="007F534D" w:rsidP="007F534D">
            <w:pPr>
              <w:rPr>
                <w:rFonts w:asciiTheme="majorHAnsi" w:hAnsiTheme="majorHAnsi" w:cs="Times New Roman"/>
              </w:rPr>
            </w:pPr>
            <w:r w:rsidRPr="000121E0">
              <w:rPr>
                <w:rFonts w:asciiTheme="majorHAnsi" w:hAnsiTheme="majorHAnsi" w:cs="Times New Roman"/>
              </w:rPr>
              <w:t>Ayfer Karakaya-</w:t>
            </w:r>
            <w:proofErr w:type="spellStart"/>
            <w:r w:rsidRPr="000121E0">
              <w:rPr>
                <w:rFonts w:asciiTheme="majorHAnsi" w:hAnsiTheme="majorHAnsi" w:cs="Times New Roman"/>
              </w:rPr>
              <w:t>Stump</w:t>
            </w:r>
            <w:proofErr w:type="spellEnd"/>
            <w:r w:rsidRPr="000121E0">
              <w:rPr>
                <w:rFonts w:asciiTheme="majorHAnsi" w:hAnsiTheme="majorHAnsi" w:cs="Times New Roman"/>
              </w:rPr>
              <w:t xml:space="preserve"> “Osmanlı </w:t>
            </w:r>
            <w:proofErr w:type="spellStart"/>
            <w:r w:rsidRPr="000121E0">
              <w:rPr>
                <w:rFonts w:asciiTheme="majorHAnsi" w:hAnsiTheme="majorHAnsi" w:cs="Times New Roman"/>
              </w:rPr>
              <w:t>Anadolusunda</w:t>
            </w:r>
            <w:proofErr w:type="spellEnd"/>
            <w:r w:rsidRPr="000121E0">
              <w:rPr>
                <w:rFonts w:asciiTheme="majorHAnsi" w:hAnsiTheme="majorHAnsi" w:cs="Times New Roman"/>
              </w:rPr>
              <w:t xml:space="preserve"> Kızılbaş Aleviler: </w:t>
            </w:r>
            <w:proofErr w:type="spellStart"/>
            <w:r w:rsidRPr="000121E0">
              <w:rPr>
                <w:rFonts w:asciiTheme="majorHAnsi" w:hAnsiTheme="majorHAnsi" w:cs="Times New Roman"/>
              </w:rPr>
              <w:t>Sufizm</w:t>
            </w:r>
            <w:proofErr w:type="spellEnd"/>
            <w:r w:rsidRPr="000121E0">
              <w:rPr>
                <w:rFonts w:asciiTheme="majorHAnsi" w:hAnsiTheme="majorHAnsi" w:cs="Times New Roman"/>
              </w:rPr>
              <w:t>, Siyaset, Toplumsal Kimlik”</w:t>
            </w:r>
          </w:p>
        </w:tc>
        <w:tc>
          <w:tcPr>
            <w:tcW w:w="2212" w:type="dxa"/>
            <w:shd w:val="clear" w:color="auto" w:fill="auto"/>
          </w:tcPr>
          <w:p w:rsidR="007F534D" w:rsidRPr="000121E0" w:rsidRDefault="007F534D" w:rsidP="007F534D">
            <w:pPr>
              <w:rPr>
                <w:rFonts w:asciiTheme="majorHAnsi" w:hAnsiTheme="majorHAnsi" w:cs="Times New Roman"/>
              </w:rPr>
            </w:pPr>
            <w:proofErr w:type="spellStart"/>
            <w:r w:rsidRPr="000121E0">
              <w:rPr>
                <w:rFonts w:asciiTheme="majorHAnsi" w:eastAsia="Calibri" w:hAnsiTheme="majorHAnsi" w:cs="Times New Roman"/>
                <w:lang w:val="de-DE"/>
              </w:rPr>
              <w:t>Nafi</w:t>
            </w:r>
            <w:proofErr w:type="spellEnd"/>
            <w:r w:rsidRPr="000121E0">
              <w:rPr>
                <w:rFonts w:asciiTheme="majorHAnsi" w:eastAsia="Calibri" w:hAnsiTheme="majorHAnsi" w:cs="Times New Roman"/>
                <w:lang w:val="de-DE"/>
              </w:rPr>
              <w:t xml:space="preserve"> Baba </w:t>
            </w:r>
            <w:proofErr w:type="spellStart"/>
            <w:r w:rsidRPr="000121E0">
              <w:rPr>
                <w:rFonts w:asciiTheme="majorHAnsi" w:eastAsia="Calibri" w:hAnsiTheme="majorHAnsi" w:cs="Times New Roman"/>
                <w:lang w:val="de-DE"/>
              </w:rPr>
              <w:t>Tasavvuf</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Tarih</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ve</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Kültürel</w:t>
            </w:r>
            <w:proofErr w:type="spellEnd"/>
            <w:r w:rsidRPr="000121E0">
              <w:rPr>
                <w:rFonts w:asciiTheme="majorHAnsi" w:eastAsia="Calibri" w:hAnsiTheme="majorHAnsi" w:cs="Times New Roman"/>
                <w:lang w:val="de-DE"/>
              </w:rPr>
              <w:t xml:space="preserve"> Miras UYGAR </w:t>
            </w:r>
            <w:proofErr w:type="spellStart"/>
            <w:r w:rsidRPr="000121E0">
              <w:rPr>
                <w:rFonts w:asciiTheme="majorHAnsi" w:eastAsia="Calibri" w:hAnsiTheme="majorHAnsi" w:cs="Times New Roman"/>
                <w:lang w:val="de-DE"/>
              </w:rPr>
              <w:t>Merkezi</w:t>
            </w:r>
            <w:proofErr w:type="spellEnd"/>
          </w:p>
        </w:tc>
      </w:tr>
      <w:tr w:rsidR="007F534D" w:rsidRPr="000121E0" w:rsidTr="00170F64">
        <w:trPr>
          <w:trHeight w:val="426"/>
        </w:trPr>
        <w:tc>
          <w:tcPr>
            <w:tcW w:w="2543" w:type="dxa"/>
            <w:shd w:val="clear" w:color="auto" w:fill="auto"/>
          </w:tcPr>
          <w:p w:rsidR="007F534D" w:rsidRPr="000121E0" w:rsidRDefault="007F534D" w:rsidP="006D6939">
            <w:pPr>
              <w:jc w:val="both"/>
              <w:rPr>
                <w:rFonts w:asciiTheme="majorHAnsi" w:hAnsiTheme="majorHAnsi" w:cs="Times New Roman"/>
              </w:rPr>
            </w:pPr>
            <w:r w:rsidRPr="000121E0">
              <w:rPr>
                <w:rFonts w:asciiTheme="majorHAnsi" w:hAnsiTheme="majorHAnsi" w:cs="Times New Roman"/>
              </w:rPr>
              <w:t>16 Aralık 2020</w:t>
            </w:r>
          </w:p>
        </w:tc>
        <w:tc>
          <w:tcPr>
            <w:tcW w:w="1960" w:type="dxa"/>
            <w:shd w:val="clear" w:color="auto" w:fill="auto"/>
          </w:tcPr>
          <w:p w:rsidR="007F534D" w:rsidRPr="000121E0" w:rsidRDefault="007F534D" w:rsidP="006D6939">
            <w:pPr>
              <w:jc w:val="both"/>
              <w:rPr>
                <w:rFonts w:asciiTheme="majorHAnsi" w:hAnsiTheme="majorHAnsi" w:cs="Times New Roman"/>
              </w:rPr>
            </w:pPr>
            <w:r w:rsidRPr="000121E0">
              <w:rPr>
                <w:rFonts w:asciiTheme="majorHAnsi" w:hAnsiTheme="majorHAnsi" w:cs="Times New Roman"/>
              </w:rPr>
              <w:t>Konferans (konuşma)</w:t>
            </w:r>
          </w:p>
        </w:tc>
        <w:tc>
          <w:tcPr>
            <w:tcW w:w="3083" w:type="dxa"/>
            <w:shd w:val="clear" w:color="auto" w:fill="auto"/>
          </w:tcPr>
          <w:p w:rsidR="007F534D" w:rsidRPr="000121E0" w:rsidRDefault="007F534D" w:rsidP="007F534D">
            <w:pPr>
              <w:rPr>
                <w:rFonts w:asciiTheme="majorHAnsi" w:hAnsiTheme="majorHAnsi" w:cs="Times New Roman"/>
              </w:rPr>
            </w:pPr>
            <w:proofErr w:type="spellStart"/>
            <w:r w:rsidRPr="000121E0">
              <w:rPr>
                <w:rFonts w:asciiTheme="majorHAnsi" w:hAnsiTheme="majorHAnsi" w:cs="Times New Roman"/>
              </w:rPr>
              <w:t>Mexime</w:t>
            </w:r>
            <w:proofErr w:type="spellEnd"/>
            <w:r w:rsidRPr="000121E0">
              <w:rPr>
                <w:rFonts w:asciiTheme="majorHAnsi" w:hAnsiTheme="majorHAnsi" w:cs="Times New Roman"/>
              </w:rPr>
              <w:t xml:space="preserve"> </w:t>
            </w:r>
            <w:proofErr w:type="spellStart"/>
            <w:r w:rsidRPr="000121E0">
              <w:rPr>
                <w:rFonts w:asciiTheme="majorHAnsi" w:hAnsiTheme="majorHAnsi" w:cs="Times New Roman"/>
              </w:rPr>
              <w:t>Durocher</w:t>
            </w:r>
            <w:proofErr w:type="spellEnd"/>
            <w:r w:rsidRPr="000121E0">
              <w:rPr>
                <w:rFonts w:asciiTheme="majorHAnsi" w:hAnsiTheme="majorHAnsi" w:cs="Times New Roman"/>
              </w:rPr>
              <w:t xml:space="preserve"> “</w:t>
            </w:r>
            <w:proofErr w:type="spellStart"/>
            <w:r w:rsidRPr="000121E0">
              <w:rPr>
                <w:rFonts w:asciiTheme="majorHAnsi" w:hAnsiTheme="majorHAnsi" w:cs="Times New Roman"/>
              </w:rPr>
              <w:t>The</w:t>
            </w:r>
            <w:proofErr w:type="spellEnd"/>
            <w:r w:rsidRPr="000121E0">
              <w:rPr>
                <w:rFonts w:asciiTheme="majorHAnsi" w:hAnsiTheme="majorHAnsi" w:cs="Times New Roman"/>
              </w:rPr>
              <w:t xml:space="preserve"> </w:t>
            </w:r>
            <w:proofErr w:type="spellStart"/>
            <w:r w:rsidRPr="000121E0">
              <w:rPr>
                <w:rFonts w:asciiTheme="majorHAnsi" w:hAnsiTheme="majorHAnsi" w:cs="Times New Roman"/>
              </w:rPr>
              <w:t>Many</w:t>
            </w:r>
            <w:proofErr w:type="spellEnd"/>
            <w:r w:rsidRPr="000121E0">
              <w:rPr>
                <w:rFonts w:asciiTheme="majorHAnsi" w:hAnsiTheme="majorHAnsi" w:cs="Times New Roman"/>
              </w:rPr>
              <w:t xml:space="preserve"> </w:t>
            </w:r>
            <w:proofErr w:type="spellStart"/>
            <w:r w:rsidRPr="000121E0">
              <w:rPr>
                <w:rFonts w:asciiTheme="majorHAnsi" w:hAnsiTheme="majorHAnsi" w:cs="Times New Roman"/>
              </w:rPr>
              <w:t>Lives</w:t>
            </w:r>
            <w:proofErr w:type="spellEnd"/>
            <w:r w:rsidRPr="000121E0">
              <w:rPr>
                <w:rFonts w:asciiTheme="majorHAnsi" w:hAnsiTheme="majorHAnsi" w:cs="Times New Roman"/>
              </w:rPr>
              <w:t xml:space="preserve"> of a </w:t>
            </w:r>
            <w:proofErr w:type="spellStart"/>
            <w:r w:rsidRPr="000121E0">
              <w:rPr>
                <w:rFonts w:asciiTheme="majorHAnsi" w:hAnsiTheme="majorHAnsi" w:cs="Times New Roman"/>
              </w:rPr>
              <w:t>Rural</w:t>
            </w:r>
            <w:proofErr w:type="spellEnd"/>
            <w:r w:rsidRPr="000121E0">
              <w:rPr>
                <w:rFonts w:asciiTheme="majorHAnsi" w:hAnsiTheme="majorHAnsi" w:cs="Times New Roman"/>
              </w:rPr>
              <w:t xml:space="preserve"> </w:t>
            </w:r>
            <w:proofErr w:type="spellStart"/>
            <w:r w:rsidRPr="000121E0">
              <w:rPr>
                <w:rFonts w:asciiTheme="majorHAnsi" w:hAnsiTheme="majorHAnsi" w:cs="Times New Roman"/>
              </w:rPr>
              <w:t>Sufi</w:t>
            </w:r>
            <w:proofErr w:type="spellEnd"/>
            <w:r w:rsidRPr="000121E0">
              <w:rPr>
                <w:rFonts w:asciiTheme="majorHAnsi" w:hAnsiTheme="majorHAnsi" w:cs="Times New Roman"/>
              </w:rPr>
              <w:t xml:space="preserve"> </w:t>
            </w:r>
            <w:proofErr w:type="spellStart"/>
            <w:r w:rsidRPr="000121E0">
              <w:rPr>
                <w:rFonts w:asciiTheme="majorHAnsi" w:hAnsiTheme="majorHAnsi" w:cs="Times New Roman"/>
              </w:rPr>
              <w:t>Shrine</w:t>
            </w:r>
            <w:proofErr w:type="spellEnd"/>
            <w:r w:rsidRPr="000121E0">
              <w:rPr>
                <w:rFonts w:asciiTheme="majorHAnsi" w:hAnsiTheme="majorHAnsi" w:cs="Times New Roman"/>
              </w:rPr>
              <w:t xml:space="preserve">: </w:t>
            </w:r>
            <w:proofErr w:type="spellStart"/>
            <w:r w:rsidRPr="000121E0">
              <w:rPr>
                <w:rFonts w:asciiTheme="majorHAnsi" w:hAnsiTheme="majorHAnsi" w:cs="Times New Roman"/>
              </w:rPr>
              <w:t>Archaeology</w:t>
            </w:r>
            <w:proofErr w:type="spellEnd"/>
            <w:r w:rsidRPr="000121E0">
              <w:rPr>
                <w:rFonts w:asciiTheme="majorHAnsi" w:hAnsiTheme="majorHAnsi" w:cs="Times New Roman"/>
              </w:rPr>
              <w:t xml:space="preserve"> </w:t>
            </w:r>
            <w:proofErr w:type="spellStart"/>
            <w:r w:rsidRPr="000121E0">
              <w:rPr>
                <w:rFonts w:asciiTheme="majorHAnsi" w:hAnsiTheme="majorHAnsi" w:cs="Times New Roman"/>
              </w:rPr>
              <w:t>and</w:t>
            </w:r>
            <w:proofErr w:type="spellEnd"/>
            <w:r w:rsidRPr="000121E0">
              <w:rPr>
                <w:rFonts w:asciiTheme="majorHAnsi" w:hAnsiTheme="majorHAnsi" w:cs="Times New Roman"/>
              </w:rPr>
              <w:t xml:space="preserve"> </w:t>
            </w:r>
            <w:proofErr w:type="spellStart"/>
            <w:r w:rsidRPr="000121E0">
              <w:rPr>
                <w:rFonts w:asciiTheme="majorHAnsi" w:hAnsiTheme="majorHAnsi" w:cs="Times New Roman"/>
              </w:rPr>
              <w:t>History</w:t>
            </w:r>
            <w:proofErr w:type="spellEnd"/>
            <w:r w:rsidRPr="000121E0">
              <w:rPr>
                <w:rFonts w:asciiTheme="majorHAnsi" w:hAnsiTheme="majorHAnsi" w:cs="Times New Roman"/>
              </w:rPr>
              <w:t xml:space="preserve"> of </w:t>
            </w:r>
            <w:proofErr w:type="spellStart"/>
            <w:r w:rsidRPr="000121E0">
              <w:rPr>
                <w:rFonts w:asciiTheme="majorHAnsi" w:hAnsiTheme="majorHAnsi" w:cs="Times New Roman"/>
              </w:rPr>
              <w:t>the</w:t>
            </w:r>
            <w:proofErr w:type="spellEnd"/>
            <w:r w:rsidRPr="000121E0">
              <w:rPr>
                <w:rFonts w:asciiTheme="majorHAnsi" w:hAnsiTheme="majorHAnsi" w:cs="Times New Roman"/>
              </w:rPr>
              <w:t xml:space="preserve"> Zaviye of Şeyh Nusret”</w:t>
            </w:r>
          </w:p>
        </w:tc>
        <w:tc>
          <w:tcPr>
            <w:tcW w:w="2212" w:type="dxa"/>
            <w:shd w:val="clear" w:color="auto" w:fill="auto"/>
          </w:tcPr>
          <w:p w:rsidR="007F534D" w:rsidRPr="000121E0" w:rsidRDefault="007F534D" w:rsidP="007F534D">
            <w:pPr>
              <w:rPr>
                <w:rFonts w:asciiTheme="majorHAnsi" w:hAnsiTheme="majorHAnsi" w:cs="Times New Roman"/>
              </w:rPr>
            </w:pPr>
            <w:proofErr w:type="spellStart"/>
            <w:r w:rsidRPr="000121E0">
              <w:rPr>
                <w:rFonts w:asciiTheme="majorHAnsi" w:eastAsia="Calibri" w:hAnsiTheme="majorHAnsi" w:cs="Times New Roman"/>
                <w:lang w:val="de-DE"/>
              </w:rPr>
              <w:t>Nafi</w:t>
            </w:r>
            <w:proofErr w:type="spellEnd"/>
            <w:r w:rsidRPr="000121E0">
              <w:rPr>
                <w:rFonts w:asciiTheme="majorHAnsi" w:eastAsia="Calibri" w:hAnsiTheme="majorHAnsi" w:cs="Times New Roman"/>
                <w:lang w:val="de-DE"/>
              </w:rPr>
              <w:t xml:space="preserve"> Baba </w:t>
            </w:r>
            <w:proofErr w:type="spellStart"/>
            <w:r w:rsidRPr="000121E0">
              <w:rPr>
                <w:rFonts w:asciiTheme="majorHAnsi" w:eastAsia="Calibri" w:hAnsiTheme="majorHAnsi" w:cs="Times New Roman"/>
                <w:lang w:val="de-DE"/>
              </w:rPr>
              <w:t>Tasavvuf</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Tarih</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ve</w:t>
            </w:r>
            <w:proofErr w:type="spellEnd"/>
            <w:r w:rsidRPr="000121E0">
              <w:rPr>
                <w:rFonts w:asciiTheme="majorHAnsi" w:eastAsia="Calibri" w:hAnsiTheme="majorHAnsi" w:cs="Times New Roman"/>
                <w:lang w:val="de-DE"/>
              </w:rPr>
              <w:t xml:space="preserve"> </w:t>
            </w:r>
            <w:proofErr w:type="spellStart"/>
            <w:r w:rsidRPr="000121E0">
              <w:rPr>
                <w:rFonts w:asciiTheme="majorHAnsi" w:eastAsia="Calibri" w:hAnsiTheme="majorHAnsi" w:cs="Times New Roman"/>
                <w:lang w:val="de-DE"/>
              </w:rPr>
              <w:t>Kültürel</w:t>
            </w:r>
            <w:proofErr w:type="spellEnd"/>
            <w:r w:rsidRPr="000121E0">
              <w:rPr>
                <w:rFonts w:asciiTheme="majorHAnsi" w:eastAsia="Calibri" w:hAnsiTheme="majorHAnsi" w:cs="Times New Roman"/>
                <w:lang w:val="de-DE"/>
              </w:rPr>
              <w:t xml:space="preserve"> Miras UYGAR </w:t>
            </w:r>
            <w:proofErr w:type="spellStart"/>
            <w:r w:rsidRPr="000121E0">
              <w:rPr>
                <w:rFonts w:asciiTheme="majorHAnsi" w:eastAsia="Calibri" w:hAnsiTheme="majorHAnsi" w:cs="Times New Roman"/>
                <w:lang w:val="de-DE"/>
              </w:rPr>
              <w:t>Merkezi</w:t>
            </w:r>
            <w:proofErr w:type="spellEnd"/>
          </w:p>
        </w:tc>
      </w:tr>
    </w:tbl>
    <w:p w:rsidR="00E84285" w:rsidRDefault="00E84285" w:rsidP="008C4EAB">
      <w:pPr>
        <w:pStyle w:val="Default"/>
        <w:spacing w:line="280" w:lineRule="exact"/>
        <w:rPr>
          <w:rFonts w:asciiTheme="majorHAnsi" w:eastAsia="Calibri" w:hAnsiTheme="majorHAnsi" w:cs="InterstateLight"/>
          <w:color w:val="auto"/>
          <w:sz w:val="22"/>
          <w:szCs w:val="22"/>
          <w:lang w:val="de-DE" w:eastAsia="en-US"/>
        </w:rPr>
      </w:pPr>
    </w:p>
    <w:sectPr w:rsidR="00E84285"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ADC" w:rsidRDefault="003B6ADC" w:rsidP="00D9381D">
      <w:pPr>
        <w:spacing w:after="0" w:line="240" w:lineRule="auto"/>
      </w:pPr>
      <w:r>
        <w:separator/>
      </w:r>
    </w:p>
  </w:endnote>
  <w:endnote w:type="continuationSeparator" w:id="0">
    <w:p w:rsidR="003B6ADC" w:rsidRDefault="003B6ADC"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rebuchet MS">
    <w:panose1 w:val="020B0603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Lucida Grande">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ADC" w:rsidRDefault="003B6ADC" w:rsidP="00D9381D">
      <w:pPr>
        <w:spacing w:after="0" w:line="240" w:lineRule="auto"/>
      </w:pPr>
      <w:r>
        <w:separator/>
      </w:r>
    </w:p>
  </w:footnote>
  <w:footnote w:type="continuationSeparator" w:id="0">
    <w:p w:rsidR="003B6ADC" w:rsidRDefault="003B6ADC"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331D3B">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331D3B" w:rsidRDefault="00C90065">
              <w:pPr>
                <w:pStyle w:val="stbilgi"/>
                <w:jc w:val="right"/>
                <w:rPr>
                  <w:rFonts w:asciiTheme="majorHAnsi" w:eastAsiaTheme="majorEastAsia" w:hAnsiTheme="majorHAnsi" w:cstheme="majorBidi"/>
                  <w:sz w:val="36"/>
                  <w:szCs w:val="36"/>
                </w:rPr>
              </w:pPr>
              <w:proofErr w:type="spellStart"/>
              <w:r>
                <w:rPr>
                  <w:rFonts w:asciiTheme="majorHAnsi" w:eastAsiaTheme="majorEastAsia" w:hAnsiTheme="majorHAnsi" w:cstheme="majorBidi"/>
                  <w:b/>
                  <w:color w:val="808080" w:themeColor="background1" w:themeShade="80"/>
                  <w:sz w:val="20"/>
                  <w:szCs w:val="20"/>
                </w:rPr>
                <w:t>Nafi</w:t>
              </w:r>
              <w:proofErr w:type="spellEnd"/>
              <w:r>
                <w:rPr>
                  <w:rFonts w:asciiTheme="majorHAnsi" w:eastAsiaTheme="majorEastAsia" w:hAnsiTheme="majorHAnsi" w:cstheme="majorBidi"/>
                  <w:b/>
                  <w:color w:val="808080" w:themeColor="background1" w:themeShade="80"/>
                  <w:sz w:val="20"/>
                  <w:szCs w:val="20"/>
                </w:rPr>
                <w:t xml:space="preserve"> Baba Tasavvuf, Tarih ve Kültürel Miras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0-01-01T00:00:00Z">
            <w:dateFormat w:val="yyyy"/>
            <w:lid w:val="tr-TR"/>
            <w:storeMappedDataAs w:val="dateTime"/>
            <w:calendar w:val="gregorian"/>
          </w:date>
        </w:sdtPr>
        <w:sdtEndPr/>
        <w:sdtContent>
          <w:tc>
            <w:tcPr>
              <w:tcW w:w="1105" w:type="dxa"/>
            </w:tcPr>
            <w:p w:rsidR="00331D3B" w:rsidRDefault="00331D3B" w:rsidP="00B4018B">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B4018B">
                <w:rPr>
                  <w:b/>
                  <w:color w:val="808080" w:themeColor="background1" w:themeShade="80"/>
                  <w:sz w:val="24"/>
                  <w:szCs w:val="24"/>
                </w:rPr>
                <w:t>20</w:t>
              </w:r>
            </w:p>
          </w:tc>
        </w:sdtContent>
      </w:sdt>
    </w:tr>
  </w:tbl>
  <w:p w:rsidR="00331D3B" w:rsidRDefault="00331D3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FC595B"/>
    <w:multiLevelType w:val="hybridMultilevel"/>
    <w:tmpl w:val="2C54E55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21FD285E"/>
    <w:multiLevelType w:val="hybridMultilevel"/>
    <w:tmpl w:val="B89CEF1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nsid w:val="30AC70FF"/>
    <w:multiLevelType w:val="hybridMultilevel"/>
    <w:tmpl w:val="7E26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8">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9">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2">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3">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4">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5">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6">
    <w:nsid w:val="709431A7"/>
    <w:multiLevelType w:val="hybridMultilevel"/>
    <w:tmpl w:val="5AD40A08"/>
    <w:lvl w:ilvl="0" w:tplc="76CA9C30">
      <w:start w:val="1"/>
      <w:numFmt w:val="lowerLetter"/>
      <w:lvlText w:val="%1)"/>
      <w:lvlJc w:val="left"/>
      <w:pPr>
        <w:ind w:left="720" w:hanging="360"/>
      </w:pPr>
      <w:rPr>
        <w:rFonts w:asciiTheme="minorHAnsi" w:hAnsiTheme="minorHAnsi" w:cs="Trebuchet MS" w:hint="default"/>
        <w:color w:val="262626"/>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9">
    <w:nsid w:val="76AF5A31"/>
    <w:multiLevelType w:val="hybridMultilevel"/>
    <w:tmpl w:val="5AD40A08"/>
    <w:lvl w:ilvl="0" w:tplc="76CA9C30">
      <w:start w:val="1"/>
      <w:numFmt w:val="lowerLetter"/>
      <w:lvlText w:val="%1)"/>
      <w:lvlJc w:val="left"/>
      <w:pPr>
        <w:ind w:left="720" w:hanging="360"/>
      </w:pPr>
      <w:rPr>
        <w:rFonts w:asciiTheme="minorHAnsi" w:hAnsiTheme="minorHAnsi" w:cs="Trebuchet MS" w:hint="default"/>
        <w:color w:val="262626"/>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21"/>
  </w:num>
  <w:num w:numId="3">
    <w:abstractNumId w:val="4"/>
  </w:num>
  <w:num w:numId="4">
    <w:abstractNumId w:val="1"/>
  </w:num>
  <w:num w:numId="5">
    <w:abstractNumId w:val="20"/>
  </w:num>
  <w:num w:numId="6">
    <w:abstractNumId w:val="13"/>
  </w:num>
  <w:num w:numId="7">
    <w:abstractNumId w:val="10"/>
  </w:num>
  <w:num w:numId="8">
    <w:abstractNumId w:val="5"/>
  </w:num>
  <w:num w:numId="9">
    <w:abstractNumId w:val="18"/>
  </w:num>
  <w:num w:numId="10">
    <w:abstractNumId w:val="0"/>
  </w:num>
  <w:num w:numId="11">
    <w:abstractNumId w:val="14"/>
  </w:num>
  <w:num w:numId="12">
    <w:abstractNumId w:val="11"/>
  </w:num>
  <w:num w:numId="13">
    <w:abstractNumId w:val="9"/>
  </w:num>
  <w:num w:numId="14">
    <w:abstractNumId w:val="12"/>
  </w:num>
  <w:num w:numId="15">
    <w:abstractNumId w:val="8"/>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7"/>
  </w:num>
  <w:num w:numId="19">
    <w:abstractNumId w:val="16"/>
  </w:num>
  <w:num w:numId="20">
    <w:abstractNumId w:val="19"/>
  </w:num>
  <w:num w:numId="21">
    <w:abstractNumId w:val="15"/>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37C"/>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2B6"/>
    <w:rsid w:val="00071818"/>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5FA2"/>
    <w:rsid w:val="000E60FA"/>
    <w:rsid w:val="000F0096"/>
    <w:rsid w:val="000F0592"/>
    <w:rsid w:val="000F5843"/>
    <w:rsid w:val="00101A61"/>
    <w:rsid w:val="00103979"/>
    <w:rsid w:val="00103A39"/>
    <w:rsid w:val="00106F2C"/>
    <w:rsid w:val="0011383E"/>
    <w:rsid w:val="00121071"/>
    <w:rsid w:val="001221D1"/>
    <w:rsid w:val="00122FFC"/>
    <w:rsid w:val="00124E27"/>
    <w:rsid w:val="00125B29"/>
    <w:rsid w:val="001262F6"/>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0F64"/>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2FA3"/>
    <w:rsid w:val="001C32B6"/>
    <w:rsid w:val="001C48E0"/>
    <w:rsid w:val="001C57B5"/>
    <w:rsid w:val="001C78E3"/>
    <w:rsid w:val="001D131C"/>
    <w:rsid w:val="001D5ACE"/>
    <w:rsid w:val="001E1D3A"/>
    <w:rsid w:val="001E5E22"/>
    <w:rsid w:val="001E72A8"/>
    <w:rsid w:val="001F1502"/>
    <w:rsid w:val="001F2460"/>
    <w:rsid w:val="001F5C3E"/>
    <w:rsid w:val="001F5D40"/>
    <w:rsid w:val="001F5EDE"/>
    <w:rsid w:val="001F611E"/>
    <w:rsid w:val="001F76A9"/>
    <w:rsid w:val="00202020"/>
    <w:rsid w:val="0020443C"/>
    <w:rsid w:val="00204DFD"/>
    <w:rsid w:val="002074B5"/>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6E71"/>
    <w:rsid w:val="002471B2"/>
    <w:rsid w:val="00256B00"/>
    <w:rsid w:val="002631D1"/>
    <w:rsid w:val="00276123"/>
    <w:rsid w:val="002822B5"/>
    <w:rsid w:val="00283DC8"/>
    <w:rsid w:val="00285883"/>
    <w:rsid w:val="00287D31"/>
    <w:rsid w:val="0029239A"/>
    <w:rsid w:val="0029310B"/>
    <w:rsid w:val="002940B2"/>
    <w:rsid w:val="002A02BD"/>
    <w:rsid w:val="002A0F81"/>
    <w:rsid w:val="002A19BE"/>
    <w:rsid w:val="002A61C9"/>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1D3B"/>
    <w:rsid w:val="0033213F"/>
    <w:rsid w:val="00334753"/>
    <w:rsid w:val="00340E6C"/>
    <w:rsid w:val="00344193"/>
    <w:rsid w:val="00346684"/>
    <w:rsid w:val="0034769A"/>
    <w:rsid w:val="00350705"/>
    <w:rsid w:val="00350FDA"/>
    <w:rsid w:val="003523DA"/>
    <w:rsid w:val="0035275B"/>
    <w:rsid w:val="00355347"/>
    <w:rsid w:val="0035699D"/>
    <w:rsid w:val="00356E84"/>
    <w:rsid w:val="00356EF0"/>
    <w:rsid w:val="003606B1"/>
    <w:rsid w:val="00360FC9"/>
    <w:rsid w:val="00363095"/>
    <w:rsid w:val="00363391"/>
    <w:rsid w:val="0036517C"/>
    <w:rsid w:val="00366A87"/>
    <w:rsid w:val="00376E85"/>
    <w:rsid w:val="00380136"/>
    <w:rsid w:val="00383CFC"/>
    <w:rsid w:val="003857EC"/>
    <w:rsid w:val="00385B94"/>
    <w:rsid w:val="0038602B"/>
    <w:rsid w:val="00386C7C"/>
    <w:rsid w:val="00387378"/>
    <w:rsid w:val="0039136C"/>
    <w:rsid w:val="00391A1C"/>
    <w:rsid w:val="00394B6C"/>
    <w:rsid w:val="00396F6A"/>
    <w:rsid w:val="003974F8"/>
    <w:rsid w:val="003A2B0F"/>
    <w:rsid w:val="003A33C4"/>
    <w:rsid w:val="003A36D3"/>
    <w:rsid w:val="003A636B"/>
    <w:rsid w:val="003B27BE"/>
    <w:rsid w:val="003B3E46"/>
    <w:rsid w:val="003B435F"/>
    <w:rsid w:val="003B5A4B"/>
    <w:rsid w:val="003B5FCB"/>
    <w:rsid w:val="003B65A3"/>
    <w:rsid w:val="003B6ADC"/>
    <w:rsid w:val="003C0FC4"/>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472C"/>
    <w:rsid w:val="003F6307"/>
    <w:rsid w:val="003F6459"/>
    <w:rsid w:val="003F7A37"/>
    <w:rsid w:val="003F7B31"/>
    <w:rsid w:val="003F7D68"/>
    <w:rsid w:val="00400F7C"/>
    <w:rsid w:val="00403386"/>
    <w:rsid w:val="004058A4"/>
    <w:rsid w:val="00405C5C"/>
    <w:rsid w:val="00407A55"/>
    <w:rsid w:val="00410B32"/>
    <w:rsid w:val="004123EC"/>
    <w:rsid w:val="00412B6F"/>
    <w:rsid w:val="00412E4B"/>
    <w:rsid w:val="00416369"/>
    <w:rsid w:val="00417465"/>
    <w:rsid w:val="00417C32"/>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06D4"/>
    <w:rsid w:val="004A1BC4"/>
    <w:rsid w:val="004A5711"/>
    <w:rsid w:val="004A7650"/>
    <w:rsid w:val="004B011A"/>
    <w:rsid w:val="004B1722"/>
    <w:rsid w:val="004B4BFD"/>
    <w:rsid w:val="004C21B1"/>
    <w:rsid w:val="004D0C9D"/>
    <w:rsid w:val="004D311C"/>
    <w:rsid w:val="004D536E"/>
    <w:rsid w:val="004D6D07"/>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073"/>
    <w:rsid w:val="00523845"/>
    <w:rsid w:val="0052536A"/>
    <w:rsid w:val="00526B57"/>
    <w:rsid w:val="00531583"/>
    <w:rsid w:val="00532361"/>
    <w:rsid w:val="00532C1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1581"/>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3EC2"/>
    <w:rsid w:val="00633FF6"/>
    <w:rsid w:val="006375F6"/>
    <w:rsid w:val="006467D3"/>
    <w:rsid w:val="00650006"/>
    <w:rsid w:val="00650BC6"/>
    <w:rsid w:val="00652900"/>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710"/>
    <w:rsid w:val="00677BDE"/>
    <w:rsid w:val="00682598"/>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582D"/>
    <w:rsid w:val="006B6E12"/>
    <w:rsid w:val="006C0AF4"/>
    <w:rsid w:val="006C0D74"/>
    <w:rsid w:val="006C4A87"/>
    <w:rsid w:val="006C6CAF"/>
    <w:rsid w:val="006C71AB"/>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044E"/>
    <w:rsid w:val="0070282C"/>
    <w:rsid w:val="00702C86"/>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3D89"/>
    <w:rsid w:val="00734780"/>
    <w:rsid w:val="00735067"/>
    <w:rsid w:val="007365A0"/>
    <w:rsid w:val="00737D06"/>
    <w:rsid w:val="0074055F"/>
    <w:rsid w:val="007410A6"/>
    <w:rsid w:val="0075140B"/>
    <w:rsid w:val="00753431"/>
    <w:rsid w:val="007552EF"/>
    <w:rsid w:val="007557A4"/>
    <w:rsid w:val="0075656F"/>
    <w:rsid w:val="0076005F"/>
    <w:rsid w:val="00762119"/>
    <w:rsid w:val="007623CA"/>
    <w:rsid w:val="007646E5"/>
    <w:rsid w:val="00774E8C"/>
    <w:rsid w:val="007759A2"/>
    <w:rsid w:val="00781E1E"/>
    <w:rsid w:val="0078224D"/>
    <w:rsid w:val="00782DFD"/>
    <w:rsid w:val="0078301E"/>
    <w:rsid w:val="00784D2D"/>
    <w:rsid w:val="007868CE"/>
    <w:rsid w:val="00787477"/>
    <w:rsid w:val="00791BDF"/>
    <w:rsid w:val="0079335A"/>
    <w:rsid w:val="00794F07"/>
    <w:rsid w:val="007956DA"/>
    <w:rsid w:val="00796D72"/>
    <w:rsid w:val="00797531"/>
    <w:rsid w:val="0079799A"/>
    <w:rsid w:val="007A04C0"/>
    <w:rsid w:val="007A1532"/>
    <w:rsid w:val="007A1C65"/>
    <w:rsid w:val="007A3FDD"/>
    <w:rsid w:val="007A5BA6"/>
    <w:rsid w:val="007A66F7"/>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5115"/>
    <w:rsid w:val="007E6736"/>
    <w:rsid w:val="007F0207"/>
    <w:rsid w:val="007F09D1"/>
    <w:rsid w:val="007F0DFF"/>
    <w:rsid w:val="007F13CB"/>
    <w:rsid w:val="007F534D"/>
    <w:rsid w:val="007F67D6"/>
    <w:rsid w:val="00801133"/>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347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239"/>
    <w:rsid w:val="00892D0D"/>
    <w:rsid w:val="00895934"/>
    <w:rsid w:val="008962E7"/>
    <w:rsid w:val="008A0C9B"/>
    <w:rsid w:val="008A35B1"/>
    <w:rsid w:val="008A56EE"/>
    <w:rsid w:val="008A5CBC"/>
    <w:rsid w:val="008B0C37"/>
    <w:rsid w:val="008B3CBA"/>
    <w:rsid w:val="008B4627"/>
    <w:rsid w:val="008B4792"/>
    <w:rsid w:val="008B6926"/>
    <w:rsid w:val="008C4EAB"/>
    <w:rsid w:val="008D1AA4"/>
    <w:rsid w:val="008D27DB"/>
    <w:rsid w:val="008D4BF7"/>
    <w:rsid w:val="008D7CD1"/>
    <w:rsid w:val="008E0BBD"/>
    <w:rsid w:val="008E23EF"/>
    <w:rsid w:val="008E4E94"/>
    <w:rsid w:val="008E6EBE"/>
    <w:rsid w:val="008E733D"/>
    <w:rsid w:val="008F2793"/>
    <w:rsid w:val="008F291E"/>
    <w:rsid w:val="008F5B66"/>
    <w:rsid w:val="008F5EB0"/>
    <w:rsid w:val="008F5FFF"/>
    <w:rsid w:val="008F7829"/>
    <w:rsid w:val="009032D3"/>
    <w:rsid w:val="00903C01"/>
    <w:rsid w:val="0090619B"/>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570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B61F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7E3"/>
    <w:rsid w:val="00A25A7E"/>
    <w:rsid w:val="00A27E16"/>
    <w:rsid w:val="00A30CBF"/>
    <w:rsid w:val="00A41D59"/>
    <w:rsid w:val="00A4638F"/>
    <w:rsid w:val="00A46578"/>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3E99"/>
    <w:rsid w:val="00AE4E9E"/>
    <w:rsid w:val="00AE68F5"/>
    <w:rsid w:val="00AF2655"/>
    <w:rsid w:val="00AF27E8"/>
    <w:rsid w:val="00AF2DC3"/>
    <w:rsid w:val="00AF4730"/>
    <w:rsid w:val="00B016E2"/>
    <w:rsid w:val="00B034F1"/>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18B"/>
    <w:rsid w:val="00B40770"/>
    <w:rsid w:val="00B40831"/>
    <w:rsid w:val="00B43442"/>
    <w:rsid w:val="00B4387F"/>
    <w:rsid w:val="00B45CA5"/>
    <w:rsid w:val="00B51053"/>
    <w:rsid w:val="00B51773"/>
    <w:rsid w:val="00B51A99"/>
    <w:rsid w:val="00B531BA"/>
    <w:rsid w:val="00B6422C"/>
    <w:rsid w:val="00B656CF"/>
    <w:rsid w:val="00B657E8"/>
    <w:rsid w:val="00B65E6C"/>
    <w:rsid w:val="00B66851"/>
    <w:rsid w:val="00B70CED"/>
    <w:rsid w:val="00B71E7D"/>
    <w:rsid w:val="00B72860"/>
    <w:rsid w:val="00B77F37"/>
    <w:rsid w:val="00B80008"/>
    <w:rsid w:val="00B824E3"/>
    <w:rsid w:val="00B83305"/>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4A10"/>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2BD"/>
    <w:rsid w:val="00C773BF"/>
    <w:rsid w:val="00C77DC8"/>
    <w:rsid w:val="00C825C8"/>
    <w:rsid w:val="00C83639"/>
    <w:rsid w:val="00C839FE"/>
    <w:rsid w:val="00C840A6"/>
    <w:rsid w:val="00C84437"/>
    <w:rsid w:val="00C848DA"/>
    <w:rsid w:val="00C86327"/>
    <w:rsid w:val="00C90065"/>
    <w:rsid w:val="00C917D1"/>
    <w:rsid w:val="00C9299F"/>
    <w:rsid w:val="00C936A2"/>
    <w:rsid w:val="00C95CC8"/>
    <w:rsid w:val="00CA3D6D"/>
    <w:rsid w:val="00CA3EDF"/>
    <w:rsid w:val="00CA4C2D"/>
    <w:rsid w:val="00CA548D"/>
    <w:rsid w:val="00CA73A6"/>
    <w:rsid w:val="00CB122E"/>
    <w:rsid w:val="00CB17F6"/>
    <w:rsid w:val="00CB2CDD"/>
    <w:rsid w:val="00CB33A4"/>
    <w:rsid w:val="00CB4F93"/>
    <w:rsid w:val="00CB572A"/>
    <w:rsid w:val="00CC044E"/>
    <w:rsid w:val="00CC53C8"/>
    <w:rsid w:val="00CD29BB"/>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2EAC"/>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C35"/>
    <w:rsid w:val="00D55C7B"/>
    <w:rsid w:val="00D60587"/>
    <w:rsid w:val="00D60632"/>
    <w:rsid w:val="00D60675"/>
    <w:rsid w:val="00D627DA"/>
    <w:rsid w:val="00D650B6"/>
    <w:rsid w:val="00D6516E"/>
    <w:rsid w:val="00D6527A"/>
    <w:rsid w:val="00D6747B"/>
    <w:rsid w:val="00D71D5E"/>
    <w:rsid w:val="00D736CE"/>
    <w:rsid w:val="00D73EAD"/>
    <w:rsid w:val="00D74E84"/>
    <w:rsid w:val="00D754BD"/>
    <w:rsid w:val="00D76A4E"/>
    <w:rsid w:val="00D76D14"/>
    <w:rsid w:val="00D76DA7"/>
    <w:rsid w:val="00D82699"/>
    <w:rsid w:val="00D83B0A"/>
    <w:rsid w:val="00D87940"/>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3734"/>
    <w:rsid w:val="00DF40E2"/>
    <w:rsid w:val="00DF4486"/>
    <w:rsid w:val="00DF5A23"/>
    <w:rsid w:val="00DF7F0A"/>
    <w:rsid w:val="00E01A3D"/>
    <w:rsid w:val="00E01D70"/>
    <w:rsid w:val="00E02891"/>
    <w:rsid w:val="00E04F8D"/>
    <w:rsid w:val="00E13C0F"/>
    <w:rsid w:val="00E14D67"/>
    <w:rsid w:val="00E157E2"/>
    <w:rsid w:val="00E17ECD"/>
    <w:rsid w:val="00E20305"/>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557E6"/>
    <w:rsid w:val="00E60940"/>
    <w:rsid w:val="00E6152D"/>
    <w:rsid w:val="00E6636F"/>
    <w:rsid w:val="00E6790B"/>
    <w:rsid w:val="00E67A50"/>
    <w:rsid w:val="00E71D0F"/>
    <w:rsid w:val="00E71E50"/>
    <w:rsid w:val="00E73099"/>
    <w:rsid w:val="00E739F0"/>
    <w:rsid w:val="00E7410C"/>
    <w:rsid w:val="00E74D46"/>
    <w:rsid w:val="00E754C6"/>
    <w:rsid w:val="00E75BD4"/>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5CE4"/>
    <w:rsid w:val="00EF5E02"/>
    <w:rsid w:val="00EF6EC2"/>
    <w:rsid w:val="00EF7600"/>
    <w:rsid w:val="00F00EE1"/>
    <w:rsid w:val="00F02E68"/>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8A3"/>
    <w:rsid w:val="00F34B4F"/>
    <w:rsid w:val="00F34DBD"/>
    <w:rsid w:val="00F37220"/>
    <w:rsid w:val="00F378AD"/>
    <w:rsid w:val="00F40218"/>
    <w:rsid w:val="00F40289"/>
    <w:rsid w:val="00F4102F"/>
    <w:rsid w:val="00F41DEF"/>
    <w:rsid w:val="00F41EC5"/>
    <w:rsid w:val="00F4268B"/>
    <w:rsid w:val="00F44255"/>
    <w:rsid w:val="00F44D96"/>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5384"/>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 w:type="character" w:customStyle="1" w:styleId="m1846755444843385775normaltextrun">
    <w:name w:val="m_1846755444843385775normaltextrun"/>
    <w:basedOn w:val="VarsaylanParagrafYazTipi"/>
    <w:rsid w:val="00331D3B"/>
  </w:style>
  <w:style w:type="character" w:customStyle="1" w:styleId="m1846755444843385775spellingerror">
    <w:name w:val="m_1846755444843385775spellingerror"/>
    <w:basedOn w:val="VarsaylanParagrafYazTipi"/>
    <w:rsid w:val="00331D3B"/>
  </w:style>
  <w:style w:type="paragraph" w:customStyle="1" w:styleId="SABREBALIK">
    <w:name w:val="SABİRE BAŞLIK"/>
    <w:basedOn w:val="Normal"/>
    <w:next w:val="Normal"/>
    <w:uiPriority w:val="99"/>
    <w:qFormat/>
    <w:rsid w:val="00170F64"/>
    <w:pPr>
      <w:tabs>
        <w:tab w:val="left" w:pos="567"/>
      </w:tabs>
      <w:spacing w:after="0" w:line="36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 w:type="character" w:customStyle="1" w:styleId="m1846755444843385775normaltextrun">
    <w:name w:val="m_1846755444843385775normaltextrun"/>
    <w:basedOn w:val="VarsaylanParagrafYazTipi"/>
    <w:rsid w:val="00331D3B"/>
  </w:style>
  <w:style w:type="character" w:customStyle="1" w:styleId="m1846755444843385775spellingerror">
    <w:name w:val="m_1846755444843385775spellingerror"/>
    <w:basedOn w:val="VarsaylanParagrafYazTipi"/>
    <w:rsid w:val="00331D3B"/>
  </w:style>
  <w:style w:type="paragraph" w:customStyle="1" w:styleId="SABREBALIK">
    <w:name w:val="SABİRE BAŞLIK"/>
    <w:basedOn w:val="Normal"/>
    <w:next w:val="Normal"/>
    <w:uiPriority w:val="99"/>
    <w:qFormat/>
    <w:rsid w:val="00170F64"/>
    <w:pPr>
      <w:tabs>
        <w:tab w:val="left" w:pos="567"/>
      </w:tabs>
      <w:spacing w:after="0" w:line="36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5FD1AF-C9CD-4FA9-A312-BA15EF4E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1491</TotalTime>
  <Pages>3</Pages>
  <Words>713</Words>
  <Characters>4066</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İklim Değişikliği ve Politikaları Uygulama ve Araştırma Merkezi</vt:lpstr>
    </vt:vector>
  </TitlesOfParts>
  <Company/>
  <LinksUpToDate>false</LinksUpToDate>
  <CharactersWithSpaces>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Nafi Baba Tasavvuf, Tarih ve Kültürel Miras Uygulama ve Araştırma Merkezi</dc:title>
  <dc:subject>2020</dc:subject>
  <dc:creator>Gülşen Mutlu</dc:creator>
  <cp:lastModifiedBy>pc1</cp:lastModifiedBy>
  <cp:revision>322</cp:revision>
  <dcterms:created xsi:type="dcterms:W3CDTF">2017-01-30T06:56:00Z</dcterms:created>
  <dcterms:modified xsi:type="dcterms:W3CDTF">2021-01-12T14:15:00Z</dcterms:modified>
</cp:coreProperties>
</file>