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592AA2" w:rsidP="001073F3">
                <w:pPr>
                  <w:pStyle w:val="KonuBal"/>
                  <w:tabs>
                    <w:tab w:val="left" w:pos="2977"/>
                  </w:tabs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Feza </w:t>
                    </w:r>
                    <w:proofErr w:type="spellStart"/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>Gürsey</w:t>
                    </w:r>
                    <w:proofErr w:type="spellEnd"/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Fizik ve Matematik</w:t>
                    </w:r>
                    <w:r w:rsidR="00017C2F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592AA2" w:rsidP="00350705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201</w:t>
                    </w:r>
                    <w:r w:rsidR="00350705" w:rsidRPr="00D6527A">
                      <w:rPr>
                        <w:b/>
                        <w:sz w:val="96"/>
                        <w:szCs w:val="96"/>
                      </w:rPr>
                      <w:t>7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592AA2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E0584FF" wp14:editId="44CBFA23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047DFD6" wp14:editId="40630DC0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3136601" wp14:editId="0A3CF362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783097068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DD0093" w:rsidRDefault="00DD0093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783097068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DD0093" w:rsidRDefault="00DD0093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F51A0DC" wp14:editId="599502D8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449AFA07" wp14:editId="0876A50E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DD0093" w:rsidRDefault="00B705AA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DD0093"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0A12E6" w:rsidRPr="00DD0093" w:rsidRDefault="000A12E6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465B3" w:rsidRPr="006465B3" w:rsidRDefault="00DD009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Merkezin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>
        <w:rPr>
          <w:rFonts w:asciiTheme="majorHAnsi" w:eastAsia="Calibri" w:hAnsiTheme="majorHAnsi" w:cs="InterstateLight"/>
          <w:kern w:val="0"/>
          <w:lang w:val="de-DE" w:eastAsia="en-US"/>
        </w:rPr>
        <w:t>M</w:t>
      </w:r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isyonu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Fizik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ve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Matematik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alanlarında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Türkiye'deki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araştırma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seviyesinin yükselmesine katkıda bulunmaktır. Vizyonuysa bu seviyeyi uluslararası standartlarda en üst düzeye taşımaktır.</w:t>
      </w:r>
    </w:p>
    <w:p w:rsidR="00DD0093" w:rsidRPr="00DD0093" w:rsidRDefault="00DD0093" w:rsidP="00122CC9">
      <w:pPr>
        <w:tabs>
          <w:tab w:val="left" w:pos="567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7F0207" w:rsidRPr="001E72A8" w:rsidRDefault="00522364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-MERKEZİN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TARİHÇESİ,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AMACI VE HEDEFLERİ</w:t>
      </w:r>
    </w:p>
    <w:p w:rsidR="00DD0093" w:rsidRDefault="00DD0093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6465B3" w:rsidRPr="006465B3" w:rsidRDefault="00DD009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Merkezin amacı Fizik ve Matematik dallarında araştırma ve işbirliği yapmaktır. Merkezimiz resmen Şubat 2015’te kurulmuş olmasına rağmen, Bilim Akademisi’nin destek ve katkılarıyla 2013 yılından beri yaz okulları düzenlemektedir.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Merkezimiz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kapatılan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Feza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Gürsey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Enstitüsü’nün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doğal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devamıdır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.</w:t>
      </w:r>
    </w:p>
    <w:p w:rsidR="00DD0093" w:rsidRDefault="00DD0093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DD0093" w:rsidRDefault="00DD0093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0A12E6" w:rsidRPr="00DD0093" w:rsidRDefault="000A12E6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465B3" w:rsidRPr="00C85F33" w:rsidRDefault="00C85F3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Merkezimizin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öncelikli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hedefi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Fizik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ve Matematik alanlarında önemli ve güncel araştırma konularında yaz ve kış okulları düzenlemektir.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Ayrıca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araştırmacılara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Kandilli'deki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Feza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Gürsey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binasında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rahat bir çalışma ortamı sağlayarak araştırmalarını desteklemeye ve yeni işbirliklerinin oluşmasına katkıda bulunmaya çalışmaktayız.</w:t>
      </w:r>
    </w:p>
    <w:p w:rsidR="000A12E6" w:rsidRPr="00DD0093" w:rsidRDefault="000A12E6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B034F1" w:rsidRPr="005B6F1E" w:rsidRDefault="00B034F1" w:rsidP="00122CC9">
      <w:pPr>
        <w:pStyle w:val="NormalWeb"/>
        <w:spacing w:before="0" w:after="0" w:line="300" w:lineRule="exact"/>
        <w:jc w:val="both"/>
        <w:rPr>
          <w:rFonts w:ascii="Cambria" w:eastAsia="Calibri" w:hAnsi="Cambria"/>
          <w:b/>
          <w:color w:val="365F91" w:themeColor="accent1" w:themeShade="BF"/>
          <w:sz w:val="28"/>
          <w:szCs w:val="28"/>
        </w:rPr>
      </w:pPr>
      <w:r w:rsidRPr="005B6F1E">
        <w:rPr>
          <w:rFonts w:ascii="Cambria" w:eastAsia="Calibri" w:hAnsi="Cambria"/>
          <w:b/>
          <w:color w:val="365F91" w:themeColor="accent1" w:themeShade="BF"/>
          <w:sz w:val="28"/>
          <w:szCs w:val="28"/>
        </w:rPr>
        <w:t>I</w:t>
      </w:r>
      <w:r w:rsidR="00361149">
        <w:rPr>
          <w:rFonts w:ascii="Cambria" w:eastAsia="Calibri" w:hAnsi="Cambria"/>
          <w:b/>
          <w:color w:val="365F91" w:themeColor="accent1" w:themeShade="BF"/>
          <w:sz w:val="28"/>
          <w:szCs w:val="28"/>
        </w:rPr>
        <w:t>V</w:t>
      </w:r>
      <w:r w:rsidRPr="005B6F1E">
        <w:rPr>
          <w:rFonts w:ascii="Cambria" w:eastAsia="Calibri" w:hAnsi="Cambria"/>
          <w:b/>
          <w:color w:val="365F91" w:themeColor="accent1" w:themeShade="BF"/>
          <w:sz w:val="28"/>
          <w:szCs w:val="28"/>
        </w:rPr>
        <w:t>-MERKEZ TARAFINDAN DÜZENLENEN BİLİMSEL TOPLANTILAR</w:t>
      </w:r>
    </w:p>
    <w:p w:rsidR="00B034F1" w:rsidRDefault="00B034F1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B034F1" w:rsidRPr="00FB2910" w:rsidRDefault="00B034F1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tr-TR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="006B58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proofErr w:type="spellStart"/>
      <w:r w:rsidR="00C85F33" w:rsidRPr="00C85F3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Süpersimetri</w:t>
      </w:r>
      <w:proofErr w:type="spellEnd"/>
      <w:r w:rsidR="00C85F33" w:rsidRPr="00C85F3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Kış Okulu</w:t>
      </w:r>
    </w:p>
    <w:p w:rsidR="00C85F33" w:rsidRPr="00C85F33" w:rsidRDefault="00B33DC6" w:rsidP="00122CC9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/>
          <w:b w:val="0"/>
          <w:sz w:val="22"/>
          <w:szCs w:val="22"/>
          <w:lang w:val="tr-TR"/>
        </w:rPr>
      </w:pPr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Düzenleyen Merkez </w:t>
      </w:r>
      <w:proofErr w:type="gramStart"/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Üyesi</w:t>
      </w:r>
      <w:r w:rsidR="00C85F33">
        <w:rPr>
          <w:rFonts w:ascii="Cambria" w:eastAsia="Calibri" w:hAnsi="Cambria"/>
          <w:color w:val="365F91" w:themeColor="accent1" w:themeShade="BF"/>
        </w:rPr>
        <w:t xml:space="preserve">    </w:t>
      </w:r>
      <w:r>
        <w:rPr>
          <w:rFonts w:ascii="Cambria" w:eastAsia="Calibri" w:hAnsi="Cambria"/>
          <w:color w:val="365F91" w:themeColor="accent1" w:themeShade="BF"/>
        </w:rPr>
        <w:t xml:space="preserve">: </w:t>
      </w:r>
      <w:r w:rsidR="00C85F33"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Nihat</w:t>
      </w:r>
      <w:proofErr w:type="gramEnd"/>
      <w:r w:rsidR="00C85F33"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Sadık Değer, </w:t>
      </w:r>
      <w:proofErr w:type="spellStart"/>
      <w:r w:rsidR="00C85F33"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Dieter</w:t>
      </w:r>
      <w:proofErr w:type="spellEnd"/>
      <w:r w:rsidR="00C85F33"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Van den </w:t>
      </w:r>
      <w:proofErr w:type="spellStart"/>
      <w:r w:rsidR="00C85F33"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Bleeken</w:t>
      </w:r>
      <w:proofErr w:type="spellEnd"/>
      <w:r w:rsidR="00C85F33"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, </w:t>
      </w:r>
      <w:proofErr w:type="spellStart"/>
      <w:r w:rsidR="00C85F33"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Ilmar</w:t>
      </w:r>
      <w:proofErr w:type="spellEnd"/>
      <w:r w:rsidR="00C85F33"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    </w:t>
      </w:r>
    </w:p>
    <w:p w:rsidR="00C85F33" w:rsidRDefault="00C85F33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C85F33">
        <w:rPr>
          <w:rFonts w:asciiTheme="majorHAnsi" w:eastAsia="Calibri" w:hAnsiTheme="majorHAnsi"/>
          <w:lang w:eastAsia="tr-TR"/>
        </w:rPr>
        <w:t xml:space="preserve">                                </w:t>
      </w:r>
      <w:r>
        <w:rPr>
          <w:rFonts w:asciiTheme="majorHAnsi" w:eastAsia="Calibri" w:hAnsiTheme="majorHAnsi"/>
          <w:lang w:eastAsia="tr-TR"/>
        </w:rPr>
        <w:t xml:space="preserve">                             </w:t>
      </w:r>
      <w:proofErr w:type="spellStart"/>
      <w:r w:rsidRPr="00C85F33">
        <w:rPr>
          <w:rFonts w:asciiTheme="majorHAnsi" w:eastAsia="Calibri" w:hAnsiTheme="majorHAnsi"/>
          <w:lang w:eastAsia="tr-TR"/>
        </w:rPr>
        <w:t>Gahramanov</w:t>
      </w:r>
      <w:proofErr w:type="spellEnd"/>
      <w:r w:rsidRPr="00C85F33">
        <w:rPr>
          <w:rFonts w:asciiTheme="majorHAnsi" w:eastAsia="Calibri" w:hAnsiTheme="majorHAnsi"/>
          <w:lang w:eastAsia="tr-TR"/>
        </w:rPr>
        <w:t xml:space="preserve">, </w:t>
      </w:r>
      <w:proofErr w:type="spellStart"/>
      <w:r w:rsidRPr="00C85F33">
        <w:rPr>
          <w:rFonts w:asciiTheme="majorHAnsi" w:eastAsia="Calibri" w:hAnsiTheme="majorHAnsi"/>
          <w:lang w:eastAsia="tr-TR"/>
        </w:rPr>
        <w:t>Edvard</w:t>
      </w:r>
      <w:proofErr w:type="spellEnd"/>
      <w:r w:rsidRPr="00C85F33">
        <w:rPr>
          <w:rFonts w:asciiTheme="majorHAnsi" w:eastAsia="Calibri" w:hAnsiTheme="majorHAnsi"/>
          <w:lang w:eastAsia="tr-TR"/>
        </w:rPr>
        <w:t xml:space="preserve"> </w:t>
      </w:r>
      <w:proofErr w:type="spellStart"/>
      <w:r w:rsidRPr="00C85F33">
        <w:rPr>
          <w:rFonts w:asciiTheme="majorHAnsi" w:eastAsia="Calibri" w:hAnsiTheme="majorHAnsi"/>
          <w:lang w:eastAsia="tr-TR"/>
        </w:rPr>
        <w:t>Musaev</w:t>
      </w:r>
      <w:proofErr w:type="spellEnd"/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B034F1" w:rsidRPr="00FB2910" w:rsidRDefault="00B034F1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proofErr w:type="gramStart"/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                                           </w:t>
      </w:r>
      <w:r w:rsidR="006B582D">
        <w:rPr>
          <w:rFonts w:asciiTheme="majorHAnsi" w:eastAsia="Calibri" w:hAnsiTheme="majorHAnsi" w:cs="InterstateLight"/>
          <w:b/>
          <w:color w:val="6E6F71"/>
        </w:rPr>
        <w:t xml:space="preserve">   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="00C85F33" w:rsidRPr="00C85F33">
        <w:rPr>
          <w:rFonts w:asciiTheme="majorHAnsi" w:eastAsia="Calibri" w:hAnsiTheme="majorHAnsi"/>
          <w:lang w:eastAsia="tr-TR"/>
        </w:rPr>
        <w:t>25</w:t>
      </w:r>
      <w:proofErr w:type="gramEnd"/>
      <w:r w:rsidR="00C85F33" w:rsidRPr="00C85F33">
        <w:rPr>
          <w:rFonts w:asciiTheme="majorHAnsi" w:eastAsia="Calibri" w:hAnsiTheme="majorHAnsi"/>
          <w:lang w:eastAsia="tr-TR"/>
        </w:rPr>
        <w:t xml:space="preserve"> Ocak-2 Şubat 2017</w:t>
      </w:r>
    </w:p>
    <w:p w:rsidR="00B034F1" w:rsidRPr="00FB2910" w:rsidRDefault="00B034F1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Boğaziçi Üniversitesi</w:t>
      </w:r>
    </w:p>
    <w:p w:rsidR="00B034F1" w:rsidRPr="00FB2910" w:rsidRDefault="00B034F1" w:rsidP="00122CC9">
      <w:pPr>
        <w:pStyle w:val="Yayn1"/>
        <w:widowControl/>
        <w:tabs>
          <w:tab w:val="left" w:pos="2835"/>
        </w:tabs>
        <w:spacing w:line="300" w:lineRule="exac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Katılımcı S</w:t>
      </w:r>
      <w:r w:rsidR="006B582D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ayısı</w:t>
      </w:r>
      <w:r w:rsidR="006B582D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ab/>
      </w:r>
      <w:r w:rsidRPr="00FB2910">
        <w:rPr>
          <w:rFonts w:asciiTheme="majorHAnsi" w:eastAsia="Calibri" w:hAnsiTheme="majorHAnsi" w:cs="InterstateLight"/>
          <w:color w:val="6E6F71"/>
          <w:sz w:val="22"/>
          <w:szCs w:val="22"/>
          <w:lang w:val="tr-TR" w:eastAsia="en-US"/>
        </w:rPr>
        <w:t>:</w:t>
      </w: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r w:rsidR="00C85F33"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47 (Uluslararası)</w:t>
      </w:r>
    </w:p>
    <w:p w:rsidR="00B034F1" w:rsidRPr="00FB2910" w:rsidRDefault="006B582D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>:</w:t>
      </w:r>
      <w:r w:rsidR="00B034F1" w:rsidRPr="00FB2910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="00C85F33" w:rsidRPr="00C85F33">
        <w:rPr>
          <w:rFonts w:asciiTheme="majorHAnsi" w:eastAsia="Calibri" w:hAnsiTheme="majorHAnsi"/>
          <w:lang w:eastAsia="tr-TR"/>
        </w:rPr>
        <w:t>25 (60 dakikalık)</w:t>
      </w:r>
    </w:p>
    <w:p w:rsidR="00B034F1" w:rsidRDefault="00B034F1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</w:p>
    <w:p w:rsidR="00C85F33" w:rsidRPr="00FB2910" w:rsidRDefault="00C85F33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tr-TR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C85F3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TAD Astronomlar için Yaz Okulu</w:t>
      </w:r>
    </w:p>
    <w:p w:rsidR="00C85F33" w:rsidRDefault="00C85F33" w:rsidP="00122CC9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/>
          <w:b w:val="0"/>
          <w:sz w:val="22"/>
          <w:szCs w:val="22"/>
          <w:lang w:val="tr-TR"/>
        </w:rPr>
      </w:pPr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Düzenleyen Merkez </w:t>
      </w:r>
      <w:proofErr w:type="gramStart"/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Üyesi</w:t>
      </w:r>
      <w:r>
        <w:rPr>
          <w:rFonts w:ascii="Cambria" w:eastAsia="Calibri" w:hAnsi="Cambria"/>
          <w:color w:val="365F91" w:themeColor="accent1" w:themeShade="BF"/>
        </w:rPr>
        <w:t xml:space="preserve">    :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Ali</w:t>
      </w:r>
      <w:proofErr w:type="gramEnd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Alpar (Sabancı Üniversitesi), Yavuz Ekşi (İTÜ), Hakan Erkut </w:t>
      </w:r>
    </w:p>
    <w:p w:rsidR="00C85F33" w:rsidRDefault="00C85F33" w:rsidP="00122CC9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/>
          <w:b w:val="0"/>
          <w:sz w:val="22"/>
          <w:szCs w:val="22"/>
          <w:lang w:val="tr-TR"/>
        </w:rPr>
      </w:pPr>
      <w:r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                                                           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(İTÜ), Ergil </w:t>
      </w:r>
      <w:proofErr w:type="spellStart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Gügercinoğlu</w:t>
      </w:r>
      <w:proofErr w:type="spellEnd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(Sabancı Üniversitesi), Onur Akbal </w:t>
      </w:r>
      <w:r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</w:t>
      </w:r>
    </w:p>
    <w:p w:rsidR="00C85F33" w:rsidRDefault="00C85F33" w:rsidP="00122CC9">
      <w:pPr>
        <w:pStyle w:val="Yayn1"/>
        <w:widowControl/>
        <w:spacing w:line="300" w:lineRule="exact"/>
        <w:ind w:left="0" w:firstLine="0"/>
        <w:rPr>
          <w:rFonts w:ascii="Cambria" w:eastAsia="Calibri" w:hAnsi="Cambria"/>
          <w:b w:val="0"/>
          <w:color w:val="365F91" w:themeColor="accent1" w:themeShade="BF"/>
        </w:rPr>
      </w:pPr>
      <w:r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                                                           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(Sabancı Üniversitesi)</w:t>
      </w:r>
      <w:r w:rsidRPr="00FB2910">
        <w:rPr>
          <w:rFonts w:ascii="Cambria" w:eastAsia="Calibri" w:hAnsi="Cambria"/>
          <w:b w:val="0"/>
          <w:color w:val="365F91" w:themeColor="accent1" w:themeShade="BF"/>
        </w:rPr>
        <w:t xml:space="preserve"> </w:t>
      </w:r>
    </w:p>
    <w:p w:rsidR="00C85F33" w:rsidRPr="00FB2910" w:rsidRDefault="00C85F33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proofErr w:type="gramStart"/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                                           </w:t>
      </w:r>
      <w:r>
        <w:rPr>
          <w:rFonts w:asciiTheme="majorHAnsi" w:eastAsia="Calibri" w:hAnsiTheme="majorHAnsi" w:cs="InterstateLight"/>
          <w:b/>
          <w:color w:val="6E6F71"/>
        </w:rPr>
        <w:t xml:space="preserve">   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C85F33">
        <w:rPr>
          <w:rFonts w:asciiTheme="majorHAnsi" w:eastAsia="Calibri" w:hAnsiTheme="majorHAnsi"/>
          <w:lang w:eastAsia="tr-TR"/>
        </w:rPr>
        <w:t>19</w:t>
      </w:r>
      <w:proofErr w:type="gramEnd"/>
      <w:r w:rsidRPr="00C85F33">
        <w:rPr>
          <w:rFonts w:asciiTheme="majorHAnsi" w:eastAsia="Calibri" w:hAnsiTheme="majorHAnsi"/>
          <w:lang w:eastAsia="tr-TR"/>
        </w:rPr>
        <w:t>-23 Haziran 2017</w:t>
      </w:r>
    </w:p>
    <w:p w:rsidR="00C85F33" w:rsidRPr="00FB2910" w:rsidRDefault="00C85F33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Boğaziçi Üniversitesi</w:t>
      </w:r>
    </w:p>
    <w:p w:rsidR="00C85F33" w:rsidRPr="00FB2910" w:rsidRDefault="00C85F33" w:rsidP="00122CC9">
      <w:pPr>
        <w:pStyle w:val="Yayn1"/>
        <w:widowControl/>
        <w:tabs>
          <w:tab w:val="left" w:pos="2835"/>
        </w:tabs>
        <w:spacing w:line="300" w:lineRule="exac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Katılımcı S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ayısı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ab/>
      </w:r>
      <w:r w:rsidRPr="00FB2910">
        <w:rPr>
          <w:rFonts w:asciiTheme="majorHAnsi" w:eastAsia="Calibri" w:hAnsiTheme="majorHAnsi" w:cs="InterstateLight"/>
          <w:color w:val="6E6F71"/>
          <w:sz w:val="22"/>
          <w:szCs w:val="22"/>
          <w:lang w:val="tr-TR" w:eastAsia="en-US"/>
        </w:rPr>
        <w:t>:</w:t>
      </w: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32 (Ulusal)</w:t>
      </w:r>
    </w:p>
    <w:p w:rsidR="00C85F33" w:rsidRPr="00FB2910" w:rsidRDefault="00C85F33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>: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C85F33">
        <w:rPr>
          <w:rFonts w:asciiTheme="majorHAnsi" w:eastAsia="Calibri" w:hAnsiTheme="majorHAnsi"/>
          <w:lang w:eastAsia="tr-TR"/>
        </w:rPr>
        <w:t>20 (75 dakikalık)</w:t>
      </w:r>
    </w:p>
    <w:p w:rsidR="00C85F33" w:rsidRPr="00C85F33" w:rsidRDefault="00C85F33" w:rsidP="00122CC9">
      <w:pPr>
        <w:pStyle w:val="Yayn1"/>
        <w:widowControl/>
        <w:tabs>
          <w:tab w:val="left" w:pos="8222"/>
        </w:tabs>
        <w:spacing w:line="300" w:lineRule="exact"/>
        <w:ind w:left="4253" w:hanging="4253"/>
        <w:rPr>
          <w:rFonts w:asciiTheme="majorHAnsi" w:eastAsia="Calibri" w:hAnsiTheme="majorHAnsi"/>
          <w:b w:val="0"/>
          <w:sz w:val="22"/>
          <w:szCs w:val="22"/>
          <w:lang w:val="tr-TR"/>
        </w:rPr>
      </w:pPr>
    </w:p>
    <w:p w:rsidR="00C85F33" w:rsidRPr="00FB2910" w:rsidRDefault="00C85F33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tr-TR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C85F3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TMD Analiz ve Cebir Yaz Okulu</w:t>
      </w:r>
    </w:p>
    <w:p w:rsidR="00C85F33" w:rsidRDefault="00C85F33" w:rsidP="00122CC9">
      <w:pPr>
        <w:pStyle w:val="Yayn1"/>
        <w:widowControl/>
        <w:spacing w:line="300" w:lineRule="exact"/>
        <w:ind w:left="0" w:firstLine="0"/>
        <w:rPr>
          <w:rFonts w:ascii="Cambria" w:eastAsia="Calibri" w:hAnsi="Cambria"/>
          <w:b w:val="0"/>
          <w:color w:val="365F91" w:themeColor="accent1" w:themeShade="BF"/>
        </w:rPr>
      </w:pPr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Düzenleyen Merkez </w:t>
      </w:r>
      <w:proofErr w:type="gramStart"/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Üyesi</w:t>
      </w:r>
      <w:r>
        <w:rPr>
          <w:rFonts w:ascii="Cambria" w:eastAsia="Calibri" w:hAnsi="Cambria"/>
          <w:color w:val="365F91" w:themeColor="accent1" w:themeShade="BF"/>
        </w:rPr>
        <w:t xml:space="preserve">    : </w:t>
      </w:r>
      <w:r>
        <w:rPr>
          <w:rFonts w:asciiTheme="majorHAnsi" w:eastAsia="Calibri" w:hAnsiTheme="majorHAnsi"/>
          <w:b w:val="0"/>
          <w:sz w:val="22"/>
          <w:szCs w:val="22"/>
          <w:lang w:val="tr-TR"/>
        </w:rPr>
        <w:t>Olcay</w:t>
      </w:r>
      <w:proofErr w:type="gramEnd"/>
      <w:r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Coşkun</w:t>
      </w:r>
      <w:r w:rsidRPr="00FB2910">
        <w:rPr>
          <w:rFonts w:ascii="Cambria" w:eastAsia="Calibri" w:hAnsi="Cambria"/>
          <w:b w:val="0"/>
          <w:color w:val="365F91" w:themeColor="accent1" w:themeShade="BF"/>
        </w:rPr>
        <w:t xml:space="preserve"> </w:t>
      </w:r>
    </w:p>
    <w:p w:rsidR="00C85F33" w:rsidRPr="00FB2910" w:rsidRDefault="00C85F33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proofErr w:type="gramStart"/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                                           </w:t>
      </w:r>
      <w:r>
        <w:rPr>
          <w:rFonts w:asciiTheme="majorHAnsi" w:eastAsia="Calibri" w:hAnsiTheme="majorHAnsi" w:cs="InterstateLight"/>
          <w:b/>
          <w:color w:val="6E6F71"/>
        </w:rPr>
        <w:t xml:space="preserve">   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</w:rPr>
        <w:t>0</w:t>
      </w:r>
      <w:r w:rsidRPr="00C85F33">
        <w:rPr>
          <w:rFonts w:asciiTheme="majorHAnsi" w:eastAsia="Calibri" w:hAnsiTheme="majorHAnsi"/>
          <w:lang w:eastAsia="tr-TR"/>
        </w:rPr>
        <w:t>3</w:t>
      </w:r>
      <w:proofErr w:type="gramEnd"/>
      <w:r w:rsidRPr="00C85F33">
        <w:rPr>
          <w:rFonts w:asciiTheme="majorHAnsi" w:eastAsia="Calibri" w:hAnsiTheme="majorHAnsi"/>
          <w:lang w:eastAsia="tr-TR"/>
        </w:rPr>
        <w:t>-</w:t>
      </w:r>
      <w:r>
        <w:rPr>
          <w:rFonts w:asciiTheme="majorHAnsi" w:eastAsia="Calibri" w:hAnsiTheme="majorHAnsi"/>
          <w:lang w:eastAsia="tr-TR"/>
        </w:rPr>
        <w:t>0</w:t>
      </w:r>
      <w:r w:rsidRPr="00C85F33">
        <w:rPr>
          <w:rFonts w:asciiTheme="majorHAnsi" w:eastAsia="Calibri" w:hAnsiTheme="majorHAnsi"/>
          <w:lang w:eastAsia="tr-TR"/>
        </w:rPr>
        <w:t>7 Temmuz 2017</w:t>
      </w:r>
    </w:p>
    <w:p w:rsidR="00C85F33" w:rsidRPr="00FB2910" w:rsidRDefault="00C85F33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Boğaziçi Üniversitesi</w:t>
      </w:r>
    </w:p>
    <w:p w:rsidR="00C85F33" w:rsidRPr="00FB2910" w:rsidRDefault="00C85F33" w:rsidP="00122CC9">
      <w:pPr>
        <w:pStyle w:val="Yayn1"/>
        <w:widowControl/>
        <w:tabs>
          <w:tab w:val="left" w:pos="2835"/>
        </w:tabs>
        <w:spacing w:line="300" w:lineRule="exac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Katılımcı S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ayısı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ab/>
      </w:r>
      <w:r w:rsidRPr="00FB2910">
        <w:rPr>
          <w:rFonts w:asciiTheme="majorHAnsi" w:eastAsia="Calibri" w:hAnsiTheme="majorHAnsi" w:cs="InterstateLight"/>
          <w:color w:val="6E6F71"/>
          <w:sz w:val="22"/>
          <w:szCs w:val="22"/>
          <w:lang w:val="tr-TR" w:eastAsia="en-US"/>
        </w:rPr>
        <w:t>:</w:t>
      </w: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r>
        <w:rPr>
          <w:rFonts w:asciiTheme="majorHAnsi" w:eastAsia="Calibri" w:hAnsiTheme="majorHAnsi"/>
          <w:b w:val="0"/>
          <w:sz w:val="22"/>
          <w:szCs w:val="22"/>
          <w:lang w:val="tr-TR"/>
        </w:rPr>
        <w:t>40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(Ulusal)</w:t>
      </w:r>
    </w:p>
    <w:p w:rsidR="00C85F33" w:rsidRPr="00FB2910" w:rsidRDefault="00C85F33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>: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C85F33">
        <w:rPr>
          <w:rFonts w:asciiTheme="majorHAnsi" w:eastAsia="Calibri" w:hAnsiTheme="majorHAnsi"/>
          <w:lang w:eastAsia="tr-TR"/>
        </w:rPr>
        <w:t>20 (75 dakikalık)</w:t>
      </w:r>
    </w:p>
    <w:p w:rsidR="00C85F33" w:rsidRPr="00C85F33" w:rsidRDefault="00C85F33" w:rsidP="00122CC9">
      <w:pPr>
        <w:pStyle w:val="Yayn1"/>
        <w:widowControl/>
        <w:tabs>
          <w:tab w:val="left" w:pos="8222"/>
        </w:tabs>
        <w:spacing w:line="300" w:lineRule="exact"/>
        <w:ind w:left="4253" w:hanging="4253"/>
        <w:rPr>
          <w:rFonts w:asciiTheme="majorHAnsi" w:eastAsia="Calibri" w:hAnsiTheme="majorHAnsi"/>
          <w:b w:val="0"/>
          <w:sz w:val="22"/>
          <w:szCs w:val="22"/>
          <w:lang w:val="tr-TR"/>
        </w:rPr>
      </w:pPr>
    </w:p>
    <w:p w:rsidR="00C85F33" w:rsidRPr="00FB2910" w:rsidRDefault="00C85F33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tr-TR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Toplantının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C85F3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Temel Mantık Yaz Okulu</w:t>
      </w:r>
    </w:p>
    <w:p w:rsidR="00C85F33" w:rsidRDefault="00C85F33" w:rsidP="00122CC9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/>
          <w:b w:val="0"/>
          <w:sz w:val="22"/>
          <w:szCs w:val="22"/>
          <w:lang w:val="tr-TR"/>
        </w:rPr>
      </w:pPr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Düzenleyen Merkez </w:t>
      </w:r>
      <w:proofErr w:type="gramStart"/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Üyesi</w:t>
      </w:r>
      <w:r>
        <w:rPr>
          <w:rFonts w:ascii="Cambria" w:eastAsia="Calibri" w:hAnsi="Cambria"/>
          <w:color w:val="365F91" w:themeColor="accent1" w:themeShade="BF"/>
        </w:rPr>
        <w:t xml:space="preserve">    :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Şafak</w:t>
      </w:r>
      <w:proofErr w:type="gramEnd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Ural (İstanbul Üniversitesi), İskender Taşdelen (Anadolu </w:t>
      </w:r>
    </w:p>
    <w:p w:rsidR="00C85F33" w:rsidRDefault="00C85F33" w:rsidP="00122CC9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/>
          <w:b w:val="0"/>
          <w:sz w:val="22"/>
          <w:szCs w:val="22"/>
          <w:lang w:val="tr-TR"/>
        </w:rPr>
      </w:pPr>
      <w:r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                                                           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Üniversitesi</w:t>
      </w:r>
      <w:proofErr w:type="gramStart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)</w:t>
      </w:r>
      <w:proofErr w:type="gramEnd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, Ahmet Ayhan Çitil (İstanbul 29 Mayıs </w:t>
      </w:r>
    </w:p>
    <w:p w:rsidR="00C85F33" w:rsidRDefault="00C85F33" w:rsidP="00122CC9">
      <w:pPr>
        <w:pStyle w:val="Yayn1"/>
        <w:widowControl/>
        <w:spacing w:line="300" w:lineRule="exact"/>
        <w:ind w:left="0" w:firstLine="0"/>
        <w:rPr>
          <w:rFonts w:ascii="Cambria" w:eastAsia="Calibri" w:hAnsi="Cambria"/>
          <w:b w:val="0"/>
          <w:color w:val="365F91" w:themeColor="accent1" w:themeShade="BF"/>
        </w:rPr>
      </w:pPr>
      <w:r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                                                           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Üniversitesi</w:t>
      </w:r>
      <w:proofErr w:type="gramStart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)</w:t>
      </w:r>
      <w:proofErr w:type="gramEnd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, Vedat Kamer (İstanbul Üniversitesi)</w:t>
      </w:r>
    </w:p>
    <w:p w:rsidR="00C85F33" w:rsidRPr="00FB2910" w:rsidRDefault="00C85F33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proofErr w:type="gramStart"/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                                           </w:t>
      </w:r>
      <w:r>
        <w:rPr>
          <w:rFonts w:asciiTheme="majorHAnsi" w:eastAsia="Calibri" w:hAnsiTheme="majorHAnsi" w:cs="InterstateLight"/>
          <w:b/>
          <w:color w:val="6E6F71"/>
        </w:rPr>
        <w:t xml:space="preserve">   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C85F33">
        <w:rPr>
          <w:rFonts w:asciiTheme="majorHAnsi" w:eastAsia="Calibri" w:hAnsiTheme="majorHAnsi"/>
          <w:lang w:eastAsia="tr-TR"/>
        </w:rPr>
        <w:t>10</w:t>
      </w:r>
      <w:proofErr w:type="gramEnd"/>
      <w:r w:rsidRPr="00C85F33">
        <w:rPr>
          <w:rFonts w:asciiTheme="majorHAnsi" w:eastAsia="Calibri" w:hAnsiTheme="majorHAnsi"/>
          <w:lang w:eastAsia="tr-TR"/>
        </w:rPr>
        <w:t>-14 Temmuz 2017</w:t>
      </w:r>
    </w:p>
    <w:p w:rsidR="00C85F33" w:rsidRPr="00FB2910" w:rsidRDefault="00C85F33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Boğaziçi Üniversitesi</w:t>
      </w:r>
    </w:p>
    <w:p w:rsidR="00C85F33" w:rsidRPr="00FB2910" w:rsidRDefault="00C85F33" w:rsidP="00122CC9">
      <w:pPr>
        <w:pStyle w:val="Yayn1"/>
        <w:widowControl/>
        <w:tabs>
          <w:tab w:val="left" w:pos="2835"/>
        </w:tabs>
        <w:spacing w:line="300" w:lineRule="exac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Katılımcı S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ayısı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ab/>
      </w:r>
      <w:r w:rsidRPr="00FB2910">
        <w:rPr>
          <w:rFonts w:asciiTheme="majorHAnsi" w:eastAsia="Calibri" w:hAnsiTheme="majorHAnsi" w:cs="InterstateLight"/>
          <w:color w:val="6E6F71"/>
          <w:sz w:val="22"/>
          <w:szCs w:val="22"/>
          <w:lang w:val="tr-TR" w:eastAsia="en-US"/>
        </w:rPr>
        <w:t>:</w:t>
      </w: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r>
        <w:rPr>
          <w:rFonts w:asciiTheme="majorHAnsi" w:eastAsia="Calibri" w:hAnsiTheme="majorHAnsi"/>
          <w:b w:val="0"/>
          <w:sz w:val="22"/>
          <w:szCs w:val="22"/>
          <w:lang w:val="tr-TR"/>
        </w:rPr>
        <w:t>62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(Ulusal)</w:t>
      </w:r>
    </w:p>
    <w:p w:rsidR="00C85F33" w:rsidRPr="00FB2910" w:rsidRDefault="00C85F33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>: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C85F33">
        <w:rPr>
          <w:rFonts w:asciiTheme="majorHAnsi" w:eastAsia="Calibri" w:hAnsiTheme="majorHAnsi"/>
          <w:lang w:eastAsia="tr-TR"/>
        </w:rPr>
        <w:t>10 (150 dakikalık)</w:t>
      </w:r>
    </w:p>
    <w:p w:rsidR="00C85F33" w:rsidRPr="00C85F33" w:rsidRDefault="00C85F33" w:rsidP="00122CC9">
      <w:pPr>
        <w:pStyle w:val="Yayn1"/>
        <w:widowControl/>
        <w:spacing w:line="300" w:lineRule="exact"/>
        <w:rPr>
          <w:rFonts w:asciiTheme="majorHAnsi" w:eastAsia="Calibri" w:hAnsiTheme="majorHAnsi"/>
          <w:b w:val="0"/>
          <w:sz w:val="22"/>
          <w:szCs w:val="22"/>
          <w:lang w:val="tr-TR"/>
        </w:rPr>
      </w:pPr>
    </w:p>
    <w:p w:rsidR="00C85F33" w:rsidRPr="00FB2910" w:rsidRDefault="00C85F33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tr-TR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C85F3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İleri Düzey Mantık Yaz Okulu</w:t>
      </w:r>
    </w:p>
    <w:p w:rsidR="00C85F33" w:rsidRDefault="00C85F33" w:rsidP="00122CC9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/>
          <w:b w:val="0"/>
          <w:sz w:val="22"/>
          <w:szCs w:val="22"/>
          <w:lang w:val="tr-TR"/>
        </w:rPr>
      </w:pPr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Düzenleyen Merkez </w:t>
      </w:r>
      <w:proofErr w:type="gramStart"/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Üyesi</w:t>
      </w:r>
      <w:r>
        <w:rPr>
          <w:rFonts w:ascii="Cambria" w:eastAsia="Calibri" w:hAnsi="Cambria"/>
          <w:color w:val="365F91" w:themeColor="accent1" w:themeShade="BF"/>
        </w:rPr>
        <w:t xml:space="preserve">    :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Şafak</w:t>
      </w:r>
      <w:proofErr w:type="gramEnd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Ural (İstanbul Üniversitesi), İskender Taşdelen (Anadolu </w:t>
      </w:r>
    </w:p>
    <w:p w:rsidR="00C85F33" w:rsidRDefault="00C85F33" w:rsidP="00122CC9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/>
          <w:b w:val="0"/>
          <w:sz w:val="22"/>
          <w:szCs w:val="22"/>
          <w:lang w:val="tr-TR"/>
        </w:rPr>
      </w:pPr>
      <w:r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                                                           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Üniversitesi</w:t>
      </w:r>
      <w:proofErr w:type="gramStart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)</w:t>
      </w:r>
      <w:proofErr w:type="gramEnd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, Ahmet Ayhan Çitil (İstanbul 29 Mayıs </w:t>
      </w:r>
    </w:p>
    <w:p w:rsidR="00C85F33" w:rsidRDefault="00C85F33" w:rsidP="00122CC9">
      <w:pPr>
        <w:pStyle w:val="Yayn1"/>
        <w:widowControl/>
        <w:spacing w:line="300" w:lineRule="exact"/>
        <w:ind w:left="0" w:firstLine="0"/>
        <w:rPr>
          <w:rFonts w:ascii="Cambria" w:eastAsia="Calibri" w:hAnsi="Cambria"/>
          <w:b w:val="0"/>
          <w:color w:val="365F91" w:themeColor="accent1" w:themeShade="BF"/>
        </w:rPr>
      </w:pPr>
      <w:r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                                                           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Üniversitesi</w:t>
      </w:r>
      <w:proofErr w:type="gramStart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)</w:t>
      </w:r>
      <w:proofErr w:type="gramEnd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, Vedat Kamer (İstanbul Üniversitesi)</w:t>
      </w:r>
    </w:p>
    <w:p w:rsidR="00C85F33" w:rsidRPr="00FB2910" w:rsidRDefault="00C85F33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proofErr w:type="gramStart"/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                                           </w:t>
      </w:r>
      <w:r>
        <w:rPr>
          <w:rFonts w:asciiTheme="majorHAnsi" w:eastAsia="Calibri" w:hAnsiTheme="majorHAnsi" w:cs="InterstateLight"/>
          <w:b/>
          <w:color w:val="6E6F71"/>
        </w:rPr>
        <w:t xml:space="preserve">   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C85F33">
        <w:rPr>
          <w:rFonts w:asciiTheme="majorHAnsi" w:eastAsia="Calibri" w:hAnsiTheme="majorHAnsi"/>
          <w:lang w:eastAsia="tr-TR"/>
        </w:rPr>
        <w:t>17</w:t>
      </w:r>
      <w:proofErr w:type="gramEnd"/>
      <w:r w:rsidRPr="00C85F33">
        <w:rPr>
          <w:rFonts w:asciiTheme="majorHAnsi" w:eastAsia="Calibri" w:hAnsiTheme="majorHAnsi"/>
          <w:lang w:eastAsia="tr-TR"/>
        </w:rPr>
        <w:t>-21 Temmuz 2017</w:t>
      </w:r>
    </w:p>
    <w:p w:rsidR="00C85F33" w:rsidRPr="00FB2910" w:rsidRDefault="00C85F33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Boğaziçi Üniversitesi</w:t>
      </w:r>
    </w:p>
    <w:p w:rsidR="00C85F33" w:rsidRPr="00FB2910" w:rsidRDefault="00C85F33" w:rsidP="00122CC9">
      <w:pPr>
        <w:pStyle w:val="Yayn1"/>
        <w:widowControl/>
        <w:tabs>
          <w:tab w:val="left" w:pos="2835"/>
        </w:tabs>
        <w:spacing w:line="300" w:lineRule="exac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Katılımcı S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ayısı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ab/>
      </w:r>
      <w:r w:rsidRPr="00FB2910">
        <w:rPr>
          <w:rFonts w:asciiTheme="majorHAnsi" w:eastAsia="Calibri" w:hAnsiTheme="majorHAnsi" w:cs="InterstateLight"/>
          <w:color w:val="6E6F71"/>
          <w:sz w:val="22"/>
          <w:szCs w:val="22"/>
          <w:lang w:val="tr-TR" w:eastAsia="en-US"/>
        </w:rPr>
        <w:t>:</w:t>
      </w: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r>
        <w:rPr>
          <w:rFonts w:asciiTheme="majorHAnsi" w:eastAsia="Calibri" w:hAnsiTheme="majorHAnsi"/>
          <w:b w:val="0"/>
          <w:sz w:val="22"/>
          <w:szCs w:val="22"/>
          <w:lang w:val="tr-TR"/>
        </w:rPr>
        <w:t>53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(Ulusal)</w:t>
      </w:r>
    </w:p>
    <w:p w:rsidR="00C85F33" w:rsidRPr="00FB2910" w:rsidRDefault="00C85F33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>: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C85F33">
        <w:rPr>
          <w:rFonts w:asciiTheme="majorHAnsi" w:eastAsia="Calibri" w:hAnsiTheme="majorHAnsi"/>
          <w:lang w:eastAsia="tr-TR"/>
        </w:rPr>
        <w:t>10 (150 dakikalık)</w:t>
      </w:r>
    </w:p>
    <w:p w:rsidR="00C85F33" w:rsidRPr="00C85F33" w:rsidRDefault="00C85F33" w:rsidP="00122CC9">
      <w:pPr>
        <w:pStyle w:val="Yayn1"/>
        <w:widowControl/>
        <w:tabs>
          <w:tab w:val="left" w:pos="3969"/>
        </w:tabs>
        <w:spacing w:line="300" w:lineRule="exact"/>
        <w:ind w:left="0" w:firstLine="0"/>
        <w:rPr>
          <w:rFonts w:asciiTheme="majorHAnsi" w:eastAsia="Calibri" w:hAnsiTheme="majorHAnsi"/>
          <w:b w:val="0"/>
          <w:sz w:val="22"/>
          <w:szCs w:val="22"/>
          <w:lang w:val="tr-TR"/>
        </w:rPr>
      </w:pPr>
    </w:p>
    <w:p w:rsidR="00C85F33" w:rsidRPr="00FB2910" w:rsidRDefault="00C85F33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tr-TR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C85F3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Salgın Hastalıkların Yayılımı</w:t>
      </w:r>
    </w:p>
    <w:p w:rsidR="0066242E" w:rsidRDefault="00C85F33" w:rsidP="00122CC9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/>
          <w:b w:val="0"/>
          <w:sz w:val="22"/>
          <w:szCs w:val="22"/>
          <w:lang w:val="tr-TR"/>
        </w:rPr>
      </w:pPr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Düzenleyen Merkez </w:t>
      </w:r>
      <w:proofErr w:type="gramStart"/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Üyesi</w:t>
      </w:r>
      <w:r>
        <w:rPr>
          <w:rFonts w:ascii="Cambria" w:eastAsia="Calibri" w:hAnsi="Cambria"/>
          <w:color w:val="365F91" w:themeColor="accent1" w:themeShade="BF"/>
        </w:rPr>
        <w:t xml:space="preserve">    : </w:t>
      </w:r>
      <w:r w:rsidR="0066242E"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Ayşe</w:t>
      </w:r>
      <w:proofErr w:type="gramEnd"/>
      <w:r w:rsidR="0066242E"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Hümeyra Bilge (Kadir Has Üniversitesi), Funda </w:t>
      </w:r>
      <w:proofErr w:type="spellStart"/>
      <w:r w:rsidR="0066242E"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Samanlıoğlu</w:t>
      </w:r>
      <w:proofErr w:type="spellEnd"/>
      <w:r w:rsidR="0066242E"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</w:t>
      </w:r>
    </w:p>
    <w:p w:rsidR="00C85F33" w:rsidRDefault="0066242E" w:rsidP="00122CC9">
      <w:pPr>
        <w:pStyle w:val="Yayn1"/>
        <w:widowControl/>
        <w:spacing w:line="300" w:lineRule="exact"/>
        <w:ind w:left="0" w:firstLine="0"/>
        <w:rPr>
          <w:rFonts w:ascii="Cambria" w:eastAsia="Calibri" w:hAnsi="Cambria"/>
          <w:b w:val="0"/>
          <w:color w:val="365F91" w:themeColor="accent1" w:themeShade="BF"/>
        </w:rPr>
      </w:pPr>
      <w:r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                                                           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(Kadir Has Üniversitesi), Önder </w:t>
      </w:r>
      <w:proofErr w:type="spellStart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Ergönül</w:t>
      </w:r>
      <w:proofErr w:type="spellEnd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(Koç Üniversitesi)</w:t>
      </w:r>
    </w:p>
    <w:p w:rsidR="00C85F33" w:rsidRPr="00FB2910" w:rsidRDefault="00C85F33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proofErr w:type="gramStart"/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                                           </w:t>
      </w:r>
      <w:r>
        <w:rPr>
          <w:rFonts w:asciiTheme="majorHAnsi" w:eastAsia="Calibri" w:hAnsiTheme="majorHAnsi" w:cs="InterstateLight"/>
          <w:b/>
          <w:color w:val="6E6F71"/>
        </w:rPr>
        <w:t xml:space="preserve">   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="0066242E" w:rsidRPr="00C85F33">
        <w:rPr>
          <w:rFonts w:asciiTheme="majorHAnsi" w:eastAsia="Calibri" w:hAnsiTheme="majorHAnsi"/>
          <w:lang w:eastAsia="tr-TR"/>
        </w:rPr>
        <w:t>24</w:t>
      </w:r>
      <w:proofErr w:type="gramEnd"/>
      <w:r w:rsidR="0066242E" w:rsidRPr="00C85F33">
        <w:rPr>
          <w:rFonts w:asciiTheme="majorHAnsi" w:eastAsia="Calibri" w:hAnsiTheme="majorHAnsi"/>
          <w:lang w:eastAsia="tr-TR"/>
        </w:rPr>
        <w:t>-26 Temmuz 2017</w:t>
      </w:r>
    </w:p>
    <w:p w:rsidR="00C85F33" w:rsidRPr="00FB2910" w:rsidRDefault="00C85F33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Boğaziçi Üniversitesi</w:t>
      </w:r>
    </w:p>
    <w:p w:rsidR="00C85F33" w:rsidRPr="00FB2910" w:rsidRDefault="00C85F33" w:rsidP="00122CC9">
      <w:pPr>
        <w:pStyle w:val="Yayn1"/>
        <w:widowControl/>
        <w:tabs>
          <w:tab w:val="left" w:pos="2835"/>
        </w:tabs>
        <w:spacing w:line="300" w:lineRule="exac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Katılımcı S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ayısı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ab/>
      </w:r>
      <w:r w:rsidRPr="00FB2910">
        <w:rPr>
          <w:rFonts w:asciiTheme="majorHAnsi" w:eastAsia="Calibri" w:hAnsiTheme="majorHAnsi" w:cs="InterstateLight"/>
          <w:color w:val="6E6F71"/>
          <w:sz w:val="22"/>
          <w:szCs w:val="22"/>
          <w:lang w:val="tr-TR" w:eastAsia="en-US"/>
        </w:rPr>
        <w:t>:</w:t>
      </w: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r w:rsidR="0066242E">
        <w:rPr>
          <w:rFonts w:asciiTheme="majorHAnsi" w:eastAsia="Calibri" w:hAnsiTheme="majorHAnsi"/>
          <w:b w:val="0"/>
          <w:sz w:val="22"/>
          <w:szCs w:val="22"/>
          <w:lang w:val="tr-TR"/>
        </w:rPr>
        <w:t>20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(Ulusal)</w:t>
      </w:r>
    </w:p>
    <w:p w:rsidR="00C85F33" w:rsidRPr="00FB2910" w:rsidRDefault="00C85F33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>: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="0066242E" w:rsidRPr="00C85F33">
        <w:rPr>
          <w:rFonts w:asciiTheme="majorHAnsi" w:eastAsia="Calibri" w:hAnsiTheme="majorHAnsi"/>
          <w:lang w:eastAsia="tr-TR"/>
        </w:rPr>
        <w:t>6 (180 dakikalık)</w:t>
      </w:r>
    </w:p>
    <w:p w:rsidR="00C85F33" w:rsidRPr="00C85F33" w:rsidRDefault="00C85F33" w:rsidP="00122CC9">
      <w:pPr>
        <w:pStyle w:val="Yayn1"/>
        <w:widowControl/>
        <w:spacing w:line="300" w:lineRule="exact"/>
        <w:rPr>
          <w:rFonts w:asciiTheme="majorHAnsi" w:eastAsia="Calibri" w:hAnsiTheme="majorHAnsi"/>
          <w:b w:val="0"/>
          <w:sz w:val="22"/>
          <w:szCs w:val="22"/>
          <w:lang w:val="tr-TR"/>
        </w:rPr>
      </w:pPr>
    </w:p>
    <w:p w:rsidR="0066242E" w:rsidRPr="00FB2910" w:rsidRDefault="0066242E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tr-TR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proofErr w:type="spellStart"/>
      <w:r w:rsidRPr="0066242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Astrofiziksel</w:t>
      </w:r>
      <w:proofErr w:type="spellEnd"/>
      <w:r w:rsidRPr="0066242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Diskler Yaz Okulu</w:t>
      </w:r>
    </w:p>
    <w:p w:rsidR="0066242E" w:rsidRDefault="0066242E" w:rsidP="00122CC9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/>
          <w:b w:val="0"/>
          <w:sz w:val="22"/>
          <w:szCs w:val="22"/>
          <w:lang w:val="tr-TR"/>
        </w:rPr>
      </w:pPr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Düzenleyen Merkez </w:t>
      </w:r>
      <w:proofErr w:type="gramStart"/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Üyesi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  </w:t>
      </w:r>
      <w:r>
        <w:rPr>
          <w:rFonts w:ascii="Cambria" w:eastAsia="Calibri" w:hAnsi="Cambria"/>
          <w:color w:val="365F91" w:themeColor="accent1" w:themeShade="BF"/>
        </w:rPr>
        <w:t xml:space="preserve">: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Şirin</w:t>
      </w:r>
      <w:proofErr w:type="gramEnd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Çalışkan (Sabancı Üniversitesi), Ebru </w:t>
      </w:r>
      <w:proofErr w:type="spellStart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Devlen</w:t>
      </w:r>
      <w:proofErr w:type="spellEnd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(Ege </w:t>
      </w:r>
    </w:p>
    <w:p w:rsidR="0066242E" w:rsidRDefault="0066242E" w:rsidP="00122CC9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/>
          <w:b w:val="0"/>
          <w:sz w:val="22"/>
          <w:szCs w:val="22"/>
          <w:lang w:val="tr-TR"/>
        </w:rPr>
      </w:pPr>
      <w:r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                                                          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Üniversitesi</w:t>
      </w:r>
      <w:proofErr w:type="gramStart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)</w:t>
      </w:r>
      <w:proofErr w:type="gramEnd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, Hakan Erkut (İTÜ), Ünal Ertan (Sabancı </w:t>
      </w:r>
    </w:p>
    <w:p w:rsidR="0066242E" w:rsidRDefault="0066242E" w:rsidP="00122CC9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/>
          <w:b w:val="0"/>
          <w:sz w:val="22"/>
          <w:szCs w:val="22"/>
          <w:lang w:val="tr-TR"/>
        </w:rPr>
      </w:pPr>
      <w:r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                                                           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Üniversitesi</w:t>
      </w:r>
      <w:proofErr w:type="gramStart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)</w:t>
      </w:r>
      <w:proofErr w:type="gramEnd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, Sinem Şaşmaz Muş (İTÜ), Ayşe </w:t>
      </w:r>
      <w:proofErr w:type="spellStart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Ulubay</w:t>
      </w:r>
      <w:proofErr w:type="spellEnd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(İstanbul </w:t>
      </w:r>
    </w:p>
    <w:p w:rsidR="0066242E" w:rsidRDefault="0066242E" w:rsidP="00122CC9">
      <w:pPr>
        <w:pStyle w:val="Yayn1"/>
        <w:widowControl/>
        <w:spacing w:line="300" w:lineRule="exact"/>
        <w:ind w:left="0" w:firstLine="0"/>
        <w:rPr>
          <w:rFonts w:ascii="Cambria" w:eastAsia="Calibri" w:hAnsi="Cambria"/>
          <w:b w:val="0"/>
          <w:color w:val="365F91" w:themeColor="accent1" w:themeShade="BF"/>
        </w:rPr>
      </w:pPr>
      <w:r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                                                           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Üniversitesi</w:t>
      </w:r>
      <w:proofErr w:type="gramStart"/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)</w:t>
      </w:r>
      <w:proofErr w:type="gramEnd"/>
    </w:p>
    <w:p w:rsidR="0066242E" w:rsidRPr="00FB2910" w:rsidRDefault="0066242E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proofErr w:type="gramStart"/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                                           </w:t>
      </w:r>
      <w:r>
        <w:rPr>
          <w:rFonts w:asciiTheme="majorHAnsi" w:eastAsia="Calibri" w:hAnsiTheme="majorHAnsi" w:cs="InterstateLight"/>
          <w:b/>
          <w:color w:val="6E6F71"/>
        </w:rPr>
        <w:t xml:space="preserve">   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C85F33">
        <w:rPr>
          <w:rFonts w:asciiTheme="majorHAnsi" w:eastAsia="Calibri" w:hAnsiTheme="majorHAnsi"/>
          <w:lang w:eastAsia="tr-TR"/>
        </w:rPr>
        <w:t>14</w:t>
      </w:r>
      <w:proofErr w:type="gramEnd"/>
      <w:r w:rsidRPr="00C85F33">
        <w:rPr>
          <w:rFonts w:asciiTheme="majorHAnsi" w:eastAsia="Calibri" w:hAnsiTheme="majorHAnsi"/>
          <w:lang w:eastAsia="tr-TR"/>
        </w:rPr>
        <w:t>-18 Ağustos 2017</w:t>
      </w:r>
    </w:p>
    <w:p w:rsidR="0066242E" w:rsidRPr="00FB2910" w:rsidRDefault="0066242E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Boğaziçi Üniversitesi</w:t>
      </w:r>
    </w:p>
    <w:p w:rsidR="0066242E" w:rsidRPr="00FB2910" w:rsidRDefault="0066242E" w:rsidP="00122CC9">
      <w:pPr>
        <w:pStyle w:val="Yayn1"/>
        <w:widowControl/>
        <w:tabs>
          <w:tab w:val="left" w:pos="2835"/>
        </w:tabs>
        <w:spacing w:line="300" w:lineRule="exac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Katılımcı S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ayısı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ab/>
      </w:r>
      <w:r w:rsidRPr="00FB2910">
        <w:rPr>
          <w:rFonts w:asciiTheme="majorHAnsi" w:eastAsia="Calibri" w:hAnsiTheme="majorHAnsi" w:cs="InterstateLight"/>
          <w:color w:val="6E6F71"/>
          <w:sz w:val="22"/>
          <w:szCs w:val="22"/>
          <w:lang w:val="tr-TR" w:eastAsia="en-US"/>
        </w:rPr>
        <w:t>:</w:t>
      </w: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r>
        <w:rPr>
          <w:rFonts w:asciiTheme="majorHAnsi" w:eastAsia="Calibri" w:hAnsiTheme="majorHAnsi"/>
          <w:b w:val="0"/>
          <w:sz w:val="22"/>
          <w:szCs w:val="22"/>
          <w:lang w:val="tr-TR"/>
        </w:rPr>
        <w:t>26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(Ulusal)</w:t>
      </w:r>
    </w:p>
    <w:p w:rsidR="0066242E" w:rsidRPr="00FB2910" w:rsidRDefault="0066242E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>: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C85F33">
        <w:rPr>
          <w:rFonts w:asciiTheme="majorHAnsi" w:eastAsia="Calibri" w:hAnsiTheme="majorHAnsi"/>
          <w:lang w:eastAsia="tr-TR"/>
        </w:rPr>
        <w:t>20 (75 dakikalık)</w:t>
      </w:r>
    </w:p>
    <w:p w:rsidR="00C85F33" w:rsidRPr="00FB2910" w:rsidRDefault="00C85F33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</w:p>
    <w:p w:rsidR="00633EC2" w:rsidRPr="0072388A" w:rsidRDefault="00DF1501" w:rsidP="00122CC9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633EC2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633EC2" w:rsidRPr="00662FEF" w:rsidRDefault="00633EC2" w:rsidP="00122CC9">
      <w:pPr>
        <w:spacing w:after="0" w:line="300" w:lineRule="exact"/>
        <w:rPr>
          <w:rFonts w:asciiTheme="majorHAnsi" w:eastAsia="Times New Roman" w:hAnsiTheme="majorHAnsi" w:cs="Times New Roman"/>
          <w:lang w:eastAsia="en-GB"/>
        </w:rPr>
      </w:pPr>
    </w:p>
    <w:p w:rsidR="00205733" w:rsidRDefault="00205733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</w:p>
    <w:p w:rsidR="00E47668" w:rsidRDefault="00E47668" w:rsidP="00122CC9">
      <w:pPr>
        <w:pStyle w:val="Standard"/>
        <w:spacing w:line="300" w:lineRule="exact"/>
        <w:rPr>
          <w:rFonts w:ascii="Trebuchet MS" w:hAnsi="Trebuchet MS"/>
          <w:sz w:val="20"/>
          <w:szCs w:val="20"/>
        </w:rPr>
      </w:pPr>
    </w:p>
    <w:p w:rsidR="00E47668" w:rsidRDefault="00E47668" w:rsidP="00122CC9">
      <w:pPr>
        <w:pStyle w:val="Standard"/>
        <w:spacing w:line="300" w:lineRule="exact"/>
        <w:rPr>
          <w:rFonts w:asciiTheme="majorHAnsi" w:eastAsiaTheme="minorHAnsi" w:hAnsiTheme="majorHAnsi" w:cstheme="minorBidi"/>
          <w:kern w:val="0"/>
          <w:lang w:eastAsia="en-US"/>
        </w:rPr>
      </w:pPr>
      <w:r w:rsidRPr="00E47668">
        <w:rPr>
          <w:rFonts w:asciiTheme="majorHAnsi" w:eastAsiaTheme="minorHAnsi" w:hAnsiTheme="majorHAnsi" w:cstheme="minorBidi"/>
          <w:kern w:val="0"/>
          <w:lang w:eastAsia="en-US"/>
        </w:rPr>
        <w:t>Erkut</w:t>
      </w:r>
      <w:r>
        <w:rPr>
          <w:rFonts w:asciiTheme="majorHAnsi" w:eastAsiaTheme="minorHAnsi" w:hAnsiTheme="majorHAnsi" w:cstheme="minorBidi"/>
          <w:kern w:val="0"/>
          <w:lang w:eastAsia="en-US"/>
        </w:rPr>
        <w:t>, H</w:t>
      </w:r>
      <w:proofErr w:type="gramStart"/>
      <w:r>
        <w:rPr>
          <w:rFonts w:asciiTheme="majorHAnsi" w:eastAsiaTheme="minorHAnsi" w:hAnsiTheme="majorHAnsi" w:cstheme="minorBidi"/>
          <w:kern w:val="0"/>
          <w:lang w:eastAsia="en-US"/>
        </w:rPr>
        <w:t>.</w:t>
      </w:r>
      <w:r w:rsidRPr="00E47668">
        <w:rPr>
          <w:rFonts w:asciiTheme="majorHAnsi" w:eastAsiaTheme="minorHAnsi" w:hAnsiTheme="majorHAnsi" w:cstheme="minorBidi"/>
          <w:kern w:val="0"/>
          <w:lang w:eastAsia="en-US"/>
        </w:rPr>
        <w:t>,</w:t>
      </w:r>
      <w:proofErr w:type="gram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r>
        <w:rPr>
          <w:rFonts w:asciiTheme="majorHAnsi" w:eastAsiaTheme="minorHAnsi" w:hAnsiTheme="majorHAnsi" w:cstheme="minorBidi"/>
          <w:kern w:val="0"/>
          <w:lang w:eastAsia="en-US"/>
        </w:rPr>
        <w:t>“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Parallel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Tracks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as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Quasi-steady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States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for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the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Magnetic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Boundary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Layers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in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Neutron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>-</w:t>
      </w:r>
    </w:p>
    <w:p w:rsidR="00E47668" w:rsidRDefault="00E47668" w:rsidP="00122CC9">
      <w:pPr>
        <w:pStyle w:val="Standard"/>
        <w:spacing w:line="300" w:lineRule="exact"/>
        <w:rPr>
          <w:rFonts w:asciiTheme="majorHAnsi" w:eastAsiaTheme="minorHAnsi" w:hAnsiTheme="majorHAnsi" w:cstheme="minorBidi"/>
          <w:kern w:val="0"/>
          <w:lang w:eastAsia="en-US"/>
        </w:rPr>
      </w:pPr>
      <w:r>
        <w:rPr>
          <w:rFonts w:asciiTheme="majorHAnsi" w:eastAsiaTheme="minorHAnsi" w:hAnsiTheme="majorHAnsi" w:cstheme="minorBidi"/>
          <w:kern w:val="0"/>
          <w:lang w:eastAsia="en-US"/>
        </w:rPr>
        <w:t xml:space="preserve">          </w:t>
      </w:r>
      <w:proofErr w:type="gram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star</w:t>
      </w:r>
      <w:proofErr w:type="gram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Low-mass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X-Ray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Binaries</w:t>
      </w:r>
      <w:proofErr w:type="spellEnd"/>
      <w:r>
        <w:rPr>
          <w:rFonts w:asciiTheme="majorHAnsi" w:eastAsiaTheme="minorHAnsi" w:hAnsiTheme="majorHAnsi" w:cstheme="minorBidi"/>
          <w:kern w:val="0"/>
          <w:lang w:eastAsia="en-US"/>
        </w:rPr>
        <w:t>”</w:t>
      </w:r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,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Astrophysical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Journal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, Volume 849,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İssue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1,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Article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number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</w:p>
    <w:p w:rsidR="00E47668" w:rsidRPr="00E47668" w:rsidRDefault="00E47668" w:rsidP="00122CC9">
      <w:pPr>
        <w:pStyle w:val="Standard"/>
        <w:spacing w:line="300" w:lineRule="exact"/>
        <w:rPr>
          <w:rFonts w:asciiTheme="majorHAnsi" w:eastAsiaTheme="minorHAnsi" w:hAnsiTheme="majorHAnsi" w:cstheme="minorBidi"/>
          <w:kern w:val="0"/>
          <w:lang w:eastAsia="en-US"/>
        </w:rPr>
      </w:pPr>
      <w:r>
        <w:rPr>
          <w:rFonts w:asciiTheme="majorHAnsi" w:eastAsiaTheme="minorHAnsi" w:hAnsiTheme="majorHAnsi" w:cstheme="minorBidi"/>
          <w:kern w:val="0"/>
          <w:lang w:eastAsia="en-US"/>
        </w:rPr>
        <w:t xml:space="preserve">          </w:t>
      </w:r>
      <w:r w:rsidRPr="00E47668">
        <w:rPr>
          <w:rFonts w:asciiTheme="majorHAnsi" w:eastAsiaTheme="minorHAnsi" w:hAnsiTheme="majorHAnsi" w:cstheme="minorBidi"/>
          <w:kern w:val="0"/>
          <w:lang w:eastAsia="en-US"/>
        </w:rPr>
        <w:t>58, 2017.</w:t>
      </w:r>
    </w:p>
    <w:p w:rsidR="00E47668" w:rsidRPr="00E47668" w:rsidRDefault="00E47668" w:rsidP="00122CC9">
      <w:pPr>
        <w:pStyle w:val="Standard"/>
        <w:spacing w:line="300" w:lineRule="exact"/>
        <w:rPr>
          <w:rFonts w:asciiTheme="majorHAnsi" w:eastAsiaTheme="minorHAnsi" w:hAnsiTheme="majorHAnsi" w:cstheme="minorBidi"/>
          <w:kern w:val="0"/>
          <w:lang w:eastAsia="en-US"/>
        </w:rPr>
      </w:pPr>
    </w:p>
    <w:p w:rsidR="00122CC9" w:rsidRDefault="00122CC9" w:rsidP="00122CC9">
      <w:pPr>
        <w:pStyle w:val="Standard"/>
        <w:spacing w:line="300" w:lineRule="exact"/>
        <w:rPr>
          <w:rFonts w:asciiTheme="majorHAnsi" w:eastAsiaTheme="minorHAnsi" w:hAnsiTheme="majorHAnsi" w:cstheme="minorBidi"/>
          <w:kern w:val="0"/>
          <w:lang w:eastAsia="en-US"/>
        </w:rPr>
      </w:pPr>
    </w:p>
    <w:p w:rsidR="0077275F" w:rsidRDefault="00E47668" w:rsidP="00122CC9">
      <w:pPr>
        <w:pStyle w:val="Standard"/>
        <w:spacing w:line="300" w:lineRule="exact"/>
        <w:rPr>
          <w:rFonts w:asciiTheme="majorHAnsi" w:eastAsiaTheme="minorHAnsi" w:hAnsiTheme="majorHAnsi" w:cstheme="minorBidi"/>
          <w:kern w:val="0"/>
          <w:lang w:eastAsia="en-US"/>
        </w:rPr>
      </w:pPr>
      <w:r w:rsidRPr="00E47668">
        <w:rPr>
          <w:rFonts w:asciiTheme="majorHAnsi" w:eastAsiaTheme="minorHAnsi" w:hAnsiTheme="majorHAnsi" w:cstheme="minorBidi"/>
          <w:kern w:val="0"/>
          <w:lang w:eastAsia="en-US"/>
        </w:rPr>
        <w:lastRenderedPageBreak/>
        <w:t>De</w:t>
      </w:r>
      <w:r>
        <w:rPr>
          <w:rFonts w:asciiTheme="majorHAnsi" w:eastAsiaTheme="minorHAnsi" w:hAnsiTheme="majorHAnsi" w:cstheme="minorBidi"/>
          <w:kern w:val="0"/>
          <w:lang w:eastAsia="en-US"/>
        </w:rPr>
        <w:t>ğ</w:t>
      </w:r>
      <w:r w:rsidRPr="00E47668">
        <w:rPr>
          <w:rFonts w:asciiTheme="majorHAnsi" w:eastAsiaTheme="minorHAnsi" w:hAnsiTheme="majorHAnsi" w:cstheme="minorBidi"/>
          <w:kern w:val="0"/>
          <w:lang w:eastAsia="en-US"/>
        </w:rPr>
        <w:t>er</w:t>
      </w:r>
      <w:r>
        <w:rPr>
          <w:rFonts w:asciiTheme="majorHAnsi" w:eastAsiaTheme="minorHAnsi" w:hAnsiTheme="majorHAnsi" w:cstheme="minorBidi"/>
          <w:kern w:val="0"/>
          <w:lang w:eastAsia="en-US"/>
        </w:rPr>
        <w:t>,</w:t>
      </w:r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r>
        <w:rPr>
          <w:rFonts w:asciiTheme="majorHAnsi" w:eastAsiaTheme="minorHAnsi" w:hAnsiTheme="majorHAnsi" w:cstheme="minorBidi"/>
          <w:kern w:val="0"/>
          <w:lang w:eastAsia="en-US"/>
        </w:rPr>
        <w:t>N.S</w:t>
      </w:r>
      <w:proofErr w:type="gramStart"/>
      <w:r>
        <w:rPr>
          <w:rFonts w:asciiTheme="majorHAnsi" w:eastAsiaTheme="minorHAnsi" w:hAnsiTheme="majorHAnsi" w:cstheme="minorBidi"/>
          <w:kern w:val="0"/>
          <w:lang w:eastAsia="en-US"/>
        </w:rPr>
        <w:t>.</w:t>
      </w:r>
      <w:r w:rsidRPr="00E47668">
        <w:rPr>
          <w:rFonts w:asciiTheme="majorHAnsi" w:eastAsiaTheme="minorHAnsi" w:hAnsiTheme="majorHAnsi" w:cstheme="minorBidi"/>
          <w:kern w:val="0"/>
          <w:lang w:eastAsia="en-US"/>
        </w:rPr>
        <w:t>,</w:t>
      </w:r>
      <w:proofErr w:type="gram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r w:rsidR="0077275F">
        <w:rPr>
          <w:rFonts w:asciiTheme="majorHAnsi" w:eastAsiaTheme="minorHAnsi" w:hAnsiTheme="majorHAnsi" w:cstheme="minorBidi"/>
          <w:kern w:val="0"/>
          <w:lang w:eastAsia="en-US"/>
        </w:rPr>
        <w:t>“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Homogeneous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Solutions of </w:t>
      </w:r>
      <w:r w:rsidR="0077275F">
        <w:rPr>
          <w:rFonts w:asciiTheme="majorHAnsi" w:eastAsiaTheme="minorHAnsi" w:hAnsiTheme="majorHAnsi" w:cstheme="minorBidi"/>
          <w:kern w:val="0"/>
          <w:lang w:eastAsia="en-US"/>
        </w:rPr>
        <w:t>M</w:t>
      </w:r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inimal </w:t>
      </w:r>
      <w:proofErr w:type="spellStart"/>
      <w:r w:rsidR="0077275F">
        <w:rPr>
          <w:rFonts w:asciiTheme="majorHAnsi" w:eastAsiaTheme="minorHAnsi" w:hAnsiTheme="majorHAnsi" w:cstheme="minorBidi"/>
          <w:kern w:val="0"/>
          <w:lang w:eastAsia="en-US"/>
        </w:rPr>
        <w:t>M</w:t>
      </w:r>
      <w:r w:rsidRPr="00E47668">
        <w:rPr>
          <w:rFonts w:asciiTheme="majorHAnsi" w:eastAsiaTheme="minorHAnsi" w:hAnsiTheme="majorHAnsi" w:cstheme="minorBidi"/>
          <w:kern w:val="0"/>
          <w:lang w:eastAsia="en-US"/>
        </w:rPr>
        <w:t>assive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3D </w:t>
      </w:r>
      <w:proofErr w:type="spellStart"/>
      <w:r w:rsidR="0077275F">
        <w:rPr>
          <w:rFonts w:asciiTheme="majorHAnsi" w:eastAsiaTheme="minorHAnsi" w:hAnsiTheme="majorHAnsi" w:cstheme="minorBidi"/>
          <w:kern w:val="0"/>
          <w:lang w:eastAsia="en-US"/>
        </w:rPr>
        <w:t>G</w:t>
      </w:r>
      <w:r w:rsidRPr="00E47668">
        <w:rPr>
          <w:rFonts w:asciiTheme="majorHAnsi" w:eastAsiaTheme="minorHAnsi" w:hAnsiTheme="majorHAnsi" w:cstheme="minorBidi"/>
          <w:kern w:val="0"/>
          <w:lang w:eastAsia="en-US"/>
        </w:rPr>
        <w:t>ravity</w:t>
      </w:r>
      <w:proofErr w:type="spellEnd"/>
      <w:r w:rsidR="0077275F">
        <w:rPr>
          <w:rFonts w:asciiTheme="majorHAnsi" w:eastAsiaTheme="minorHAnsi" w:hAnsiTheme="majorHAnsi" w:cstheme="minorBidi"/>
          <w:kern w:val="0"/>
          <w:lang w:eastAsia="en-US"/>
        </w:rPr>
        <w:t>”</w:t>
      </w:r>
      <w:r w:rsidRPr="00E47668">
        <w:rPr>
          <w:rFonts w:asciiTheme="majorHAnsi" w:eastAsiaTheme="minorHAnsi" w:hAnsiTheme="majorHAnsi" w:cstheme="minorBidi"/>
          <w:kern w:val="0"/>
          <w:lang w:eastAsia="en-US"/>
        </w:rPr>
        <w:t>,</w:t>
      </w:r>
    </w:p>
    <w:p w:rsidR="00E47668" w:rsidRPr="00E47668" w:rsidRDefault="0077275F" w:rsidP="00122CC9">
      <w:pPr>
        <w:pStyle w:val="Standard"/>
        <w:spacing w:line="300" w:lineRule="exact"/>
        <w:rPr>
          <w:rFonts w:asciiTheme="majorHAnsi" w:eastAsiaTheme="minorHAnsi" w:hAnsiTheme="majorHAnsi" w:cstheme="minorBidi"/>
          <w:kern w:val="0"/>
          <w:lang w:eastAsia="en-US"/>
        </w:rPr>
      </w:pPr>
      <w:r>
        <w:rPr>
          <w:rFonts w:asciiTheme="majorHAnsi" w:eastAsiaTheme="minorHAnsi" w:hAnsiTheme="majorHAnsi" w:cstheme="minorBidi"/>
          <w:kern w:val="0"/>
          <w:lang w:eastAsia="en-US"/>
        </w:rPr>
        <w:t xml:space="preserve">          </w:t>
      </w:r>
      <w:proofErr w:type="spellStart"/>
      <w:r w:rsidR="00E47668" w:rsidRPr="00E47668">
        <w:rPr>
          <w:rFonts w:asciiTheme="majorHAnsi" w:eastAsiaTheme="minorHAnsi" w:hAnsiTheme="majorHAnsi" w:cstheme="minorBidi"/>
          <w:kern w:val="0"/>
          <w:lang w:eastAsia="en-US"/>
        </w:rPr>
        <w:t>Physical</w:t>
      </w:r>
      <w:proofErr w:type="spellEnd"/>
      <w:r w:rsidR="00E47668"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="00E47668" w:rsidRPr="00E47668">
        <w:rPr>
          <w:rFonts w:asciiTheme="majorHAnsi" w:eastAsiaTheme="minorHAnsi" w:hAnsiTheme="majorHAnsi" w:cstheme="minorBidi"/>
          <w:kern w:val="0"/>
          <w:lang w:eastAsia="en-US"/>
        </w:rPr>
        <w:t>Review</w:t>
      </w:r>
      <w:proofErr w:type="spellEnd"/>
      <w:r w:rsidR="00E47668"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D, Volume 96, </w:t>
      </w:r>
      <w:proofErr w:type="spellStart"/>
      <w:r w:rsidR="00E47668" w:rsidRPr="00E47668">
        <w:rPr>
          <w:rFonts w:asciiTheme="majorHAnsi" w:eastAsiaTheme="minorHAnsi" w:hAnsiTheme="majorHAnsi" w:cstheme="minorBidi"/>
          <w:kern w:val="0"/>
          <w:lang w:eastAsia="en-US"/>
        </w:rPr>
        <w:t>Issue</w:t>
      </w:r>
      <w:proofErr w:type="spellEnd"/>
      <w:r w:rsidR="00E47668"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2, </w:t>
      </w:r>
      <w:proofErr w:type="spellStart"/>
      <w:r w:rsidR="00E47668" w:rsidRPr="00E47668">
        <w:rPr>
          <w:rFonts w:asciiTheme="majorHAnsi" w:eastAsiaTheme="minorHAnsi" w:hAnsiTheme="majorHAnsi" w:cstheme="minorBidi"/>
          <w:kern w:val="0"/>
          <w:lang w:eastAsia="en-US"/>
        </w:rPr>
        <w:t>Article</w:t>
      </w:r>
      <w:proofErr w:type="spellEnd"/>
      <w:r w:rsidR="00E47668"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="00E47668" w:rsidRPr="00E47668">
        <w:rPr>
          <w:rFonts w:asciiTheme="majorHAnsi" w:eastAsiaTheme="minorHAnsi" w:hAnsiTheme="majorHAnsi" w:cstheme="minorBidi"/>
          <w:kern w:val="0"/>
          <w:lang w:eastAsia="en-US"/>
        </w:rPr>
        <w:t>Number</w:t>
      </w:r>
      <w:proofErr w:type="spellEnd"/>
      <w:r w:rsidR="00E47668"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026024</w:t>
      </w:r>
      <w:bookmarkStart w:id="0" w:name="records_chunks"/>
      <w:bookmarkEnd w:id="0"/>
      <w:r w:rsidR="00E47668" w:rsidRPr="00E47668">
        <w:rPr>
          <w:rFonts w:asciiTheme="majorHAnsi" w:eastAsiaTheme="minorHAnsi" w:hAnsiTheme="majorHAnsi" w:cstheme="minorBidi"/>
          <w:kern w:val="0"/>
          <w:lang w:eastAsia="en-US"/>
        </w:rPr>
        <w:t>, 2017.</w:t>
      </w:r>
    </w:p>
    <w:p w:rsidR="00E47668" w:rsidRPr="00E47668" w:rsidRDefault="00E47668" w:rsidP="00122CC9">
      <w:pPr>
        <w:pStyle w:val="Standard"/>
        <w:spacing w:line="300" w:lineRule="exact"/>
        <w:rPr>
          <w:rFonts w:asciiTheme="majorHAnsi" w:eastAsiaTheme="minorHAnsi" w:hAnsiTheme="majorHAnsi" w:cstheme="minorBidi"/>
          <w:kern w:val="0"/>
          <w:lang w:eastAsia="en-US"/>
        </w:rPr>
      </w:pPr>
    </w:p>
    <w:p w:rsidR="0077275F" w:rsidRDefault="00E47668" w:rsidP="00122CC9">
      <w:pPr>
        <w:pStyle w:val="Standard"/>
        <w:spacing w:line="300" w:lineRule="exact"/>
        <w:rPr>
          <w:rFonts w:asciiTheme="majorHAnsi" w:eastAsiaTheme="minorHAnsi" w:hAnsiTheme="majorHAnsi" w:cstheme="minorBidi"/>
          <w:kern w:val="0"/>
          <w:lang w:eastAsia="en-US"/>
        </w:rPr>
      </w:pPr>
      <w:r w:rsidRPr="00E47668">
        <w:rPr>
          <w:rFonts w:asciiTheme="majorHAnsi" w:eastAsiaTheme="minorHAnsi" w:hAnsiTheme="majorHAnsi" w:cstheme="minorBidi"/>
          <w:kern w:val="0"/>
          <w:lang w:eastAsia="en-US"/>
        </w:rPr>
        <w:t>Co</w:t>
      </w:r>
      <w:r w:rsidR="0077275F">
        <w:rPr>
          <w:rFonts w:asciiTheme="majorHAnsi" w:eastAsiaTheme="minorHAnsi" w:hAnsiTheme="majorHAnsi" w:cstheme="minorBidi"/>
          <w:kern w:val="0"/>
          <w:lang w:eastAsia="en-US"/>
        </w:rPr>
        <w:t>ş</w:t>
      </w:r>
      <w:r w:rsidRPr="00E47668">
        <w:rPr>
          <w:rFonts w:asciiTheme="majorHAnsi" w:eastAsiaTheme="minorHAnsi" w:hAnsiTheme="majorHAnsi" w:cstheme="minorBidi"/>
          <w:kern w:val="0"/>
          <w:lang w:eastAsia="en-US"/>
        </w:rPr>
        <w:t>kun</w:t>
      </w:r>
      <w:r w:rsidR="0077275F">
        <w:rPr>
          <w:rFonts w:asciiTheme="majorHAnsi" w:eastAsiaTheme="minorHAnsi" w:hAnsiTheme="majorHAnsi" w:cstheme="minorBidi"/>
          <w:kern w:val="0"/>
          <w:lang w:eastAsia="en-US"/>
        </w:rPr>
        <w:t>, O</w:t>
      </w:r>
      <w:proofErr w:type="gramStart"/>
      <w:r w:rsidR="0077275F">
        <w:rPr>
          <w:rFonts w:asciiTheme="majorHAnsi" w:eastAsiaTheme="minorHAnsi" w:hAnsiTheme="majorHAnsi" w:cstheme="minorBidi"/>
          <w:kern w:val="0"/>
          <w:lang w:eastAsia="en-US"/>
        </w:rPr>
        <w:t>.</w:t>
      </w:r>
      <w:r w:rsidRPr="00E47668">
        <w:rPr>
          <w:rFonts w:asciiTheme="majorHAnsi" w:eastAsiaTheme="minorHAnsi" w:hAnsiTheme="majorHAnsi" w:cstheme="minorBidi"/>
          <w:kern w:val="0"/>
          <w:lang w:eastAsia="en-US"/>
        </w:rPr>
        <w:t>,</w:t>
      </w:r>
      <w:proofErr w:type="gram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r w:rsidR="0077275F">
        <w:rPr>
          <w:rFonts w:asciiTheme="majorHAnsi" w:eastAsiaTheme="minorHAnsi" w:hAnsiTheme="majorHAnsi" w:cstheme="minorBidi"/>
          <w:kern w:val="0"/>
          <w:lang w:eastAsia="en-US"/>
        </w:rPr>
        <w:t>“</w:t>
      </w:r>
      <w:proofErr w:type="spellStart"/>
      <w:r w:rsidR="0077275F">
        <w:rPr>
          <w:rFonts w:asciiTheme="majorHAnsi" w:eastAsiaTheme="minorHAnsi" w:hAnsiTheme="majorHAnsi" w:cstheme="minorBidi"/>
          <w:kern w:val="0"/>
          <w:lang w:eastAsia="en-US"/>
        </w:rPr>
        <w:t>The</w:t>
      </w:r>
      <w:proofErr w:type="spellEnd"/>
      <w:r w:rsidR="0077275F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="0077275F">
        <w:rPr>
          <w:rFonts w:asciiTheme="majorHAnsi" w:eastAsiaTheme="minorHAnsi" w:hAnsiTheme="majorHAnsi" w:cstheme="minorBidi"/>
          <w:kern w:val="0"/>
          <w:lang w:eastAsia="en-US"/>
        </w:rPr>
        <w:t>Dade</w:t>
      </w:r>
      <w:proofErr w:type="spellEnd"/>
      <w:r w:rsidR="0077275F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="0077275F">
        <w:rPr>
          <w:rFonts w:asciiTheme="majorHAnsi" w:eastAsiaTheme="minorHAnsi" w:hAnsiTheme="majorHAnsi" w:cstheme="minorBidi"/>
          <w:kern w:val="0"/>
          <w:lang w:eastAsia="en-US"/>
        </w:rPr>
        <w:t>Group</w:t>
      </w:r>
      <w:proofErr w:type="spellEnd"/>
      <w:r w:rsidR="0077275F">
        <w:rPr>
          <w:rFonts w:asciiTheme="majorHAnsi" w:eastAsiaTheme="minorHAnsi" w:hAnsiTheme="majorHAnsi" w:cstheme="minorBidi"/>
          <w:kern w:val="0"/>
          <w:lang w:eastAsia="en-US"/>
        </w:rPr>
        <w:t xml:space="preserve"> of </w:t>
      </w:r>
      <w:proofErr w:type="spellStart"/>
      <w:r w:rsidR="0077275F">
        <w:rPr>
          <w:rFonts w:asciiTheme="majorHAnsi" w:eastAsiaTheme="minorHAnsi" w:hAnsiTheme="majorHAnsi" w:cstheme="minorBidi"/>
          <w:kern w:val="0"/>
          <w:lang w:eastAsia="en-US"/>
        </w:rPr>
        <w:t>Mackey</w:t>
      </w:r>
      <w:proofErr w:type="spellEnd"/>
      <w:r w:rsidR="0077275F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="0077275F">
        <w:rPr>
          <w:rFonts w:asciiTheme="majorHAnsi" w:eastAsiaTheme="minorHAnsi" w:hAnsiTheme="majorHAnsi" w:cstheme="minorBidi"/>
          <w:kern w:val="0"/>
          <w:lang w:eastAsia="en-US"/>
        </w:rPr>
        <w:t>F</w:t>
      </w:r>
      <w:r w:rsidRPr="00E47668">
        <w:rPr>
          <w:rFonts w:asciiTheme="majorHAnsi" w:eastAsiaTheme="minorHAnsi" w:hAnsiTheme="majorHAnsi" w:cstheme="minorBidi"/>
          <w:kern w:val="0"/>
          <w:lang w:eastAsia="en-US"/>
        </w:rPr>
        <w:t>unctors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for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p-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groups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,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Journal</w:t>
      </w:r>
      <w:proofErr w:type="spellEnd"/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of </w:t>
      </w:r>
      <w:proofErr w:type="spellStart"/>
      <w:r w:rsidRPr="00E47668">
        <w:rPr>
          <w:rFonts w:asciiTheme="majorHAnsi" w:eastAsiaTheme="minorHAnsi" w:hAnsiTheme="majorHAnsi" w:cstheme="minorBidi"/>
          <w:kern w:val="0"/>
          <w:lang w:eastAsia="en-US"/>
        </w:rPr>
        <w:t>Algebra</w:t>
      </w:r>
      <w:proofErr w:type="spellEnd"/>
      <w:r w:rsidR="0077275F">
        <w:rPr>
          <w:rFonts w:asciiTheme="majorHAnsi" w:eastAsiaTheme="minorHAnsi" w:hAnsiTheme="majorHAnsi" w:cstheme="minorBidi"/>
          <w:kern w:val="0"/>
          <w:lang w:eastAsia="en-US"/>
        </w:rPr>
        <w:t>”</w:t>
      </w:r>
      <w:r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,  Volume 470, </w:t>
      </w:r>
    </w:p>
    <w:p w:rsidR="00E47668" w:rsidRPr="00E47668" w:rsidRDefault="0077275F" w:rsidP="00122CC9">
      <w:pPr>
        <w:pStyle w:val="Standard"/>
        <w:spacing w:line="300" w:lineRule="exact"/>
        <w:rPr>
          <w:rFonts w:asciiTheme="majorHAnsi" w:eastAsiaTheme="minorHAnsi" w:hAnsiTheme="majorHAnsi" w:cstheme="minorBidi"/>
          <w:kern w:val="0"/>
          <w:lang w:eastAsia="en-US"/>
        </w:rPr>
      </w:pPr>
      <w:r>
        <w:rPr>
          <w:rFonts w:asciiTheme="majorHAnsi" w:eastAsiaTheme="minorHAnsi" w:hAnsiTheme="majorHAnsi" w:cstheme="minorBidi"/>
          <w:kern w:val="0"/>
          <w:lang w:eastAsia="en-US"/>
        </w:rPr>
        <w:t xml:space="preserve">          </w:t>
      </w:r>
      <w:proofErr w:type="spellStart"/>
      <w:r w:rsidR="00E47668" w:rsidRPr="00E47668">
        <w:rPr>
          <w:rFonts w:asciiTheme="majorHAnsi" w:eastAsiaTheme="minorHAnsi" w:hAnsiTheme="majorHAnsi" w:cstheme="minorBidi"/>
          <w:kern w:val="0"/>
          <w:lang w:eastAsia="en-US"/>
        </w:rPr>
        <w:t>Pages</w:t>
      </w:r>
      <w:proofErr w:type="spellEnd"/>
      <w:r w:rsidR="00E47668" w:rsidRPr="00E47668">
        <w:rPr>
          <w:rFonts w:asciiTheme="majorHAnsi" w:eastAsiaTheme="minorHAnsi" w:hAnsiTheme="majorHAnsi" w:cstheme="minorBidi"/>
          <w:kern w:val="0"/>
          <w:lang w:eastAsia="en-US"/>
        </w:rPr>
        <w:t xml:space="preserve"> 172-196, 2017.</w:t>
      </w:r>
    </w:p>
    <w:p w:rsidR="00E47668" w:rsidRDefault="00E47668" w:rsidP="00122CC9">
      <w:pPr>
        <w:pStyle w:val="Standard"/>
        <w:spacing w:line="300" w:lineRule="exact"/>
        <w:rPr>
          <w:sz w:val="20"/>
          <w:szCs w:val="20"/>
        </w:rPr>
      </w:pPr>
    </w:p>
    <w:p w:rsidR="00434236" w:rsidRDefault="00DF1501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201</w:t>
      </w:r>
      <w:r w:rsidR="00537E6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8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122CC9" w:rsidRDefault="00122CC9" w:rsidP="00122CC9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7B1AAA" w:rsidRPr="00F37220" w:rsidRDefault="00F50C5B" w:rsidP="00122CC9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483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1701"/>
      </w:tblGrid>
      <w:tr w:rsidR="00F37220" w:rsidRPr="00F37220" w:rsidTr="006F413C">
        <w:trPr>
          <w:trHeight w:val="490"/>
        </w:trPr>
        <w:tc>
          <w:tcPr>
            <w:tcW w:w="3134" w:type="dxa"/>
            <w:shd w:val="clear" w:color="auto" w:fill="auto"/>
            <w:noWrap/>
            <w:vAlign w:val="center"/>
            <w:hideMark/>
          </w:tcPr>
          <w:p w:rsidR="00F37220" w:rsidRPr="006F413C" w:rsidRDefault="00F37220" w:rsidP="00122CC9">
            <w:pPr>
              <w:spacing w:after="0" w:line="300" w:lineRule="exact"/>
              <w:rPr>
                <w:rFonts w:asciiTheme="majorHAnsi" w:hAnsiTheme="majorHAnsi"/>
                <w:b/>
              </w:rPr>
            </w:pPr>
            <w:r w:rsidRPr="006F413C">
              <w:rPr>
                <w:rFonts w:asciiTheme="majorHAnsi" w:hAnsiTheme="majorHAnsi"/>
                <w:b/>
              </w:rPr>
              <w:t>Kriterler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37220" w:rsidRPr="006F413C" w:rsidRDefault="00F37220" w:rsidP="00122CC9">
            <w:pPr>
              <w:spacing w:after="0" w:line="300" w:lineRule="exact"/>
              <w:rPr>
                <w:rFonts w:asciiTheme="majorHAnsi" w:hAnsiTheme="majorHAnsi"/>
                <w:b/>
              </w:rPr>
            </w:pPr>
            <w:r w:rsidRPr="006F413C">
              <w:rPr>
                <w:rFonts w:asciiTheme="majorHAnsi" w:hAnsiTheme="majorHAnsi"/>
                <w:b/>
              </w:rPr>
              <w:t>Sayısal Hedef</w:t>
            </w:r>
          </w:p>
        </w:tc>
      </w:tr>
      <w:tr w:rsidR="00EA0EBF" w:rsidRPr="00F37220" w:rsidTr="003A527E">
        <w:trPr>
          <w:trHeight w:val="301"/>
        </w:trPr>
        <w:tc>
          <w:tcPr>
            <w:tcW w:w="3134" w:type="dxa"/>
            <w:shd w:val="clear" w:color="auto" w:fill="auto"/>
            <w:hideMark/>
          </w:tcPr>
          <w:p w:rsidR="00EA0EBF" w:rsidRPr="00EA0EBF" w:rsidRDefault="00EA0EBF" w:rsidP="00122CC9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eastAsiaTheme="minorHAnsi" w:hAnsiTheme="majorHAnsi" w:cstheme="minorBidi"/>
                <w:kern w:val="0"/>
                <w:lang w:eastAsia="en-US"/>
              </w:rPr>
            </w:pPr>
            <w:r w:rsidRPr="00EA0EBF">
              <w:rPr>
                <w:rFonts w:asciiTheme="majorHAnsi" w:eastAsiaTheme="minorHAnsi" w:hAnsiTheme="majorHAnsi" w:cstheme="minorBidi"/>
                <w:kern w:val="0"/>
                <w:lang w:eastAsia="en-US"/>
              </w:rPr>
              <w:t>Konferans düzenlemek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A0EBF" w:rsidRPr="00EA0EBF" w:rsidRDefault="00EA0EBF" w:rsidP="00122CC9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eastAsiaTheme="minorHAnsi" w:hAnsiTheme="majorHAnsi" w:cstheme="minorBidi"/>
                <w:kern w:val="0"/>
                <w:lang w:eastAsia="en-US"/>
              </w:rPr>
            </w:pPr>
            <w:r w:rsidRPr="00EA0EBF">
              <w:rPr>
                <w:rFonts w:asciiTheme="majorHAnsi" w:eastAsiaTheme="minorHAnsi" w:hAnsiTheme="majorHAnsi" w:cstheme="minorBidi"/>
                <w:kern w:val="0"/>
                <w:lang w:eastAsia="en-US"/>
              </w:rPr>
              <w:t>5</w:t>
            </w:r>
          </w:p>
        </w:tc>
      </w:tr>
      <w:tr w:rsidR="00EA0EBF" w:rsidRPr="00F37220" w:rsidTr="003A527E">
        <w:trPr>
          <w:trHeight w:val="300"/>
        </w:trPr>
        <w:tc>
          <w:tcPr>
            <w:tcW w:w="3134" w:type="dxa"/>
            <w:shd w:val="clear" w:color="auto" w:fill="auto"/>
            <w:hideMark/>
          </w:tcPr>
          <w:p w:rsidR="00EA0EBF" w:rsidRPr="00EA0EBF" w:rsidRDefault="00EA0EBF" w:rsidP="00122CC9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eastAsiaTheme="minorHAnsi" w:hAnsiTheme="majorHAnsi" w:cstheme="minorBidi"/>
                <w:kern w:val="0"/>
                <w:lang w:eastAsia="en-US"/>
              </w:rPr>
            </w:pPr>
            <w:r w:rsidRPr="00EA0EBF">
              <w:rPr>
                <w:rFonts w:asciiTheme="majorHAnsi" w:eastAsiaTheme="minorHAnsi" w:hAnsiTheme="majorHAnsi" w:cstheme="minorBidi"/>
                <w:kern w:val="0"/>
                <w:lang w:eastAsia="en-US"/>
              </w:rPr>
              <w:t>Makale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A0EBF" w:rsidRPr="00EA0EBF" w:rsidRDefault="00EA0EBF" w:rsidP="00122CC9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eastAsiaTheme="minorHAnsi" w:hAnsiTheme="majorHAnsi" w:cstheme="minorBidi"/>
                <w:kern w:val="0"/>
                <w:lang w:eastAsia="en-US"/>
              </w:rPr>
            </w:pPr>
            <w:r w:rsidRPr="00EA0EBF">
              <w:rPr>
                <w:rFonts w:asciiTheme="majorHAnsi" w:eastAsiaTheme="minorHAnsi" w:hAnsiTheme="majorHAnsi" w:cstheme="minorBidi"/>
                <w:kern w:val="0"/>
                <w:lang w:eastAsia="en-US"/>
              </w:rPr>
              <w:t>3</w:t>
            </w:r>
          </w:p>
        </w:tc>
      </w:tr>
    </w:tbl>
    <w:p w:rsidR="003F472C" w:rsidRDefault="003F472C" w:rsidP="00122CC9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</w:p>
    <w:p w:rsidR="00EF6EC2" w:rsidRPr="006C0AF4" w:rsidRDefault="00DF1501" w:rsidP="00122CC9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VII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 MERKEZ’İN 201</w:t>
      </w:r>
      <w:r w:rsidR="00C24811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7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 xml:space="preserve"> YILI İÇİN BELİRTMEK İSTEDİĞİ BAŞKA FAALİYETLER / BAŞARILAR</w:t>
      </w:r>
    </w:p>
    <w:p w:rsidR="00AC4DDE" w:rsidRDefault="00AC4DDE" w:rsidP="00122CC9">
      <w:pPr>
        <w:spacing w:after="0" w:line="300" w:lineRule="exact"/>
        <w:rPr>
          <w:rFonts w:asciiTheme="majorHAnsi" w:hAnsiTheme="majorHAnsi"/>
          <w:lang w:eastAsia="ko-KR"/>
        </w:rPr>
      </w:pPr>
      <w:bookmarkStart w:id="1" w:name="_GoBack"/>
      <w:bookmarkEnd w:id="1"/>
    </w:p>
    <w:p w:rsidR="00EA0EBF" w:rsidRPr="00EA0EBF" w:rsidRDefault="00EA0EBF" w:rsidP="00122CC9">
      <w:pPr>
        <w:pStyle w:val="Standard"/>
        <w:spacing w:line="300" w:lineRule="exact"/>
        <w:rPr>
          <w:rFonts w:asciiTheme="majorHAnsi" w:eastAsiaTheme="minorHAnsi" w:hAnsiTheme="majorHAnsi" w:cstheme="minorBidi"/>
          <w:kern w:val="0"/>
          <w:lang w:eastAsia="en-US"/>
        </w:rPr>
      </w:pPr>
      <w:r>
        <w:rPr>
          <w:rFonts w:asciiTheme="majorHAnsi" w:eastAsiaTheme="minorHAnsi" w:hAnsiTheme="majorHAnsi" w:cstheme="minorBidi"/>
          <w:kern w:val="0"/>
          <w:lang w:eastAsia="en-US"/>
        </w:rPr>
        <w:t xml:space="preserve">          </w:t>
      </w:r>
      <w:r w:rsidRPr="00EA0EBF">
        <w:rPr>
          <w:rFonts w:asciiTheme="majorHAnsi" w:eastAsiaTheme="minorHAnsi" w:hAnsiTheme="majorHAnsi" w:cstheme="minorBidi"/>
          <w:kern w:val="0"/>
          <w:lang w:eastAsia="en-US"/>
        </w:rPr>
        <w:t xml:space="preserve">28 Nisan Cuma, 2017 günü merkezimizin 2. kuruluş yılı dolayısıyla </w:t>
      </w:r>
      <w:proofErr w:type="spellStart"/>
      <w:r w:rsidRPr="00EA0EBF">
        <w:rPr>
          <w:rFonts w:asciiTheme="majorHAnsi" w:eastAsiaTheme="minorHAnsi" w:hAnsiTheme="majorHAnsi" w:cstheme="minorBidi"/>
          <w:kern w:val="0"/>
          <w:lang w:eastAsia="en-US"/>
        </w:rPr>
        <w:t>Kandilli’deki</w:t>
      </w:r>
      <w:proofErr w:type="spellEnd"/>
      <w:r w:rsidRPr="00EA0EBF">
        <w:rPr>
          <w:rFonts w:asciiTheme="majorHAnsi" w:eastAsiaTheme="minorHAnsi" w:hAnsiTheme="majorHAnsi" w:cstheme="minorBidi"/>
          <w:kern w:val="0"/>
          <w:lang w:eastAsia="en-US"/>
        </w:rPr>
        <w:t xml:space="preserve"> binamızda 1 günlük bir etkinlik düzenledik. Konuşmacılarımız şunlardı: Prof. Dr. Ali Alpar (Sabancı Üniversitesi), Prof. Dr. Tekin Dereli (Koç Üniversitesi) ve Prof. Dr. Muhammed Uludağ (Galatasaray Üniversitesi).</w:t>
      </w:r>
    </w:p>
    <w:p w:rsidR="00EA0EBF" w:rsidRPr="00EA0EBF" w:rsidRDefault="00EA0EBF" w:rsidP="00122CC9">
      <w:pPr>
        <w:pStyle w:val="Standard"/>
        <w:spacing w:line="300" w:lineRule="exact"/>
        <w:rPr>
          <w:rFonts w:asciiTheme="majorHAnsi" w:eastAsiaTheme="minorHAnsi" w:hAnsiTheme="majorHAnsi" w:cstheme="minorBidi"/>
          <w:kern w:val="0"/>
          <w:lang w:eastAsia="en-US"/>
        </w:rPr>
      </w:pPr>
    </w:p>
    <w:p w:rsidR="00EA0EBF" w:rsidRPr="00EA0EBF" w:rsidRDefault="00EA0EBF" w:rsidP="00122CC9">
      <w:pPr>
        <w:pStyle w:val="Standard"/>
        <w:spacing w:line="300" w:lineRule="exact"/>
        <w:rPr>
          <w:rFonts w:asciiTheme="majorHAnsi" w:eastAsiaTheme="minorHAnsi" w:hAnsiTheme="majorHAnsi" w:cstheme="minorBidi"/>
          <w:kern w:val="0"/>
          <w:lang w:eastAsia="en-US"/>
        </w:rPr>
      </w:pPr>
      <w:r>
        <w:rPr>
          <w:rFonts w:asciiTheme="majorHAnsi" w:eastAsiaTheme="minorHAnsi" w:hAnsiTheme="majorHAnsi" w:cstheme="minorBidi"/>
          <w:kern w:val="0"/>
          <w:lang w:eastAsia="en-US"/>
        </w:rPr>
        <w:t xml:space="preserve">          </w:t>
      </w:r>
      <w:r w:rsidRPr="00EA0EBF">
        <w:rPr>
          <w:rFonts w:asciiTheme="majorHAnsi" w:eastAsiaTheme="minorHAnsi" w:hAnsiTheme="majorHAnsi" w:cstheme="minorBidi"/>
          <w:kern w:val="0"/>
          <w:lang w:eastAsia="en-US"/>
        </w:rPr>
        <w:t xml:space="preserve">25 </w:t>
      </w:r>
      <w:proofErr w:type="gramStart"/>
      <w:r w:rsidRPr="00EA0EBF">
        <w:rPr>
          <w:rFonts w:asciiTheme="majorHAnsi" w:eastAsiaTheme="minorHAnsi" w:hAnsiTheme="majorHAnsi" w:cstheme="minorBidi"/>
          <w:kern w:val="0"/>
          <w:lang w:eastAsia="en-US"/>
        </w:rPr>
        <w:t>ocak</w:t>
      </w:r>
      <w:proofErr w:type="gramEnd"/>
      <w:r w:rsidRPr="00EA0EBF">
        <w:rPr>
          <w:rFonts w:asciiTheme="majorHAnsi" w:eastAsiaTheme="minorHAnsi" w:hAnsiTheme="majorHAnsi" w:cstheme="minorBidi"/>
          <w:kern w:val="0"/>
          <w:lang w:eastAsia="en-US"/>
        </w:rPr>
        <w:t xml:space="preserve">-2 Şubat 2017 tarihlerinde düzenlediğimiz </w:t>
      </w:r>
      <w:proofErr w:type="spellStart"/>
      <w:r w:rsidRPr="00EA0EBF">
        <w:rPr>
          <w:rFonts w:asciiTheme="majorHAnsi" w:eastAsiaTheme="minorHAnsi" w:hAnsiTheme="majorHAnsi" w:cstheme="minorBidi"/>
          <w:kern w:val="0"/>
          <w:lang w:eastAsia="en-US"/>
        </w:rPr>
        <w:t>Süpersimetri</w:t>
      </w:r>
      <w:proofErr w:type="spellEnd"/>
      <w:r w:rsidRPr="00EA0EBF">
        <w:rPr>
          <w:rFonts w:asciiTheme="majorHAnsi" w:eastAsiaTheme="minorHAnsi" w:hAnsiTheme="majorHAnsi" w:cstheme="minorBidi"/>
          <w:kern w:val="0"/>
          <w:lang w:eastAsia="en-US"/>
        </w:rPr>
        <w:t xml:space="preserve"> Kış okuluna İtalya’nın </w:t>
      </w:r>
      <w:proofErr w:type="spellStart"/>
      <w:r w:rsidRPr="00EA0EBF">
        <w:rPr>
          <w:rFonts w:asciiTheme="majorHAnsi" w:eastAsiaTheme="minorHAnsi" w:hAnsiTheme="majorHAnsi" w:cstheme="minorBidi"/>
          <w:kern w:val="0"/>
          <w:lang w:eastAsia="en-US"/>
        </w:rPr>
        <w:t>Trieste</w:t>
      </w:r>
      <w:proofErr w:type="spellEnd"/>
      <w:r w:rsidRPr="00EA0EBF">
        <w:rPr>
          <w:rFonts w:asciiTheme="majorHAnsi" w:eastAsiaTheme="minorHAnsi" w:hAnsiTheme="majorHAnsi" w:cstheme="minorBidi"/>
          <w:kern w:val="0"/>
          <w:lang w:eastAsia="en-US"/>
        </w:rPr>
        <w:t xml:space="preserve"> şehrinde bulunan ICTP (International </w:t>
      </w:r>
      <w:proofErr w:type="spellStart"/>
      <w:r w:rsidRPr="00EA0EBF">
        <w:rPr>
          <w:rFonts w:asciiTheme="majorHAnsi" w:eastAsiaTheme="minorHAnsi" w:hAnsiTheme="majorHAnsi" w:cstheme="minorBidi"/>
          <w:kern w:val="0"/>
          <w:lang w:eastAsia="en-US"/>
        </w:rPr>
        <w:t>Centre</w:t>
      </w:r>
      <w:proofErr w:type="spellEnd"/>
      <w:r w:rsidRPr="00EA0EBF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EA0EBF">
        <w:rPr>
          <w:rFonts w:asciiTheme="majorHAnsi" w:eastAsiaTheme="minorHAnsi" w:hAnsiTheme="majorHAnsi" w:cstheme="minorBidi"/>
          <w:kern w:val="0"/>
          <w:lang w:eastAsia="en-US"/>
        </w:rPr>
        <w:t>for</w:t>
      </w:r>
      <w:proofErr w:type="spellEnd"/>
      <w:r w:rsidRPr="00EA0EBF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EA0EBF">
        <w:rPr>
          <w:rFonts w:asciiTheme="majorHAnsi" w:eastAsiaTheme="minorHAnsi" w:hAnsiTheme="majorHAnsi" w:cstheme="minorBidi"/>
          <w:kern w:val="0"/>
          <w:lang w:eastAsia="en-US"/>
        </w:rPr>
        <w:t>Theoretical</w:t>
      </w:r>
      <w:proofErr w:type="spellEnd"/>
      <w:r w:rsidRPr="00EA0EBF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EA0EBF">
        <w:rPr>
          <w:rFonts w:asciiTheme="majorHAnsi" w:eastAsiaTheme="minorHAnsi" w:hAnsiTheme="majorHAnsi" w:cstheme="minorBidi"/>
          <w:kern w:val="0"/>
          <w:lang w:eastAsia="en-US"/>
        </w:rPr>
        <w:t>Physics</w:t>
      </w:r>
      <w:proofErr w:type="spellEnd"/>
      <w:r w:rsidRPr="00EA0EBF">
        <w:rPr>
          <w:rFonts w:asciiTheme="majorHAnsi" w:eastAsiaTheme="minorHAnsi" w:hAnsiTheme="majorHAnsi" w:cstheme="minorBidi"/>
          <w:kern w:val="0"/>
          <w:lang w:eastAsia="en-US"/>
        </w:rPr>
        <w:t xml:space="preserve">) Araştırma Merkezi 3000 </w:t>
      </w:r>
      <w:proofErr w:type="spellStart"/>
      <w:r w:rsidRPr="00EA0EBF">
        <w:rPr>
          <w:rFonts w:asciiTheme="majorHAnsi" w:eastAsiaTheme="minorHAnsi" w:hAnsiTheme="majorHAnsi" w:cstheme="minorBidi"/>
          <w:kern w:val="0"/>
          <w:lang w:eastAsia="en-US"/>
        </w:rPr>
        <w:t>Euro’luk</w:t>
      </w:r>
      <w:proofErr w:type="spellEnd"/>
      <w:r w:rsidRPr="00EA0EBF">
        <w:rPr>
          <w:rFonts w:asciiTheme="majorHAnsi" w:eastAsiaTheme="minorHAnsi" w:hAnsiTheme="majorHAnsi" w:cstheme="minorBidi"/>
          <w:kern w:val="0"/>
          <w:lang w:eastAsia="en-US"/>
        </w:rPr>
        <w:t xml:space="preserve"> maddi destek verdi. Böyle saygın Uluslararası bir kurumdan aldığımız bu desteği önemsiyoruz ve önümüzdeki yıllarda bu tip işbirliklerinin devamını arzuluyoruz.</w:t>
      </w:r>
    </w:p>
    <w:p w:rsidR="00E84285" w:rsidRPr="00C95CC8" w:rsidRDefault="00E84285" w:rsidP="00122CC9">
      <w:pPr>
        <w:spacing w:after="0" w:line="300" w:lineRule="exact"/>
        <w:rPr>
          <w:rFonts w:asciiTheme="majorHAnsi" w:hAnsiTheme="majorHAnsi"/>
        </w:rPr>
      </w:pPr>
    </w:p>
    <w:sectPr w:rsidR="00E84285" w:rsidRPr="00C95CC8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AA2" w:rsidRDefault="00592AA2" w:rsidP="00D9381D">
      <w:pPr>
        <w:spacing w:after="0" w:line="240" w:lineRule="auto"/>
      </w:pPr>
      <w:r>
        <w:separator/>
      </w:r>
    </w:p>
  </w:endnote>
  <w:endnote w:type="continuationSeparator" w:id="0">
    <w:p w:rsidR="00592AA2" w:rsidRDefault="00592AA2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enQuanYi Micro Hei">
    <w:altName w:val="Times New Roman"/>
    <w:charset w:val="00"/>
    <w:family w:val="auto"/>
    <w:pitch w:val="variable"/>
  </w:font>
  <w:font w:name="DejaVu Sans">
    <w:altName w:val="Times New Roman"/>
    <w:charset w:val="00"/>
    <w:family w:val="auto"/>
    <w:pitch w:val="variable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AA2" w:rsidRDefault="00592AA2" w:rsidP="00D9381D">
      <w:pPr>
        <w:spacing w:after="0" w:line="240" w:lineRule="auto"/>
      </w:pPr>
      <w:r>
        <w:separator/>
      </w:r>
    </w:p>
  </w:footnote>
  <w:footnote w:type="continuationSeparator" w:id="0">
    <w:p w:rsidR="00592AA2" w:rsidRDefault="00592AA2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DD0093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DD0093" w:rsidRDefault="001073F3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Feza </w:t>
              </w: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Gürsey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Fizik ve Matematik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7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DD0093" w:rsidRDefault="00DD0093" w:rsidP="004D311C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>
                <w:rPr>
                  <w:b/>
                  <w:color w:val="808080" w:themeColor="background1" w:themeShade="80"/>
                  <w:sz w:val="24"/>
                  <w:szCs w:val="24"/>
                </w:rPr>
                <w:t>7</w:t>
              </w:r>
            </w:p>
          </w:tc>
        </w:sdtContent>
      </w:sdt>
    </w:tr>
  </w:tbl>
  <w:p w:rsidR="00DD0093" w:rsidRDefault="00DD009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FC595B"/>
    <w:multiLevelType w:val="hybridMultilevel"/>
    <w:tmpl w:val="2C54E55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30AC70FF"/>
    <w:multiLevelType w:val="hybridMultilevel"/>
    <w:tmpl w:val="7E2608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8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19B3996"/>
    <w:multiLevelType w:val="hybridMultilevel"/>
    <w:tmpl w:val="4B86EABE"/>
    <w:lvl w:ilvl="0" w:tplc="B95A2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6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1"/>
  </w:num>
  <w:num w:numId="5">
    <w:abstractNumId w:val="16"/>
  </w:num>
  <w:num w:numId="6">
    <w:abstractNumId w:val="11"/>
  </w:num>
  <w:num w:numId="7">
    <w:abstractNumId w:val="8"/>
  </w:num>
  <w:num w:numId="8">
    <w:abstractNumId w:val="4"/>
  </w:num>
  <w:num w:numId="9">
    <w:abstractNumId w:val="15"/>
  </w:num>
  <w:num w:numId="10">
    <w:abstractNumId w:val="0"/>
  </w:num>
  <w:num w:numId="11">
    <w:abstractNumId w:val="13"/>
  </w:num>
  <w:num w:numId="12">
    <w:abstractNumId w:val="9"/>
  </w:num>
  <w:num w:numId="13">
    <w:abstractNumId w:val="7"/>
  </w:num>
  <w:num w:numId="14">
    <w:abstractNumId w:val="10"/>
  </w:num>
  <w:num w:numId="15">
    <w:abstractNumId w:val="6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37C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712B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12E6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5FA2"/>
    <w:rsid w:val="000E60FA"/>
    <w:rsid w:val="000F0096"/>
    <w:rsid w:val="000F0467"/>
    <w:rsid w:val="000F0592"/>
    <w:rsid w:val="00101A61"/>
    <w:rsid w:val="00103979"/>
    <w:rsid w:val="00103A39"/>
    <w:rsid w:val="00106F2C"/>
    <w:rsid w:val="001073F3"/>
    <w:rsid w:val="0011383E"/>
    <w:rsid w:val="00121071"/>
    <w:rsid w:val="001221D1"/>
    <w:rsid w:val="00122CC9"/>
    <w:rsid w:val="00122FFC"/>
    <w:rsid w:val="00124E27"/>
    <w:rsid w:val="00125B29"/>
    <w:rsid w:val="001262F6"/>
    <w:rsid w:val="00126DB4"/>
    <w:rsid w:val="0013058D"/>
    <w:rsid w:val="00133E65"/>
    <w:rsid w:val="00140178"/>
    <w:rsid w:val="00142901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B0FD7"/>
    <w:rsid w:val="001B3A74"/>
    <w:rsid w:val="001B56DB"/>
    <w:rsid w:val="001B64B8"/>
    <w:rsid w:val="001B7F8B"/>
    <w:rsid w:val="001C13BE"/>
    <w:rsid w:val="001C2FA3"/>
    <w:rsid w:val="001C32B6"/>
    <w:rsid w:val="001C48E0"/>
    <w:rsid w:val="001C57B5"/>
    <w:rsid w:val="001C78E3"/>
    <w:rsid w:val="001D131C"/>
    <w:rsid w:val="001D5ACE"/>
    <w:rsid w:val="001D73AF"/>
    <w:rsid w:val="001E1D3A"/>
    <w:rsid w:val="001E5E22"/>
    <w:rsid w:val="001E72A8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5733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6B00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1149"/>
    <w:rsid w:val="00363095"/>
    <w:rsid w:val="00363391"/>
    <w:rsid w:val="003648B0"/>
    <w:rsid w:val="0036517C"/>
    <w:rsid w:val="00366A87"/>
    <w:rsid w:val="00376E85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53D5"/>
    <w:rsid w:val="00396F6A"/>
    <w:rsid w:val="003974F8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472C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C32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6D0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0BF2"/>
    <w:rsid w:val="00531583"/>
    <w:rsid w:val="00532361"/>
    <w:rsid w:val="00532C1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80285"/>
    <w:rsid w:val="00581A31"/>
    <w:rsid w:val="005847F1"/>
    <w:rsid w:val="00585DD7"/>
    <w:rsid w:val="005878EE"/>
    <w:rsid w:val="00587D31"/>
    <w:rsid w:val="00590A9E"/>
    <w:rsid w:val="00592236"/>
    <w:rsid w:val="00592AA2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EC2"/>
    <w:rsid w:val="00633FF6"/>
    <w:rsid w:val="006375F6"/>
    <w:rsid w:val="006465B3"/>
    <w:rsid w:val="006467D3"/>
    <w:rsid w:val="00650006"/>
    <w:rsid w:val="00650BC6"/>
    <w:rsid w:val="00653E77"/>
    <w:rsid w:val="00654156"/>
    <w:rsid w:val="00660C79"/>
    <w:rsid w:val="00662015"/>
    <w:rsid w:val="0066242E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710"/>
    <w:rsid w:val="00677BDE"/>
    <w:rsid w:val="00682598"/>
    <w:rsid w:val="006958ED"/>
    <w:rsid w:val="00696ABA"/>
    <w:rsid w:val="00696F88"/>
    <w:rsid w:val="00697D19"/>
    <w:rsid w:val="006A0237"/>
    <w:rsid w:val="006A08EB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582D"/>
    <w:rsid w:val="006B6E12"/>
    <w:rsid w:val="006C0AF4"/>
    <w:rsid w:val="006C0D74"/>
    <w:rsid w:val="006C4A87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413C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57A4"/>
    <w:rsid w:val="0075656F"/>
    <w:rsid w:val="0076005F"/>
    <w:rsid w:val="00762119"/>
    <w:rsid w:val="007623CA"/>
    <w:rsid w:val="007646E5"/>
    <w:rsid w:val="0077275F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4F07"/>
    <w:rsid w:val="007956DA"/>
    <w:rsid w:val="00796D72"/>
    <w:rsid w:val="00797531"/>
    <w:rsid w:val="007A04C0"/>
    <w:rsid w:val="007A1532"/>
    <w:rsid w:val="007A1C65"/>
    <w:rsid w:val="007A3FDD"/>
    <w:rsid w:val="007A5BA6"/>
    <w:rsid w:val="007A66F7"/>
    <w:rsid w:val="007A7EF6"/>
    <w:rsid w:val="007B03B1"/>
    <w:rsid w:val="007B05CA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7F67D6"/>
    <w:rsid w:val="00801133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3617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239"/>
    <w:rsid w:val="00892D0D"/>
    <w:rsid w:val="00895934"/>
    <w:rsid w:val="008962E7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D1AA4"/>
    <w:rsid w:val="008D27DB"/>
    <w:rsid w:val="008D4BF7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199C"/>
    <w:rsid w:val="009425D3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570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30CBF"/>
    <w:rsid w:val="00A41D59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34F1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3DC6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422C"/>
    <w:rsid w:val="00B656CF"/>
    <w:rsid w:val="00B65E6C"/>
    <w:rsid w:val="00B66851"/>
    <w:rsid w:val="00B705AA"/>
    <w:rsid w:val="00B70CED"/>
    <w:rsid w:val="00B71E7D"/>
    <w:rsid w:val="00B72860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071A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0AD"/>
    <w:rsid w:val="00C712BD"/>
    <w:rsid w:val="00C773BF"/>
    <w:rsid w:val="00C77DC8"/>
    <w:rsid w:val="00C825C8"/>
    <w:rsid w:val="00C83639"/>
    <w:rsid w:val="00C839FE"/>
    <w:rsid w:val="00C840A6"/>
    <w:rsid w:val="00C84437"/>
    <w:rsid w:val="00C848DA"/>
    <w:rsid w:val="00C85F33"/>
    <w:rsid w:val="00C86327"/>
    <w:rsid w:val="00C917D1"/>
    <w:rsid w:val="00C9299F"/>
    <w:rsid w:val="00C936A2"/>
    <w:rsid w:val="00C95CC8"/>
    <w:rsid w:val="00CA3D6D"/>
    <w:rsid w:val="00CA3EDF"/>
    <w:rsid w:val="00CA4C2D"/>
    <w:rsid w:val="00CA548D"/>
    <w:rsid w:val="00CA73A6"/>
    <w:rsid w:val="00CB122E"/>
    <w:rsid w:val="00CB17F6"/>
    <w:rsid w:val="00CB2CDD"/>
    <w:rsid w:val="00CB33A4"/>
    <w:rsid w:val="00CB4F93"/>
    <w:rsid w:val="00CB572A"/>
    <w:rsid w:val="00CC044E"/>
    <w:rsid w:val="00CC53C8"/>
    <w:rsid w:val="00CD64A4"/>
    <w:rsid w:val="00CE229A"/>
    <w:rsid w:val="00CE3F1D"/>
    <w:rsid w:val="00CE3F6F"/>
    <w:rsid w:val="00CE6890"/>
    <w:rsid w:val="00CE68EE"/>
    <w:rsid w:val="00CF35BF"/>
    <w:rsid w:val="00CF6691"/>
    <w:rsid w:val="00CF77C3"/>
    <w:rsid w:val="00D01076"/>
    <w:rsid w:val="00D02F96"/>
    <w:rsid w:val="00D03645"/>
    <w:rsid w:val="00D038D7"/>
    <w:rsid w:val="00D0465C"/>
    <w:rsid w:val="00D06D89"/>
    <w:rsid w:val="00D07D99"/>
    <w:rsid w:val="00D12EAC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27DA"/>
    <w:rsid w:val="00D633A7"/>
    <w:rsid w:val="00D650B6"/>
    <w:rsid w:val="00D6516E"/>
    <w:rsid w:val="00D6527A"/>
    <w:rsid w:val="00D6747B"/>
    <w:rsid w:val="00D71D5E"/>
    <w:rsid w:val="00D736CE"/>
    <w:rsid w:val="00D73EAD"/>
    <w:rsid w:val="00D74E84"/>
    <w:rsid w:val="00D754BD"/>
    <w:rsid w:val="00D76A4E"/>
    <w:rsid w:val="00D76D14"/>
    <w:rsid w:val="00D76DA7"/>
    <w:rsid w:val="00D82699"/>
    <w:rsid w:val="00D83B0A"/>
    <w:rsid w:val="00D9067F"/>
    <w:rsid w:val="00D9080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0093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1501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47668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94D16"/>
    <w:rsid w:val="00EA086F"/>
    <w:rsid w:val="00EA0E43"/>
    <w:rsid w:val="00EA0EBF"/>
    <w:rsid w:val="00EA3058"/>
    <w:rsid w:val="00EA7416"/>
    <w:rsid w:val="00EB42EA"/>
    <w:rsid w:val="00EB456B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1B81"/>
    <w:rsid w:val="00EF5CE4"/>
    <w:rsid w:val="00EF6EC2"/>
    <w:rsid w:val="00EF7600"/>
    <w:rsid w:val="00F00EE1"/>
    <w:rsid w:val="00F02E68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D5D77"/>
    <w:rsid w:val="00FE480E"/>
    <w:rsid w:val="00FE51F3"/>
    <w:rsid w:val="00FE5384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paragraph" w:customStyle="1" w:styleId="Standard">
    <w:name w:val="Standard"/>
    <w:rsid w:val="006465B3"/>
    <w:pPr>
      <w:suppressAutoHyphens/>
      <w:autoSpaceDN w:val="0"/>
      <w:spacing w:after="0" w:line="360" w:lineRule="auto"/>
      <w:textAlignment w:val="baseline"/>
    </w:pPr>
    <w:rPr>
      <w:rFonts w:ascii="Calibri" w:eastAsia="WenQuanYi Micro Hei" w:hAnsi="Calibri" w:cs="DejaVu Sans"/>
      <w:kern w:val="3"/>
      <w:lang w:eastAsia="zh-CN"/>
    </w:rPr>
  </w:style>
  <w:style w:type="character" w:customStyle="1" w:styleId="StrongEmphasis">
    <w:name w:val="Strong Emphasis"/>
    <w:rsid w:val="00C85F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paragraph" w:customStyle="1" w:styleId="Standard">
    <w:name w:val="Standard"/>
    <w:rsid w:val="006465B3"/>
    <w:pPr>
      <w:suppressAutoHyphens/>
      <w:autoSpaceDN w:val="0"/>
      <w:spacing w:after="0" w:line="360" w:lineRule="auto"/>
      <w:textAlignment w:val="baseline"/>
    </w:pPr>
    <w:rPr>
      <w:rFonts w:ascii="Calibri" w:eastAsia="WenQuanYi Micro Hei" w:hAnsi="Calibri" w:cs="DejaVu Sans"/>
      <w:kern w:val="3"/>
      <w:lang w:eastAsia="zh-CN"/>
    </w:rPr>
  </w:style>
  <w:style w:type="character" w:customStyle="1" w:styleId="StrongEmphasis">
    <w:name w:val="Strong Emphasis"/>
    <w:rsid w:val="00C85F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D73DE73-D987-4085-B504-013E486B8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4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Feza Gürsey Fizik ve Matematik Uygulama ve Araştırma Merkezi</vt:lpstr>
    </vt:vector>
  </TitlesOfParts>
  <Company/>
  <LinksUpToDate>false</LinksUpToDate>
  <CharactersWithSpaces>6023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Feza Gürsey Fizik ve Matematik Uygulama ve Araştırma Merkezi</dc:title>
  <dc:subject>2017</dc:subject>
  <dc:creator>Gülşen Mutlu</dc:creator>
  <cp:lastModifiedBy>pc1</cp:lastModifiedBy>
  <cp:revision>312</cp:revision>
  <dcterms:created xsi:type="dcterms:W3CDTF">2017-01-30T06:56:00Z</dcterms:created>
  <dcterms:modified xsi:type="dcterms:W3CDTF">2018-01-24T08:42:00Z</dcterms:modified>
</cp:coreProperties>
</file>