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HAnsi" w:hAnsiTheme="minorHAnsi" w:cstheme="minorBidi"/>
          <w:color w:val="auto"/>
          <w:spacing w:val="0"/>
          <w:kern w:val="0"/>
          <w:sz w:val="140"/>
          <w:szCs w:val="140"/>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288"/>
          </w:tblGrid>
          <w:tr w:rsidR="00D9381D">
            <w:tc>
              <w:tcPr>
                <w:tcW w:w="10296" w:type="dxa"/>
              </w:tcPr>
              <w:p w:rsidR="00D9381D" w:rsidRDefault="00B20F76" w:rsidP="00710B39">
                <w:pPr>
                  <w:pStyle w:val="KonuBal"/>
                  <w:rPr>
                    <w:sz w:val="140"/>
                    <w:szCs w:val="140"/>
                  </w:rPr>
                </w:pPr>
                <w:sdt>
                  <w:sdtPr>
                    <w:rPr>
                      <w:color w:val="548DD4" w:themeColor="text2" w:themeTint="99"/>
                      <w:sz w:val="92"/>
                      <w:szCs w:val="92"/>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710B39">
                      <w:rPr>
                        <w:color w:val="548DD4" w:themeColor="text2" w:themeTint="99"/>
                        <w:sz w:val="92"/>
                        <w:szCs w:val="92"/>
                      </w:rPr>
                      <w:t>Eğitim Politikaları</w:t>
                    </w:r>
                    <w:r w:rsidR="00017C2F" w:rsidRPr="00775178">
                      <w:rPr>
                        <w:color w:val="548DD4" w:themeColor="text2" w:themeTint="99"/>
                        <w:sz w:val="92"/>
                        <w:szCs w:val="92"/>
                      </w:rPr>
                      <w:t xml:space="preserve"> </w:t>
                    </w:r>
                    <w:r w:rsidR="00185F00" w:rsidRPr="00775178">
                      <w:rPr>
                        <w:color w:val="548DD4" w:themeColor="text2" w:themeTint="99"/>
                        <w:sz w:val="92"/>
                        <w:szCs w:val="92"/>
                      </w:rPr>
                      <w:t>Uygulama ve Araştırma Merkezi</w:t>
                    </w:r>
                  </w:sdtContent>
                </w:sdt>
              </w:p>
            </w:tc>
          </w:tr>
          <w:tr w:rsidR="00D9381D">
            <w:tc>
              <w:tcPr>
                <w:tcW w:w="0" w:type="auto"/>
                <w:vAlign w:val="bottom"/>
              </w:tcPr>
              <w:p w:rsidR="00D9381D" w:rsidRDefault="00B20F76" w:rsidP="00D270AE">
                <w:pPr>
                  <w:pStyle w:val="AltKonuBal"/>
                </w:pPr>
                <w:sdt>
                  <w:sdtPr>
                    <w:rPr>
                      <w:b/>
                      <w:sz w:val="72"/>
                      <w:szCs w:val="72"/>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9381D">
                      <w:rPr>
                        <w:b/>
                        <w:sz w:val="72"/>
                        <w:szCs w:val="72"/>
                      </w:rPr>
                      <w:t>20</w:t>
                    </w:r>
                    <w:r w:rsidR="00D270AE">
                      <w:rPr>
                        <w:b/>
                        <w:sz w:val="72"/>
                        <w:szCs w:val="72"/>
                      </w:rPr>
                      <w:t>20</w:t>
                    </w:r>
                  </w:sdtContent>
                </w:sdt>
              </w:p>
            </w:tc>
          </w:tr>
          <w:tr w:rsidR="00D9381D">
            <w:trPr>
              <w:trHeight w:val="1152"/>
            </w:trPr>
            <w:tc>
              <w:tcPr>
                <w:tcW w:w="0" w:type="auto"/>
                <w:vAlign w:val="bottom"/>
              </w:tcPr>
              <w:p w:rsidR="00D9381D" w:rsidRDefault="00B20F76" w:rsidP="00D9381D">
                <w:pPr>
                  <w:rPr>
                    <w:color w:val="000000" w:themeColor="text1"/>
                    <w:sz w:val="24"/>
                    <w:szCs w:val="24"/>
                  </w:rPr>
                </w:pPr>
                <w:sdt>
                  <w:sdtPr>
                    <w:rPr>
                      <w:rFonts w:asciiTheme="majorHAnsi" w:eastAsiaTheme="majorEastAsia" w:hAnsiTheme="majorHAnsi" w:cstheme="majorBidi"/>
                      <w:i/>
                      <w:color w:val="548DD4" w:themeColor="text2" w:themeTint="99"/>
                      <w:spacing w:val="5"/>
                      <w:kern w:val="28"/>
                      <w:sz w:val="72"/>
                      <w:szCs w:val="72"/>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185F00">
                      <w:rPr>
                        <w:rFonts w:asciiTheme="majorHAnsi" w:eastAsiaTheme="majorEastAsia" w:hAnsiTheme="majorHAnsi" w:cstheme="majorBidi"/>
                        <w:i/>
                        <w:color w:val="548DD4" w:themeColor="text2" w:themeTint="99"/>
                        <w:spacing w:val="5"/>
                        <w:kern w:val="28"/>
                        <w:sz w:val="72"/>
                        <w:szCs w:val="72"/>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7E6AE2E1" wp14:editId="658EC9D9">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31E26A44" wp14:editId="561383C6">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45B3314D" wp14:editId="06771FCF">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283E4C" w:rsidRDefault="00283E4C">
                                    <w:pPr>
                                      <w:pStyle w:val="AltKonuBal"/>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283E4C" w:rsidRDefault="00283E4C">
                              <w:pPr>
                                <w:pStyle w:val="AltKonuBal"/>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230BEA98" wp14:editId="1B338B02">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236891A3" wp14:editId="7DA7DFBF">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2471B2" w:rsidRDefault="002471B2" w:rsidP="003C26C9">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 xml:space="preserve">I-MERKEZİN </w:t>
      </w:r>
      <w:r>
        <w:rPr>
          <w:rFonts w:ascii="Cambria" w:eastAsia="Calibri" w:hAnsi="Cambria" w:cs="Times New Roman"/>
          <w:b/>
          <w:color w:val="365F91" w:themeColor="accent1" w:themeShade="BF"/>
          <w:sz w:val="28"/>
          <w:szCs w:val="28"/>
          <w:lang w:eastAsia="tr-TR"/>
        </w:rPr>
        <w:t>MİSYON VE VİZYONU</w:t>
      </w:r>
    </w:p>
    <w:p w:rsidR="002471B2" w:rsidRDefault="002471B2" w:rsidP="003C26C9">
      <w:pPr>
        <w:spacing w:after="0" w:line="300" w:lineRule="exact"/>
        <w:rPr>
          <w:rFonts w:asciiTheme="majorHAnsi" w:eastAsia="Calibri" w:hAnsiTheme="majorHAnsi" w:cs="InterstateLight"/>
          <w:lang w:val="de-DE"/>
        </w:rPr>
      </w:pPr>
    </w:p>
    <w:p w:rsidR="00710B39" w:rsidRPr="00710B39" w:rsidRDefault="00710B39" w:rsidP="00B10752">
      <w:pPr>
        <w:numPr>
          <w:ilvl w:val="0"/>
          <w:numId w:val="21"/>
        </w:numPr>
        <w:spacing w:after="0" w:line="300" w:lineRule="exact"/>
        <w:jc w:val="both"/>
        <w:rPr>
          <w:rFonts w:asciiTheme="majorHAnsi" w:eastAsia="Calibri" w:hAnsiTheme="majorHAnsi" w:cs="InterstateLight"/>
          <w:lang w:val="de-DE"/>
        </w:rPr>
      </w:pPr>
      <w:r w:rsidRPr="00710B39">
        <w:rPr>
          <w:rFonts w:asciiTheme="majorHAnsi" w:eastAsia="Calibri" w:hAnsiTheme="majorHAnsi" w:cs="InterstateLight"/>
          <w:lang w:val="de-DE"/>
        </w:rPr>
        <w:t xml:space="preserve">VİZYON: </w:t>
      </w:r>
      <w:proofErr w:type="spellStart"/>
      <w:r w:rsidRPr="00710B39">
        <w:rPr>
          <w:rFonts w:asciiTheme="majorHAnsi" w:eastAsia="Calibri" w:hAnsiTheme="majorHAnsi" w:cs="InterstateLight"/>
          <w:lang w:val="de-DE"/>
        </w:rPr>
        <w:t>Türkiye’de</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ve</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dünyada</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eğitim</w:t>
      </w:r>
      <w:proofErr w:type="spellEnd"/>
      <w:r w:rsidRPr="00710B39">
        <w:rPr>
          <w:rFonts w:asciiTheme="majorHAnsi" w:eastAsia="Calibri" w:hAnsiTheme="majorHAnsi" w:cs="InterstateLight"/>
          <w:lang w:val="de-DE"/>
        </w:rPr>
        <w:t xml:space="preserve"> politikaları konusunda ilk akla gelen güncel ve güvenilir veri ve bilgi kaynağı olmak</w:t>
      </w:r>
    </w:p>
    <w:p w:rsidR="00710B39" w:rsidRPr="00710B39" w:rsidRDefault="00710B39" w:rsidP="00B10752">
      <w:pPr>
        <w:numPr>
          <w:ilvl w:val="0"/>
          <w:numId w:val="21"/>
        </w:numPr>
        <w:spacing w:after="0" w:line="300" w:lineRule="exact"/>
        <w:jc w:val="both"/>
        <w:rPr>
          <w:rFonts w:asciiTheme="majorHAnsi" w:eastAsia="Calibri" w:hAnsiTheme="majorHAnsi" w:cs="InterstateLight"/>
          <w:lang w:val="de-DE"/>
        </w:rPr>
      </w:pPr>
      <w:r w:rsidRPr="00710B39">
        <w:rPr>
          <w:rFonts w:asciiTheme="majorHAnsi" w:eastAsia="Calibri" w:hAnsiTheme="majorHAnsi" w:cs="InterstateLight"/>
          <w:lang w:val="de-DE"/>
        </w:rPr>
        <w:t xml:space="preserve">MİSYON: </w:t>
      </w:r>
      <w:r>
        <w:rPr>
          <w:rFonts w:asciiTheme="majorHAnsi" w:eastAsia="Calibri" w:hAnsiTheme="majorHAnsi" w:cs="InterstateLight"/>
          <w:lang w:val="de-DE"/>
        </w:rPr>
        <w:t xml:space="preserve"> </w:t>
      </w:r>
      <w:r w:rsidRPr="00710B39">
        <w:rPr>
          <w:rFonts w:asciiTheme="majorHAnsi" w:eastAsia="Calibri" w:hAnsiTheme="majorHAnsi" w:cs="InterstateLight"/>
          <w:lang w:val="de-DE"/>
        </w:rPr>
        <w:t xml:space="preserve">BEPAM, </w:t>
      </w:r>
      <w:proofErr w:type="spellStart"/>
      <w:r w:rsidRPr="00710B39">
        <w:rPr>
          <w:rFonts w:asciiTheme="majorHAnsi" w:eastAsia="Calibri" w:hAnsiTheme="majorHAnsi" w:cs="InterstateLight"/>
          <w:lang w:val="de-DE"/>
        </w:rPr>
        <w:t>eğitimi</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evrensel</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bir</w:t>
      </w:r>
      <w:proofErr w:type="spellEnd"/>
      <w:r w:rsidRPr="00710B39">
        <w:rPr>
          <w:rFonts w:asciiTheme="majorHAnsi" w:eastAsia="Calibri" w:hAnsiTheme="majorHAnsi" w:cs="InterstateLight"/>
          <w:lang w:val="de-DE"/>
        </w:rPr>
        <w:t xml:space="preserve"> hak temelinde kavrayan ve bu eksende Türkiye’deki ve </w:t>
      </w:r>
      <w:proofErr w:type="spellStart"/>
      <w:r w:rsidRPr="00710B39">
        <w:rPr>
          <w:rFonts w:asciiTheme="majorHAnsi" w:eastAsia="Calibri" w:hAnsiTheme="majorHAnsi" w:cs="InterstateLight"/>
          <w:lang w:val="de-DE"/>
        </w:rPr>
        <w:t>dünyadaki</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politik</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ve</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pratik</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gelişmeleri</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akademik</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temelde</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ele</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alan</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bir</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uluslararası</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araştırma</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kurumudur</w:t>
      </w:r>
      <w:proofErr w:type="spellEnd"/>
      <w:r w:rsidRPr="00710B39">
        <w:rPr>
          <w:rFonts w:asciiTheme="majorHAnsi" w:eastAsia="Calibri" w:hAnsiTheme="majorHAnsi" w:cs="InterstateLight"/>
          <w:lang w:val="de-DE"/>
        </w:rPr>
        <w:t>.</w:t>
      </w:r>
    </w:p>
    <w:p w:rsidR="00710B39" w:rsidRPr="00432C48" w:rsidRDefault="00710B39" w:rsidP="00432C48">
      <w:pPr>
        <w:tabs>
          <w:tab w:val="left" w:pos="4962"/>
        </w:tabs>
        <w:spacing w:after="0" w:line="300" w:lineRule="exact"/>
        <w:rPr>
          <w:rFonts w:asciiTheme="majorHAnsi" w:eastAsia="Calibri" w:hAnsiTheme="majorHAnsi" w:cs="InterstateLight"/>
          <w:lang w:val="de-DE"/>
        </w:rPr>
      </w:pPr>
      <w:r w:rsidRPr="00710B39">
        <w:rPr>
          <w:noProof/>
          <w:lang w:eastAsia="tr-TR"/>
        </w:rPr>
        <w:drawing>
          <wp:anchor distT="0" distB="0" distL="114300" distR="114300" simplePos="0" relativeHeight="251664384" behindDoc="1" locked="0" layoutInCell="1" allowOverlap="1" wp14:anchorId="2BC3974A" wp14:editId="098FB4F3">
            <wp:simplePos x="0" y="0"/>
            <wp:positionH relativeFrom="column">
              <wp:posOffset>300355</wp:posOffset>
            </wp:positionH>
            <wp:positionV relativeFrom="paragraph">
              <wp:posOffset>83185</wp:posOffset>
            </wp:positionV>
            <wp:extent cx="2524125" cy="2722245"/>
            <wp:effectExtent l="0" t="0" r="9525" b="190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24125" cy="2722245"/>
                    </a:xfrm>
                    <a:prstGeom prst="rect">
                      <a:avLst/>
                    </a:prstGeom>
                  </pic:spPr>
                </pic:pic>
              </a:graphicData>
            </a:graphic>
            <wp14:sizeRelH relativeFrom="page">
              <wp14:pctWidth>0</wp14:pctWidth>
            </wp14:sizeRelH>
            <wp14:sizeRelV relativeFrom="page">
              <wp14:pctHeight>0</wp14:pctHeight>
            </wp14:sizeRelV>
          </wp:anchor>
        </w:drawing>
      </w:r>
    </w:p>
    <w:p w:rsidR="00710B39" w:rsidRPr="00710B39" w:rsidRDefault="00710B39" w:rsidP="00B10752">
      <w:pPr>
        <w:pStyle w:val="ListeParagraf"/>
        <w:tabs>
          <w:tab w:val="left" w:pos="5103"/>
        </w:tabs>
        <w:spacing w:after="0" w:line="300" w:lineRule="exact"/>
        <w:ind w:left="360"/>
        <w:jc w:val="both"/>
        <w:rPr>
          <w:rFonts w:asciiTheme="majorHAnsi" w:eastAsia="Calibri" w:hAnsiTheme="majorHAnsi" w:cs="InterstateLight"/>
          <w:lang w:val="de-DE"/>
        </w:rPr>
      </w:pPr>
      <w:r w:rsidRPr="00710B39">
        <w:rPr>
          <w:rFonts w:asciiTheme="majorHAnsi" w:eastAsia="Calibri" w:hAnsiTheme="majorHAnsi" w:cs="InterstateLight"/>
          <w:lang w:val="de-DE"/>
        </w:rPr>
        <w:sym w:font="Wingdings 2" w:char="F0E3"/>
      </w:r>
      <w:r w:rsidRPr="00710B39">
        <w:rPr>
          <w:rFonts w:asciiTheme="majorHAnsi" w:eastAsia="Calibri" w:hAnsiTheme="majorHAnsi" w:cs="InterstateLight"/>
          <w:lang w:val="de-DE"/>
        </w:rPr>
        <w:t xml:space="preserve"> Araştırma çıktılarını uygulanabilir politikalar haline getirerek toplumun genel yararı için bilinir kılar.</w:t>
      </w:r>
    </w:p>
    <w:p w:rsidR="00710B39" w:rsidRPr="00710B39" w:rsidRDefault="00710B39" w:rsidP="00B10752">
      <w:pPr>
        <w:pStyle w:val="ListeParagraf"/>
        <w:tabs>
          <w:tab w:val="left" w:pos="5103"/>
        </w:tabs>
        <w:spacing w:after="0" w:line="300" w:lineRule="exact"/>
        <w:ind w:left="360"/>
        <w:jc w:val="both"/>
        <w:rPr>
          <w:rFonts w:asciiTheme="majorHAnsi" w:eastAsia="Calibri" w:hAnsiTheme="majorHAnsi" w:cs="InterstateLight"/>
          <w:lang w:val="de-DE"/>
        </w:rPr>
      </w:pPr>
    </w:p>
    <w:p w:rsidR="00710B39" w:rsidRPr="00710B39" w:rsidRDefault="00710B39" w:rsidP="00B10752">
      <w:pPr>
        <w:pStyle w:val="ListeParagraf"/>
        <w:tabs>
          <w:tab w:val="left" w:pos="5245"/>
        </w:tabs>
        <w:spacing w:after="0" w:line="300" w:lineRule="exact"/>
        <w:ind w:left="360"/>
        <w:jc w:val="both"/>
        <w:rPr>
          <w:rFonts w:asciiTheme="majorHAnsi" w:eastAsia="Calibri" w:hAnsiTheme="majorHAnsi" w:cs="InterstateLight"/>
          <w:lang w:val="de-DE"/>
        </w:rPr>
      </w:pPr>
      <w:r w:rsidRPr="00710B39">
        <w:rPr>
          <w:rFonts w:asciiTheme="majorHAnsi" w:eastAsia="Calibri" w:hAnsiTheme="majorHAnsi" w:cs="InterstateLight"/>
          <w:lang w:val="de-DE"/>
        </w:rPr>
        <w:sym w:font="Wingdings 2" w:char="F0E3"/>
      </w:r>
      <w:r w:rsidRPr="00710B39">
        <w:rPr>
          <w:rFonts w:asciiTheme="majorHAnsi" w:eastAsia="Calibri" w:hAnsiTheme="majorHAnsi" w:cs="InterstateLight"/>
          <w:lang w:val="de-DE"/>
        </w:rPr>
        <w:t xml:space="preserve"> Çok disiplinli bir temelde yetenekli ve donanımlı akademik araştırmacıları bir araya getir; nitelikli araştırmaları yürütebilecek nitelikli akademik insan gücü yetiştirir</w:t>
      </w:r>
    </w:p>
    <w:p w:rsidR="00710B39" w:rsidRPr="00710B39" w:rsidRDefault="00710B39" w:rsidP="00B10752">
      <w:pPr>
        <w:pStyle w:val="ListeParagraf"/>
        <w:tabs>
          <w:tab w:val="left" w:pos="5245"/>
        </w:tabs>
        <w:spacing w:after="0" w:line="300" w:lineRule="exact"/>
        <w:ind w:left="360"/>
        <w:jc w:val="both"/>
        <w:rPr>
          <w:rFonts w:asciiTheme="majorHAnsi" w:eastAsia="Calibri" w:hAnsiTheme="majorHAnsi" w:cs="InterstateLight"/>
          <w:lang w:val="de-DE"/>
        </w:rPr>
      </w:pPr>
    </w:p>
    <w:p w:rsidR="00710B39" w:rsidRPr="00710B39" w:rsidRDefault="00710B39" w:rsidP="00B10752">
      <w:pPr>
        <w:pStyle w:val="ListeParagraf"/>
        <w:tabs>
          <w:tab w:val="left" w:pos="5245"/>
        </w:tabs>
        <w:spacing w:after="0" w:line="300" w:lineRule="exact"/>
        <w:ind w:left="360"/>
        <w:jc w:val="both"/>
        <w:rPr>
          <w:rFonts w:asciiTheme="majorHAnsi" w:eastAsia="Calibri" w:hAnsiTheme="majorHAnsi" w:cs="InterstateLight"/>
          <w:lang w:val="de-DE"/>
        </w:rPr>
      </w:pPr>
      <w:r w:rsidRPr="00710B39">
        <w:rPr>
          <w:rFonts w:asciiTheme="majorHAnsi" w:eastAsia="Calibri" w:hAnsiTheme="majorHAnsi" w:cs="InterstateLight"/>
          <w:lang w:val="de-DE"/>
        </w:rPr>
        <w:sym w:font="Wingdings 2" w:char="F0E3"/>
      </w:r>
      <w:r w:rsidRPr="00710B39">
        <w:rPr>
          <w:rFonts w:asciiTheme="majorHAnsi" w:eastAsia="Calibri" w:hAnsiTheme="majorHAnsi" w:cs="InterstateLight"/>
          <w:lang w:val="de-DE"/>
        </w:rPr>
        <w:t xml:space="preserve"> Akademik araştırmaların pratik politika ile bağını kurar ve toplumda bu konuda danışılabilecek en üst düzey kurum olarak bilinir.</w:t>
      </w:r>
    </w:p>
    <w:p w:rsidR="00775178" w:rsidRDefault="00775178" w:rsidP="003C26C9">
      <w:pPr>
        <w:spacing w:after="0" w:line="300" w:lineRule="exact"/>
        <w:rPr>
          <w:rFonts w:asciiTheme="majorHAnsi" w:eastAsia="Calibri" w:hAnsiTheme="majorHAnsi" w:cs="InterstateLight"/>
          <w:lang w:val="de-DE"/>
        </w:rPr>
      </w:pPr>
    </w:p>
    <w:p w:rsidR="007F0207" w:rsidRDefault="00522364" w:rsidP="003C26C9">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w:t>
      </w:r>
      <w:r w:rsidR="002471B2">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TARİHÇESİ, AMACI VE HEDEFLERİ</w:t>
      </w:r>
    </w:p>
    <w:p w:rsidR="00220BAD" w:rsidRPr="00682598" w:rsidRDefault="00220BAD" w:rsidP="003C26C9">
      <w:pPr>
        <w:spacing w:after="0" w:line="300" w:lineRule="exact"/>
        <w:rPr>
          <w:rFonts w:asciiTheme="majorHAnsi" w:eastAsia="Calibri" w:hAnsiTheme="majorHAnsi" w:cs="InterstateLight"/>
          <w:lang w:val="de-DE"/>
        </w:rPr>
      </w:pPr>
    </w:p>
    <w:p w:rsidR="00487A50" w:rsidRPr="00487A50" w:rsidRDefault="00487A50" w:rsidP="00B10752">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Pr="00487A50">
        <w:rPr>
          <w:rFonts w:asciiTheme="majorHAnsi" w:eastAsia="Calibri" w:hAnsiTheme="majorHAnsi" w:cs="InterstateLight"/>
          <w:lang w:val="de-DE"/>
        </w:rPr>
        <w:t xml:space="preserve">2012 </w:t>
      </w:r>
      <w:proofErr w:type="spellStart"/>
      <w:r w:rsidRPr="00487A50">
        <w:rPr>
          <w:rFonts w:asciiTheme="majorHAnsi" w:eastAsia="Calibri" w:hAnsiTheme="majorHAnsi" w:cs="InterstateLight"/>
          <w:lang w:val="de-DE"/>
        </w:rPr>
        <w:t>Yılında</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resmi</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olarak</w:t>
      </w:r>
      <w:proofErr w:type="spellEnd"/>
      <w:r w:rsidRPr="00487A50">
        <w:rPr>
          <w:rFonts w:asciiTheme="majorHAnsi" w:eastAsia="Calibri" w:hAnsiTheme="majorHAnsi" w:cs="InterstateLight"/>
          <w:lang w:val="de-DE"/>
        </w:rPr>
        <w:t xml:space="preserve"> Prof. Dr. Fatma Gök’ün inisiyatifi ve liderliğinde kurulan </w:t>
      </w:r>
      <w:proofErr w:type="spellStart"/>
      <w:r w:rsidRPr="00487A50">
        <w:rPr>
          <w:rFonts w:asciiTheme="majorHAnsi" w:eastAsia="Calibri" w:hAnsiTheme="majorHAnsi" w:cs="InterstateLight"/>
          <w:lang w:val="de-DE"/>
        </w:rPr>
        <w:t>ve</w:t>
      </w:r>
      <w:proofErr w:type="spellEnd"/>
      <w:r w:rsidRPr="00487A50">
        <w:rPr>
          <w:rFonts w:asciiTheme="majorHAnsi" w:eastAsia="Calibri" w:hAnsiTheme="majorHAnsi" w:cs="InterstateLight"/>
          <w:lang w:val="de-DE"/>
        </w:rPr>
        <w:t xml:space="preserve"> 2013 </w:t>
      </w:r>
      <w:proofErr w:type="spellStart"/>
      <w:r w:rsidRPr="00487A50">
        <w:rPr>
          <w:rFonts w:asciiTheme="majorHAnsi" w:eastAsia="Calibri" w:hAnsiTheme="majorHAnsi" w:cs="InterstateLight"/>
          <w:lang w:val="de-DE"/>
        </w:rPr>
        <w:t>yılında</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faaliyete</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geçen</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Eğitim</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Politikaları</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Uygulama</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ve</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Araştırma</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Merkezi</w:t>
      </w:r>
      <w:proofErr w:type="spellEnd"/>
      <w:r w:rsidRPr="00487A50">
        <w:rPr>
          <w:rFonts w:asciiTheme="majorHAnsi" w:eastAsia="Calibri" w:hAnsiTheme="majorHAnsi" w:cs="InterstateLight"/>
          <w:lang w:val="de-DE"/>
        </w:rPr>
        <w:t xml:space="preserve"> (BEPAM) multi-</w:t>
      </w:r>
      <w:proofErr w:type="spellStart"/>
      <w:r w:rsidRPr="00487A50">
        <w:rPr>
          <w:rFonts w:asciiTheme="majorHAnsi" w:eastAsia="Calibri" w:hAnsiTheme="majorHAnsi" w:cs="InterstateLight"/>
          <w:lang w:val="de-DE"/>
        </w:rPr>
        <w:t>disipliner</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eğitim</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araştırmalarının</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ulusal</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ve</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uluslararası</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çapta</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önemli</w:t>
      </w:r>
      <w:proofErr w:type="spellEnd"/>
      <w:r w:rsidRPr="00487A50">
        <w:rPr>
          <w:rFonts w:asciiTheme="majorHAnsi" w:eastAsia="Calibri" w:hAnsiTheme="majorHAnsi" w:cs="InterstateLight"/>
          <w:lang w:val="de-DE"/>
        </w:rPr>
        <w:t xml:space="preserve"> odaklarından birisi olma hedefine sahiptir. </w:t>
      </w:r>
    </w:p>
    <w:p w:rsidR="00487A50" w:rsidRPr="00487A50" w:rsidRDefault="00487A50" w:rsidP="00B10752">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Eğitim</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politikalarının</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sosyal</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bilimler</w:t>
      </w:r>
      <w:proofErr w:type="spellEnd"/>
      <w:r w:rsidRPr="00487A50">
        <w:rPr>
          <w:rFonts w:asciiTheme="majorHAnsi" w:eastAsia="Calibri" w:hAnsiTheme="majorHAnsi" w:cs="InterstateLight"/>
          <w:lang w:val="de-DE"/>
        </w:rPr>
        <w:t>, insan bilimleri, doğa bilimleri ve mühendislik gibi birçok alanın ortak paydasında ele alınabilecek yönlerinin olduğu temek fikri ile her bilimsel alanı bir diğeri ile eğitim politikalarını etkileyecek konularda bir araya getirir.</w:t>
      </w:r>
    </w:p>
    <w:p w:rsidR="00487A50" w:rsidRDefault="00487A50" w:rsidP="00B10752">
      <w:pPr>
        <w:spacing w:after="0" w:line="300" w:lineRule="exact"/>
        <w:jc w:val="both"/>
        <w:rPr>
          <w:rFonts w:asciiTheme="majorHAnsi" w:eastAsia="Calibri" w:hAnsiTheme="majorHAnsi" w:cs="InterstateLight"/>
          <w:lang w:val="de-DE"/>
        </w:rPr>
      </w:pPr>
      <w:r w:rsidRPr="00487A50">
        <w:rPr>
          <w:rFonts w:asciiTheme="majorHAnsi" w:eastAsia="Calibri" w:hAnsiTheme="majorHAnsi" w:cs="InterstateLight"/>
          <w:lang w:val="de-DE"/>
        </w:rPr>
        <w:t xml:space="preserve">Bu amaçla lisansüstü eğitime destek verir ve araştırmaları destekler. Bu hedef doğrultusunda bilimsel yayın ve etkinlikler organize eder, nitelikli bilim insanı yetiştirir. </w:t>
      </w:r>
    </w:p>
    <w:p w:rsidR="00CD0698" w:rsidRPr="00487A50" w:rsidRDefault="00CD0698" w:rsidP="003C26C9">
      <w:pPr>
        <w:spacing w:after="0" w:line="300" w:lineRule="exact"/>
        <w:rPr>
          <w:rFonts w:asciiTheme="majorHAnsi" w:eastAsia="Calibri" w:hAnsiTheme="majorHAnsi" w:cs="InterstateLight"/>
          <w:lang w:val="de-DE"/>
        </w:rPr>
      </w:pPr>
    </w:p>
    <w:p w:rsidR="0025343F" w:rsidRDefault="0025343F" w:rsidP="003C26C9">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III-</w:t>
      </w:r>
      <w:r w:rsidRPr="0025343F">
        <w:rPr>
          <w:rFonts w:ascii="Cambria" w:eastAsia="Calibri" w:hAnsi="Cambria" w:cs="Times New Roman"/>
          <w:b/>
          <w:color w:val="365F91" w:themeColor="accent1" w:themeShade="BF"/>
          <w:sz w:val="28"/>
          <w:szCs w:val="28"/>
          <w:lang w:eastAsia="tr-TR"/>
        </w:rPr>
        <w:t>MERKEZİN TEMEL POLİTİKA VE ÖNCELİKLERİ</w:t>
      </w:r>
    </w:p>
    <w:p w:rsidR="00CD0698" w:rsidRPr="0025343F" w:rsidRDefault="00CD0698" w:rsidP="003C26C9">
      <w:pPr>
        <w:spacing w:after="0" w:line="300" w:lineRule="exact"/>
        <w:rPr>
          <w:rFonts w:ascii="Cambria" w:eastAsia="Calibri" w:hAnsi="Cambria" w:cs="Times New Roman"/>
          <w:b/>
          <w:color w:val="365F91" w:themeColor="accent1" w:themeShade="BF"/>
          <w:sz w:val="28"/>
          <w:szCs w:val="28"/>
          <w:lang w:eastAsia="tr-TR"/>
        </w:rPr>
      </w:pPr>
    </w:p>
    <w:p w:rsidR="0089314E" w:rsidRPr="00B10752" w:rsidRDefault="0025343F" w:rsidP="00B10752">
      <w:pPr>
        <w:spacing w:after="0" w:line="300" w:lineRule="exact"/>
        <w:jc w:val="both"/>
        <w:rPr>
          <w:rFonts w:asciiTheme="majorHAnsi" w:eastAsia="Calibri" w:hAnsiTheme="majorHAnsi" w:cs="InterstateLight"/>
          <w:lang w:val="de-DE"/>
        </w:rPr>
      </w:pPr>
      <w:r>
        <w:rPr>
          <w:rFonts w:ascii="Times New Roman" w:hAnsi="Times New Roman" w:cs="Times New Roman"/>
          <w:sz w:val="24"/>
          <w:szCs w:val="24"/>
        </w:rPr>
        <w:t xml:space="preserve">          </w:t>
      </w:r>
      <w:r w:rsidR="0089314E" w:rsidRPr="00B10752">
        <w:rPr>
          <w:rFonts w:asciiTheme="majorHAnsi" w:eastAsia="Calibri" w:hAnsiTheme="majorHAnsi" w:cs="InterstateLight"/>
          <w:lang w:val="de-DE"/>
        </w:rPr>
        <w:t xml:space="preserve">BEPAM Eğitim bilimleri alanında, diğer sosyal bilimlerle işbirliği içinde, kuramsal, uygulamalı ve karşılaştırmalı araştırmalar yapar, üretilen araştırma sonuçları ışığında eğitim sistemi ve eğitim kurumları için politikalar önerir. Bu bağlamda BEPAM eğitim bilimleri alanında kuramsal ve uygulamalı araştırmalar yapmanın yanı sıra eğitim bilimleri alanını farklı disiplinler ile buluşturur. </w:t>
      </w:r>
    </w:p>
    <w:p w:rsidR="0089314E" w:rsidRPr="00B10752" w:rsidRDefault="0025343F" w:rsidP="00B10752">
      <w:pPr>
        <w:spacing w:after="0" w:line="300" w:lineRule="exact"/>
        <w:jc w:val="both"/>
        <w:rPr>
          <w:rFonts w:asciiTheme="majorHAnsi" w:eastAsia="Calibri" w:hAnsiTheme="majorHAnsi" w:cs="InterstateLight"/>
          <w:lang w:val="de-DE"/>
        </w:rPr>
      </w:pPr>
      <w:r w:rsidRPr="00B10752">
        <w:rPr>
          <w:rFonts w:asciiTheme="majorHAnsi" w:eastAsia="Calibri" w:hAnsiTheme="majorHAnsi" w:cs="InterstateLight"/>
          <w:lang w:val="de-DE"/>
        </w:rPr>
        <w:t xml:space="preserve">          </w:t>
      </w:r>
      <w:r w:rsidR="0089314E" w:rsidRPr="00B10752">
        <w:rPr>
          <w:rFonts w:asciiTheme="majorHAnsi" w:eastAsia="Calibri" w:hAnsiTheme="majorHAnsi" w:cs="InterstateLight"/>
          <w:lang w:val="de-DE"/>
        </w:rPr>
        <w:t xml:space="preserve">Eğitim Bilimleri ve Eğitim Politikası alanlarında yayın ve çeviri çalışmaları ile ülkenin eğitim gündemi ve dünyadaki eğitim gündemi arasında araştırmalar ve bakış açıları açısından bir eşgüdüm sağlar. Bu amaçla yayın ve çeviri çalışmaları, ulusal ve uluslararası kuruluşlarla işbirliği ve eğitim bilimleri alanında uygulama ve geliştirme çalışmalarına yönelik projeler yapar.  </w:t>
      </w:r>
    </w:p>
    <w:p w:rsidR="0089314E" w:rsidRPr="00B10752" w:rsidRDefault="0025343F" w:rsidP="00B10752">
      <w:pPr>
        <w:spacing w:after="0" w:line="300" w:lineRule="exact"/>
        <w:jc w:val="both"/>
        <w:rPr>
          <w:rFonts w:asciiTheme="majorHAnsi" w:eastAsia="Calibri" w:hAnsiTheme="majorHAnsi" w:cs="InterstateLight"/>
          <w:lang w:val="de-DE"/>
        </w:rPr>
      </w:pPr>
      <w:r w:rsidRPr="00B10752">
        <w:rPr>
          <w:rFonts w:asciiTheme="majorHAnsi" w:eastAsia="Calibri" w:hAnsiTheme="majorHAnsi" w:cs="InterstateLight"/>
          <w:lang w:val="de-DE"/>
        </w:rPr>
        <w:lastRenderedPageBreak/>
        <w:t xml:space="preserve">          </w:t>
      </w:r>
      <w:r w:rsidR="0089314E" w:rsidRPr="00B10752">
        <w:rPr>
          <w:rFonts w:asciiTheme="majorHAnsi" w:eastAsia="Calibri" w:hAnsiTheme="majorHAnsi" w:cs="InterstateLight"/>
          <w:lang w:val="de-DE"/>
        </w:rPr>
        <w:t xml:space="preserve">Eğitimi evrensel bir hak temelinde kavrayan ve bu eksende Türkiye’deki ve dünyadaki politik ve pratik gelişmeleri akademik temelde ele alan bir uluslararası araştırma kurumudur.  Araştırma çıktılarını uygulanabilir politikalar haline getirerek toplumun genel yararı için bilinir kılmayı hedefler.  </w:t>
      </w:r>
    </w:p>
    <w:p w:rsidR="0089314E" w:rsidRPr="00B10752" w:rsidRDefault="0025343F" w:rsidP="00B10752">
      <w:pPr>
        <w:spacing w:after="0" w:line="300" w:lineRule="exact"/>
        <w:jc w:val="both"/>
        <w:rPr>
          <w:rFonts w:asciiTheme="majorHAnsi" w:eastAsia="Calibri" w:hAnsiTheme="majorHAnsi" w:cs="InterstateLight"/>
          <w:lang w:val="de-DE"/>
        </w:rPr>
      </w:pPr>
      <w:r w:rsidRPr="00B10752">
        <w:rPr>
          <w:rFonts w:asciiTheme="majorHAnsi" w:eastAsia="Calibri" w:hAnsiTheme="majorHAnsi" w:cs="InterstateLight"/>
          <w:lang w:val="de-DE"/>
        </w:rPr>
        <w:t xml:space="preserve">          </w:t>
      </w:r>
      <w:r w:rsidR="0089314E" w:rsidRPr="00B10752">
        <w:rPr>
          <w:rFonts w:asciiTheme="majorHAnsi" w:eastAsia="Calibri" w:hAnsiTheme="majorHAnsi" w:cs="InterstateLight"/>
          <w:lang w:val="de-DE"/>
        </w:rPr>
        <w:t>Çok disiplinli bir temelde yetenekli ve donanımlı akademik araştırmacıları bir araya getir; nitelikli araştırmaları yürütebilecek nitelikli akademik insan gücü yetiştirmeyi ve akademik araştırmaların pratik politika ile bağını kurmayı hedefler.</w:t>
      </w:r>
    </w:p>
    <w:p w:rsidR="00BD61DC" w:rsidRPr="00B10752" w:rsidRDefault="00BD61DC" w:rsidP="00B10752">
      <w:pPr>
        <w:spacing w:after="0" w:line="300" w:lineRule="exact"/>
        <w:jc w:val="both"/>
        <w:rPr>
          <w:rFonts w:asciiTheme="majorHAnsi" w:eastAsia="Calibri" w:hAnsiTheme="majorHAnsi" w:cs="InterstateLight"/>
          <w:lang w:val="de-DE"/>
        </w:rPr>
      </w:pPr>
    </w:p>
    <w:p w:rsidR="00BD61DC" w:rsidRDefault="00BD61DC" w:rsidP="00B10752">
      <w:pPr>
        <w:spacing w:after="0" w:line="300" w:lineRule="exact"/>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IV-</w:t>
      </w:r>
      <w:r w:rsidRPr="00BD61DC">
        <w:rPr>
          <w:rFonts w:ascii="Cambria" w:eastAsia="Calibri" w:hAnsi="Cambria" w:cs="Times New Roman"/>
          <w:b/>
          <w:color w:val="365F91" w:themeColor="accent1" w:themeShade="BF"/>
          <w:sz w:val="28"/>
          <w:szCs w:val="28"/>
          <w:lang w:eastAsia="tr-TR"/>
        </w:rPr>
        <w:t>MERKEZDE YETKİ, GÖREV VE SORUMLULUKLAR</w:t>
      </w:r>
    </w:p>
    <w:p w:rsidR="00BD61DC" w:rsidRDefault="00BD61DC" w:rsidP="00B10752">
      <w:pPr>
        <w:spacing w:after="0" w:line="300" w:lineRule="exact"/>
        <w:jc w:val="both"/>
        <w:rPr>
          <w:rFonts w:ascii="Cambria" w:eastAsia="Calibri" w:hAnsi="Cambria" w:cs="Times New Roman"/>
          <w:b/>
          <w:color w:val="365F91" w:themeColor="accent1" w:themeShade="BF"/>
          <w:sz w:val="28"/>
          <w:szCs w:val="28"/>
          <w:lang w:eastAsia="tr-TR"/>
        </w:rPr>
      </w:pPr>
    </w:p>
    <w:p w:rsidR="00BD61DC" w:rsidRPr="00B10752" w:rsidRDefault="00BD61DC" w:rsidP="00B10752">
      <w:pPr>
        <w:spacing w:after="0" w:line="300" w:lineRule="exact"/>
        <w:jc w:val="both"/>
        <w:rPr>
          <w:rFonts w:asciiTheme="majorHAnsi" w:eastAsia="Calibri" w:hAnsiTheme="majorHAnsi" w:cs="InterstateLight"/>
          <w:b/>
          <w:lang w:val="de-DE"/>
        </w:rPr>
      </w:pPr>
      <w:r w:rsidRPr="00B10752">
        <w:rPr>
          <w:rFonts w:asciiTheme="majorHAnsi" w:eastAsia="Calibri" w:hAnsiTheme="majorHAnsi" w:cs="InterstateLight"/>
          <w:b/>
          <w:lang w:val="de-DE"/>
        </w:rPr>
        <w:t>a)Örgüt Yapısı</w:t>
      </w:r>
    </w:p>
    <w:p w:rsidR="00BD61DC" w:rsidRPr="00B10752" w:rsidRDefault="00BD61DC" w:rsidP="00FE2EF1">
      <w:pPr>
        <w:spacing w:after="0" w:line="300" w:lineRule="exact"/>
        <w:jc w:val="both"/>
        <w:rPr>
          <w:rFonts w:asciiTheme="majorHAnsi" w:eastAsia="Calibri" w:hAnsiTheme="majorHAnsi" w:cs="InterstateLight"/>
          <w:lang w:val="de-DE"/>
        </w:rPr>
      </w:pPr>
      <w:r w:rsidRPr="00B10752">
        <w:rPr>
          <w:rFonts w:asciiTheme="majorHAnsi" w:eastAsia="Calibri" w:hAnsiTheme="majorHAnsi" w:cs="InterstateLight"/>
          <w:b/>
          <w:lang w:val="de-DE"/>
        </w:rPr>
        <w:t>Merkez Müdürü:</w:t>
      </w:r>
      <w:r w:rsidRPr="00B10752">
        <w:rPr>
          <w:rFonts w:asciiTheme="majorHAnsi" w:eastAsia="Calibri" w:hAnsiTheme="majorHAnsi" w:cs="InterstateLight"/>
          <w:lang w:val="de-DE"/>
        </w:rPr>
        <w:t xml:space="preserve"> Dr. </w:t>
      </w:r>
      <w:proofErr w:type="spellStart"/>
      <w:r w:rsidRPr="00B10752">
        <w:rPr>
          <w:rFonts w:asciiTheme="majorHAnsi" w:eastAsia="Calibri" w:hAnsiTheme="majorHAnsi" w:cs="InterstateLight"/>
          <w:lang w:val="de-DE"/>
        </w:rPr>
        <w:t>Öğr</w:t>
      </w:r>
      <w:proofErr w:type="spellEnd"/>
      <w:r w:rsidRPr="00B10752">
        <w:rPr>
          <w:rFonts w:asciiTheme="majorHAnsi" w:eastAsia="Calibri" w:hAnsiTheme="majorHAnsi" w:cs="InterstateLight"/>
          <w:lang w:val="de-DE"/>
        </w:rPr>
        <w:t>. Üyesi H. Ayşe Caner</w:t>
      </w:r>
    </w:p>
    <w:p w:rsidR="00BD61DC" w:rsidRPr="00B10752" w:rsidRDefault="00BD61DC" w:rsidP="00FE2EF1">
      <w:pPr>
        <w:spacing w:after="0" w:line="300" w:lineRule="exact"/>
        <w:jc w:val="both"/>
        <w:rPr>
          <w:rFonts w:asciiTheme="majorHAnsi" w:eastAsia="Calibri" w:hAnsiTheme="majorHAnsi" w:cs="InterstateLight"/>
          <w:lang w:val="de-DE"/>
        </w:rPr>
      </w:pPr>
      <w:proofErr w:type="spellStart"/>
      <w:r w:rsidRPr="00B10752">
        <w:rPr>
          <w:rFonts w:asciiTheme="majorHAnsi" w:eastAsia="Calibri" w:hAnsiTheme="majorHAnsi" w:cs="InterstateLight"/>
          <w:b/>
          <w:lang w:val="de-DE"/>
        </w:rPr>
        <w:t>Yönetim</w:t>
      </w:r>
      <w:proofErr w:type="spellEnd"/>
      <w:r w:rsidRPr="00B10752">
        <w:rPr>
          <w:rFonts w:asciiTheme="majorHAnsi" w:eastAsia="Calibri" w:hAnsiTheme="majorHAnsi" w:cs="InterstateLight"/>
          <w:b/>
          <w:lang w:val="de-DE"/>
        </w:rPr>
        <w:t xml:space="preserve"> </w:t>
      </w:r>
      <w:proofErr w:type="spellStart"/>
      <w:r w:rsidRPr="00B10752">
        <w:rPr>
          <w:rFonts w:asciiTheme="majorHAnsi" w:eastAsia="Calibri" w:hAnsiTheme="majorHAnsi" w:cs="InterstateLight"/>
          <w:b/>
          <w:lang w:val="de-DE"/>
        </w:rPr>
        <w:t>Kurulu</w:t>
      </w:r>
      <w:proofErr w:type="spellEnd"/>
      <w:r w:rsidRPr="00B10752">
        <w:rPr>
          <w:rFonts w:asciiTheme="majorHAnsi" w:eastAsia="Calibri" w:hAnsiTheme="majorHAnsi" w:cs="InterstateLight"/>
          <w:b/>
          <w:lang w:val="de-DE"/>
        </w:rPr>
        <w:t xml:space="preserve"> </w:t>
      </w:r>
      <w:proofErr w:type="spellStart"/>
      <w:r w:rsidRPr="00B10752">
        <w:rPr>
          <w:rFonts w:asciiTheme="majorHAnsi" w:eastAsia="Calibri" w:hAnsiTheme="majorHAnsi" w:cs="InterstateLight"/>
          <w:b/>
          <w:lang w:val="de-DE"/>
        </w:rPr>
        <w:t>Üyeleri</w:t>
      </w:r>
      <w:proofErr w:type="spellEnd"/>
      <w:r w:rsidRPr="00B10752">
        <w:rPr>
          <w:rFonts w:asciiTheme="majorHAnsi" w:eastAsia="Calibri" w:hAnsiTheme="majorHAnsi" w:cs="InterstateLight"/>
          <w:b/>
          <w:lang w:val="de-DE"/>
        </w:rPr>
        <w:t>:</w:t>
      </w:r>
      <w:r w:rsidR="00B10752">
        <w:rPr>
          <w:rFonts w:asciiTheme="majorHAnsi" w:eastAsia="Calibri" w:hAnsiTheme="majorHAnsi" w:cs="InterstateLight"/>
          <w:lang w:val="de-DE"/>
        </w:rPr>
        <w:t xml:space="preserve"> </w:t>
      </w:r>
      <w:r w:rsidRPr="00B10752">
        <w:rPr>
          <w:rFonts w:asciiTheme="majorHAnsi" w:eastAsia="Calibri" w:hAnsiTheme="majorHAnsi" w:cs="InterstateLight"/>
          <w:lang w:val="de-DE"/>
        </w:rPr>
        <w:t xml:space="preserve">Prof. Dr. Fatma Gök, Dr. </w:t>
      </w:r>
      <w:proofErr w:type="spellStart"/>
      <w:r w:rsidRPr="00B10752">
        <w:rPr>
          <w:rFonts w:asciiTheme="majorHAnsi" w:eastAsia="Calibri" w:hAnsiTheme="majorHAnsi" w:cs="InterstateLight"/>
          <w:lang w:val="de-DE"/>
        </w:rPr>
        <w:t>Öğr</w:t>
      </w:r>
      <w:proofErr w:type="spellEnd"/>
      <w:r w:rsidRPr="00B10752">
        <w:rPr>
          <w:rFonts w:asciiTheme="majorHAnsi" w:eastAsia="Calibri" w:hAnsiTheme="majorHAnsi" w:cs="InterstateLight"/>
          <w:lang w:val="de-DE"/>
        </w:rPr>
        <w:t xml:space="preserve">. Üyesi H. Ayşe Caner, Dr. </w:t>
      </w:r>
      <w:proofErr w:type="spellStart"/>
      <w:r w:rsidRPr="00B10752">
        <w:rPr>
          <w:rFonts w:asciiTheme="majorHAnsi" w:eastAsia="Calibri" w:hAnsiTheme="majorHAnsi" w:cs="InterstateLight"/>
          <w:lang w:val="de-DE"/>
        </w:rPr>
        <w:t>Öğr</w:t>
      </w:r>
      <w:proofErr w:type="spellEnd"/>
      <w:r w:rsidRPr="00B10752">
        <w:rPr>
          <w:rFonts w:asciiTheme="majorHAnsi" w:eastAsia="Calibri" w:hAnsiTheme="majorHAnsi" w:cs="InterstateLight"/>
          <w:lang w:val="de-DE"/>
        </w:rPr>
        <w:t xml:space="preserve">. Üyesi Ersoy Erdemir, Dr. </w:t>
      </w:r>
      <w:proofErr w:type="spellStart"/>
      <w:r w:rsidRPr="00B10752">
        <w:rPr>
          <w:rFonts w:asciiTheme="majorHAnsi" w:eastAsia="Calibri" w:hAnsiTheme="majorHAnsi" w:cs="InterstateLight"/>
          <w:lang w:val="de-DE"/>
        </w:rPr>
        <w:t>Öğr</w:t>
      </w:r>
      <w:proofErr w:type="spellEnd"/>
      <w:r w:rsidRPr="00B10752">
        <w:rPr>
          <w:rFonts w:asciiTheme="majorHAnsi" w:eastAsia="Calibri" w:hAnsiTheme="majorHAnsi" w:cs="InterstateLight"/>
          <w:lang w:val="de-DE"/>
        </w:rPr>
        <w:t xml:space="preserve">. </w:t>
      </w:r>
      <w:proofErr w:type="spellStart"/>
      <w:r w:rsidRPr="00B10752">
        <w:rPr>
          <w:rFonts w:asciiTheme="majorHAnsi" w:eastAsia="Calibri" w:hAnsiTheme="majorHAnsi" w:cs="InterstateLight"/>
          <w:lang w:val="de-DE"/>
        </w:rPr>
        <w:t>Üyesi</w:t>
      </w:r>
      <w:proofErr w:type="spellEnd"/>
      <w:r w:rsidRPr="00B10752">
        <w:rPr>
          <w:rFonts w:asciiTheme="majorHAnsi" w:eastAsia="Calibri" w:hAnsiTheme="majorHAnsi" w:cs="InterstateLight"/>
          <w:lang w:val="de-DE"/>
        </w:rPr>
        <w:t xml:space="preserve"> </w:t>
      </w:r>
      <w:proofErr w:type="spellStart"/>
      <w:r w:rsidRPr="00B10752">
        <w:rPr>
          <w:rFonts w:asciiTheme="majorHAnsi" w:eastAsia="Calibri" w:hAnsiTheme="majorHAnsi" w:cs="InterstateLight"/>
          <w:lang w:val="de-DE"/>
        </w:rPr>
        <w:t>Günizi</w:t>
      </w:r>
      <w:proofErr w:type="spellEnd"/>
      <w:r w:rsidRPr="00B10752">
        <w:rPr>
          <w:rFonts w:asciiTheme="majorHAnsi" w:eastAsia="Calibri" w:hAnsiTheme="majorHAnsi" w:cs="InterstateLight"/>
          <w:lang w:val="de-DE"/>
        </w:rPr>
        <w:t xml:space="preserve"> Kartal, Dr. </w:t>
      </w:r>
      <w:proofErr w:type="spellStart"/>
      <w:r w:rsidRPr="00B10752">
        <w:rPr>
          <w:rFonts w:asciiTheme="majorHAnsi" w:eastAsia="Calibri" w:hAnsiTheme="majorHAnsi" w:cs="InterstateLight"/>
          <w:lang w:val="de-DE"/>
        </w:rPr>
        <w:t>Öğr</w:t>
      </w:r>
      <w:proofErr w:type="spellEnd"/>
      <w:r w:rsidRPr="00B10752">
        <w:rPr>
          <w:rFonts w:asciiTheme="majorHAnsi" w:eastAsia="Calibri" w:hAnsiTheme="majorHAnsi" w:cs="InterstateLight"/>
          <w:lang w:val="de-DE"/>
        </w:rPr>
        <w:t xml:space="preserve">. Üyesi Cem Kirazoğlu, Fulya Sarı, Gamze Canlı </w:t>
      </w:r>
    </w:p>
    <w:p w:rsidR="00BD61DC" w:rsidRPr="00B10752" w:rsidRDefault="00BD61DC" w:rsidP="00FE2EF1">
      <w:pPr>
        <w:spacing w:after="0" w:line="300" w:lineRule="exact"/>
        <w:jc w:val="both"/>
        <w:rPr>
          <w:rFonts w:asciiTheme="majorHAnsi" w:eastAsia="Calibri" w:hAnsiTheme="majorHAnsi" w:cs="InterstateLight"/>
          <w:lang w:val="de-DE"/>
        </w:rPr>
      </w:pPr>
      <w:r w:rsidRPr="00B10752">
        <w:rPr>
          <w:rFonts w:asciiTheme="majorHAnsi" w:eastAsia="Calibri" w:hAnsiTheme="majorHAnsi" w:cs="InterstateLight"/>
          <w:b/>
          <w:lang w:val="de-DE"/>
        </w:rPr>
        <w:t>Danışma Kurulu Üyeleri:</w:t>
      </w:r>
      <w:r w:rsidRPr="00B10752">
        <w:rPr>
          <w:rFonts w:asciiTheme="majorHAnsi" w:eastAsia="Calibri" w:hAnsiTheme="majorHAnsi" w:cs="InterstateLight"/>
          <w:lang w:val="de-DE"/>
        </w:rPr>
        <w:t xml:space="preserve"> Birgül </w:t>
      </w:r>
      <w:proofErr w:type="spellStart"/>
      <w:r w:rsidRPr="00B10752">
        <w:rPr>
          <w:rFonts w:asciiTheme="majorHAnsi" w:eastAsia="Calibri" w:hAnsiTheme="majorHAnsi" w:cs="InterstateLight"/>
          <w:lang w:val="de-DE"/>
        </w:rPr>
        <w:t>Sarıoğlu</w:t>
      </w:r>
      <w:proofErr w:type="spellEnd"/>
      <w:r w:rsidRPr="00B10752">
        <w:rPr>
          <w:rFonts w:asciiTheme="majorHAnsi" w:eastAsia="Calibri" w:hAnsiTheme="majorHAnsi" w:cs="InterstateLight"/>
          <w:lang w:val="de-DE"/>
        </w:rPr>
        <w:t xml:space="preserve">, Canan </w:t>
      </w:r>
      <w:proofErr w:type="spellStart"/>
      <w:r w:rsidRPr="00B10752">
        <w:rPr>
          <w:rFonts w:asciiTheme="majorHAnsi" w:eastAsia="Calibri" w:hAnsiTheme="majorHAnsi" w:cs="InterstateLight"/>
          <w:lang w:val="de-DE"/>
        </w:rPr>
        <w:t>Aratemur</w:t>
      </w:r>
      <w:proofErr w:type="spellEnd"/>
      <w:r w:rsidRPr="00B10752">
        <w:rPr>
          <w:rFonts w:asciiTheme="majorHAnsi" w:eastAsia="Calibri" w:hAnsiTheme="majorHAnsi" w:cs="InterstateLight"/>
          <w:lang w:val="de-DE"/>
        </w:rPr>
        <w:t xml:space="preserve"> </w:t>
      </w:r>
      <w:proofErr w:type="spellStart"/>
      <w:r w:rsidRPr="00B10752">
        <w:rPr>
          <w:rFonts w:asciiTheme="majorHAnsi" w:eastAsia="Calibri" w:hAnsiTheme="majorHAnsi" w:cs="InterstateLight"/>
          <w:lang w:val="de-DE"/>
        </w:rPr>
        <w:t>Çimen</w:t>
      </w:r>
      <w:proofErr w:type="spellEnd"/>
      <w:r w:rsidRPr="00B10752">
        <w:rPr>
          <w:rFonts w:asciiTheme="majorHAnsi" w:eastAsia="Calibri" w:hAnsiTheme="majorHAnsi" w:cs="InterstateLight"/>
          <w:lang w:val="de-DE"/>
        </w:rPr>
        <w:t xml:space="preserve">, </w:t>
      </w:r>
      <w:proofErr w:type="spellStart"/>
      <w:r w:rsidRPr="00B10752">
        <w:rPr>
          <w:rFonts w:asciiTheme="majorHAnsi" w:eastAsia="Calibri" w:hAnsiTheme="majorHAnsi" w:cs="InterstateLight"/>
          <w:lang w:val="de-DE"/>
        </w:rPr>
        <w:t>Doç</w:t>
      </w:r>
      <w:proofErr w:type="spellEnd"/>
      <w:r w:rsidRPr="00B10752">
        <w:rPr>
          <w:rFonts w:asciiTheme="majorHAnsi" w:eastAsia="Calibri" w:hAnsiTheme="majorHAnsi" w:cs="InterstateLight"/>
          <w:lang w:val="de-DE"/>
        </w:rPr>
        <w:t xml:space="preserve">. Dr. Ebru </w:t>
      </w:r>
      <w:proofErr w:type="spellStart"/>
      <w:r w:rsidRPr="00B10752">
        <w:rPr>
          <w:rFonts w:asciiTheme="majorHAnsi" w:eastAsia="Calibri" w:hAnsiTheme="majorHAnsi" w:cs="InterstateLight"/>
          <w:lang w:val="de-DE"/>
        </w:rPr>
        <w:t>Muğaloğlu</w:t>
      </w:r>
      <w:proofErr w:type="spellEnd"/>
      <w:r w:rsidRPr="00B10752">
        <w:rPr>
          <w:rFonts w:asciiTheme="majorHAnsi" w:eastAsia="Calibri" w:hAnsiTheme="majorHAnsi" w:cs="InterstateLight"/>
          <w:lang w:val="de-DE"/>
        </w:rPr>
        <w:t xml:space="preserve">, Dr. Melike Acar, Soner Şimşek, Zeynep Özdoğan, Dr. Ziya Toprak , Doç. Dr. Gülseren Karagöz Akar. Prof. Dr. Özlem </w:t>
      </w:r>
      <w:proofErr w:type="spellStart"/>
      <w:r w:rsidRPr="00B10752">
        <w:rPr>
          <w:rFonts w:asciiTheme="majorHAnsi" w:eastAsia="Calibri" w:hAnsiTheme="majorHAnsi" w:cs="InterstateLight"/>
          <w:lang w:val="de-DE"/>
        </w:rPr>
        <w:t>Ünlühisarcıklı</w:t>
      </w:r>
      <w:proofErr w:type="spellEnd"/>
      <w:r w:rsidRPr="00B10752">
        <w:rPr>
          <w:rFonts w:asciiTheme="majorHAnsi" w:eastAsia="Calibri" w:hAnsiTheme="majorHAnsi" w:cs="InterstateLight"/>
          <w:lang w:val="de-DE"/>
        </w:rPr>
        <w:t xml:space="preserve">, </w:t>
      </w:r>
      <w:proofErr w:type="spellStart"/>
      <w:r w:rsidRPr="00B10752">
        <w:rPr>
          <w:rFonts w:asciiTheme="majorHAnsi" w:eastAsia="Calibri" w:hAnsiTheme="majorHAnsi" w:cs="InterstateLight"/>
          <w:lang w:val="de-DE"/>
        </w:rPr>
        <w:t>Doç</w:t>
      </w:r>
      <w:proofErr w:type="spellEnd"/>
      <w:r w:rsidRPr="00B10752">
        <w:rPr>
          <w:rFonts w:asciiTheme="majorHAnsi" w:eastAsia="Calibri" w:hAnsiTheme="majorHAnsi" w:cs="InterstateLight"/>
          <w:lang w:val="de-DE"/>
        </w:rPr>
        <w:t xml:space="preserve">. Dr. Hande Sart, İsmail </w:t>
      </w:r>
      <w:proofErr w:type="spellStart"/>
      <w:r w:rsidRPr="00B10752">
        <w:rPr>
          <w:rFonts w:asciiTheme="majorHAnsi" w:eastAsia="Calibri" w:hAnsiTheme="majorHAnsi" w:cs="InterstateLight"/>
          <w:lang w:val="de-DE"/>
        </w:rPr>
        <w:t>Elçiçek</w:t>
      </w:r>
      <w:proofErr w:type="spellEnd"/>
      <w:r w:rsidRPr="00B10752">
        <w:rPr>
          <w:rFonts w:asciiTheme="majorHAnsi" w:eastAsia="Calibri" w:hAnsiTheme="majorHAnsi" w:cs="InterstateLight"/>
          <w:lang w:val="de-DE"/>
        </w:rPr>
        <w:t>,</w:t>
      </w:r>
    </w:p>
    <w:p w:rsidR="00BD61DC" w:rsidRPr="00B10752" w:rsidRDefault="00BD61DC" w:rsidP="00FE2EF1">
      <w:pPr>
        <w:spacing w:after="0" w:line="300" w:lineRule="exact"/>
        <w:jc w:val="both"/>
        <w:rPr>
          <w:rFonts w:asciiTheme="majorHAnsi" w:eastAsia="Calibri" w:hAnsiTheme="majorHAnsi" w:cs="InterstateLight"/>
          <w:lang w:val="de-DE"/>
        </w:rPr>
      </w:pPr>
      <w:r w:rsidRPr="00B10752">
        <w:rPr>
          <w:rFonts w:asciiTheme="majorHAnsi" w:eastAsia="Calibri" w:hAnsiTheme="majorHAnsi" w:cs="InterstateLight"/>
          <w:lang w:val="de-DE"/>
        </w:rPr>
        <w:t xml:space="preserve">İrem Ege Tuğcu, Dr. Sezen Bayhan, Dr. </w:t>
      </w:r>
      <w:proofErr w:type="spellStart"/>
      <w:r w:rsidRPr="00B10752">
        <w:rPr>
          <w:rFonts w:asciiTheme="majorHAnsi" w:eastAsia="Calibri" w:hAnsiTheme="majorHAnsi" w:cs="InterstateLight"/>
          <w:lang w:val="de-DE"/>
        </w:rPr>
        <w:t>Öğr</w:t>
      </w:r>
      <w:proofErr w:type="spellEnd"/>
      <w:r w:rsidRPr="00B10752">
        <w:rPr>
          <w:rFonts w:asciiTheme="majorHAnsi" w:eastAsia="Calibri" w:hAnsiTheme="majorHAnsi" w:cs="InterstateLight"/>
          <w:lang w:val="de-DE"/>
        </w:rPr>
        <w:t>. Üyesi Meral Apak, Dilek Erzurumlu, Feyza Arlı</w:t>
      </w:r>
    </w:p>
    <w:p w:rsidR="00BD61DC" w:rsidRPr="00B10752" w:rsidRDefault="00BD61DC" w:rsidP="00FE2EF1">
      <w:pPr>
        <w:spacing w:after="0" w:line="300" w:lineRule="exact"/>
        <w:jc w:val="both"/>
        <w:rPr>
          <w:rFonts w:asciiTheme="majorHAnsi" w:eastAsia="Calibri" w:hAnsiTheme="majorHAnsi" w:cs="InterstateLight"/>
          <w:lang w:val="de-DE"/>
        </w:rPr>
      </w:pPr>
      <w:r w:rsidRPr="00B10752">
        <w:rPr>
          <w:rFonts w:asciiTheme="majorHAnsi" w:eastAsia="Calibri" w:hAnsiTheme="majorHAnsi" w:cs="InterstateLight"/>
          <w:lang w:val="de-DE"/>
        </w:rPr>
        <w:t xml:space="preserve">Sıdıka Gürsoy, Burcu Ertürk Kılıç, </w:t>
      </w:r>
      <w:proofErr w:type="spellStart"/>
      <w:r w:rsidRPr="00B10752">
        <w:rPr>
          <w:rFonts w:asciiTheme="majorHAnsi" w:eastAsia="Calibri" w:hAnsiTheme="majorHAnsi" w:cs="InterstateLight"/>
          <w:lang w:val="de-DE"/>
        </w:rPr>
        <w:t>Ayşe</w:t>
      </w:r>
      <w:proofErr w:type="spellEnd"/>
      <w:r w:rsidRPr="00B10752">
        <w:rPr>
          <w:rFonts w:asciiTheme="majorHAnsi" w:eastAsia="Calibri" w:hAnsiTheme="majorHAnsi" w:cs="InterstateLight"/>
          <w:lang w:val="de-DE"/>
        </w:rPr>
        <w:t xml:space="preserve"> </w:t>
      </w:r>
      <w:proofErr w:type="spellStart"/>
      <w:r w:rsidRPr="00B10752">
        <w:rPr>
          <w:rFonts w:asciiTheme="majorHAnsi" w:eastAsia="Calibri" w:hAnsiTheme="majorHAnsi" w:cs="InterstateLight"/>
          <w:lang w:val="de-DE"/>
        </w:rPr>
        <w:t>Beyazova</w:t>
      </w:r>
      <w:proofErr w:type="spellEnd"/>
    </w:p>
    <w:p w:rsidR="00BD61DC" w:rsidRPr="00B10752" w:rsidRDefault="00BD61DC" w:rsidP="00B10752">
      <w:pPr>
        <w:spacing w:after="0" w:line="300" w:lineRule="exact"/>
        <w:jc w:val="both"/>
        <w:rPr>
          <w:rFonts w:asciiTheme="majorHAnsi" w:eastAsia="Calibri" w:hAnsiTheme="majorHAnsi" w:cs="InterstateLight"/>
          <w:lang w:val="de-DE"/>
        </w:rPr>
      </w:pPr>
    </w:p>
    <w:p w:rsidR="00BD61DC" w:rsidRDefault="00BD61DC" w:rsidP="00B10752">
      <w:pPr>
        <w:spacing w:after="0" w:line="300" w:lineRule="exact"/>
        <w:jc w:val="both"/>
        <w:rPr>
          <w:rFonts w:ascii="Times New Roman" w:hAnsi="Times New Roman" w:cs="Times New Roman"/>
          <w:sz w:val="24"/>
          <w:szCs w:val="24"/>
        </w:rPr>
      </w:pPr>
      <w:r w:rsidRPr="00B10752">
        <w:rPr>
          <w:rFonts w:asciiTheme="majorHAnsi" w:eastAsia="Calibri" w:hAnsiTheme="majorHAnsi" w:cs="InterstateLight"/>
          <w:lang w:val="de-DE"/>
        </w:rPr>
        <w:t xml:space="preserve">          Merkezimizde hiyerarşik bir örgütsel yapı mevcut olmayıp yatay bir örgütlenme söz konusudur. Yönetim Kurulu karar alma ve yürütme süreçlerini Danışma Kurulu ve alt çalışma grupları ile ortak yürütmektedir</w:t>
      </w:r>
      <w:r w:rsidRPr="00BD61DC">
        <w:rPr>
          <w:rFonts w:ascii="Times New Roman" w:hAnsi="Times New Roman" w:cs="Times New Roman"/>
          <w:sz w:val="24"/>
          <w:szCs w:val="24"/>
        </w:rPr>
        <w:t>.</w:t>
      </w:r>
    </w:p>
    <w:p w:rsidR="00CD0698" w:rsidRDefault="00CD0698" w:rsidP="00BD61DC">
      <w:pPr>
        <w:spacing w:after="0" w:line="300" w:lineRule="exact"/>
        <w:rPr>
          <w:rFonts w:ascii="Times New Roman" w:hAnsi="Times New Roman" w:cs="Times New Roman"/>
          <w:sz w:val="24"/>
          <w:szCs w:val="24"/>
        </w:rPr>
      </w:pPr>
    </w:p>
    <w:p w:rsidR="003440F6" w:rsidRPr="004472C4" w:rsidRDefault="00CD0698" w:rsidP="003C26C9">
      <w:pPr>
        <w:spacing w:after="0" w:line="300" w:lineRule="exact"/>
        <w:rPr>
          <w:rFonts w:asciiTheme="majorHAnsi" w:eastAsia="Calibri" w:hAnsiTheme="majorHAnsi" w:cs="InterstateLight"/>
          <w:lang w:val="de-DE"/>
        </w:rPr>
      </w:pPr>
      <w:r>
        <w:rPr>
          <w:rFonts w:ascii="Cambria" w:eastAsia="Calibri" w:hAnsi="Cambria" w:cs="Times New Roman"/>
          <w:b/>
          <w:color w:val="365F91" w:themeColor="accent1" w:themeShade="BF"/>
          <w:sz w:val="28"/>
          <w:szCs w:val="28"/>
          <w:lang w:eastAsia="tr-TR"/>
        </w:rPr>
        <w:t>V</w:t>
      </w:r>
      <w:r w:rsidR="003440F6">
        <w:rPr>
          <w:rFonts w:ascii="Cambria" w:eastAsia="Calibri" w:hAnsi="Cambria" w:cs="Times New Roman"/>
          <w:b/>
          <w:color w:val="365F91" w:themeColor="accent1" w:themeShade="BF"/>
          <w:sz w:val="28"/>
          <w:szCs w:val="28"/>
          <w:lang w:eastAsia="tr-TR"/>
        </w:rPr>
        <w:t>-</w:t>
      </w:r>
      <w:r w:rsidR="003440F6" w:rsidRPr="007B03B1">
        <w:rPr>
          <w:rFonts w:ascii="Cambria" w:eastAsia="Calibri" w:hAnsi="Cambria" w:cs="Times New Roman"/>
          <w:b/>
          <w:color w:val="365F91" w:themeColor="accent1" w:themeShade="BF"/>
          <w:sz w:val="28"/>
          <w:szCs w:val="28"/>
          <w:lang w:eastAsia="tr-TR"/>
        </w:rPr>
        <w:t xml:space="preserve">MERKEZ </w:t>
      </w:r>
      <w:r w:rsidR="003440F6">
        <w:rPr>
          <w:rFonts w:ascii="Cambria" w:eastAsia="Calibri" w:hAnsi="Cambria" w:cs="Times New Roman"/>
          <w:b/>
          <w:color w:val="365F91" w:themeColor="accent1" w:themeShade="BF"/>
          <w:sz w:val="28"/>
          <w:szCs w:val="28"/>
          <w:lang w:eastAsia="tr-TR"/>
        </w:rPr>
        <w:t>ÜYELERİNİN KATILDIKLARI</w:t>
      </w:r>
      <w:r w:rsidR="003440F6" w:rsidRPr="007B03B1">
        <w:rPr>
          <w:rFonts w:ascii="Cambria" w:eastAsia="Calibri" w:hAnsi="Cambria" w:cs="Times New Roman"/>
          <w:b/>
          <w:color w:val="365F91" w:themeColor="accent1" w:themeShade="BF"/>
          <w:sz w:val="28"/>
          <w:szCs w:val="28"/>
          <w:lang w:eastAsia="tr-TR"/>
        </w:rPr>
        <w:t xml:space="preserve"> BİLİMSEL TOPLANTILAR</w:t>
      </w:r>
    </w:p>
    <w:p w:rsidR="003440F6" w:rsidRDefault="003440F6" w:rsidP="003C26C9">
      <w:pPr>
        <w:pStyle w:val="Default"/>
        <w:spacing w:line="300" w:lineRule="exact"/>
        <w:rPr>
          <w:rFonts w:asciiTheme="majorHAnsi" w:eastAsia="Calibri" w:hAnsiTheme="majorHAnsi" w:cs="InterstateLight"/>
          <w:b/>
          <w:color w:val="6E6F71"/>
          <w:sz w:val="22"/>
          <w:szCs w:val="22"/>
          <w:lang w:val="de-DE" w:eastAsia="en-US"/>
        </w:rPr>
      </w:pPr>
    </w:p>
    <w:tbl>
      <w:tblPr>
        <w:tblStyle w:val="TableGrid"/>
        <w:tblW w:w="9798" w:type="dxa"/>
        <w:tblInd w:w="321" w:type="dxa"/>
        <w:tblCellMar>
          <w:top w:w="50" w:type="dxa"/>
          <w:left w:w="115" w:type="dxa"/>
          <w:right w:w="115" w:type="dxa"/>
        </w:tblCellMar>
        <w:tblLook w:val="04A0" w:firstRow="1" w:lastRow="0" w:firstColumn="1" w:lastColumn="0" w:noHBand="0" w:noVBand="1"/>
      </w:tblPr>
      <w:tblGrid>
        <w:gridCol w:w="2525"/>
        <w:gridCol w:w="1947"/>
        <w:gridCol w:w="3402"/>
        <w:gridCol w:w="1924"/>
      </w:tblGrid>
      <w:tr w:rsidR="0085340A" w:rsidRPr="0085340A" w:rsidTr="0085340A">
        <w:trPr>
          <w:trHeight w:val="817"/>
        </w:trPr>
        <w:tc>
          <w:tcPr>
            <w:tcW w:w="2525" w:type="dxa"/>
            <w:tcBorders>
              <w:top w:val="single" w:sz="4" w:space="0" w:color="000000"/>
              <w:left w:val="single" w:sz="4" w:space="0" w:color="000000"/>
              <w:bottom w:val="single" w:sz="4" w:space="0" w:color="000000"/>
              <w:right w:val="single" w:sz="4" w:space="0" w:color="000000"/>
            </w:tcBorders>
            <w:vAlign w:val="center"/>
          </w:tcPr>
          <w:p w:rsidR="0085340A" w:rsidRPr="0085340A" w:rsidRDefault="0085340A" w:rsidP="00380700">
            <w:pPr>
              <w:jc w:val="center"/>
              <w:rPr>
                <w:rFonts w:asciiTheme="majorHAnsi" w:eastAsia="Calibri" w:hAnsiTheme="majorHAnsi" w:cs="InterstateLight"/>
                <w:b/>
                <w:lang w:val="de-DE"/>
              </w:rPr>
            </w:pPr>
            <w:proofErr w:type="spellStart"/>
            <w:r w:rsidRPr="0085340A">
              <w:rPr>
                <w:rFonts w:asciiTheme="majorHAnsi" w:eastAsia="Calibri" w:hAnsiTheme="majorHAnsi" w:cs="InterstateLight"/>
                <w:b/>
                <w:lang w:val="de-DE"/>
              </w:rPr>
              <w:t>Faaliyetin</w:t>
            </w:r>
            <w:proofErr w:type="spellEnd"/>
            <w:r w:rsidRPr="0085340A">
              <w:rPr>
                <w:rFonts w:asciiTheme="majorHAnsi" w:eastAsia="Calibri" w:hAnsiTheme="majorHAnsi" w:cs="InterstateLight"/>
                <w:b/>
                <w:lang w:val="de-DE"/>
              </w:rPr>
              <w:t xml:space="preserve"> </w:t>
            </w:r>
            <w:proofErr w:type="spellStart"/>
            <w:r w:rsidRPr="0085340A">
              <w:rPr>
                <w:rFonts w:asciiTheme="majorHAnsi" w:eastAsia="Calibri" w:hAnsiTheme="majorHAnsi" w:cs="InterstateLight"/>
                <w:b/>
                <w:lang w:val="de-DE"/>
              </w:rPr>
              <w:t>Tarihi</w:t>
            </w:r>
            <w:proofErr w:type="spellEnd"/>
            <w:r w:rsidRPr="0085340A">
              <w:rPr>
                <w:rFonts w:asciiTheme="majorHAnsi" w:eastAsia="Calibri" w:hAnsiTheme="majorHAnsi" w:cs="InterstateLight"/>
                <w:b/>
                <w:lang w:val="de-DE"/>
              </w:rPr>
              <w:t xml:space="preserve"> (</w:t>
            </w:r>
            <w:proofErr w:type="spellStart"/>
            <w:r w:rsidRPr="0085340A">
              <w:rPr>
                <w:rFonts w:asciiTheme="majorHAnsi" w:eastAsia="Calibri" w:hAnsiTheme="majorHAnsi" w:cs="InterstateLight"/>
                <w:b/>
                <w:lang w:val="de-DE"/>
              </w:rPr>
              <w:t>leri</w:t>
            </w:r>
            <w:proofErr w:type="spellEnd"/>
            <w:r w:rsidRPr="0085340A">
              <w:rPr>
                <w:rFonts w:asciiTheme="majorHAnsi" w:eastAsia="Calibri" w:hAnsiTheme="majorHAnsi" w:cs="InterstateLight"/>
                <w:b/>
                <w:lang w:val="de-DE"/>
              </w:rPr>
              <w:t>)</w:t>
            </w:r>
          </w:p>
        </w:tc>
        <w:tc>
          <w:tcPr>
            <w:tcW w:w="1947" w:type="dxa"/>
            <w:tcBorders>
              <w:top w:val="single" w:sz="4" w:space="0" w:color="000000"/>
              <w:left w:val="single" w:sz="4" w:space="0" w:color="000000"/>
              <w:bottom w:val="single" w:sz="4" w:space="0" w:color="000000"/>
              <w:right w:val="single" w:sz="4" w:space="0" w:color="000000"/>
            </w:tcBorders>
            <w:vAlign w:val="center"/>
          </w:tcPr>
          <w:p w:rsidR="0085340A" w:rsidRPr="0085340A" w:rsidRDefault="0085340A" w:rsidP="00380700">
            <w:pPr>
              <w:jc w:val="center"/>
              <w:rPr>
                <w:rFonts w:asciiTheme="majorHAnsi" w:eastAsia="Calibri" w:hAnsiTheme="majorHAnsi" w:cs="InterstateLight"/>
                <w:b/>
                <w:lang w:val="de-DE"/>
              </w:rPr>
            </w:pPr>
            <w:proofErr w:type="spellStart"/>
            <w:r w:rsidRPr="0085340A">
              <w:rPr>
                <w:rFonts w:asciiTheme="majorHAnsi" w:eastAsia="Calibri" w:hAnsiTheme="majorHAnsi" w:cs="InterstateLight"/>
                <w:b/>
                <w:lang w:val="de-DE"/>
              </w:rPr>
              <w:t>Faaliyetin</w:t>
            </w:r>
            <w:proofErr w:type="spellEnd"/>
            <w:r w:rsidRPr="0085340A">
              <w:rPr>
                <w:rFonts w:asciiTheme="majorHAnsi" w:eastAsia="Calibri" w:hAnsiTheme="majorHAnsi" w:cs="InterstateLight"/>
                <w:b/>
                <w:lang w:val="de-DE"/>
              </w:rPr>
              <w:t xml:space="preserve"> </w:t>
            </w:r>
            <w:proofErr w:type="spellStart"/>
            <w:r w:rsidRPr="0085340A">
              <w:rPr>
                <w:rFonts w:asciiTheme="majorHAnsi" w:eastAsia="Calibri" w:hAnsiTheme="majorHAnsi" w:cs="InterstateLight"/>
                <w:b/>
                <w:lang w:val="de-DE"/>
              </w:rPr>
              <w:t>Türü</w:t>
            </w:r>
            <w:proofErr w:type="spellEnd"/>
          </w:p>
        </w:tc>
        <w:tc>
          <w:tcPr>
            <w:tcW w:w="3402" w:type="dxa"/>
            <w:tcBorders>
              <w:top w:val="single" w:sz="4" w:space="0" w:color="000000"/>
              <w:left w:val="single" w:sz="4" w:space="0" w:color="000000"/>
              <w:bottom w:val="single" w:sz="4" w:space="0" w:color="000000"/>
              <w:right w:val="single" w:sz="4" w:space="0" w:color="000000"/>
            </w:tcBorders>
            <w:vAlign w:val="center"/>
          </w:tcPr>
          <w:p w:rsidR="0085340A" w:rsidRPr="0085340A" w:rsidRDefault="0085340A" w:rsidP="00380700">
            <w:pPr>
              <w:jc w:val="center"/>
              <w:rPr>
                <w:rFonts w:asciiTheme="majorHAnsi" w:eastAsia="Calibri" w:hAnsiTheme="majorHAnsi" w:cs="InterstateLight"/>
                <w:b/>
                <w:lang w:val="de-DE"/>
              </w:rPr>
            </w:pPr>
            <w:proofErr w:type="spellStart"/>
            <w:r w:rsidRPr="0085340A">
              <w:rPr>
                <w:rFonts w:asciiTheme="majorHAnsi" w:eastAsia="Calibri" w:hAnsiTheme="majorHAnsi" w:cs="InterstateLight"/>
                <w:b/>
                <w:lang w:val="de-DE"/>
              </w:rPr>
              <w:t>Faliyetin</w:t>
            </w:r>
            <w:proofErr w:type="spellEnd"/>
            <w:r w:rsidRPr="0085340A">
              <w:rPr>
                <w:rFonts w:asciiTheme="majorHAnsi" w:eastAsia="Calibri" w:hAnsiTheme="majorHAnsi" w:cs="InterstateLight"/>
                <w:b/>
                <w:lang w:val="de-DE"/>
              </w:rPr>
              <w:t xml:space="preserve"> </w:t>
            </w:r>
            <w:proofErr w:type="spellStart"/>
            <w:r w:rsidRPr="0085340A">
              <w:rPr>
                <w:rFonts w:asciiTheme="majorHAnsi" w:eastAsia="Calibri" w:hAnsiTheme="majorHAnsi" w:cs="InterstateLight"/>
                <w:b/>
                <w:lang w:val="de-DE"/>
              </w:rPr>
              <w:t>Adı</w:t>
            </w:r>
            <w:proofErr w:type="spellEnd"/>
          </w:p>
        </w:tc>
        <w:tc>
          <w:tcPr>
            <w:tcW w:w="1924" w:type="dxa"/>
            <w:tcBorders>
              <w:top w:val="single" w:sz="4" w:space="0" w:color="000000"/>
              <w:left w:val="single" w:sz="4" w:space="0" w:color="000000"/>
              <w:bottom w:val="single" w:sz="4" w:space="0" w:color="000000"/>
              <w:right w:val="single" w:sz="4" w:space="0" w:color="000000"/>
            </w:tcBorders>
          </w:tcPr>
          <w:p w:rsidR="0085340A" w:rsidRPr="0085340A" w:rsidRDefault="0085340A" w:rsidP="0085340A">
            <w:pPr>
              <w:rPr>
                <w:rFonts w:asciiTheme="majorHAnsi" w:eastAsia="Calibri" w:hAnsiTheme="majorHAnsi" w:cs="InterstateLight"/>
                <w:b/>
                <w:lang w:val="de-DE"/>
              </w:rPr>
            </w:pPr>
            <w:proofErr w:type="spellStart"/>
            <w:r w:rsidRPr="0085340A">
              <w:rPr>
                <w:rFonts w:asciiTheme="majorHAnsi" w:eastAsia="Calibri" w:hAnsiTheme="majorHAnsi" w:cs="InterstateLight"/>
                <w:b/>
                <w:lang w:val="de-DE"/>
              </w:rPr>
              <w:t>Faaliyeti</w:t>
            </w:r>
            <w:proofErr w:type="spellEnd"/>
            <w:r w:rsidRPr="0085340A">
              <w:rPr>
                <w:rFonts w:asciiTheme="majorHAnsi" w:eastAsia="Calibri" w:hAnsiTheme="majorHAnsi" w:cs="InterstateLight"/>
                <w:b/>
                <w:lang w:val="de-DE"/>
              </w:rPr>
              <w:t xml:space="preserve"> </w:t>
            </w:r>
            <w:proofErr w:type="spellStart"/>
            <w:r w:rsidRPr="0085340A">
              <w:rPr>
                <w:rFonts w:asciiTheme="majorHAnsi" w:eastAsia="Calibri" w:hAnsiTheme="majorHAnsi" w:cs="InterstateLight"/>
                <w:b/>
                <w:lang w:val="de-DE"/>
              </w:rPr>
              <w:t>Yapan</w:t>
            </w:r>
            <w:proofErr w:type="spellEnd"/>
            <w:r w:rsidRPr="0085340A">
              <w:rPr>
                <w:rFonts w:asciiTheme="majorHAnsi" w:eastAsia="Calibri" w:hAnsiTheme="majorHAnsi" w:cs="InterstateLight"/>
                <w:b/>
                <w:lang w:val="de-DE"/>
              </w:rPr>
              <w:t xml:space="preserve"> </w:t>
            </w:r>
          </w:p>
          <w:p w:rsidR="0085340A" w:rsidRPr="0085340A" w:rsidRDefault="0085340A" w:rsidP="0085340A">
            <w:pPr>
              <w:rPr>
                <w:rFonts w:asciiTheme="majorHAnsi" w:eastAsia="Calibri" w:hAnsiTheme="majorHAnsi" w:cs="InterstateLight"/>
                <w:b/>
                <w:lang w:val="de-DE"/>
              </w:rPr>
            </w:pPr>
            <w:proofErr w:type="spellStart"/>
            <w:r w:rsidRPr="0085340A">
              <w:rPr>
                <w:rFonts w:asciiTheme="majorHAnsi" w:eastAsia="Calibri" w:hAnsiTheme="majorHAnsi" w:cs="InterstateLight"/>
                <w:b/>
                <w:lang w:val="de-DE"/>
              </w:rPr>
              <w:t>Birimin</w:t>
            </w:r>
            <w:proofErr w:type="spellEnd"/>
            <w:r w:rsidRPr="0085340A">
              <w:rPr>
                <w:rFonts w:asciiTheme="majorHAnsi" w:eastAsia="Calibri" w:hAnsiTheme="majorHAnsi" w:cs="InterstateLight"/>
                <w:b/>
                <w:lang w:val="de-DE"/>
              </w:rPr>
              <w:t xml:space="preserve"> </w:t>
            </w:r>
            <w:proofErr w:type="spellStart"/>
            <w:r w:rsidRPr="0085340A">
              <w:rPr>
                <w:rFonts w:asciiTheme="majorHAnsi" w:eastAsia="Calibri" w:hAnsiTheme="majorHAnsi" w:cs="InterstateLight"/>
                <w:b/>
                <w:lang w:val="de-DE"/>
              </w:rPr>
              <w:t>Adı</w:t>
            </w:r>
            <w:proofErr w:type="spellEnd"/>
          </w:p>
        </w:tc>
      </w:tr>
      <w:tr w:rsidR="0085340A" w:rsidRPr="0085340A" w:rsidTr="0085340A">
        <w:trPr>
          <w:trHeight w:val="421"/>
        </w:trPr>
        <w:tc>
          <w:tcPr>
            <w:tcW w:w="2525" w:type="dxa"/>
            <w:tcBorders>
              <w:top w:val="single" w:sz="4" w:space="0" w:color="000000"/>
              <w:left w:val="single" w:sz="4" w:space="0" w:color="000000"/>
              <w:bottom w:val="single" w:sz="4" w:space="0" w:color="000000"/>
              <w:right w:val="single" w:sz="4" w:space="0" w:color="000000"/>
            </w:tcBorders>
          </w:tcPr>
          <w:p w:rsidR="0085340A" w:rsidRPr="0085340A" w:rsidRDefault="0085340A" w:rsidP="00380700">
            <w:pPr>
              <w:rPr>
                <w:rFonts w:asciiTheme="majorHAnsi" w:eastAsia="Calibri" w:hAnsiTheme="majorHAnsi" w:cs="InterstateLight"/>
                <w:lang w:val="de-DE"/>
              </w:rPr>
            </w:pPr>
            <w:r w:rsidRPr="0085340A">
              <w:rPr>
                <w:rFonts w:asciiTheme="majorHAnsi" w:eastAsia="Calibri" w:hAnsiTheme="majorHAnsi" w:cs="InterstateLight"/>
                <w:lang w:val="de-DE"/>
              </w:rPr>
              <w:t xml:space="preserve">12 </w:t>
            </w:r>
            <w:proofErr w:type="spellStart"/>
            <w:r w:rsidRPr="0085340A">
              <w:rPr>
                <w:rFonts w:asciiTheme="majorHAnsi" w:eastAsia="Calibri" w:hAnsiTheme="majorHAnsi" w:cs="InterstateLight"/>
                <w:lang w:val="de-DE"/>
              </w:rPr>
              <w:t>Ocak</w:t>
            </w:r>
            <w:proofErr w:type="spellEnd"/>
            <w:r w:rsidRPr="0085340A">
              <w:rPr>
                <w:rFonts w:asciiTheme="majorHAnsi" w:eastAsia="Calibri" w:hAnsiTheme="majorHAnsi" w:cs="InterstateLight"/>
                <w:lang w:val="de-DE"/>
              </w:rPr>
              <w:t xml:space="preserve"> 2020</w:t>
            </w:r>
          </w:p>
        </w:tc>
        <w:tc>
          <w:tcPr>
            <w:tcW w:w="1947" w:type="dxa"/>
            <w:tcBorders>
              <w:top w:val="single" w:sz="4" w:space="0" w:color="000000"/>
              <w:left w:val="single" w:sz="4" w:space="0" w:color="000000"/>
              <w:bottom w:val="single" w:sz="4" w:space="0" w:color="000000"/>
              <w:right w:val="single" w:sz="4" w:space="0" w:color="000000"/>
            </w:tcBorders>
          </w:tcPr>
          <w:p w:rsidR="0085340A" w:rsidRPr="0085340A" w:rsidRDefault="0085340A" w:rsidP="00380700">
            <w:pPr>
              <w:rPr>
                <w:rFonts w:asciiTheme="majorHAnsi" w:eastAsia="Calibri" w:hAnsiTheme="majorHAnsi" w:cs="InterstateLight"/>
                <w:lang w:val="de-DE"/>
              </w:rPr>
            </w:pPr>
            <w:r w:rsidRPr="0085340A">
              <w:rPr>
                <w:rFonts w:asciiTheme="majorHAnsi" w:eastAsia="Calibri" w:hAnsiTheme="majorHAnsi" w:cs="InterstateLight"/>
                <w:lang w:val="de-DE"/>
              </w:rPr>
              <w:t>Forum</w:t>
            </w:r>
          </w:p>
        </w:tc>
        <w:tc>
          <w:tcPr>
            <w:tcW w:w="3402" w:type="dxa"/>
            <w:tcBorders>
              <w:top w:val="single" w:sz="4" w:space="0" w:color="000000"/>
              <w:left w:val="single" w:sz="4" w:space="0" w:color="000000"/>
              <w:bottom w:val="single" w:sz="4" w:space="0" w:color="000000"/>
              <w:right w:val="single" w:sz="4" w:space="0" w:color="000000"/>
            </w:tcBorders>
          </w:tcPr>
          <w:p w:rsidR="0085340A" w:rsidRPr="0085340A" w:rsidRDefault="0085340A" w:rsidP="00380700">
            <w:pPr>
              <w:rPr>
                <w:rFonts w:asciiTheme="majorHAnsi" w:eastAsia="Calibri" w:hAnsiTheme="majorHAnsi" w:cs="InterstateLight"/>
                <w:lang w:val="de-DE"/>
              </w:rPr>
            </w:pPr>
            <w:proofErr w:type="spellStart"/>
            <w:r w:rsidRPr="0085340A">
              <w:rPr>
                <w:rFonts w:asciiTheme="majorHAnsi" w:eastAsia="Calibri" w:hAnsiTheme="majorHAnsi" w:cs="InterstateLight"/>
                <w:lang w:val="de-DE"/>
              </w:rPr>
              <w:t>Çocuğun</w:t>
            </w:r>
            <w:proofErr w:type="spellEnd"/>
            <w:r w:rsidRPr="0085340A">
              <w:rPr>
                <w:rFonts w:asciiTheme="majorHAnsi" w:eastAsia="Calibri" w:hAnsiTheme="majorHAnsi" w:cs="InterstateLight"/>
                <w:lang w:val="de-DE"/>
              </w:rPr>
              <w:t xml:space="preserve"> </w:t>
            </w:r>
            <w:proofErr w:type="spellStart"/>
            <w:r w:rsidRPr="0085340A">
              <w:rPr>
                <w:rFonts w:asciiTheme="majorHAnsi" w:eastAsia="Calibri" w:hAnsiTheme="majorHAnsi" w:cs="InterstateLight"/>
                <w:lang w:val="de-DE"/>
              </w:rPr>
              <w:t>Sesi</w:t>
            </w:r>
            <w:proofErr w:type="spellEnd"/>
            <w:r w:rsidRPr="0085340A">
              <w:rPr>
                <w:rFonts w:asciiTheme="majorHAnsi" w:eastAsia="Calibri" w:hAnsiTheme="majorHAnsi" w:cs="InterstateLight"/>
                <w:lang w:val="de-DE"/>
              </w:rPr>
              <w:t xml:space="preserve"> </w:t>
            </w:r>
            <w:proofErr w:type="spellStart"/>
            <w:r w:rsidRPr="0085340A">
              <w:rPr>
                <w:rFonts w:asciiTheme="majorHAnsi" w:eastAsia="Calibri" w:hAnsiTheme="majorHAnsi" w:cs="InterstateLight"/>
                <w:lang w:val="de-DE"/>
              </w:rPr>
              <w:t>Var</w:t>
            </w:r>
            <w:proofErr w:type="spellEnd"/>
            <w:r w:rsidRPr="0085340A">
              <w:rPr>
                <w:rFonts w:asciiTheme="majorHAnsi" w:eastAsia="Calibri" w:hAnsiTheme="majorHAnsi" w:cs="InterstateLight"/>
                <w:lang w:val="de-DE"/>
              </w:rPr>
              <w:t xml:space="preserve"> </w:t>
            </w:r>
            <w:proofErr w:type="spellStart"/>
            <w:r w:rsidRPr="0085340A">
              <w:rPr>
                <w:rFonts w:asciiTheme="majorHAnsi" w:eastAsia="Calibri" w:hAnsiTheme="majorHAnsi" w:cs="InterstateLight"/>
                <w:lang w:val="de-DE"/>
              </w:rPr>
              <w:t>Ortaklık</w:t>
            </w:r>
            <w:proofErr w:type="spellEnd"/>
            <w:r w:rsidRPr="0085340A">
              <w:rPr>
                <w:rFonts w:asciiTheme="majorHAnsi" w:eastAsia="Calibri" w:hAnsiTheme="majorHAnsi" w:cs="InterstateLight"/>
                <w:lang w:val="de-DE"/>
              </w:rPr>
              <w:t xml:space="preserve"> </w:t>
            </w:r>
            <w:proofErr w:type="spellStart"/>
            <w:r w:rsidRPr="0085340A">
              <w:rPr>
                <w:rFonts w:asciiTheme="majorHAnsi" w:eastAsia="Calibri" w:hAnsiTheme="majorHAnsi" w:cs="InterstateLight"/>
                <w:lang w:val="de-DE"/>
              </w:rPr>
              <w:t>Ağı</w:t>
            </w:r>
            <w:proofErr w:type="spellEnd"/>
            <w:r w:rsidRPr="0085340A">
              <w:rPr>
                <w:rFonts w:asciiTheme="majorHAnsi" w:eastAsia="Calibri" w:hAnsiTheme="majorHAnsi" w:cs="InterstateLight"/>
                <w:lang w:val="de-DE"/>
              </w:rPr>
              <w:t xml:space="preserve">: </w:t>
            </w:r>
            <w:proofErr w:type="spellStart"/>
            <w:r w:rsidRPr="0085340A">
              <w:rPr>
                <w:rFonts w:asciiTheme="majorHAnsi" w:eastAsia="Calibri" w:hAnsiTheme="majorHAnsi" w:cs="InterstateLight"/>
                <w:lang w:val="de-DE"/>
              </w:rPr>
              <w:t>Çocuk</w:t>
            </w:r>
            <w:proofErr w:type="spellEnd"/>
            <w:r w:rsidRPr="0085340A">
              <w:rPr>
                <w:rFonts w:asciiTheme="majorHAnsi" w:eastAsia="Calibri" w:hAnsiTheme="majorHAnsi" w:cs="InterstateLight"/>
                <w:lang w:val="de-DE"/>
              </w:rPr>
              <w:t xml:space="preserve"> </w:t>
            </w:r>
            <w:proofErr w:type="spellStart"/>
            <w:r w:rsidRPr="0085340A">
              <w:rPr>
                <w:rFonts w:asciiTheme="majorHAnsi" w:eastAsia="Calibri" w:hAnsiTheme="majorHAnsi" w:cs="InterstateLight"/>
                <w:lang w:val="de-DE"/>
              </w:rPr>
              <w:t>Forumu</w:t>
            </w:r>
            <w:proofErr w:type="spellEnd"/>
          </w:p>
        </w:tc>
        <w:tc>
          <w:tcPr>
            <w:tcW w:w="1924" w:type="dxa"/>
            <w:tcBorders>
              <w:top w:val="single" w:sz="4" w:space="0" w:color="000000"/>
              <w:left w:val="single" w:sz="4" w:space="0" w:color="000000"/>
              <w:bottom w:val="single" w:sz="4" w:space="0" w:color="000000"/>
              <w:right w:val="single" w:sz="4" w:space="0" w:color="000000"/>
            </w:tcBorders>
          </w:tcPr>
          <w:p w:rsidR="0085340A" w:rsidRPr="0085340A" w:rsidRDefault="0085340A" w:rsidP="00380700">
            <w:pPr>
              <w:rPr>
                <w:rFonts w:asciiTheme="majorHAnsi" w:eastAsia="Calibri" w:hAnsiTheme="majorHAnsi" w:cs="InterstateLight"/>
                <w:lang w:val="de-DE"/>
              </w:rPr>
            </w:pPr>
            <w:r w:rsidRPr="0085340A">
              <w:rPr>
                <w:rFonts w:asciiTheme="majorHAnsi" w:eastAsia="Calibri" w:hAnsiTheme="majorHAnsi" w:cs="InterstateLight"/>
                <w:lang w:val="de-DE"/>
              </w:rPr>
              <w:t>BEPAM</w:t>
            </w:r>
          </w:p>
        </w:tc>
      </w:tr>
      <w:tr w:rsidR="0085340A" w:rsidRPr="0085340A" w:rsidTr="0085340A">
        <w:trPr>
          <w:trHeight w:val="413"/>
        </w:trPr>
        <w:tc>
          <w:tcPr>
            <w:tcW w:w="2525" w:type="dxa"/>
            <w:tcBorders>
              <w:top w:val="single" w:sz="4" w:space="0" w:color="000000"/>
              <w:left w:val="single" w:sz="4" w:space="0" w:color="000000"/>
              <w:bottom w:val="single" w:sz="4" w:space="0" w:color="000000"/>
              <w:right w:val="single" w:sz="4" w:space="0" w:color="000000"/>
            </w:tcBorders>
          </w:tcPr>
          <w:p w:rsidR="0085340A" w:rsidRPr="0085340A" w:rsidRDefault="0085340A" w:rsidP="00380700">
            <w:pPr>
              <w:rPr>
                <w:rFonts w:asciiTheme="majorHAnsi" w:eastAsia="Calibri" w:hAnsiTheme="majorHAnsi" w:cs="InterstateLight"/>
                <w:lang w:val="de-DE"/>
              </w:rPr>
            </w:pPr>
            <w:r w:rsidRPr="0085340A">
              <w:rPr>
                <w:rFonts w:asciiTheme="majorHAnsi" w:eastAsia="Calibri" w:hAnsiTheme="majorHAnsi" w:cs="InterstateLight"/>
                <w:lang w:val="de-DE"/>
              </w:rPr>
              <w:t xml:space="preserve">21 </w:t>
            </w:r>
            <w:proofErr w:type="spellStart"/>
            <w:r w:rsidRPr="0085340A">
              <w:rPr>
                <w:rFonts w:asciiTheme="majorHAnsi" w:eastAsia="Calibri" w:hAnsiTheme="majorHAnsi" w:cs="InterstateLight"/>
                <w:lang w:val="de-DE"/>
              </w:rPr>
              <w:t>Şubat</w:t>
            </w:r>
            <w:proofErr w:type="spellEnd"/>
            <w:r w:rsidRPr="0085340A">
              <w:rPr>
                <w:rFonts w:asciiTheme="majorHAnsi" w:eastAsia="Calibri" w:hAnsiTheme="majorHAnsi" w:cs="InterstateLight"/>
                <w:lang w:val="de-DE"/>
              </w:rPr>
              <w:t xml:space="preserve"> 2020</w:t>
            </w:r>
          </w:p>
        </w:tc>
        <w:tc>
          <w:tcPr>
            <w:tcW w:w="1947" w:type="dxa"/>
            <w:tcBorders>
              <w:top w:val="single" w:sz="4" w:space="0" w:color="000000"/>
              <w:left w:val="single" w:sz="4" w:space="0" w:color="000000"/>
              <w:bottom w:val="single" w:sz="4" w:space="0" w:color="000000"/>
              <w:right w:val="single" w:sz="4" w:space="0" w:color="000000"/>
            </w:tcBorders>
          </w:tcPr>
          <w:p w:rsidR="0085340A" w:rsidRPr="0085340A" w:rsidRDefault="0085340A" w:rsidP="00380700">
            <w:pPr>
              <w:rPr>
                <w:rFonts w:asciiTheme="majorHAnsi" w:eastAsia="Calibri" w:hAnsiTheme="majorHAnsi" w:cs="InterstateLight"/>
                <w:lang w:val="de-DE"/>
              </w:rPr>
            </w:pPr>
            <w:proofErr w:type="spellStart"/>
            <w:r w:rsidRPr="0085340A">
              <w:rPr>
                <w:rFonts w:asciiTheme="majorHAnsi" w:eastAsia="Calibri" w:hAnsiTheme="majorHAnsi" w:cs="InterstateLight"/>
                <w:lang w:val="de-DE"/>
              </w:rPr>
              <w:t>Politik</w:t>
            </w:r>
            <w:proofErr w:type="spellEnd"/>
            <w:r w:rsidRPr="0085340A">
              <w:rPr>
                <w:rFonts w:asciiTheme="majorHAnsi" w:eastAsia="Calibri" w:hAnsiTheme="majorHAnsi" w:cs="InterstateLight"/>
                <w:lang w:val="de-DE"/>
              </w:rPr>
              <w:t xml:space="preserve"> </w:t>
            </w:r>
            <w:proofErr w:type="spellStart"/>
            <w:r w:rsidRPr="0085340A">
              <w:rPr>
                <w:rFonts w:asciiTheme="majorHAnsi" w:eastAsia="Calibri" w:hAnsiTheme="majorHAnsi" w:cs="InterstateLight"/>
                <w:lang w:val="de-DE"/>
              </w:rPr>
              <w:t>Perşembe</w:t>
            </w:r>
            <w:proofErr w:type="spellEnd"/>
            <w:r w:rsidRPr="0085340A">
              <w:rPr>
                <w:rFonts w:asciiTheme="majorHAnsi" w:eastAsia="Calibri" w:hAnsiTheme="majorHAnsi" w:cs="InterstateLight"/>
                <w:lang w:val="de-DE"/>
              </w:rPr>
              <w:t xml:space="preserve"> </w:t>
            </w:r>
            <w:proofErr w:type="spellStart"/>
            <w:r w:rsidRPr="0085340A">
              <w:rPr>
                <w:rFonts w:asciiTheme="majorHAnsi" w:eastAsia="Calibri" w:hAnsiTheme="majorHAnsi" w:cs="InterstateLight"/>
                <w:lang w:val="de-DE"/>
              </w:rPr>
              <w:t>Semineri</w:t>
            </w:r>
            <w:proofErr w:type="spellEnd"/>
          </w:p>
        </w:tc>
        <w:tc>
          <w:tcPr>
            <w:tcW w:w="3402" w:type="dxa"/>
            <w:tcBorders>
              <w:top w:val="single" w:sz="4" w:space="0" w:color="000000"/>
              <w:left w:val="single" w:sz="4" w:space="0" w:color="000000"/>
              <w:bottom w:val="single" w:sz="4" w:space="0" w:color="000000"/>
              <w:right w:val="single" w:sz="4" w:space="0" w:color="000000"/>
            </w:tcBorders>
          </w:tcPr>
          <w:p w:rsidR="0085340A" w:rsidRPr="0085340A" w:rsidRDefault="0085340A" w:rsidP="00380700">
            <w:pPr>
              <w:rPr>
                <w:rFonts w:asciiTheme="majorHAnsi" w:eastAsia="Calibri" w:hAnsiTheme="majorHAnsi" w:cs="InterstateLight"/>
                <w:lang w:val="de-DE"/>
              </w:rPr>
            </w:pPr>
            <w:proofErr w:type="spellStart"/>
            <w:r w:rsidRPr="0085340A">
              <w:rPr>
                <w:rFonts w:asciiTheme="majorHAnsi" w:eastAsia="Calibri" w:hAnsiTheme="majorHAnsi" w:cs="InterstateLight"/>
                <w:lang w:val="de-DE"/>
              </w:rPr>
              <w:t>Ortaöğretime</w:t>
            </w:r>
            <w:proofErr w:type="spellEnd"/>
            <w:r w:rsidRPr="0085340A">
              <w:rPr>
                <w:rFonts w:asciiTheme="majorHAnsi" w:eastAsia="Calibri" w:hAnsiTheme="majorHAnsi" w:cs="InterstateLight"/>
                <w:lang w:val="de-DE"/>
              </w:rPr>
              <w:t xml:space="preserve"> </w:t>
            </w:r>
            <w:proofErr w:type="spellStart"/>
            <w:r w:rsidRPr="0085340A">
              <w:rPr>
                <w:rFonts w:asciiTheme="majorHAnsi" w:eastAsia="Calibri" w:hAnsiTheme="majorHAnsi" w:cs="InterstateLight"/>
                <w:lang w:val="de-DE"/>
              </w:rPr>
              <w:t>Geçiş</w:t>
            </w:r>
            <w:proofErr w:type="spellEnd"/>
            <w:r w:rsidRPr="0085340A">
              <w:rPr>
                <w:rFonts w:asciiTheme="majorHAnsi" w:eastAsia="Calibri" w:hAnsiTheme="majorHAnsi" w:cs="InterstateLight"/>
                <w:lang w:val="de-DE"/>
              </w:rPr>
              <w:t xml:space="preserve"> </w:t>
            </w:r>
            <w:proofErr w:type="spellStart"/>
            <w:r w:rsidRPr="0085340A">
              <w:rPr>
                <w:rFonts w:asciiTheme="majorHAnsi" w:eastAsia="Calibri" w:hAnsiTheme="majorHAnsi" w:cs="InterstateLight"/>
                <w:lang w:val="de-DE"/>
              </w:rPr>
              <w:t>Sınavlarının</w:t>
            </w:r>
            <w:proofErr w:type="spellEnd"/>
            <w:r w:rsidRPr="0085340A">
              <w:rPr>
                <w:rFonts w:asciiTheme="majorHAnsi" w:eastAsia="Calibri" w:hAnsiTheme="majorHAnsi" w:cs="InterstateLight"/>
                <w:lang w:val="de-DE"/>
              </w:rPr>
              <w:t xml:space="preserve"> </w:t>
            </w:r>
            <w:proofErr w:type="spellStart"/>
            <w:r w:rsidRPr="0085340A">
              <w:rPr>
                <w:rFonts w:asciiTheme="majorHAnsi" w:eastAsia="Calibri" w:hAnsiTheme="majorHAnsi" w:cs="InterstateLight"/>
                <w:lang w:val="de-DE"/>
              </w:rPr>
              <w:t>Değiştirilme</w:t>
            </w:r>
            <w:proofErr w:type="spellEnd"/>
            <w:r w:rsidRPr="0085340A">
              <w:rPr>
                <w:rFonts w:asciiTheme="majorHAnsi" w:eastAsia="Calibri" w:hAnsiTheme="majorHAnsi" w:cs="InterstateLight"/>
                <w:lang w:val="de-DE"/>
              </w:rPr>
              <w:t xml:space="preserve"> </w:t>
            </w:r>
            <w:proofErr w:type="spellStart"/>
            <w:r w:rsidRPr="0085340A">
              <w:rPr>
                <w:rFonts w:asciiTheme="majorHAnsi" w:eastAsia="Calibri" w:hAnsiTheme="majorHAnsi" w:cs="InterstateLight"/>
                <w:lang w:val="de-DE"/>
              </w:rPr>
              <w:t>Gerekçeleri</w:t>
            </w:r>
            <w:proofErr w:type="spellEnd"/>
            <w:r w:rsidRPr="0085340A">
              <w:rPr>
                <w:rFonts w:asciiTheme="majorHAnsi" w:eastAsia="Calibri" w:hAnsiTheme="majorHAnsi" w:cs="InterstateLight"/>
                <w:lang w:val="de-DE"/>
              </w:rPr>
              <w:t xml:space="preserve">: </w:t>
            </w:r>
            <w:proofErr w:type="spellStart"/>
            <w:r w:rsidRPr="0085340A">
              <w:rPr>
                <w:rFonts w:asciiTheme="majorHAnsi" w:eastAsia="Calibri" w:hAnsiTheme="majorHAnsi" w:cs="InterstateLight"/>
                <w:lang w:val="de-DE"/>
              </w:rPr>
              <w:t>Vaatler</w:t>
            </w:r>
            <w:proofErr w:type="spellEnd"/>
            <w:r w:rsidRPr="0085340A">
              <w:rPr>
                <w:rFonts w:asciiTheme="majorHAnsi" w:eastAsia="Calibri" w:hAnsiTheme="majorHAnsi" w:cs="InterstateLight"/>
                <w:lang w:val="de-DE"/>
              </w:rPr>
              <w:t xml:space="preserve"> </w:t>
            </w:r>
            <w:proofErr w:type="spellStart"/>
            <w:r w:rsidRPr="0085340A">
              <w:rPr>
                <w:rFonts w:asciiTheme="majorHAnsi" w:eastAsia="Calibri" w:hAnsiTheme="majorHAnsi" w:cs="InterstateLight"/>
                <w:lang w:val="de-DE"/>
              </w:rPr>
              <w:t>ve</w:t>
            </w:r>
            <w:proofErr w:type="spellEnd"/>
            <w:r w:rsidRPr="0085340A">
              <w:rPr>
                <w:rFonts w:asciiTheme="majorHAnsi" w:eastAsia="Calibri" w:hAnsiTheme="majorHAnsi" w:cs="InterstateLight"/>
                <w:lang w:val="de-DE"/>
              </w:rPr>
              <w:t xml:space="preserve"> </w:t>
            </w:r>
            <w:proofErr w:type="spellStart"/>
            <w:r w:rsidRPr="0085340A">
              <w:rPr>
                <w:rFonts w:asciiTheme="majorHAnsi" w:eastAsia="Calibri" w:hAnsiTheme="majorHAnsi" w:cs="InterstateLight"/>
                <w:lang w:val="de-DE"/>
              </w:rPr>
              <w:t>Gerçekler</w:t>
            </w:r>
            <w:proofErr w:type="spellEnd"/>
          </w:p>
        </w:tc>
        <w:tc>
          <w:tcPr>
            <w:tcW w:w="1924" w:type="dxa"/>
            <w:tcBorders>
              <w:top w:val="single" w:sz="4" w:space="0" w:color="000000"/>
              <w:left w:val="single" w:sz="4" w:space="0" w:color="000000"/>
              <w:bottom w:val="single" w:sz="4" w:space="0" w:color="000000"/>
              <w:right w:val="single" w:sz="4" w:space="0" w:color="000000"/>
            </w:tcBorders>
          </w:tcPr>
          <w:p w:rsidR="0085340A" w:rsidRPr="0085340A" w:rsidRDefault="0085340A" w:rsidP="00380700">
            <w:pPr>
              <w:rPr>
                <w:rFonts w:asciiTheme="majorHAnsi" w:eastAsia="Calibri" w:hAnsiTheme="majorHAnsi" w:cs="InterstateLight"/>
                <w:lang w:val="de-DE"/>
              </w:rPr>
            </w:pPr>
            <w:r w:rsidRPr="0085340A">
              <w:rPr>
                <w:rFonts w:asciiTheme="majorHAnsi" w:eastAsia="Calibri" w:hAnsiTheme="majorHAnsi" w:cs="InterstateLight"/>
                <w:lang w:val="de-DE"/>
              </w:rPr>
              <w:t>BEPAM</w:t>
            </w:r>
          </w:p>
        </w:tc>
      </w:tr>
      <w:tr w:rsidR="0085340A" w:rsidRPr="0085340A" w:rsidTr="0085340A">
        <w:trPr>
          <w:trHeight w:val="436"/>
        </w:trPr>
        <w:tc>
          <w:tcPr>
            <w:tcW w:w="2525" w:type="dxa"/>
            <w:tcBorders>
              <w:top w:val="single" w:sz="4" w:space="0" w:color="000000"/>
              <w:left w:val="single" w:sz="4" w:space="0" w:color="000000"/>
              <w:bottom w:val="single" w:sz="4" w:space="0" w:color="000000"/>
              <w:right w:val="single" w:sz="4" w:space="0" w:color="000000"/>
            </w:tcBorders>
          </w:tcPr>
          <w:p w:rsidR="0085340A" w:rsidRPr="0085340A" w:rsidRDefault="0085340A" w:rsidP="00380700">
            <w:pPr>
              <w:rPr>
                <w:rFonts w:asciiTheme="majorHAnsi" w:eastAsia="Calibri" w:hAnsiTheme="majorHAnsi" w:cs="InterstateLight"/>
                <w:lang w:val="de-DE"/>
              </w:rPr>
            </w:pPr>
            <w:r w:rsidRPr="0085340A">
              <w:rPr>
                <w:rFonts w:asciiTheme="majorHAnsi" w:eastAsia="Calibri" w:hAnsiTheme="majorHAnsi" w:cs="InterstateLight"/>
                <w:lang w:val="de-DE"/>
              </w:rPr>
              <w:t xml:space="preserve">28 </w:t>
            </w:r>
            <w:proofErr w:type="spellStart"/>
            <w:r w:rsidRPr="0085340A">
              <w:rPr>
                <w:rFonts w:asciiTheme="majorHAnsi" w:eastAsia="Calibri" w:hAnsiTheme="majorHAnsi" w:cs="InterstateLight"/>
                <w:lang w:val="de-DE"/>
              </w:rPr>
              <w:t>Mayıs</w:t>
            </w:r>
            <w:proofErr w:type="spellEnd"/>
            <w:r w:rsidRPr="0085340A">
              <w:rPr>
                <w:rFonts w:asciiTheme="majorHAnsi" w:eastAsia="Calibri" w:hAnsiTheme="majorHAnsi" w:cs="InterstateLight"/>
                <w:lang w:val="de-DE"/>
              </w:rPr>
              <w:t xml:space="preserve"> 2020</w:t>
            </w:r>
          </w:p>
        </w:tc>
        <w:tc>
          <w:tcPr>
            <w:tcW w:w="1947" w:type="dxa"/>
            <w:tcBorders>
              <w:top w:val="single" w:sz="4" w:space="0" w:color="000000"/>
              <w:left w:val="single" w:sz="4" w:space="0" w:color="000000"/>
              <w:bottom w:val="single" w:sz="4" w:space="0" w:color="000000"/>
              <w:right w:val="single" w:sz="4" w:space="0" w:color="000000"/>
            </w:tcBorders>
          </w:tcPr>
          <w:p w:rsidR="0085340A" w:rsidRPr="0085340A" w:rsidRDefault="0085340A" w:rsidP="00380700">
            <w:pPr>
              <w:rPr>
                <w:rFonts w:asciiTheme="majorHAnsi" w:eastAsia="Calibri" w:hAnsiTheme="majorHAnsi" w:cs="InterstateLight"/>
                <w:lang w:val="de-DE"/>
              </w:rPr>
            </w:pPr>
            <w:r w:rsidRPr="0085340A">
              <w:rPr>
                <w:rFonts w:asciiTheme="majorHAnsi" w:eastAsia="Calibri" w:hAnsiTheme="majorHAnsi" w:cs="InterstateLight"/>
                <w:lang w:val="de-DE"/>
              </w:rPr>
              <w:t>Webinar</w:t>
            </w:r>
          </w:p>
        </w:tc>
        <w:tc>
          <w:tcPr>
            <w:tcW w:w="3402" w:type="dxa"/>
            <w:tcBorders>
              <w:top w:val="single" w:sz="4" w:space="0" w:color="000000"/>
              <w:left w:val="single" w:sz="4" w:space="0" w:color="000000"/>
              <w:bottom w:val="single" w:sz="4" w:space="0" w:color="000000"/>
              <w:right w:val="single" w:sz="4" w:space="0" w:color="000000"/>
            </w:tcBorders>
          </w:tcPr>
          <w:p w:rsidR="0085340A" w:rsidRPr="0085340A" w:rsidRDefault="0085340A" w:rsidP="00380700">
            <w:pPr>
              <w:rPr>
                <w:rFonts w:asciiTheme="majorHAnsi" w:eastAsia="Calibri" w:hAnsiTheme="majorHAnsi" w:cs="InterstateLight"/>
                <w:lang w:val="de-DE"/>
              </w:rPr>
            </w:pPr>
            <w:proofErr w:type="spellStart"/>
            <w:r w:rsidRPr="0085340A">
              <w:rPr>
                <w:rFonts w:asciiTheme="majorHAnsi" w:eastAsia="Calibri" w:hAnsiTheme="majorHAnsi" w:cs="InterstateLight"/>
                <w:lang w:val="de-DE"/>
              </w:rPr>
              <w:t>Uzaktan</w:t>
            </w:r>
            <w:proofErr w:type="spellEnd"/>
            <w:r w:rsidRPr="0085340A">
              <w:rPr>
                <w:rFonts w:asciiTheme="majorHAnsi" w:eastAsia="Calibri" w:hAnsiTheme="majorHAnsi" w:cs="InterstateLight"/>
                <w:lang w:val="de-DE"/>
              </w:rPr>
              <w:t xml:space="preserve"> </w:t>
            </w:r>
            <w:proofErr w:type="spellStart"/>
            <w:r w:rsidRPr="0085340A">
              <w:rPr>
                <w:rFonts w:asciiTheme="majorHAnsi" w:eastAsia="Calibri" w:hAnsiTheme="majorHAnsi" w:cs="InterstateLight"/>
                <w:lang w:val="de-DE"/>
              </w:rPr>
              <w:t>Eğitime</w:t>
            </w:r>
            <w:proofErr w:type="spellEnd"/>
            <w:r w:rsidRPr="0085340A">
              <w:rPr>
                <w:rFonts w:asciiTheme="majorHAnsi" w:eastAsia="Calibri" w:hAnsiTheme="majorHAnsi" w:cs="InterstateLight"/>
                <w:lang w:val="de-DE"/>
              </w:rPr>
              <w:t xml:space="preserve"> </w:t>
            </w:r>
            <w:proofErr w:type="spellStart"/>
            <w:r w:rsidRPr="0085340A">
              <w:rPr>
                <w:rFonts w:asciiTheme="majorHAnsi" w:eastAsia="Calibri" w:hAnsiTheme="majorHAnsi" w:cs="InterstateLight"/>
                <w:lang w:val="de-DE"/>
              </w:rPr>
              <w:t>Yakından</w:t>
            </w:r>
            <w:proofErr w:type="spellEnd"/>
            <w:r w:rsidRPr="0085340A">
              <w:rPr>
                <w:rFonts w:asciiTheme="majorHAnsi" w:eastAsia="Calibri" w:hAnsiTheme="majorHAnsi" w:cs="InterstateLight"/>
                <w:lang w:val="de-DE"/>
              </w:rPr>
              <w:t xml:space="preserve"> </w:t>
            </w:r>
            <w:proofErr w:type="spellStart"/>
            <w:r w:rsidRPr="0085340A">
              <w:rPr>
                <w:rFonts w:asciiTheme="majorHAnsi" w:eastAsia="Calibri" w:hAnsiTheme="majorHAnsi" w:cs="InterstateLight"/>
                <w:lang w:val="de-DE"/>
              </w:rPr>
              <w:t>Bakış</w:t>
            </w:r>
            <w:proofErr w:type="spellEnd"/>
            <w:r w:rsidRPr="0085340A">
              <w:rPr>
                <w:rFonts w:asciiTheme="majorHAnsi" w:eastAsia="Calibri" w:hAnsiTheme="majorHAnsi" w:cs="InterstateLight"/>
                <w:lang w:val="de-DE"/>
              </w:rPr>
              <w:t xml:space="preserve">: </w:t>
            </w:r>
            <w:proofErr w:type="spellStart"/>
            <w:r w:rsidRPr="0085340A">
              <w:rPr>
                <w:rFonts w:asciiTheme="majorHAnsi" w:eastAsia="Calibri" w:hAnsiTheme="majorHAnsi" w:cs="InterstateLight"/>
                <w:lang w:val="de-DE"/>
              </w:rPr>
              <w:t>Öğretmen</w:t>
            </w:r>
            <w:proofErr w:type="spellEnd"/>
            <w:r w:rsidRPr="0085340A">
              <w:rPr>
                <w:rFonts w:asciiTheme="majorHAnsi" w:eastAsia="Calibri" w:hAnsiTheme="majorHAnsi" w:cs="InterstateLight"/>
                <w:lang w:val="de-DE"/>
              </w:rPr>
              <w:t> </w:t>
            </w:r>
            <w:r w:rsidRPr="0085340A">
              <w:rPr>
                <w:rFonts w:asciiTheme="majorHAnsi" w:eastAsia="Calibri" w:hAnsiTheme="majorHAnsi" w:cs="InterstateLight"/>
                <w:lang w:val="de-DE"/>
              </w:rPr>
              <w:br/>
            </w:r>
            <w:proofErr w:type="spellStart"/>
            <w:r w:rsidRPr="0085340A">
              <w:rPr>
                <w:rFonts w:asciiTheme="majorHAnsi" w:eastAsia="Calibri" w:hAnsiTheme="majorHAnsi" w:cs="InterstateLight"/>
                <w:lang w:val="de-DE"/>
              </w:rPr>
              <w:t>Deneyimleri</w:t>
            </w:r>
            <w:proofErr w:type="spellEnd"/>
          </w:p>
        </w:tc>
        <w:tc>
          <w:tcPr>
            <w:tcW w:w="1924" w:type="dxa"/>
            <w:tcBorders>
              <w:top w:val="single" w:sz="4" w:space="0" w:color="000000"/>
              <w:left w:val="single" w:sz="4" w:space="0" w:color="000000"/>
              <w:bottom w:val="single" w:sz="4" w:space="0" w:color="000000"/>
              <w:right w:val="single" w:sz="4" w:space="0" w:color="000000"/>
            </w:tcBorders>
          </w:tcPr>
          <w:p w:rsidR="0085340A" w:rsidRPr="0085340A" w:rsidRDefault="0085340A" w:rsidP="00380700">
            <w:pPr>
              <w:rPr>
                <w:rFonts w:asciiTheme="majorHAnsi" w:eastAsia="Calibri" w:hAnsiTheme="majorHAnsi" w:cs="InterstateLight"/>
                <w:lang w:val="de-DE"/>
              </w:rPr>
            </w:pPr>
            <w:r w:rsidRPr="0085340A">
              <w:rPr>
                <w:rFonts w:asciiTheme="majorHAnsi" w:eastAsia="Calibri" w:hAnsiTheme="majorHAnsi" w:cs="InterstateLight"/>
                <w:lang w:val="de-DE"/>
              </w:rPr>
              <w:t>BEPAM</w:t>
            </w:r>
          </w:p>
        </w:tc>
      </w:tr>
      <w:tr w:rsidR="0085340A" w:rsidRPr="0085340A" w:rsidTr="0085340A">
        <w:trPr>
          <w:trHeight w:val="436"/>
        </w:trPr>
        <w:tc>
          <w:tcPr>
            <w:tcW w:w="2525" w:type="dxa"/>
            <w:tcBorders>
              <w:top w:val="single" w:sz="4" w:space="0" w:color="000000"/>
              <w:left w:val="single" w:sz="4" w:space="0" w:color="000000"/>
              <w:bottom w:val="single" w:sz="4" w:space="0" w:color="000000"/>
              <w:right w:val="single" w:sz="4" w:space="0" w:color="000000"/>
            </w:tcBorders>
          </w:tcPr>
          <w:p w:rsidR="0085340A" w:rsidRPr="0085340A" w:rsidRDefault="0085340A" w:rsidP="00380700">
            <w:pPr>
              <w:rPr>
                <w:rFonts w:asciiTheme="majorHAnsi" w:eastAsia="Calibri" w:hAnsiTheme="majorHAnsi" w:cs="InterstateLight"/>
                <w:lang w:val="de-DE"/>
              </w:rPr>
            </w:pPr>
            <w:r w:rsidRPr="0085340A">
              <w:rPr>
                <w:rFonts w:asciiTheme="majorHAnsi" w:eastAsia="Calibri" w:hAnsiTheme="majorHAnsi" w:cs="InterstateLight"/>
                <w:lang w:val="de-DE"/>
              </w:rPr>
              <w:t xml:space="preserve">26 </w:t>
            </w:r>
            <w:proofErr w:type="spellStart"/>
            <w:r w:rsidRPr="0085340A">
              <w:rPr>
                <w:rFonts w:asciiTheme="majorHAnsi" w:eastAsia="Calibri" w:hAnsiTheme="majorHAnsi" w:cs="InterstateLight"/>
                <w:lang w:val="de-DE"/>
              </w:rPr>
              <w:t>Kasım</w:t>
            </w:r>
            <w:proofErr w:type="spellEnd"/>
            <w:r w:rsidRPr="0085340A">
              <w:rPr>
                <w:rFonts w:asciiTheme="majorHAnsi" w:eastAsia="Calibri" w:hAnsiTheme="majorHAnsi" w:cs="InterstateLight"/>
                <w:lang w:val="de-DE"/>
              </w:rPr>
              <w:t xml:space="preserve"> 2020 </w:t>
            </w:r>
          </w:p>
        </w:tc>
        <w:tc>
          <w:tcPr>
            <w:tcW w:w="1947" w:type="dxa"/>
            <w:tcBorders>
              <w:top w:val="single" w:sz="4" w:space="0" w:color="000000"/>
              <w:left w:val="single" w:sz="4" w:space="0" w:color="000000"/>
              <w:bottom w:val="single" w:sz="4" w:space="0" w:color="000000"/>
              <w:right w:val="single" w:sz="4" w:space="0" w:color="000000"/>
            </w:tcBorders>
          </w:tcPr>
          <w:p w:rsidR="0085340A" w:rsidRPr="0085340A" w:rsidRDefault="0085340A" w:rsidP="00380700">
            <w:pPr>
              <w:rPr>
                <w:rFonts w:asciiTheme="majorHAnsi" w:eastAsia="Calibri" w:hAnsiTheme="majorHAnsi" w:cs="InterstateLight"/>
                <w:lang w:val="de-DE"/>
              </w:rPr>
            </w:pPr>
            <w:proofErr w:type="spellStart"/>
            <w:r w:rsidRPr="0085340A">
              <w:rPr>
                <w:rFonts w:asciiTheme="majorHAnsi" w:eastAsia="Calibri" w:hAnsiTheme="majorHAnsi" w:cs="InterstateLight"/>
                <w:lang w:val="de-DE"/>
              </w:rPr>
              <w:t>Politik</w:t>
            </w:r>
            <w:proofErr w:type="spellEnd"/>
            <w:r w:rsidRPr="0085340A">
              <w:rPr>
                <w:rFonts w:asciiTheme="majorHAnsi" w:eastAsia="Calibri" w:hAnsiTheme="majorHAnsi" w:cs="InterstateLight"/>
                <w:lang w:val="de-DE"/>
              </w:rPr>
              <w:t xml:space="preserve"> </w:t>
            </w:r>
            <w:proofErr w:type="spellStart"/>
            <w:r w:rsidRPr="0085340A">
              <w:rPr>
                <w:rFonts w:asciiTheme="majorHAnsi" w:eastAsia="Calibri" w:hAnsiTheme="majorHAnsi" w:cs="InterstateLight"/>
                <w:lang w:val="de-DE"/>
              </w:rPr>
              <w:t>Perşembe</w:t>
            </w:r>
            <w:proofErr w:type="spellEnd"/>
            <w:r w:rsidRPr="0085340A">
              <w:rPr>
                <w:rFonts w:asciiTheme="majorHAnsi" w:eastAsia="Calibri" w:hAnsiTheme="majorHAnsi" w:cs="InterstateLight"/>
                <w:lang w:val="de-DE"/>
              </w:rPr>
              <w:t xml:space="preserve"> </w:t>
            </w:r>
            <w:proofErr w:type="spellStart"/>
            <w:r w:rsidRPr="0085340A">
              <w:rPr>
                <w:rFonts w:asciiTheme="majorHAnsi" w:eastAsia="Calibri" w:hAnsiTheme="majorHAnsi" w:cs="InterstateLight"/>
                <w:lang w:val="de-DE"/>
              </w:rPr>
              <w:t>Semineri</w:t>
            </w:r>
            <w:proofErr w:type="spellEnd"/>
          </w:p>
        </w:tc>
        <w:tc>
          <w:tcPr>
            <w:tcW w:w="3402" w:type="dxa"/>
            <w:tcBorders>
              <w:top w:val="single" w:sz="4" w:space="0" w:color="000000"/>
              <w:left w:val="single" w:sz="4" w:space="0" w:color="000000"/>
              <w:bottom w:val="single" w:sz="4" w:space="0" w:color="000000"/>
              <w:right w:val="single" w:sz="4" w:space="0" w:color="000000"/>
            </w:tcBorders>
          </w:tcPr>
          <w:p w:rsidR="0085340A" w:rsidRPr="0085340A" w:rsidRDefault="0085340A" w:rsidP="00380700">
            <w:pPr>
              <w:rPr>
                <w:rFonts w:asciiTheme="majorHAnsi" w:eastAsia="Calibri" w:hAnsiTheme="majorHAnsi" w:cs="InterstateLight"/>
                <w:lang w:val="de-DE"/>
              </w:rPr>
            </w:pPr>
            <w:r w:rsidRPr="0085340A">
              <w:rPr>
                <w:rFonts w:asciiTheme="majorHAnsi" w:eastAsia="Calibri" w:hAnsiTheme="majorHAnsi" w:cs="InterstateLight"/>
                <w:lang w:val="de-DE"/>
              </w:rPr>
              <w:t xml:space="preserve">2005’ten 2020’ye </w:t>
            </w:r>
            <w:proofErr w:type="spellStart"/>
            <w:r w:rsidRPr="0085340A">
              <w:rPr>
                <w:rFonts w:asciiTheme="majorHAnsi" w:eastAsia="Calibri" w:hAnsiTheme="majorHAnsi" w:cs="InterstateLight"/>
                <w:lang w:val="de-DE"/>
              </w:rPr>
              <w:t>Öğretim</w:t>
            </w:r>
            <w:proofErr w:type="spellEnd"/>
            <w:r w:rsidRPr="0085340A">
              <w:rPr>
                <w:rFonts w:asciiTheme="majorHAnsi" w:eastAsia="Calibri" w:hAnsiTheme="majorHAnsi" w:cs="InterstateLight"/>
                <w:lang w:val="de-DE"/>
              </w:rPr>
              <w:t xml:space="preserve"> </w:t>
            </w:r>
            <w:proofErr w:type="spellStart"/>
            <w:r w:rsidRPr="0085340A">
              <w:rPr>
                <w:rFonts w:asciiTheme="majorHAnsi" w:eastAsia="Calibri" w:hAnsiTheme="majorHAnsi" w:cs="InterstateLight"/>
                <w:lang w:val="de-DE"/>
              </w:rPr>
              <w:t>Programları</w:t>
            </w:r>
            <w:proofErr w:type="spellEnd"/>
            <w:r w:rsidRPr="0085340A">
              <w:rPr>
                <w:rFonts w:asciiTheme="majorHAnsi" w:eastAsia="Calibri" w:hAnsiTheme="majorHAnsi" w:cs="InterstateLight"/>
                <w:lang w:val="de-DE"/>
              </w:rPr>
              <w:t>: </w:t>
            </w:r>
            <w:r w:rsidRPr="0085340A">
              <w:rPr>
                <w:rFonts w:asciiTheme="majorHAnsi" w:eastAsia="Calibri" w:hAnsiTheme="majorHAnsi" w:cs="InterstateLight"/>
                <w:lang w:val="de-DE"/>
              </w:rPr>
              <w:br/>
            </w:r>
            <w:proofErr w:type="spellStart"/>
            <w:r w:rsidRPr="0085340A">
              <w:rPr>
                <w:rFonts w:asciiTheme="majorHAnsi" w:eastAsia="Calibri" w:hAnsiTheme="majorHAnsi" w:cs="InterstateLight"/>
                <w:lang w:val="de-DE"/>
              </w:rPr>
              <w:t>Toplumsal</w:t>
            </w:r>
            <w:proofErr w:type="spellEnd"/>
            <w:r w:rsidRPr="0085340A">
              <w:rPr>
                <w:rFonts w:asciiTheme="majorHAnsi" w:eastAsia="Calibri" w:hAnsiTheme="majorHAnsi" w:cs="InterstateLight"/>
                <w:lang w:val="de-DE"/>
              </w:rPr>
              <w:t xml:space="preserve"> </w:t>
            </w:r>
            <w:proofErr w:type="spellStart"/>
            <w:r w:rsidRPr="0085340A">
              <w:rPr>
                <w:rFonts w:asciiTheme="majorHAnsi" w:eastAsia="Calibri" w:hAnsiTheme="majorHAnsi" w:cs="InterstateLight"/>
                <w:lang w:val="de-DE"/>
              </w:rPr>
              <w:t>Cinsiyet</w:t>
            </w:r>
            <w:proofErr w:type="spellEnd"/>
            <w:r w:rsidRPr="0085340A">
              <w:rPr>
                <w:rFonts w:asciiTheme="majorHAnsi" w:eastAsia="Calibri" w:hAnsiTheme="majorHAnsi" w:cs="InterstateLight"/>
                <w:lang w:val="de-DE"/>
              </w:rPr>
              <w:t xml:space="preserve"> </w:t>
            </w:r>
            <w:proofErr w:type="spellStart"/>
            <w:r w:rsidRPr="0085340A">
              <w:rPr>
                <w:rFonts w:asciiTheme="majorHAnsi" w:eastAsia="Calibri" w:hAnsiTheme="majorHAnsi" w:cs="InterstateLight"/>
                <w:lang w:val="de-DE"/>
              </w:rPr>
              <w:t>Eşitliği</w:t>
            </w:r>
            <w:proofErr w:type="spellEnd"/>
            <w:r w:rsidRPr="0085340A">
              <w:rPr>
                <w:rFonts w:asciiTheme="majorHAnsi" w:eastAsia="Calibri" w:hAnsiTheme="majorHAnsi" w:cs="InterstateLight"/>
                <w:lang w:val="de-DE"/>
              </w:rPr>
              <w:t xml:space="preserve"> </w:t>
            </w:r>
            <w:proofErr w:type="spellStart"/>
            <w:r w:rsidRPr="0085340A">
              <w:rPr>
                <w:rFonts w:asciiTheme="majorHAnsi" w:eastAsia="Calibri" w:hAnsiTheme="majorHAnsi" w:cs="InterstateLight"/>
                <w:lang w:val="de-DE"/>
              </w:rPr>
              <w:t>ve</w:t>
            </w:r>
            <w:proofErr w:type="spellEnd"/>
            <w:r w:rsidRPr="0085340A">
              <w:rPr>
                <w:rFonts w:asciiTheme="majorHAnsi" w:eastAsia="Calibri" w:hAnsiTheme="majorHAnsi" w:cs="InterstateLight"/>
                <w:lang w:val="de-DE"/>
              </w:rPr>
              <w:t xml:space="preserve"> </w:t>
            </w:r>
            <w:proofErr w:type="spellStart"/>
            <w:r w:rsidRPr="0085340A">
              <w:rPr>
                <w:rFonts w:asciiTheme="majorHAnsi" w:eastAsia="Calibri" w:hAnsiTheme="majorHAnsi" w:cs="InterstateLight"/>
                <w:lang w:val="de-DE"/>
              </w:rPr>
              <w:t>Sekülerizm</w:t>
            </w:r>
            <w:proofErr w:type="spellEnd"/>
            <w:r w:rsidRPr="0085340A">
              <w:rPr>
                <w:rFonts w:asciiTheme="majorHAnsi" w:eastAsia="Calibri" w:hAnsiTheme="majorHAnsi" w:cs="InterstateLight"/>
                <w:lang w:val="de-DE"/>
              </w:rPr>
              <w:t xml:space="preserve"> </w:t>
            </w:r>
            <w:proofErr w:type="spellStart"/>
            <w:r w:rsidRPr="0085340A">
              <w:rPr>
                <w:rFonts w:asciiTheme="majorHAnsi" w:eastAsia="Calibri" w:hAnsiTheme="majorHAnsi" w:cs="InterstateLight"/>
                <w:lang w:val="de-DE"/>
              </w:rPr>
              <w:t>Araştırması</w:t>
            </w:r>
            <w:proofErr w:type="spellEnd"/>
          </w:p>
        </w:tc>
        <w:tc>
          <w:tcPr>
            <w:tcW w:w="1924" w:type="dxa"/>
            <w:tcBorders>
              <w:top w:val="single" w:sz="4" w:space="0" w:color="000000"/>
              <w:left w:val="single" w:sz="4" w:space="0" w:color="000000"/>
              <w:bottom w:val="single" w:sz="4" w:space="0" w:color="000000"/>
              <w:right w:val="single" w:sz="4" w:space="0" w:color="000000"/>
            </w:tcBorders>
          </w:tcPr>
          <w:p w:rsidR="0085340A" w:rsidRPr="0085340A" w:rsidRDefault="0085340A" w:rsidP="00380700">
            <w:pPr>
              <w:rPr>
                <w:rFonts w:asciiTheme="majorHAnsi" w:eastAsia="Calibri" w:hAnsiTheme="majorHAnsi" w:cs="InterstateLight"/>
                <w:lang w:val="de-DE"/>
              </w:rPr>
            </w:pPr>
            <w:r w:rsidRPr="0085340A">
              <w:rPr>
                <w:rFonts w:asciiTheme="majorHAnsi" w:eastAsia="Calibri" w:hAnsiTheme="majorHAnsi" w:cs="InterstateLight"/>
                <w:lang w:val="de-DE"/>
              </w:rPr>
              <w:t>BEPAM</w:t>
            </w:r>
          </w:p>
        </w:tc>
      </w:tr>
    </w:tbl>
    <w:p w:rsidR="00FE2EF1" w:rsidRPr="0085340A" w:rsidRDefault="00FE2EF1" w:rsidP="003C26C9">
      <w:pPr>
        <w:pStyle w:val="ListeParagraf"/>
        <w:spacing w:after="0" w:line="300" w:lineRule="exact"/>
        <w:ind w:left="0"/>
        <w:rPr>
          <w:rFonts w:asciiTheme="majorHAnsi" w:eastAsia="Calibri" w:hAnsiTheme="majorHAnsi" w:cs="InterstateLight"/>
          <w:lang w:val="de-DE"/>
        </w:rPr>
      </w:pPr>
    </w:p>
    <w:p w:rsidR="006A26DC" w:rsidRDefault="006A26DC" w:rsidP="003C26C9">
      <w:pPr>
        <w:pStyle w:val="ListeParagraf"/>
        <w:spacing w:after="0" w:line="300" w:lineRule="exact"/>
        <w:ind w:left="0"/>
        <w:rPr>
          <w:rFonts w:ascii="Cambria" w:eastAsia="Calibri" w:hAnsi="Cambria" w:cs="Times New Roman"/>
          <w:b/>
          <w:color w:val="365F91" w:themeColor="accent1" w:themeShade="BF"/>
          <w:sz w:val="28"/>
          <w:szCs w:val="28"/>
          <w:lang w:eastAsia="tr-TR"/>
        </w:rPr>
      </w:pPr>
    </w:p>
    <w:p w:rsidR="00C41EC5" w:rsidRDefault="00C41EC5" w:rsidP="003C26C9">
      <w:pPr>
        <w:pStyle w:val="ListeParagraf"/>
        <w:spacing w:after="0" w:line="300" w:lineRule="exact"/>
        <w:ind w:left="0"/>
        <w:rPr>
          <w:rFonts w:ascii="Cambria" w:eastAsia="Calibri" w:hAnsi="Cambria" w:cs="Times New Roman"/>
          <w:b/>
          <w:color w:val="365F91" w:themeColor="accent1" w:themeShade="BF"/>
          <w:sz w:val="28"/>
          <w:szCs w:val="28"/>
          <w:lang w:eastAsia="tr-TR"/>
        </w:rPr>
      </w:pPr>
    </w:p>
    <w:p w:rsidR="00C41EC5" w:rsidRDefault="00C41EC5" w:rsidP="003C26C9">
      <w:pPr>
        <w:pStyle w:val="ListeParagraf"/>
        <w:spacing w:after="0" w:line="300" w:lineRule="exact"/>
        <w:ind w:left="0"/>
        <w:rPr>
          <w:rFonts w:ascii="Cambria" w:eastAsia="Calibri" w:hAnsi="Cambria" w:cs="Times New Roman"/>
          <w:b/>
          <w:color w:val="365F91" w:themeColor="accent1" w:themeShade="BF"/>
          <w:sz w:val="28"/>
          <w:szCs w:val="28"/>
          <w:lang w:eastAsia="tr-TR"/>
        </w:rPr>
      </w:pPr>
    </w:p>
    <w:p w:rsidR="00C41EC5" w:rsidRDefault="00C41EC5" w:rsidP="003C26C9">
      <w:pPr>
        <w:pStyle w:val="ListeParagraf"/>
        <w:spacing w:after="0" w:line="300" w:lineRule="exact"/>
        <w:ind w:left="0"/>
        <w:rPr>
          <w:rFonts w:ascii="Cambria" w:eastAsia="Calibri" w:hAnsi="Cambria" w:cs="Times New Roman"/>
          <w:b/>
          <w:color w:val="365F91" w:themeColor="accent1" w:themeShade="BF"/>
          <w:sz w:val="28"/>
          <w:szCs w:val="28"/>
          <w:lang w:eastAsia="tr-TR"/>
        </w:rPr>
      </w:pPr>
    </w:p>
    <w:p w:rsidR="00A16C63" w:rsidRPr="004E22D3" w:rsidRDefault="00E25FC8" w:rsidP="003C26C9">
      <w:pPr>
        <w:pStyle w:val="ListeParagraf"/>
        <w:spacing w:after="0" w:line="300" w:lineRule="exact"/>
        <w:ind w:left="0"/>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V</w:t>
      </w:r>
      <w:r w:rsidR="00D21F8E">
        <w:rPr>
          <w:rFonts w:ascii="Cambria" w:eastAsia="Calibri" w:hAnsi="Cambria" w:cs="Times New Roman"/>
          <w:b/>
          <w:color w:val="365F91" w:themeColor="accent1" w:themeShade="BF"/>
          <w:sz w:val="28"/>
          <w:szCs w:val="28"/>
          <w:lang w:eastAsia="tr-TR"/>
        </w:rPr>
        <w:t>I</w:t>
      </w:r>
      <w:r w:rsidR="00A16C63" w:rsidRPr="004E22D3">
        <w:rPr>
          <w:rFonts w:ascii="Cambria" w:eastAsia="Calibri" w:hAnsi="Cambria" w:cs="Times New Roman"/>
          <w:b/>
          <w:color w:val="365F91" w:themeColor="accent1" w:themeShade="BF"/>
          <w:sz w:val="28"/>
          <w:szCs w:val="28"/>
          <w:lang w:eastAsia="tr-TR"/>
        </w:rPr>
        <w:t>-MERKEZDE SÜRDÜRÜLEN PROJELER VE RAPOR DÖNEMİNDE TAMAMLANAN PROJELER</w:t>
      </w:r>
    </w:p>
    <w:p w:rsidR="009723F3" w:rsidRDefault="009723F3" w:rsidP="003C26C9">
      <w:pPr>
        <w:tabs>
          <w:tab w:val="left" w:pos="2835"/>
        </w:tabs>
        <w:spacing w:after="0" w:line="300" w:lineRule="exact"/>
        <w:contextualSpacing/>
        <w:rPr>
          <w:rFonts w:asciiTheme="majorHAnsi" w:hAnsiTheme="majorHAnsi"/>
          <w:lang w:eastAsia="ko-KR"/>
        </w:rPr>
      </w:pPr>
    </w:p>
    <w:p w:rsidR="00D84682" w:rsidRPr="00C12F70" w:rsidRDefault="00D84682" w:rsidP="00D84682">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D84682">
        <w:rPr>
          <w:rFonts w:ascii="Cambria" w:eastAsia="Calibri" w:hAnsi="Cambria" w:cs="Times New Roman"/>
          <w:b/>
          <w:color w:val="365F91" w:themeColor="accent1" w:themeShade="BF"/>
          <w:lang w:eastAsia="tr-TR"/>
        </w:rPr>
        <w:t>Çocuğun Sesi Var Ortaklık Ağı</w:t>
      </w:r>
    </w:p>
    <w:p w:rsidR="00D84682" w:rsidRDefault="00D84682" w:rsidP="00D84682">
      <w:pPr>
        <w:spacing w:after="0" w:line="300" w:lineRule="exact"/>
        <w:rPr>
          <w:rFonts w:ascii="Times New Roman" w:hAnsi="Times New Roman" w:cs="Times New Roman"/>
          <w:bCs/>
          <w:sz w:val="24"/>
          <w:szCs w:val="24"/>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imes New Roman" w:hAnsi="Times New Roman" w:cs="Times New Roman"/>
          <w:bCs/>
          <w:sz w:val="24"/>
          <w:szCs w:val="24"/>
        </w:rPr>
        <w:t xml:space="preserve">Zeynep Erdiller, </w:t>
      </w:r>
      <w:r w:rsidRPr="00E43463">
        <w:rPr>
          <w:rFonts w:ascii="Times New Roman" w:hAnsi="Times New Roman" w:cs="Times New Roman"/>
          <w:bCs/>
          <w:sz w:val="24"/>
          <w:szCs w:val="24"/>
        </w:rPr>
        <w:t>Ersoy Erdemir</w:t>
      </w:r>
    </w:p>
    <w:p w:rsidR="00D84682" w:rsidRPr="00D84682" w:rsidRDefault="00D84682" w:rsidP="00D84682">
      <w:pPr>
        <w:spacing w:after="0" w:line="300" w:lineRule="exact"/>
        <w:rPr>
          <w:rFonts w:ascii="Times New Roman" w:hAnsi="Times New Roman" w:cs="Times New Roman"/>
          <w:bCs/>
          <w:sz w:val="24"/>
          <w:szCs w:val="24"/>
        </w:rPr>
      </w:pPr>
      <w:r w:rsidRPr="004E22D3">
        <w:rPr>
          <w:rFonts w:ascii="Cambria" w:eastAsia="Calibri" w:hAnsi="Cambria" w:cs="Times New Roman"/>
          <w:b/>
          <w:color w:val="365F91" w:themeColor="accent1" w:themeShade="BF"/>
          <w:lang w:eastAsia="tr-TR"/>
        </w:rPr>
        <w:t>Destekleyen Kuruluşlar</w:t>
      </w:r>
      <w:r>
        <w:rPr>
          <w:rFonts w:ascii="Cambria" w:eastAsia="Calibri" w:hAnsi="Cambria" w:cs="Times New Roman"/>
          <w:b/>
          <w:color w:val="365F91" w:themeColor="accent1" w:themeShade="BF"/>
          <w:lang w:eastAsia="tr-TR"/>
        </w:rPr>
        <w:tab/>
        <w:t xml:space="preserve">: </w:t>
      </w:r>
      <w:r w:rsidRPr="00E43463">
        <w:rPr>
          <w:rFonts w:ascii="Times New Roman" w:hAnsi="Times New Roman" w:cs="Times New Roman"/>
          <w:bCs/>
          <w:sz w:val="24"/>
          <w:szCs w:val="24"/>
        </w:rPr>
        <w:t>Uluslararası Çocuk Merkezi Derneği / Mikro-Fon Programı</w:t>
      </w:r>
    </w:p>
    <w:p w:rsidR="00D84682" w:rsidRPr="00982522" w:rsidRDefault="00D84682" w:rsidP="00D84682">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19</w:t>
      </w:r>
    </w:p>
    <w:p w:rsidR="00D84682" w:rsidRDefault="00D84682" w:rsidP="00D84682">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sidR="00F23799">
        <w:rPr>
          <w:rFonts w:asciiTheme="majorHAnsi" w:hAnsiTheme="majorHAnsi"/>
          <w:lang w:eastAsia="ko-KR"/>
        </w:rPr>
        <w:t>Tamamlandı</w:t>
      </w:r>
    </w:p>
    <w:p w:rsidR="00D84682" w:rsidRDefault="00D84682" w:rsidP="003C26C9">
      <w:pPr>
        <w:tabs>
          <w:tab w:val="left" w:pos="2835"/>
        </w:tabs>
        <w:spacing w:after="0" w:line="300" w:lineRule="exact"/>
        <w:contextualSpacing/>
        <w:rPr>
          <w:rFonts w:asciiTheme="majorHAnsi" w:hAnsiTheme="majorHAnsi"/>
          <w:lang w:eastAsia="ko-KR"/>
        </w:rPr>
      </w:pPr>
    </w:p>
    <w:p w:rsidR="003A238E" w:rsidRPr="0072388A" w:rsidRDefault="00D21F8E" w:rsidP="00AA7A10">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VII</w:t>
      </w:r>
      <w:r w:rsidR="003A238E" w:rsidRPr="0072388A">
        <w:rPr>
          <w:rFonts w:ascii="Cambria" w:eastAsia="Calibri" w:hAnsi="Cambria" w:cs="Times New Roman"/>
          <w:b/>
          <w:color w:val="365F91" w:themeColor="accent1" w:themeShade="BF"/>
          <w:sz w:val="28"/>
          <w:szCs w:val="28"/>
          <w:lang w:eastAsia="tr-TR"/>
        </w:rPr>
        <w:t>-MERKEZ AĞIRLIKLI, MERKEZİN KATKISIYLA YAPILAN ÇALIŞMALARA DAYANDIRILARAK YAYINLANAN BİLİMSEL YAYINLAR</w:t>
      </w:r>
    </w:p>
    <w:p w:rsidR="003A238E" w:rsidRPr="0072388A" w:rsidRDefault="003A238E" w:rsidP="00AA7A10">
      <w:pPr>
        <w:spacing w:after="0" w:line="300" w:lineRule="exact"/>
        <w:contextualSpacing/>
        <w:rPr>
          <w:rFonts w:ascii="Cambria" w:eastAsia="Calibri" w:hAnsi="Cambria" w:cs="Times New Roman"/>
          <w:b/>
          <w:color w:val="365F91" w:themeColor="accent1" w:themeShade="BF"/>
          <w:sz w:val="28"/>
          <w:szCs w:val="28"/>
          <w:lang w:eastAsia="tr-TR"/>
        </w:rPr>
      </w:pPr>
    </w:p>
    <w:p w:rsidR="001D5C7F" w:rsidRPr="003E4D16" w:rsidRDefault="001D5C7F" w:rsidP="00AA7A10">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Makale</w:t>
      </w:r>
    </w:p>
    <w:p w:rsidR="001D5C7F" w:rsidRDefault="001D5C7F" w:rsidP="00AA7A10">
      <w:pPr>
        <w:shd w:val="clear" w:color="auto" w:fill="FFFFFF"/>
        <w:spacing w:after="0" w:line="300" w:lineRule="exact"/>
        <w:rPr>
          <w:rFonts w:asciiTheme="majorHAnsi" w:hAnsiTheme="majorHAnsi"/>
          <w:lang w:eastAsia="ko-KR"/>
        </w:rPr>
      </w:pPr>
    </w:p>
    <w:p w:rsidR="00101060" w:rsidRPr="003914AF" w:rsidRDefault="00101060" w:rsidP="00AA7A10">
      <w:pPr>
        <w:autoSpaceDE w:val="0"/>
        <w:autoSpaceDN w:val="0"/>
        <w:spacing w:after="0" w:line="300" w:lineRule="exact"/>
        <w:ind w:left="567" w:hanging="567"/>
        <w:jc w:val="both"/>
        <w:rPr>
          <w:rFonts w:asciiTheme="majorHAnsi" w:hAnsiTheme="majorHAnsi"/>
          <w:lang w:eastAsia="ko-KR"/>
        </w:rPr>
      </w:pPr>
      <w:r w:rsidRPr="003914AF">
        <w:rPr>
          <w:rFonts w:asciiTheme="majorHAnsi" w:hAnsiTheme="majorHAnsi"/>
          <w:lang w:eastAsia="ko-KR"/>
        </w:rPr>
        <w:t>Caner, H.A</w:t>
      </w:r>
      <w:proofErr w:type="gramStart"/>
      <w:r w:rsidRPr="003914AF">
        <w:rPr>
          <w:rFonts w:asciiTheme="majorHAnsi" w:hAnsiTheme="majorHAnsi"/>
          <w:lang w:eastAsia="ko-KR"/>
        </w:rPr>
        <w:t>.,</w:t>
      </w:r>
      <w:proofErr w:type="gramEnd"/>
      <w:r w:rsidRPr="003914AF">
        <w:rPr>
          <w:rFonts w:asciiTheme="majorHAnsi" w:hAnsiTheme="majorHAnsi"/>
          <w:lang w:eastAsia="ko-KR"/>
        </w:rPr>
        <w:t xml:space="preserve"> Bayhan, S. (2020) High-</w:t>
      </w:r>
      <w:proofErr w:type="spellStart"/>
      <w:r w:rsidRPr="003914AF">
        <w:rPr>
          <w:rFonts w:asciiTheme="majorHAnsi" w:hAnsiTheme="majorHAnsi"/>
          <w:lang w:eastAsia="ko-KR"/>
        </w:rPr>
        <w:t>stakes</w:t>
      </w:r>
      <w:proofErr w:type="spellEnd"/>
      <w:r w:rsidRPr="003914AF">
        <w:rPr>
          <w:rFonts w:asciiTheme="majorHAnsi" w:hAnsiTheme="majorHAnsi"/>
          <w:lang w:eastAsia="ko-KR"/>
        </w:rPr>
        <w:t xml:space="preserve"> </w:t>
      </w:r>
      <w:proofErr w:type="spellStart"/>
      <w:r w:rsidRPr="003914AF">
        <w:rPr>
          <w:rFonts w:asciiTheme="majorHAnsi" w:hAnsiTheme="majorHAnsi"/>
          <w:lang w:eastAsia="ko-KR"/>
        </w:rPr>
        <w:t>examination</w:t>
      </w:r>
      <w:proofErr w:type="spellEnd"/>
      <w:r w:rsidRPr="003914AF">
        <w:rPr>
          <w:rFonts w:asciiTheme="majorHAnsi" w:hAnsiTheme="majorHAnsi"/>
          <w:lang w:eastAsia="ko-KR"/>
        </w:rPr>
        <w:t xml:space="preserve"> </w:t>
      </w:r>
      <w:proofErr w:type="spellStart"/>
      <w:r w:rsidRPr="003914AF">
        <w:rPr>
          <w:rFonts w:asciiTheme="majorHAnsi" w:hAnsiTheme="majorHAnsi"/>
          <w:lang w:eastAsia="ko-KR"/>
        </w:rPr>
        <w:t>policies</w:t>
      </w:r>
      <w:proofErr w:type="spellEnd"/>
      <w:r w:rsidRPr="003914AF">
        <w:rPr>
          <w:rFonts w:asciiTheme="majorHAnsi" w:hAnsiTheme="majorHAnsi"/>
          <w:lang w:eastAsia="ko-KR"/>
        </w:rPr>
        <w:t xml:space="preserve"> </w:t>
      </w:r>
      <w:proofErr w:type="spellStart"/>
      <w:r w:rsidRPr="003914AF">
        <w:rPr>
          <w:rFonts w:asciiTheme="majorHAnsi" w:hAnsiTheme="majorHAnsi"/>
          <w:lang w:eastAsia="ko-KR"/>
        </w:rPr>
        <w:t>and</w:t>
      </w:r>
      <w:proofErr w:type="spellEnd"/>
      <w:r w:rsidRPr="003914AF">
        <w:rPr>
          <w:rFonts w:asciiTheme="majorHAnsi" w:hAnsiTheme="majorHAnsi"/>
          <w:lang w:eastAsia="ko-KR"/>
        </w:rPr>
        <w:t xml:space="preserve"> </w:t>
      </w:r>
      <w:proofErr w:type="spellStart"/>
      <w:r w:rsidRPr="003914AF">
        <w:rPr>
          <w:rFonts w:asciiTheme="majorHAnsi" w:hAnsiTheme="majorHAnsi"/>
          <w:lang w:eastAsia="ko-KR"/>
        </w:rPr>
        <w:t>transformation</w:t>
      </w:r>
      <w:proofErr w:type="spellEnd"/>
      <w:r w:rsidRPr="003914AF">
        <w:rPr>
          <w:rFonts w:asciiTheme="majorHAnsi" w:hAnsiTheme="majorHAnsi"/>
          <w:lang w:eastAsia="ko-KR"/>
        </w:rPr>
        <w:t xml:space="preserve"> of </w:t>
      </w:r>
      <w:proofErr w:type="spellStart"/>
      <w:r w:rsidRPr="003914AF">
        <w:rPr>
          <w:rFonts w:asciiTheme="majorHAnsi" w:hAnsiTheme="majorHAnsi"/>
          <w:lang w:eastAsia="ko-KR"/>
        </w:rPr>
        <w:t>the</w:t>
      </w:r>
      <w:proofErr w:type="spellEnd"/>
      <w:r w:rsidRPr="003914AF">
        <w:rPr>
          <w:rFonts w:asciiTheme="majorHAnsi" w:hAnsiTheme="majorHAnsi"/>
          <w:lang w:eastAsia="ko-KR"/>
        </w:rPr>
        <w:t xml:space="preserve"> </w:t>
      </w:r>
      <w:proofErr w:type="spellStart"/>
      <w:r w:rsidRPr="003914AF">
        <w:rPr>
          <w:rFonts w:asciiTheme="majorHAnsi" w:hAnsiTheme="majorHAnsi"/>
          <w:lang w:eastAsia="ko-KR"/>
        </w:rPr>
        <w:t>Turkish</w:t>
      </w:r>
      <w:proofErr w:type="spellEnd"/>
      <w:r w:rsidRPr="003914AF">
        <w:rPr>
          <w:rFonts w:asciiTheme="majorHAnsi" w:hAnsiTheme="majorHAnsi"/>
          <w:lang w:eastAsia="ko-KR"/>
        </w:rPr>
        <w:t xml:space="preserve"> </w:t>
      </w:r>
      <w:proofErr w:type="spellStart"/>
      <w:r w:rsidRPr="003914AF">
        <w:rPr>
          <w:rFonts w:asciiTheme="majorHAnsi" w:hAnsiTheme="majorHAnsi"/>
          <w:lang w:eastAsia="ko-KR"/>
        </w:rPr>
        <w:t>secondary</w:t>
      </w:r>
      <w:proofErr w:type="spellEnd"/>
      <w:r w:rsidRPr="003914AF">
        <w:rPr>
          <w:rFonts w:asciiTheme="majorHAnsi" w:hAnsiTheme="majorHAnsi"/>
          <w:lang w:eastAsia="ko-KR"/>
        </w:rPr>
        <w:t xml:space="preserve"> </w:t>
      </w:r>
      <w:proofErr w:type="spellStart"/>
      <w:r w:rsidRPr="003914AF">
        <w:rPr>
          <w:rFonts w:asciiTheme="majorHAnsi" w:hAnsiTheme="majorHAnsi"/>
          <w:lang w:eastAsia="ko-KR"/>
        </w:rPr>
        <w:t>educational</w:t>
      </w:r>
      <w:proofErr w:type="spellEnd"/>
      <w:r w:rsidRPr="003914AF">
        <w:rPr>
          <w:rFonts w:asciiTheme="majorHAnsi" w:hAnsiTheme="majorHAnsi"/>
          <w:lang w:eastAsia="ko-KR"/>
        </w:rPr>
        <w:t xml:space="preserve"> </w:t>
      </w:r>
      <w:proofErr w:type="spellStart"/>
      <w:r w:rsidRPr="003914AF">
        <w:rPr>
          <w:rFonts w:asciiTheme="majorHAnsi" w:hAnsiTheme="majorHAnsi"/>
          <w:lang w:eastAsia="ko-KR"/>
        </w:rPr>
        <w:t>system</w:t>
      </w:r>
      <w:proofErr w:type="spellEnd"/>
      <w:r w:rsidRPr="003914AF">
        <w:rPr>
          <w:rFonts w:asciiTheme="majorHAnsi" w:hAnsiTheme="majorHAnsi"/>
          <w:lang w:eastAsia="ko-KR"/>
        </w:rPr>
        <w:t xml:space="preserve">. International </w:t>
      </w:r>
      <w:proofErr w:type="spellStart"/>
      <w:r w:rsidRPr="003914AF">
        <w:rPr>
          <w:rFonts w:asciiTheme="majorHAnsi" w:hAnsiTheme="majorHAnsi"/>
          <w:lang w:eastAsia="ko-KR"/>
        </w:rPr>
        <w:t>Journal</w:t>
      </w:r>
      <w:proofErr w:type="spellEnd"/>
      <w:r w:rsidRPr="003914AF">
        <w:rPr>
          <w:rFonts w:asciiTheme="majorHAnsi" w:hAnsiTheme="majorHAnsi"/>
          <w:lang w:eastAsia="ko-KR"/>
        </w:rPr>
        <w:t xml:space="preserve"> of </w:t>
      </w:r>
      <w:proofErr w:type="spellStart"/>
      <w:r w:rsidRPr="003914AF">
        <w:rPr>
          <w:rFonts w:asciiTheme="majorHAnsi" w:hAnsiTheme="majorHAnsi"/>
          <w:lang w:eastAsia="ko-KR"/>
        </w:rPr>
        <w:t>Educational</w:t>
      </w:r>
      <w:proofErr w:type="spellEnd"/>
      <w:r w:rsidRPr="003914AF">
        <w:rPr>
          <w:rFonts w:asciiTheme="majorHAnsi" w:hAnsiTheme="majorHAnsi"/>
          <w:lang w:eastAsia="ko-KR"/>
        </w:rPr>
        <w:t xml:space="preserve"> Development. Vol.79. </w:t>
      </w:r>
      <w:proofErr w:type="spellStart"/>
      <w:r w:rsidRPr="003914AF">
        <w:rPr>
          <w:rFonts w:asciiTheme="majorHAnsi" w:hAnsiTheme="majorHAnsi"/>
          <w:lang w:eastAsia="ko-KR"/>
        </w:rPr>
        <w:t>Elsevier</w:t>
      </w:r>
      <w:proofErr w:type="spellEnd"/>
      <w:r w:rsidRPr="003914AF">
        <w:rPr>
          <w:rFonts w:asciiTheme="majorHAnsi" w:hAnsiTheme="majorHAnsi"/>
          <w:lang w:eastAsia="ko-KR"/>
        </w:rPr>
        <w:t xml:space="preserve"> Ltd.</w:t>
      </w:r>
    </w:p>
    <w:p w:rsidR="00AA7A10" w:rsidRDefault="00AA7A10" w:rsidP="00AA7A10">
      <w:pPr>
        <w:pStyle w:val="NormalWeb"/>
        <w:shd w:val="clear" w:color="auto" w:fill="FFFFFF"/>
        <w:spacing w:before="0" w:after="0" w:line="300" w:lineRule="exact"/>
        <w:ind w:left="598" w:hanging="598"/>
        <w:rPr>
          <w:rFonts w:asciiTheme="majorHAnsi" w:eastAsiaTheme="minorHAnsi" w:hAnsiTheme="majorHAnsi" w:cstheme="minorBidi"/>
          <w:sz w:val="22"/>
          <w:szCs w:val="22"/>
          <w:lang w:eastAsia="ko-KR"/>
        </w:rPr>
      </w:pPr>
    </w:p>
    <w:p w:rsidR="00101060" w:rsidRPr="003914AF" w:rsidRDefault="00101060" w:rsidP="00AA7A10">
      <w:pPr>
        <w:pStyle w:val="NormalWeb"/>
        <w:shd w:val="clear" w:color="auto" w:fill="FFFFFF"/>
        <w:spacing w:before="0" w:after="0" w:line="300" w:lineRule="exact"/>
        <w:ind w:left="598" w:hanging="598"/>
        <w:rPr>
          <w:rFonts w:asciiTheme="majorHAnsi" w:eastAsiaTheme="minorHAnsi" w:hAnsiTheme="majorHAnsi" w:cstheme="minorBidi"/>
          <w:sz w:val="22"/>
          <w:szCs w:val="22"/>
          <w:lang w:eastAsia="ko-KR"/>
        </w:rPr>
      </w:pPr>
      <w:r>
        <w:rPr>
          <w:rFonts w:asciiTheme="majorHAnsi" w:eastAsiaTheme="minorHAnsi" w:hAnsiTheme="majorHAnsi" w:cstheme="minorBidi"/>
          <w:sz w:val="22"/>
          <w:szCs w:val="22"/>
          <w:lang w:eastAsia="ko-KR"/>
        </w:rPr>
        <w:t>Toprak Z</w:t>
      </w:r>
      <w:proofErr w:type="gramStart"/>
      <w:r>
        <w:rPr>
          <w:rFonts w:asciiTheme="majorHAnsi" w:eastAsiaTheme="minorHAnsi" w:hAnsiTheme="majorHAnsi" w:cstheme="minorBidi"/>
          <w:sz w:val="22"/>
          <w:szCs w:val="22"/>
          <w:lang w:eastAsia="ko-KR"/>
        </w:rPr>
        <w:t>.,</w:t>
      </w:r>
      <w:proofErr w:type="gramEnd"/>
      <w:r>
        <w:rPr>
          <w:rFonts w:asciiTheme="majorHAnsi" w:eastAsiaTheme="minorHAnsi" w:hAnsiTheme="majorHAnsi" w:cstheme="minorBidi"/>
          <w:sz w:val="22"/>
          <w:szCs w:val="22"/>
          <w:lang w:eastAsia="ko-KR"/>
        </w:rPr>
        <w:t xml:space="preserve"> Yücel, B. V.,</w:t>
      </w:r>
      <w:r w:rsidRPr="003914AF">
        <w:rPr>
          <w:rFonts w:asciiTheme="majorHAnsi" w:eastAsiaTheme="minorHAnsi" w:hAnsiTheme="majorHAnsi" w:cstheme="minorBidi"/>
          <w:sz w:val="22"/>
          <w:szCs w:val="22"/>
          <w:lang w:eastAsia="ko-KR"/>
        </w:rPr>
        <w:t xml:space="preserve"> 2020.  A </w:t>
      </w:r>
      <w:proofErr w:type="spellStart"/>
      <w:r w:rsidRPr="003914AF">
        <w:rPr>
          <w:rFonts w:asciiTheme="majorHAnsi" w:eastAsiaTheme="minorHAnsi" w:hAnsiTheme="majorHAnsi" w:cstheme="minorBidi"/>
          <w:sz w:val="22"/>
          <w:szCs w:val="22"/>
          <w:lang w:eastAsia="ko-KR"/>
        </w:rPr>
        <w:t>peculiar</w:t>
      </w:r>
      <w:proofErr w:type="spellEnd"/>
      <w:r w:rsidRPr="003914AF">
        <w:rPr>
          <w:rFonts w:asciiTheme="majorHAnsi" w:eastAsiaTheme="minorHAnsi" w:hAnsiTheme="majorHAnsi" w:cstheme="minorBidi"/>
          <w:sz w:val="22"/>
          <w:szCs w:val="22"/>
          <w:lang w:eastAsia="ko-KR"/>
        </w:rPr>
        <w:t xml:space="preserve"> </w:t>
      </w:r>
      <w:proofErr w:type="spellStart"/>
      <w:r w:rsidRPr="003914AF">
        <w:rPr>
          <w:rFonts w:asciiTheme="majorHAnsi" w:eastAsiaTheme="minorHAnsi" w:hAnsiTheme="majorHAnsi" w:cstheme="minorBidi"/>
          <w:sz w:val="22"/>
          <w:szCs w:val="22"/>
          <w:lang w:eastAsia="ko-KR"/>
        </w:rPr>
        <w:t>practice</w:t>
      </w:r>
      <w:proofErr w:type="spellEnd"/>
      <w:r w:rsidRPr="003914AF">
        <w:rPr>
          <w:rFonts w:asciiTheme="majorHAnsi" w:eastAsiaTheme="minorHAnsi" w:hAnsiTheme="majorHAnsi" w:cstheme="minorBidi"/>
          <w:sz w:val="22"/>
          <w:szCs w:val="22"/>
          <w:lang w:eastAsia="ko-KR"/>
        </w:rPr>
        <w:t xml:space="preserve"> of </w:t>
      </w:r>
      <w:proofErr w:type="spellStart"/>
      <w:r w:rsidRPr="003914AF">
        <w:rPr>
          <w:rFonts w:asciiTheme="majorHAnsi" w:eastAsiaTheme="minorHAnsi" w:hAnsiTheme="majorHAnsi" w:cstheme="minorBidi"/>
          <w:sz w:val="22"/>
          <w:szCs w:val="22"/>
          <w:lang w:eastAsia="ko-KR"/>
        </w:rPr>
        <w:t>academic</w:t>
      </w:r>
      <w:proofErr w:type="spellEnd"/>
      <w:r w:rsidRPr="003914AF">
        <w:rPr>
          <w:rFonts w:asciiTheme="majorHAnsi" w:eastAsiaTheme="minorHAnsi" w:hAnsiTheme="majorHAnsi" w:cstheme="minorBidi"/>
          <w:sz w:val="22"/>
          <w:szCs w:val="22"/>
          <w:lang w:eastAsia="ko-KR"/>
        </w:rPr>
        <w:t xml:space="preserve"> </w:t>
      </w:r>
      <w:proofErr w:type="spellStart"/>
      <w:r w:rsidRPr="003914AF">
        <w:rPr>
          <w:rFonts w:asciiTheme="majorHAnsi" w:eastAsiaTheme="minorHAnsi" w:hAnsiTheme="majorHAnsi" w:cstheme="minorBidi"/>
          <w:sz w:val="22"/>
          <w:szCs w:val="22"/>
          <w:lang w:eastAsia="ko-KR"/>
        </w:rPr>
        <w:t>writing</w:t>
      </w:r>
      <w:proofErr w:type="spellEnd"/>
      <w:r w:rsidRPr="003914AF">
        <w:rPr>
          <w:rFonts w:asciiTheme="majorHAnsi" w:eastAsiaTheme="minorHAnsi" w:hAnsiTheme="majorHAnsi" w:cstheme="minorBidi"/>
          <w:sz w:val="22"/>
          <w:szCs w:val="22"/>
          <w:lang w:eastAsia="ko-KR"/>
        </w:rPr>
        <w:t xml:space="preserve">: </w:t>
      </w:r>
      <w:proofErr w:type="spellStart"/>
      <w:r w:rsidRPr="003914AF">
        <w:rPr>
          <w:rFonts w:asciiTheme="majorHAnsi" w:eastAsiaTheme="minorHAnsi" w:hAnsiTheme="majorHAnsi" w:cstheme="minorBidi"/>
          <w:sz w:val="22"/>
          <w:szCs w:val="22"/>
          <w:lang w:eastAsia="ko-KR"/>
        </w:rPr>
        <w:t>Epidemic</w:t>
      </w:r>
      <w:proofErr w:type="spellEnd"/>
      <w:r w:rsidRPr="003914AF">
        <w:rPr>
          <w:rFonts w:asciiTheme="majorHAnsi" w:eastAsiaTheme="minorHAnsi" w:hAnsiTheme="majorHAnsi" w:cstheme="minorBidi"/>
          <w:sz w:val="22"/>
          <w:szCs w:val="22"/>
          <w:lang w:eastAsia="ko-KR"/>
        </w:rPr>
        <w:t xml:space="preserve"> </w:t>
      </w:r>
      <w:proofErr w:type="spellStart"/>
      <w:r w:rsidRPr="003914AF">
        <w:rPr>
          <w:rFonts w:asciiTheme="majorHAnsi" w:eastAsiaTheme="minorHAnsi" w:hAnsiTheme="majorHAnsi" w:cstheme="minorBidi"/>
          <w:sz w:val="22"/>
          <w:szCs w:val="22"/>
          <w:lang w:eastAsia="ko-KR"/>
        </w:rPr>
        <w:t>writing</w:t>
      </w:r>
      <w:proofErr w:type="spellEnd"/>
      <w:r w:rsidRPr="003914AF">
        <w:rPr>
          <w:rFonts w:asciiTheme="majorHAnsi" w:eastAsiaTheme="minorHAnsi" w:hAnsiTheme="majorHAnsi" w:cstheme="minorBidi"/>
          <w:sz w:val="22"/>
          <w:szCs w:val="22"/>
          <w:lang w:eastAsia="ko-KR"/>
        </w:rPr>
        <w:t xml:space="preserve"> in </w:t>
      </w:r>
      <w:proofErr w:type="spellStart"/>
      <w:r w:rsidRPr="003914AF">
        <w:rPr>
          <w:rFonts w:asciiTheme="majorHAnsi" w:eastAsiaTheme="minorHAnsi" w:hAnsiTheme="majorHAnsi" w:cstheme="minorBidi"/>
          <w:sz w:val="22"/>
          <w:szCs w:val="22"/>
          <w:lang w:eastAsia="ko-KR"/>
        </w:rPr>
        <w:t>the</w:t>
      </w:r>
      <w:proofErr w:type="spellEnd"/>
      <w:r w:rsidRPr="003914AF">
        <w:rPr>
          <w:rFonts w:asciiTheme="majorHAnsi" w:eastAsiaTheme="minorHAnsi" w:hAnsiTheme="majorHAnsi" w:cstheme="minorBidi"/>
          <w:sz w:val="22"/>
          <w:szCs w:val="22"/>
          <w:lang w:eastAsia="ko-KR"/>
        </w:rPr>
        <w:t xml:space="preserve"> </w:t>
      </w:r>
      <w:proofErr w:type="spellStart"/>
      <w:r w:rsidRPr="003914AF">
        <w:rPr>
          <w:rFonts w:asciiTheme="majorHAnsi" w:eastAsiaTheme="minorHAnsi" w:hAnsiTheme="majorHAnsi" w:cstheme="minorBidi"/>
          <w:sz w:val="22"/>
          <w:szCs w:val="22"/>
          <w:lang w:eastAsia="ko-KR"/>
        </w:rPr>
        <w:t>Turkish</w:t>
      </w:r>
      <w:proofErr w:type="spellEnd"/>
      <w:r w:rsidRPr="003914AF">
        <w:rPr>
          <w:rFonts w:asciiTheme="majorHAnsi" w:eastAsiaTheme="minorHAnsi" w:hAnsiTheme="majorHAnsi" w:cstheme="minorBidi"/>
          <w:sz w:val="22"/>
          <w:szCs w:val="22"/>
          <w:lang w:eastAsia="ko-KR"/>
        </w:rPr>
        <w:t xml:space="preserve"> </w:t>
      </w:r>
      <w:proofErr w:type="spellStart"/>
      <w:r w:rsidRPr="003914AF">
        <w:rPr>
          <w:rFonts w:asciiTheme="majorHAnsi" w:eastAsiaTheme="minorHAnsi" w:hAnsiTheme="majorHAnsi" w:cstheme="minorBidi"/>
          <w:sz w:val="22"/>
          <w:szCs w:val="22"/>
          <w:lang w:eastAsia="ko-KR"/>
        </w:rPr>
        <w:t>graduate</w:t>
      </w:r>
      <w:proofErr w:type="spellEnd"/>
      <w:r w:rsidRPr="003914AF">
        <w:rPr>
          <w:rFonts w:asciiTheme="majorHAnsi" w:eastAsiaTheme="minorHAnsi" w:hAnsiTheme="majorHAnsi" w:cstheme="minorBidi"/>
          <w:sz w:val="22"/>
          <w:szCs w:val="22"/>
          <w:lang w:eastAsia="ko-KR"/>
        </w:rPr>
        <w:t xml:space="preserve"> </w:t>
      </w:r>
      <w:proofErr w:type="spellStart"/>
      <w:r w:rsidRPr="003914AF">
        <w:rPr>
          <w:rFonts w:asciiTheme="majorHAnsi" w:eastAsiaTheme="minorHAnsi" w:hAnsiTheme="majorHAnsi" w:cstheme="minorBidi"/>
          <w:sz w:val="22"/>
          <w:szCs w:val="22"/>
          <w:lang w:eastAsia="ko-KR"/>
        </w:rPr>
        <w:t>education</w:t>
      </w:r>
      <w:proofErr w:type="spellEnd"/>
      <w:r w:rsidRPr="003914AF">
        <w:rPr>
          <w:rFonts w:asciiTheme="majorHAnsi" w:eastAsiaTheme="minorHAnsi" w:hAnsiTheme="majorHAnsi" w:cstheme="minorBidi"/>
          <w:sz w:val="22"/>
          <w:szCs w:val="22"/>
          <w:lang w:eastAsia="ko-KR"/>
        </w:rPr>
        <w:t>. </w:t>
      </w:r>
      <w:proofErr w:type="spellStart"/>
      <w:r w:rsidRPr="003914AF">
        <w:rPr>
          <w:rFonts w:asciiTheme="majorHAnsi" w:eastAsiaTheme="minorHAnsi" w:hAnsiTheme="majorHAnsi" w:cstheme="minorBidi"/>
          <w:sz w:val="22"/>
          <w:szCs w:val="22"/>
          <w:lang w:eastAsia="ko-KR"/>
        </w:rPr>
        <w:t>Cogent</w:t>
      </w:r>
      <w:proofErr w:type="spellEnd"/>
      <w:r w:rsidRPr="003914AF">
        <w:rPr>
          <w:rFonts w:asciiTheme="majorHAnsi" w:eastAsiaTheme="minorHAnsi" w:hAnsiTheme="majorHAnsi" w:cstheme="minorBidi"/>
          <w:sz w:val="22"/>
          <w:szCs w:val="22"/>
          <w:lang w:eastAsia="ko-KR"/>
        </w:rPr>
        <w:t xml:space="preserve"> </w:t>
      </w:r>
      <w:proofErr w:type="spellStart"/>
      <w:r w:rsidRPr="003914AF">
        <w:rPr>
          <w:rFonts w:asciiTheme="majorHAnsi" w:eastAsiaTheme="minorHAnsi" w:hAnsiTheme="majorHAnsi" w:cstheme="minorBidi"/>
          <w:sz w:val="22"/>
          <w:szCs w:val="22"/>
          <w:lang w:eastAsia="ko-KR"/>
        </w:rPr>
        <w:t>Education</w:t>
      </w:r>
      <w:proofErr w:type="spellEnd"/>
      <w:r w:rsidRPr="003914AF">
        <w:rPr>
          <w:rFonts w:asciiTheme="majorHAnsi" w:eastAsiaTheme="minorHAnsi" w:hAnsiTheme="majorHAnsi" w:cstheme="minorBidi"/>
          <w:sz w:val="22"/>
          <w:szCs w:val="22"/>
          <w:lang w:eastAsia="ko-KR"/>
        </w:rPr>
        <w:t>, 7(1), 1774098. </w:t>
      </w:r>
      <w:hyperlink r:id="rId12" w:tgtFrame="_blank" w:history="1">
        <w:r w:rsidRPr="003914AF">
          <w:rPr>
            <w:rFonts w:asciiTheme="majorHAnsi" w:eastAsiaTheme="minorHAnsi" w:hAnsiTheme="majorHAnsi" w:cstheme="minorBidi"/>
            <w:sz w:val="22"/>
            <w:szCs w:val="22"/>
            <w:lang w:eastAsia="ko-KR"/>
          </w:rPr>
          <w:t>https://doi.org/10.1080/2331186X.2020.1774098</w:t>
        </w:r>
      </w:hyperlink>
    </w:p>
    <w:p w:rsidR="00101060" w:rsidRDefault="00101060" w:rsidP="00AA7A10">
      <w:pPr>
        <w:pStyle w:val="NormalWeb"/>
        <w:shd w:val="clear" w:color="auto" w:fill="FFFFFF"/>
        <w:spacing w:before="0" w:after="0" w:line="300" w:lineRule="exact"/>
        <w:ind w:left="598" w:hanging="598"/>
        <w:rPr>
          <w:rFonts w:asciiTheme="majorHAnsi" w:eastAsiaTheme="minorHAnsi" w:hAnsiTheme="majorHAnsi" w:cstheme="minorBidi"/>
          <w:sz w:val="22"/>
          <w:szCs w:val="22"/>
          <w:lang w:eastAsia="ko-KR"/>
        </w:rPr>
      </w:pPr>
    </w:p>
    <w:p w:rsidR="00101060" w:rsidRPr="003914AF" w:rsidRDefault="00101060" w:rsidP="00AA7A10">
      <w:pPr>
        <w:pStyle w:val="NormalWeb"/>
        <w:shd w:val="clear" w:color="auto" w:fill="FFFFFF"/>
        <w:spacing w:before="0" w:after="0" w:line="300" w:lineRule="exact"/>
        <w:ind w:left="598" w:hanging="598"/>
        <w:rPr>
          <w:rFonts w:asciiTheme="majorHAnsi" w:eastAsiaTheme="minorHAnsi" w:hAnsiTheme="majorHAnsi" w:cstheme="minorBidi"/>
          <w:sz w:val="22"/>
          <w:szCs w:val="22"/>
          <w:lang w:eastAsia="ko-KR"/>
        </w:rPr>
      </w:pPr>
      <w:r w:rsidRPr="003914AF">
        <w:rPr>
          <w:rFonts w:asciiTheme="majorHAnsi" w:eastAsiaTheme="minorHAnsi" w:hAnsiTheme="majorHAnsi" w:cstheme="minorBidi"/>
          <w:sz w:val="22"/>
          <w:szCs w:val="22"/>
          <w:lang w:eastAsia="ko-KR"/>
        </w:rPr>
        <w:t>Toprak, Z</w:t>
      </w:r>
      <w:proofErr w:type="gramStart"/>
      <w:r w:rsidRPr="003914AF">
        <w:rPr>
          <w:rFonts w:asciiTheme="majorHAnsi" w:eastAsiaTheme="minorHAnsi" w:hAnsiTheme="majorHAnsi" w:cstheme="minorBidi"/>
          <w:sz w:val="22"/>
          <w:szCs w:val="22"/>
          <w:lang w:eastAsia="ko-KR"/>
        </w:rPr>
        <w:t>.</w:t>
      </w:r>
      <w:r>
        <w:rPr>
          <w:rFonts w:asciiTheme="majorHAnsi" w:eastAsiaTheme="minorHAnsi" w:hAnsiTheme="majorHAnsi" w:cstheme="minorBidi"/>
          <w:sz w:val="22"/>
          <w:szCs w:val="22"/>
          <w:lang w:eastAsia="ko-KR"/>
        </w:rPr>
        <w:t>,</w:t>
      </w:r>
      <w:proofErr w:type="gramEnd"/>
      <w:r w:rsidRPr="003914AF">
        <w:rPr>
          <w:rFonts w:asciiTheme="majorHAnsi" w:eastAsiaTheme="minorHAnsi" w:hAnsiTheme="majorHAnsi" w:cstheme="minorBidi"/>
          <w:sz w:val="22"/>
          <w:szCs w:val="22"/>
          <w:lang w:eastAsia="ko-KR"/>
        </w:rPr>
        <w:t xml:space="preserve"> (2020). </w:t>
      </w:r>
      <w:proofErr w:type="spellStart"/>
      <w:r w:rsidRPr="003914AF">
        <w:rPr>
          <w:rFonts w:asciiTheme="majorHAnsi" w:eastAsiaTheme="minorHAnsi" w:hAnsiTheme="majorHAnsi" w:cstheme="minorBidi"/>
          <w:sz w:val="22"/>
          <w:szCs w:val="22"/>
          <w:lang w:eastAsia="ko-KR"/>
        </w:rPr>
        <w:t>Performing</w:t>
      </w:r>
      <w:proofErr w:type="spellEnd"/>
      <w:r w:rsidRPr="003914AF">
        <w:rPr>
          <w:rFonts w:asciiTheme="majorHAnsi" w:eastAsiaTheme="minorHAnsi" w:hAnsiTheme="majorHAnsi" w:cstheme="minorBidi"/>
          <w:sz w:val="22"/>
          <w:szCs w:val="22"/>
          <w:lang w:eastAsia="ko-KR"/>
        </w:rPr>
        <w:t xml:space="preserve"> </w:t>
      </w:r>
      <w:proofErr w:type="spellStart"/>
      <w:r w:rsidRPr="003914AF">
        <w:rPr>
          <w:rFonts w:asciiTheme="majorHAnsi" w:eastAsiaTheme="minorHAnsi" w:hAnsiTheme="majorHAnsi" w:cstheme="minorBidi"/>
          <w:sz w:val="22"/>
          <w:szCs w:val="22"/>
          <w:lang w:eastAsia="ko-KR"/>
        </w:rPr>
        <w:t>Heteronormativity</w:t>
      </w:r>
      <w:proofErr w:type="spellEnd"/>
      <w:r w:rsidRPr="003914AF">
        <w:rPr>
          <w:rFonts w:asciiTheme="majorHAnsi" w:eastAsiaTheme="minorHAnsi" w:hAnsiTheme="majorHAnsi" w:cstheme="minorBidi"/>
          <w:sz w:val="22"/>
          <w:szCs w:val="22"/>
          <w:lang w:eastAsia="ko-KR"/>
        </w:rPr>
        <w:t xml:space="preserve">: </w:t>
      </w:r>
      <w:proofErr w:type="spellStart"/>
      <w:r w:rsidRPr="003914AF">
        <w:rPr>
          <w:rFonts w:asciiTheme="majorHAnsi" w:eastAsiaTheme="minorHAnsi" w:hAnsiTheme="majorHAnsi" w:cstheme="minorBidi"/>
          <w:sz w:val="22"/>
          <w:szCs w:val="22"/>
          <w:lang w:eastAsia="ko-KR"/>
        </w:rPr>
        <w:t>The</w:t>
      </w:r>
      <w:proofErr w:type="spellEnd"/>
      <w:r w:rsidRPr="003914AF">
        <w:rPr>
          <w:rFonts w:asciiTheme="majorHAnsi" w:eastAsiaTheme="minorHAnsi" w:hAnsiTheme="majorHAnsi" w:cstheme="minorBidi"/>
          <w:sz w:val="22"/>
          <w:szCs w:val="22"/>
          <w:lang w:eastAsia="ko-KR"/>
        </w:rPr>
        <w:t xml:space="preserve"> </w:t>
      </w:r>
      <w:proofErr w:type="spellStart"/>
      <w:r w:rsidRPr="003914AF">
        <w:rPr>
          <w:rFonts w:asciiTheme="majorHAnsi" w:eastAsiaTheme="minorHAnsi" w:hAnsiTheme="majorHAnsi" w:cstheme="minorBidi"/>
          <w:sz w:val="22"/>
          <w:szCs w:val="22"/>
          <w:lang w:eastAsia="ko-KR"/>
        </w:rPr>
        <w:t>Discourse</w:t>
      </w:r>
      <w:proofErr w:type="spellEnd"/>
      <w:r w:rsidRPr="003914AF">
        <w:rPr>
          <w:rFonts w:asciiTheme="majorHAnsi" w:eastAsiaTheme="minorHAnsi" w:hAnsiTheme="majorHAnsi" w:cstheme="minorBidi"/>
          <w:sz w:val="22"/>
          <w:szCs w:val="22"/>
          <w:lang w:eastAsia="ko-KR"/>
        </w:rPr>
        <w:t xml:space="preserve"> of </w:t>
      </w:r>
      <w:proofErr w:type="spellStart"/>
      <w:r w:rsidRPr="003914AF">
        <w:rPr>
          <w:rFonts w:asciiTheme="majorHAnsi" w:eastAsiaTheme="minorHAnsi" w:hAnsiTheme="majorHAnsi" w:cstheme="minorBidi"/>
          <w:sz w:val="22"/>
          <w:szCs w:val="22"/>
          <w:lang w:eastAsia="ko-KR"/>
        </w:rPr>
        <w:t>the</w:t>
      </w:r>
      <w:proofErr w:type="spellEnd"/>
      <w:r w:rsidRPr="003914AF">
        <w:rPr>
          <w:rFonts w:asciiTheme="majorHAnsi" w:eastAsiaTheme="minorHAnsi" w:hAnsiTheme="majorHAnsi" w:cstheme="minorBidi"/>
          <w:sz w:val="22"/>
          <w:szCs w:val="22"/>
          <w:lang w:eastAsia="ko-KR"/>
        </w:rPr>
        <w:t xml:space="preserve"> </w:t>
      </w:r>
      <w:proofErr w:type="spellStart"/>
      <w:r w:rsidRPr="003914AF">
        <w:rPr>
          <w:rFonts w:asciiTheme="majorHAnsi" w:eastAsiaTheme="minorHAnsi" w:hAnsiTheme="majorHAnsi" w:cstheme="minorBidi"/>
          <w:sz w:val="22"/>
          <w:szCs w:val="22"/>
          <w:lang w:eastAsia="ko-KR"/>
        </w:rPr>
        <w:t>College</w:t>
      </w:r>
      <w:proofErr w:type="spellEnd"/>
      <w:r w:rsidRPr="003914AF">
        <w:rPr>
          <w:rFonts w:asciiTheme="majorHAnsi" w:eastAsiaTheme="minorHAnsi" w:hAnsiTheme="majorHAnsi" w:cstheme="minorBidi"/>
          <w:sz w:val="22"/>
          <w:szCs w:val="22"/>
          <w:lang w:eastAsia="ko-KR"/>
        </w:rPr>
        <w:t xml:space="preserve"> </w:t>
      </w:r>
      <w:proofErr w:type="spellStart"/>
      <w:r w:rsidRPr="003914AF">
        <w:rPr>
          <w:rFonts w:asciiTheme="majorHAnsi" w:eastAsiaTheme="minorHAnsi" w:hAnsiTheme="majorHAnsi" w:cstheme="minorBidi"/>
          <w:sz w:val="22"/>
          <w:szCs w:val="22"/>
          <w:lang w:eastAsia="ko-KR"/>
        </w:rPr>
        <w:t>Hook</w:t>
      </w:r>
      <w:proofErr w:type="spellEnd"/>
      <w:r w:rsidRPr="003914AF">
        <w:rPr>
          <w:rFonts w:asciiTheme="majorHAnsi" w:eastAsiaTheme="minorHAnsi" w:hAnsiTheme="majorHAnsi" w:cstheme="minorBidi"/>
          <w:sz w:val="22"/>
          <w:szCs w:val="22"/>
          <w:lang w:eastAsia="ko-KR"/>
        </w:rPr>
        <w:t xml:space="preserve"> </w:t>
      </w:r>
      <w:proofErr w:type="spellStart"/>
      <w:r w:rsidRPr="003914AF">
        <w:rPr>
          <w:rFonts w:asciiTheme="majorHAnsi" w:eastAsiaTheme="minorHAnsi" w:hAnsiTheme="majorHAnsi" w:cstheme="minorBidi"/>
          <w:sz w:val="22"/>
          <w:szCs w:val="22"/>
          <w:lang w:eastAsia="ko-KR"/>
        </w:rPr>
        <w:t>up</w:t>
      </w:r>
      <w:proofErr w:type="spellEnd"/>
      <w:r w:rsidRPr="003914AF">
        <w:rPr>
          <w:rFonts w:asciiTheme="majorHAnsi" w:eastAsiaTheme="minorHAnsi" w:hAnsiTheme="majorHAnsi" w:cstheme="minorBidi"/>
          <w:sz w:val="22"/>
          <w:szCs w:val="22"/>
          <w:lang w:eastAsia="ko-KR"/>
        </w:rPr>
        <w:t xml:space="preserve"> </w:t>
      </w:r>
      <w:proofErr w:type="spellStart"/>
      <w:r w:rsidRPr="003914AF">
        <w:rPr>
          <w:rFonts w:asciiTheme="majorHAnsi" w:eastAsiaTheme="minorHAnsi" w:hAnsiTheme="majorHAnsi" w:cstheme="minorBidi"/>
          <w:sz w:val="22"/>
          <w:szCs w:val="22"/>
          <w:lang w:eastAsia="ko-KR"/>
        </w:rPr>
        <w:t>Culture</w:t>
      </w:r>
      <w:proofErr w:type="spellEnd"/>
      <w:r w:rsidRPr="003914AF">
        <w:rPr>
          <w:rFonts w:asciiTheme="majorHAnsi" w:eastAsiaTheme="minorHAnsi" w:hAnsiTheme="majorHAnsi" w:cstheme="minorBidi"/>
          <w:sz w:val="22"/>
          <w:szCs w:val="22"/>
          <w:lang w:eastAsia="ko-KR"/>
        </w:rPr>
        <w:t xml:space="preserve"> </w:t>
      </w:r>
      <w:proofErr w:type="spellStart"/>
      <w:r w:rsidRPr="003914AF">
        <w:rPr>
          <w:rFonts w:asciiTheme="majorHAnsi" w:eastAsiaTheme="minorHAnsi" w:hAnsiTheme="majorHAnsi" w:cstheme="minorBidi"/>
          <w:sz w:val="22"/>
          <w:szCs w:val="22"/>
          <w:lang w:eastAsia="ko-KR"/>
        </w:rPr>
        <w:t>and</w:t>
      </w:r>
      <w:proofErr w:type="spellEnd"/>
      <w:r w:rsidRPr="003914AF">
        <w:rPr>
          <w:rFonts w:asciiTheme="majorHAnsi" w:eastAsiaTheme="minorHAnsi" w:hAnsiTheme="majorHAnsi" w:cstheme="minorBidi"/>
          <w:sz w:val="22"/>
          <w:szCs w:val="22"/>
          <w:lang w:eastAsia="ko-KR"/>
        </w:rPr>
        <w:t xml:space="preserve"> </w:t>
      </w:r>
      <w:proofErr w:type="spellStart"/>
      <w:r w:rsidRPr="003914AF">
        <w:rPr>
          <w:rFonts w:asciiTheme="majorHAnsi" w:eastAsiaTheme="minorHAnsi" w:hAnsiTheme="majorHAnsi" w:cstheme="minorBidi"/>
          <w:sz w:val="22"/>
          <w:szCs w:val="22"/>
          <w:lang w:eastAsia="ko-KR"/>
        </w:rPr>
        <w:t>Sexuality</w:t>
      </w:r>
      <w:proofErr w:type="spellEnd"/>
      <w:r w:rsidRPr="003914AF">
        <w:rPr>
          <w:rFonts w:asciiTheme="majorHAnsi" w:eastAsiaTheme="minorHAnsi" w:hAnsiTheme="majorHAnsi" w:cstheme="minorBidi"/>
          <w:sz w:val="22"/>
          <w:szCs w:val="22"/>
          <w:lang w:eastAsia="ko-KR"/>
        </w:rPr>
        <w:t xml:space="preserve">. CINEJ </w:t>
      </w:r>
      <w:proofErr w:type="spellStart"/>
      <w:r w:rsidRPr="003914AF">
        <w:rPr>
          <w:rFonts w:asciiTheme="majorHAnsi" w:eastAsiaTheme="minorHAnsi" w:hAnsiTheme="majorHAnsi" w:cstheme="minorBidi"/>
          <w:sz w:val="22"/>
          <w:szCs w:val="22"/>
          <w:lang w:eastAsia="ko-KR"/>
        </w:rPr>
        <w:t>Cinema</w:t>
      </w:r>
      <w:proofErr w:type="spellEnd"/>
      <w:r w:rsidRPr="003914AF">
        <w:rPr>
          <w:rFonts w:asciiTheme="majorHAnsi" w:eastAsiaTheme="minorHAnsi" w:hAnsiTheme="majorHAnsi" w:cstheme="minorBidi"/>
          <w:sz w:val="22"/>
          <w:szCs w:val="22"/>
          <w:lang w:eastAsia="ko-KR"/>
        </w:rPr>
        <w:t xml:space="preserve"> </w:t>
      </w:r>
      <w:proofErr w:type="spellStart"/>
      <w:r w:rsidRPr="003914AF">
        <w:rPr>
          <w:rFonts w:asciiTheme="majorHAnsi" w:eastAsiaTheme="minorHAnsi" w:hAnsiTheme="majorHAnsi" w:cstheme="minorBidi"/>
          <w:sz w:val="22"/>
          <w:szCs w:val="22"/>
          <w:lang w:eastAsia="ko-KR"/>
        </w:rPr>
        <w:t>Journal</w:t>
      </w:r>
      <w:proofErr w:type="spellEnd"/>
      <w:r w:rsidRPr="003914AF">
        <w:rPr>
          <w:rFonts w:asciiTheme="majorHAnsi" w:eastAsiaTheme="minorHAnsi" w:hAnsiTheme="majorHAnsi" w:cstheme="minorBidi"/>
          <w:sz w:val="22"/>
          <w:szCs w:val="22"/>
          <w:lang w:eastAsia="ko-KR"/>
        </w:rPr>
        <w:t xml:space="preserve"> 8(1), 124-140.</w:t>
      </w:r>
    </w:p>
    <w:p w:rsidR="00101060" w:rsidRDefault="00101060" w:rsidP="00AA7A10">
      <w:pPr>
        <w:pStyle w:val="NormalWeb"/>
        <w:shd w:val="clear" w:color="auto" w:fill="FFFFFF"/>
        <w:spacing w:before="0" w:after="0" w:line="300" w:lineRule="exact"/>
        <w:ind w:left="598" w:hanging="598"/>
        <w:rPr>
          <w:rFonts w:asciiTheme="majorHAnsi" w:eastAsiaTheme="minorHAnsi" w:hAnsiTheme="majorHAnsi" w:cstheme="minorBidi"/>
          <w:sz w:val="22"/>
          <w:szCs w:val="22"/>
          <w:lang w:eastAsia="ko-KR"/>
        </w:rPr>
      </w:pPr>
    </w:p>
    <w:p w:rsidR="00101060" w:rsidRPr="003914AF" w:rsidRDefault="00101060" w:rsidP="00AA7A10">
      <w:pPr>
        <w:pStyle w:val="NormalWeb"/>
        <w:shd w:val="clear" w:color="auto" w:fill="FFFFFF"/>
        <w:spacing w:before="0" w:after="0" w:line="300" w:lineRule="exact"/>
        <w:ind w:left="598" w:hanging="598"/>
        <w:rPr>
          <w:rFonts w:asciiTheme="majorHAnsi" w:eastAsiaTheme="minorHAnsi" w:hAnsiTheme="majorHAnsi" w:cstheme="minorBidi"/>
          <w:sz w:val="22"/>
          <w:szCs w:val="22"/>
          <w:lang w:eastAsia="ko-KR"/>
        </w:rPr>
      </w:pPr>
      <w:r w:rsidRPr="003914AF">
        <w:rPr>
          <w:rFonts w:asciiTheme="majorHAnsi" w:eastAsiaTheme="minorHAnsi" w:hAnsiTheme="majorHAnsi" w:cstheme="minorBidi"/>
          <w:sz w:val="22"/>
          <w:szCs w:val="22"/>
          <w:lang w:eastAsia="ko-KR"/>
        </w:rPr>
        <w:t>Toprak</w:t>
      </w:r>
      <w:r>
        <w:rPr>
          <w:rFonts w:asciiTheme="majorHAnsi" w:eastAsiaTheme="minorHAnsi" w:hAnsiTheme="majorHAnsi" w:cstheme="minorBidi"/>
          <w:sz w:val="22"/>
          <w:szCs w:val="22"/>
          <w:lang w:eastAsia="ko-KR"/>
        </w:rPr>
        <w:t>,</w:t>
      </w:r>
      <w:r w:rsidRPr="003914AF">
        <w:rPr>
          <w:rFonts w:asciiTheme="majorHAnsi" w:eastAsiaTheme="minorHAnsi" w:hAnsiTheme="majorHAnsi" w:cstheme="minorBidi"/>
          <w:sz w:val="22"/>
          <w:szCs w:val="22"/>
          <w:lang w:eastAsia="ko-KR"/>
        </w:rPr>
        <w:t xml:space="preserve"> Z</w:t>
      </w:r>
      <w:proofErr w:type="gramStart"/>
      <w:r>
        <w:rPr>
          <w:rFonts w:asciiTheme="majorHAnsi" w:eastAsiaTheme="minorHAnsi" w:hAnsiTheme="majorHAnsi" w:cstheme="minorBidi"/>
          <w:sz w:val="22"/>
          <w:szCs w:val="22"/>
          <w:lang w:eastAsia="ko-KR"/>
        </w:rPr>
        <w:t>.,</w:t>
      </w:r>
      <w:proofErr w:type="gramEnd"/>
      <w:r>
        <w:rPr>
          <w:rFonts w:asciiTheme="majorHAnsi" w:eastAsiaTheme="minorHAnsi" w:hAnsiTheme="majorHAnsi" w:cstheme="minorBidi"/>
          <w:sz w:val="22"/>
          <w:szCs w:val="22"/>
          <w:lang w:eastAsia="ko-KR"/>
        </w:rPr>
        <w:t xml:space="preserve"> </w:t>
      </w:r>
      <w:proofErr w:type="spellStart"/>
      <w:r w:rsidRPr="003914AF">
        <w:rPr>
          <w:rFonts w:asciiTheme="majorHAnsi" w:eastAsiaTheme="minorHAnsi" w:hAnsiTheme="majorHAnsi" w:cstheme="minorBidi"/>
          <w:sz w:val="22"/>
          <w:szCs w:val="22"/>
          <w:lang w:eastAsia="ko-KR"/>
        </w:rPr>
        <w:t>Toran</w:t>
      </w:r>
      <w:proofErr w:type="spellEnd"/>
      <w:r w:rsidRPr="003914AF">
        <w:rPr>
          <w:rFonts w:asciiTheme="majorHAnsi" w:eastAsiaTheme="minorHAnsi" w:hAnsiTheme="majorHAnsi" w:cstheme="minorBidi"/>
          <w:sz w:val="22"/>
          <w:szCs w:val="22"/>
          <w:lang w:eastAsia="ko-KR"/>
        </w:rPr>
        <w:t>, M.</w:t>
      </w:r>
      <w:r>
        <w:rPr>
          <w:rFonts w:asciiTheme="majorHAnsi" w:eastAsiaTheme="minorHAnsi" w:hAnsiTheme="majorHAnsi" w:cstheme="minorBidi"/>
          <w:sz w:val="22"/>
          <w:szCs w:val="22"/>
          <w:lang w:eastAsia="ko-KR"/>
        </w:rPr>
        <w:t>,</w:t>
      </w:r>
      <w:r w:rsidRPr="003914AF">
        <w:rPr>
          <w:rFonts w:asciiTheme="majorHAnsi" w:eastAsiaTheme="minorHAnsi" w:hAnsiTheme="majorHAnsi" w:cstheme="minorBidi"/>
          <w:sz w:val="22"/>
          <w:szCs w:val="22"/>
          <w:lang w:eastAsia="ko-KR"/>
        </w:rPr>
        <w:t> Re-</w:t>
      </w:r>
      <w:proofErr w:type="spellStart"/>
      <w:r w:rsidRPr="003914AF">
        <w:rPr>
          <w:rFonts w:asciiTheme="majorHAnsi" w:eastAsiaTheme="minorHAnsi" w:hAnsiTheme="majorHAnsi" w:cstheme="minorBidi"/>
          <w:sz w:val="22"/>
          <w:szCs w:val="22"/>
          <w:lang w:eastAsia="ko-KR"/>
        </w:rPr>
        <w:t>Imagining</w:t>
      </w:r>
      <w:proofErr w:type="spellEnd"/>
      <w:r w:rsidRPr="003914AF">
        <w:rPr>
          <w:rFonts w:asciiTheme="majorHAnsi" w:eastAsiaTheme="minorHAnsi" w:hAnsiTheme="majorHAnsi" w:cstheme="minorBidi"/>
          <w:sz w:val="22"/>
          <w:szCs w:val="22"/>
          <w:lang w:eastAsia="ko-KR"/>
        </w:rPr>
        <w:t xml:space="preserve"> </w:t>
      </w:r>
      <w:proofErr w:type="spellStart"/>
      <w:r w:rsidRPr="003914AF">
        <w:rPr>
          <w:rFonts w:asciiTheme="majorHAnsi" w:eastAsiaTheme="minorHAnsi" w:hAnsiTheme="majorHAnsi" w:cstheme="minorBidi"/>
          <w:sz w:val="22"/>
          <w:szCs w:val="22"/>
          <w:lang w:eastAsia="ko-KR"/>
        </w:rPr>
        <w:t>Society</w:t>
      </w:r>
      <w:proofErr w:type="spellEnd"/>
      <w:r w:rsidRPr="003914AF">
        <w:rPr>
          <w:rFonts w:asciiTheme="majorHAnsi" w:eastAsiaTheme="minorHAnsi" w:hAnsiTheme="majorHAnsi" w:cstheme="minorBidi"/>
          <w:sz w:val="22"/>
          <w:szCs w:val="22"/>
          <w:lang w:eastAsia="ko-KR"/>
        </w:rPr>
        <w:t xml:space="preserve"> </w:t>
      </w:r>
      <w:proofErr w:type="spellStart"/>
      <w:r w:rsidRPr="003914AF">
        <w:rPr>
          <w:rFonts w:asciiTheme="majorHAnsi" w:eastAsiaTheme="minorHAnsi" w:hAnsiTheme="majorHAnsi" w:cstheme="minorBidi"/>
          <w:sz w:val="22"/>
          <w:szCs w:val="22"/>
          <w:lang w:eastAsia="ko-KR"/>
        </w:rPr>
        <w:t>and</w:t>
      </w:r>
      <w:proofErr w:type="spellEnd"/>
      <w:r w:rsidRPr="003914AF">
        <w:rPr>
          <w:rFonts w:asciiTheme="majorHAnsi" w:eastAsiaTheme="minorHAnsi" w:hAnsiTheme="majorHAnsi" w:cstheme="minorBidi"/>
          <w:sz w:val="22"/>
          <w:szCs w:val="22"/>
          <w:lang w:eastAsia="ko-KR"/>
        </w:rPr>
        <w:t xml:space="preserve"> </w:t>
      </w:r>
      <w:proofErr w:type="spellStart"/>
      <w:r w:rsidRPr="003914AF">
        <w:rPr>
          <w:rFonts w:asciiTheme="majorHAnsi" w:eastAsiaTheme="minorHAnsi" w:hAnsiTheme="majorHAnsi" w:cstheme="minorBidi"/>
          <w:sz w:val="22"/>
          <w:szCs w:val="22"/>
          <w:lang w:eastAsia="ko-KR"/>
        </w:rPr>
        <w:t>Childhood</w:t>
      </w:r>
      <w:proofErr w:type="spellEnd"/>
      <w:r w:rsidRPr="003914AF">
        <w:rPr>
          <w:rFonts w:asciiTheme="majorHAnsi" w:eastAsiaTheme="minorHAnsi" w:hAnsiTheme="majorHAnsi" w:cstheme="minorBidi"/>
          <w:sz w:val="22"/>
          <w:szCs w:val="22"/>
          <w:lang w:eastAsia="ko-KR"/>
        </w:rPr>
        <w:t>: An Analysis of </w:t>
      </w:r>
      <w:proofErr w:type="spellStart"/>
      <w:r w:rsidRPr="003914AF">
        <w:rPr>
          <w:rFonts w:asciiTheme="majorHAnsi" w:eastAsiaTheme="minorHAnsi" w:hAnsiTheme="majorHAnsi" w:cstheme="minorBidi"/>
          <w:sz w:val="22"/>
          <w:szCs w:val="22"/>
          <w:lang w:eastAsia="ko-KR"/>
        </w:rPr>
        <w:t>Cultural</w:t>
      </w:r>
      <w:proofErr w:type="spellEnd"/>
      <w:r w:rsidRPr="003914AF">
        <w:rPr>
          <w:rFonts w:asciiTheme="majorHAnsi" w:eastAsiaTheme="minorHAnsi" w:hAnsiTheme="majorHAnsi" w:cstheme="minorBidi"/>
          <w:sz w:val="22"/>
          <w:szCs w:val="22"/>
          <w:lang w:eastAsia="ko-KR"/>
        </w:rPr>
        <w:t xml:space="preserve"> </w:t>
      </w:r>
      <w:proofErr w:type="spellStart"/>
      <w:r w:rsidRPr="003914AF">
        <w:rPr>
          <w:rFonts w:asciiTheme="majorHAnsi" w:eastAsiaTheme="minorHAnsi" w:hAnsiTheme="majorHAnsi" w:cstheme="minorBidi"/>
          <w:sz w:val="22"/>
          <w:szCs w:val="22"/>
          <w:lang w:eastAsia="ko-KR"/>
        </w:rPr>
        <w:t>Politics</w:t>
      </w:r>
      <w:proofErr w:type="spellEnd"/>
      <w:r w:rsidRPr="003914AF">
        <w:rPr>
          <w:rFonts w:asciiTheme="majorHAnsi" w:eastAsiaTheme="minorHAnsi" w:hAnsiTheme="majorHAnsi" w:cstheme="minorBidi"/>
          <w:sz w:val="22"/>
          <w:szCs w:val="22"/>
          <w:lang w:eastAsia="ko-KR"/>
        </w:rPr>
        <w:t xml:space="preserve"> of </w:t>
      </w:r>
      <w:proofErr w:type="spellStart"/>
      <w:r w:rsidRPr="003914AF">
        <w:rPr>
          <w:rFonts w:asciiTheme="majorHAnsi" w:eastAsiaTheme="minorHAnsi" w:hAnsiTheme="majorHAnsi" w:cstheme="minorBidi"/>
          <w:sz w:val="22"/>
          <w:szCs w:val="22"/>
          <w:lang w:eastAsia="ko-KR"/>
        </w:rPr>
        <w:t>Childhood</w:t>
      </w:r>
      <w:proofErr w:type="spellEnd"/>
      <w:r w:rsidRPr="003914AF">
        <w:rPr>
          <w:rFonts w:asciiTheme="majorHAnsi" w:eastAsiaTheme="minorHAnsi" w:hAnsiTheme="majorHAnsi" w:cstheme="minorBidi"/>
          <w:sz w:val="22"/>
          <w:szCs w:val="22"/>
          <w:lang w:eastAsia="ko-KR"/>
        </w:rPr>
        <w:t xml:space="preserve"> in </w:t>
      </w:r>
      <w:proofErr w:type="spellStart"/>
      <w:r w:rsidRPr="003914AF">
        <w:rPr>
          <w:rFonts w:asciiTheme="majorHAnsi" w:eastAsiaTheme="minorHAnsi" w:hAnsiTheme="majorHAnsi" w:cstheme="minorBidi"/>
          <w:sz w:val="22"/>
          <w:szCs w:val="22"/>
          <w:lang w:eastAsia="ko-KR"/>
        </w:rPr>
        <w:t>Turkey</w:t>
      </w:r>
      <w:proofErr w:type="spellEnd"/>
      <w:r w:rsidRPr="003914AF">
        <w:rPr>
          <w:rFonts w:asciiTheme="majorHAnsi" w:eastAsiaTheme="minorHAnsi" w:hAnsiTheme="majorHAnsi" w:cstheme="minorBidi"/>
          <w:sz w:val="22"/>
          <w:szCs w:val="22"/>
          <w:lang w:eastAsia="ko-KR"/>
        </w:rPr>
        <w:t xml:space="preserve">. Global Studies of </w:t>
      </w:r>
      <w:proofErr w:type="spellStart"/>
      <w:r w:rsidRPr="003914AF">
        <w:rPr>
          <w:rFonts w:asciiTheme="majorHAnsi" w:eastAsiaTheme="minorHAnsi" w:hAnsiTheme="majorHAnsi" w:cstheme="minorBidi"/>
          <w:sz w:val="22"/>
          <w:szCs w:val="22"/>
          <w:lang w:eastAsia="ko-KR"/>
        </w:rPr>
        <w:t>Childhood</w:t>
      </w:r>
      <w:proofErr w:type="spellEnd"/>
      <w:r w:rsidRPr="003914AF">
        <w:rPr>
          <w:rFonts w:asciiTheme="majorHAnsi" w:eastAsiaTheme="minorHAnsi" w:hAnsiTheme="majorHAnsi" w:cstheme="minorBidi"/>
          <w:sz w:val="22"/>
          <w:szCs w:val="22"/>
          <w:lang w:eastAsia="ko-KR"/>
        </w:rPr>
        <w:t>, </w:t>
      </w:r>
      <w:hyperlink r:id="rId13" w:tgtFrame="_blank" w:history="1">
        <w:r w:rsidRPr="003914AF">
          <w:rPr>
            <w:rFonts w:asciiTheme="majorHAnsi" w:eastAsiaTheme="minorHAnsi" w:hAnsiTheme="majorHAnsi" w:cstheme="minorBidi"/>
            <w:sz w:val="22"/>
            <w:szCs w:val="22"/>
            <w:lang w:eastAsia="ko-KR"/>
          </w:rPr>
          <w:t>https://doi.org/10.1177/2043610620958188</w:t>
        </w:r>
      </w:hyperlink>
    </w:p>
    <w:p w:rsidR="00AA7A10" w:rsidRDefault="00AA7A10" w:rsidP="00AA7A10">
      <w:pPr>
        <w:spacing w:after="0" w:line="265" w:lineRule="auto"/>
        <w:rPr>
          <w:rFonts w:asciiTheme="majorHAnsi" w:hAnsiTheme="majorHAnsi"/>
          <w:lang w:eastAsia="ko-KR"/>
        </w:rPr>
      </w:pPr>
    </w:p>
    <w:p w:rsidR="003914AF" w:rsidRDefault="003914AF" w:rsidP="00AA7A10">
      <w:pPr>
        <w:spacing w:after="0" w:line="265" w:lineRule="auto"/>
        <w:rPr>
          <w:rFonts w:ascii="Cambria" w:eastAsia="Calibri" w:hAnsi="Cambria" w:cs="Times New Roman"/>
          <w:b/>
          <w:color w:val="365F91" w:themeColor="accent1" w:themeShade="BF"/>
          <w:lang w:eastAsia="tr-TR"/>
        </w:rPr>
      </w:pPr>
      <w:r w:rsidRPr="00AA7A10">
        <w:rPr>
          <w:rFonts w:ascii="Cambria" w:eastAsia="Calibri" w:hAnsi="Cambria" w:cs="Times New Roman"/>
          <w:b/>
          <w:color w:val="365F91" w:themeColor="accent1" w:themeShade="BF"/>
          <w:lang w:eastAsia="tr-TR"/>
        </w:rPr>
        <w:t>Diğer</w:t>
      </w:r>
    </w:p>
    <w:p w:rsidR="00AA7A10" w:rsidRDefault="00AA7A10" w:rsidP="00AA7A10">
      <w:pPr>
        <w:spacing w:after="0" w:line="265" w:lineRule="auto"/>
        <w:rPr>
          <w:rFonts w:ascii="Cambria" w:eastAsia="Calibri" w:hAnsi="Cambria" w:cs="Times New Roman"/>
          <w:b/>
          <w:color w:val="365F91" w:themeColor="accent1" w:themeShade="BF"/>
          <w:lang w:eastAsia="tr-TR"/>
        </w:rPr>
      </w:pPr>
    </w:p>
    <w:p w:rsidR="00AA7A10" w:rsidRDefault="00AA7A10" w:rsidP="00AA7A10">
      <w:pPr>
        <w:spacing w:after="0" w:line="265" w:lineRule="auto"/>
        <w:rPr>
          <w:rFonts w:asciiTheme="majorHAnsi" w:hAnsiTheme="majorHAnsi"/>
          <w:lang w:eastAsia="ko-KR"/>
        </w:rPr>
      </w:pPr>
      <w:r w:rsidRPr="003914AF">
        <w:rPr>
          <w:rFonts w:asciiTheme="majorHAnsi" w:hAnsiTheme="majorHAnsi"/>
          <w:lang w:eastAsia="ko-KR"/>
        </w:rPr>
        <w:t>Caner, A</w:t>
      </w:r>
      <w:proofErr w:type="gramStart"/>
      <w:r w:rsidRPr="003914AF">
        <w:rPr>
          <w:rFonts w:asciiTheme="majorHAnsi" w:hAnsiTheme="majorHAnsi"/>
          <w:lang w:eastAsia="ko-KR"/>
        </w:rPr>
        <w:t>.,</w:t>
      </w:r>
      <w:proofErr w:type="gramEnd"/>
      <w:r w:rsidRPr="003914AF">
        <w:rPr>
          <w:rFonts w:asciiTheme="majorHAnsi" w:hAnsiTheme="majorHAnsi"/>
          <w:lang w:eastAsia="ko-KR"/>
        </w:rPr>
        <w:t xml:space="preserve"> Bayhan, S. &amp; </w:t>
      </w:r>
      <w:proofErr w:type="spellStart"/>
      <w:r w:rsidRPr="003914AF">
        <w:rPr>
          <w:rFonts w:asciiTheme="majorHAnsi" w:hAnsiTheme="majorHAnsi"/>
          <w:lang w:eastAsia="ko-KR"/>
        </w:rPr>
        <w:t>Aratemur</w:t>
      </w:r>
      <w:proofErr w:type="spellEnd"/>
      <w:r w:rsidRPr="003914AF">
        <w:rPr>
          <w:rFonts w:asciiTheme="majorHAnsi" w:hAnsiTheme="majorHAnsi"/>
          <w:lang w:eastAsia="ko-KR"/>
        </w:rPr>
        <w:t xml:space="preserve">-Çimen, C. (2020). “Critical Analysis of </w:t>
      </w:r>
      <w:proofErr w:type="spellStart"/>
      <w:r w:rsidRPr="003914AF">
        <w:rPr>
          <w:rFonts w:asciiTheme="majorHAnsi" w:hAnsiTheme="majorHAnsi"/>
          <w:lang w:eastAsia="ko-KR"/>
        </w:rPr>
        <w:t>Secondary</w:t>
      </w:r>
      <w:proofErr w:type="spellEnd"/>
      <w:r w:rsidRPr="003914AF">
        <w:rPr>
          <w:rFonts w:asciiTheme="majorHAnsi" w:hAnsiTheme="majorHAnsi"/>
          <w:lang w:eastAsia="ko-KR"/>
        </w:rPr>
        <w:t xml:space="preserve"> </w:t>
      </w:r>
      <w:proofErr w:type="spellStart"/>
      <w:r w:rsidRPr="003914AF">
        <w:rPr>
          <w:rFonts w:asciiTheme="majorHAnsi" w:hAnsiTheme="majorHAnsi"/>
          <w:lang w:eastAsia="ko-KR"/>
        </w:rPr>
        <w:t>Education</w:t>
      </w:r>
      <w:proofErr w:type="spellEnd"/>
      <w:r w:rsidRPr="003914AF">
        <w:rPr>
          <w:rFonts w:asciiTheme="majorHAnsi" w:hAnsiTheme="majorHAnsi"/>
          <w:lang w:eastAsia="ko-KR"/>
        </w:rPr>
        <w:t xml:space="preserve"> </w:t>
      </w:r>
    </w:p>
    <w:p w:rsidR="00AA7A10" w:rsidRDefault="00AA7A10" w:rsidP="00AA7A10">
      <w:pPr>
        <w:spacing w:after="0" w:line="265" w:lineRule="auto"/>
        <w:rPr>
          <w:rFonts w:asciiTheme="majorHAnsi" w:hAnsiTheme="majorHAnsi"/>
          <w:lang w:eastAsia="ko-KR"/>
        </w:rPr>
      </w:pPr>
      <w:r>
        <w:rPr>
          <w:rFonts w:asciiTheme="majorHAnsi" w:hAnsiTheme="majorHAnsi"/>
          <w:lang w:eastAsia="ko-KR"/>
        </w:rPr>
        <w:t xml:space="preserve">          </w:t>
      </w:r>
      <w:proofErr w:type="spellStart"/>
      <w:r w:rsidRPr="003914AF">
        <w:rPr>
          <w:rFonts w:asciiTheme="majorHAnsi" w:hAnsiTheme="majorHAnsi"/>
          <w:lang w:eastAsia="ko-KR"/>
        </w:rPr>
        <w:t>Placement</w:t>
      </w:r>
      <w:proofErr w:type="spellEnd"/>
      <w:r w:rsidRPr="003914AF">
        <w:rPr>
          <w:rFonts w:asciiTheme="majorHAnsi" w:hAnsiTheme="majorHAnsi"/>
          <w:lang w:eastAsia="ko-KR"/>
        </w:rPr>
        <w:t xml:space="preserve"> </w:t>
      </w:r>
      <w:proofErr w:type="spellStart"/>
      <w:r w:rsidRPr="003914AF">
        <w:rPr>
          <w:rFonts w:asciiTheme="majorHAnsi" w:hAnsiTheme="majorHAnsi"/>
          <w:lang w:eastAsia="ko-KR"/>
        </w:rPr>
        <w:t>Policies</w:t>
      </w:r>
      <w:proofErr w:type="spellEnd"/>
      <w:r w:rsidRPr="003914AF">
        <w:rPr>
          <w:rFonts w:asciiTheme="majorHAnsi" w:hAnsiTheme="majorHAnsi"/>
          <w:lang w:eastAsia="ko-KR"/>
        </w:rPr>
        <w:t xml:space="preserve"> in </w:t>
      </w:r>
      <w:proofErr w:type="spellStart"/>
      <w:r w:rsidRPr="003914AF">
        <w:rPr>
          <w:rFonts w:asciiTheme="majorHAnsi" w:hAnsiTheme="majorHAnsi"/>
          <w:lang w:eastAsia="ko-KR"/>
        </w:rPr>
        <w:t>Turkey</w:t>
      </w:r>
      <w:proofErr w:type="spellEnd"/>
      <w:r w:rsidRPr="003914AF">
        <w:rPr>
          <w:rFonts w:asciiTheme="majorHAnsi" w:hAnsiTheme="majorHAnsi"/>
          <w:lang w:eastAsia="ko-KR"/>
        </w:rPr>
        <w:t xml:space="preserve">: </w:t>
      </w:r>
      <w:proofErr w:type="spellStart"/>
      <w:r w:rsidRPr="003914AF">
        <w:rPr>
          <w:rFonts w:asciiTheme="majorHAnsi" w:hAnsiTheme="majorHAnsi"/>
          <w:lang w:eastAsia="ko-KR"/>
        </w:rPr>
        <w:t>Intentions</w:t>
      </w:r>
      <w:proofErr w:type="spellEnd"/>
      <w:r w:rsidRPr="003914AF">
        <w:rPr>
          <w:rFonts w:asciiTheme="majorHAnsi" w:hAnsiTheme="majorHAnsi"/>
          <w:lang w:eastAsia="ko-KR"/>
        </w:rPr>
        <w:t xml:space="preserve"> </w:t>
      </w:r>
      <w:proofErr w:type="spellStart"/>
      <w:r w:rsidRPr="003914AF">
        <w:rPr>
          <w:rFonts w:asciiTheme="majorHAnsi" w:hAnsiTheme="majorHAnsi"/>
          <w:lang w:eastAsia="ko-KR"/>
        </w:rPr>
        <w:t>and</w:t>
      </w:r>
      <w:proofErr w:type="spellEnd"/>
      <w:r w:rsidRPr="003914AF">
        <w:rPr>
          <w:rFonts w:asciiTheme="majorHAnsi" w:hAnsiTheme="majorHAnsi"/>
          <w:lang w:eastAsia="ko-KR"/>
        </w:rPr>
        <w:t xml:space="preserve"> </w:t>
      </w:r>
      <w:proofErr w:type="spellStart"/>
      <w:r w:rsidRPr="003914AF">
        <w:rPr>
          <w:rFonts w:asciiTheme="majorHAnsi" w:hAnsiTheme="majorHAnsi"/>
          <w:lang w:eastAsia="ko-KR"/>
        </w:rPr>
        <w:t>Outcomes</w:t>
      </w:r>
      <w:proofErr w:type="spellEnd"/>
      <w:r w:rsidRPr="003914AF">
        <w:rPr>
          <w:rFonts w:asciiTheme="majorHAnsi" w:hAnsiTheme="majorHAnsi"/>
          <w:lang w:eastAsia="ko-KR"/>
        </w:rPr>
        <w:t>”, 15</w:t>
      </w:r>
      <w:r w:rsidRPr="00AA7A10">
        <w:rPr>
          <w:rFonts w:asciiTheme="majorHAnsi" w:hAnsiTheme="majorHAnsi"/>
          <w:vertAlign w:val="superscript"/>
          <w:lang w:eastAsia="ko-KR"/>
        </w:rPr>
        <w:t>th</w:t>
      </w:r>
      <w:r w:rsidRPr="003914AF">
        <w:rPr>
          <w:rFonts w:asciiTheme="majorHAnsi" w:hAnsiTheme="majorHAnsi"/>
          <w:lang w:eastAsia="ko-KR"/>
        </w:rPr>
        <w:t xml:space="preserve">. </w:t>
      </w:r>
      <w:proofErr w:type="spellStart"/>
      <w:r w:rsidRPr="003914AF">
        <w:rPr>
          <w:rFonts w:asciiTheme="majorHAnsi" w:hAnsiTheme="majorHAnsi"/>
          <w:lang w:eastAsia="ko-KR"/>
        </w:rPr>
        <w:t>Annual</w:t>
      </w:r>
      <w:proofErr w:type="spellEnd"/>
      <w:r w:rsidRPr="003914AF">
        <w:rPr>
          <w:rFonts w:asciiTheme="majorHAnsi" w:hAnsiTheme="majorHAnsi"/>
          <w:lang w:eastAsia="ko-KR"/>
        </w:rPr>
        <w:t xml:space="preserve"> </w:t>
      </w:r>
      <w:proofErr w:type="spellStart"/>
      <w:r w:rsidRPr="003914AF">
        <w:rPr>
          <w:rFonts w:asciiTheme="majorHAnsi" w:hAnsiTheme="majorHAnsi"/>
          <w:lang w:eastAsia="ko-KR"/>
        </w:rPr>
        <w:t>Education</w:t>
      </w:r>
      <w:proofErr w:type="spellEnd"/>
      <w:r w:rsidRPr="003914AF">
        <w:rPr>
          <w:rFonts w:asciiTheme="majorHAnsi" w:hAnsiTheme="majorHAnsi"/>
          <w:lang w:eastAsia="ko-KR"/>
        </w:rPr>
        <w:t xml:space="preserve"> </w:t>
      </w:r>
      <w:proofErr w:type="spellStart"/>
      <w:r w:rsidRPr="003914AF">
        <w:rPr>
          <w:rFonts w:asciiTheme="majorHAnsi" w:hAnsiTheme="majorHAnsi"/>
          <w:lang w:eastAsia="ko-KR"/>
        </w:rPr>
        <w:t>and</w:t>
      </w:r>
      <w:proofErr w:type="spellEnd"/>
      <w:r w:rsidRPr="003914AF">
        <w:rPr>
          <w:rFonts w:asciiTheme="majorHAnsi" w:hAnsiTheme="majorHAnsi"/>
          <w:lang w:eastAsia="ko-KR"/>
        </w:rPr>
        <w:t xml:space="preserve"> </w:t>
      </w:r>
    </w:p>
    <w:p w:rsidR="00AA7A10" w:rsidRDefault="00AA7A10" w:rsidP="00AA7A10">
      <w:pPr>
        <w:spacing w:after="0" w:line="265" w:lineRule="auto"/>
        <w:rPr>
          <w:rFonts w:asciiTheme="majorHAnsi" w:hAnsiTheme="majorHAnsi"/>
          <w:lang w:eastAsia="ko-KR"/>
        </w:rPr>
      </w:pPr>
      <w:r>
        <w:rPr>
          <w:rFonts w:asciiTheme="majorHAnsi" w:hAnsiTheme="majorHAnsi"/>
          <w:lang w:eastAsia="ko-KR"/>
        </w:rPr>
        <w:t xml:space="preserve">          </w:t>
      </w:r>
      <w:r w:rsidRPr="003914AF">
        <w:rPr>
          <w:rFonts w:asciiTheme="majorHAnsi" w:hAnsiTheme="majorHAnsi"/>
          <w:lang w:eastAsia="ko-KR"/>
        </w:rPr>
        <w:t xml:space="preserve">Development </w:t>
      </w:r>
      <w:proofErr w:type="spellStart"/>
      <w:r w:rsidRPr="003914AF">
        <w:rPr>
          <w:rFonts w:asciiTheme="majorHAnsi" w:hAnsiTheme="majorHAnsi"/>
          <w:lang w:eastAsia="ko-KR"/>
        </w:rPr>
        <w:t>Congress</w:t>
      </w:r>
      <w:proofErr w:type="spellEnd"/>
      <w:r w:rsidRPr="003914AF">
        <w:rPr>
          <w:rFonts w:asciiTheme="majorHAnsi" w:hAnsiTheme="majorHAnsi"/>
          <w:lang w:eastAsia="ko-KR"/>
        </w:rPr>
        <w:t xml:space="preserve"> 2020 (EDC 2020). Bali, </w:t>
      </w:r>
      <w:proofErr w:type="spellStart"/>
      <w:r w:rsidRPr="003914AF">
        <w:rPr>
          <w:rFonts w:asciiTheme="majorHAnsi" w:hAnsiTheme="majorHAnsi"/>
          <w:lang w:eastAsia="ko-KR"/>
        </w:rPr>
        <w:t>Indonesia</w:t>
      </w:r>
      <w:proofErr w:type="spellEnd"/>
      <w:r w:rsidRPr="003914AF">
        <w:rPr>
          <w:rFonts w:asciiTheme="majorHAnsi" w:hAnsiTheme="majorHAnsi"/>
          <w:lang w:eastAsia="ko-KR"/>
        </w:rPr>
        <w:t>.</w:t>
      </w:r>
    </w:p>
    <w:p w:rsidR="00AA7A10" w:rsidRDefault="00AA7A10" w:rsidP="00AA7A10">
      <w:pPr>
        <w:spacing w:after="0" w:line="265" w:lineRule="auto"/>
        <w:rPr>
          <w:rFonts w:ascii="Cambria" w:eastAsia="Calibri" w:hAnsi="Cambria" w:cs="Times New Roman"/>
          <w:b/>
          <w:color w:val="365F91" w:themeColor="accent1" w:themeShade="BF"/>
          <w:lang w:eastAsia="tr-TR"/>
        </w:rPr>
      </w:pPr>
    </w:p>
    <w:p w:rsidR="00434236" w:rsidRDefault="00C41EC5" w:rsidP="0063602B">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VIII</w:t>
      </w:r>
      <w:r w:rsidR="00434236">
        <w:rPr>
          <w:rFonts w:ascii="Cambria" w:eastAsia="Calibri" w:hAnsi="Cambria" w:cs="Times New Roman"/>
          <w:b/>
          <w:color w:val="365F91" w:themeColor="accent1" w:themeShade="BF"/>
          <w:sz w:val="28"/>
          <w:szCs w:val="28"/>
          <w:lang w:eastAsia="tr-TR"/>
        </w:rPr>
        <w:t>-</w:t>
      </w:r>
      <w:r w:rsidR="00F94E85">
        <w:rPr>
          <w:rFonts w:ascii="Cambria" w:eastAsia="Calibri" w:hAnsi="Cambria" w:cs="Times New Roman"/>
          <w:b/>
          <w:color w:val="365F91" w:themeColor="accent1" w:themeShade="BF"/>
          <w:sz w:val="28"/>
          <w:szCs w:val="28"/>
          <w:lang w:eastAsia="tr-TR"/>
        </w:rPr>
        <w:t>MERKEZİN 202</w:t>
      </w:r>
      <w:r w:rsidR="00BA3A86">
        <w:rPr>
          <w:rFonts w:ascii="Cambria" w:eastAsia="Calibri" w:hAnsi="Cambria" w:cs="Times New Roman"/>
          <w:b/>
          <w:color w:val="365F91" w:themeColor="accent1" w:themeShade="BF"/>
          <w:sz w:val="28"/>
          <w:szCs w:val="28"/>
          <w:lang w:eastAsia="tr-TR"/>
        </w:rPr>
        <w:t>1</w:t>
      </w:r>
      <w:r w:rsidR="00434236" w:rsidRPr="00434236">
        <w:rPr>
          <w:rFonts w:ascii="Cambria" w:eastAsia="Calibri" w:hAnsi="Cambria" w:cs="Times New Roman"/>
          <w:b/>
          <w:color w:val="365F91" w:themeColor="accent1" w:themeShade="BF"/>
          <w:sz w:val="28"/>
          <w:szCs w:val="28"/>
          <w:lang w:eastAsia="tr-TR"/>
        </w:rPr>
        <w:t xml:space="preserve"> YILI İÇİN YILLIK ÇALIŞMA PROGRAMI</w:t>
      </w:r>
    </w:p>
    <w:p w:rsidR="001D5C7F" w:rsidRDefault="001D5C7F" w:rsidP="001D5C7F">
      <w:pPr>
        <w:spacing w:after="0" w:line="300" w:lineRule="exact"/>
        <w:rPr>
          <w:rFonts w:ascii="Trebuchet MS" w:hAnsi="Trebuchet MS"/>
          <w:b/>
          <w:sz w:val="20"/>
          <w:szCs w:val="20"/>
        </w:rPr>
      </w:pPr>
    </w:p>
    <w:p w:rsidR="00F50C5B" w:rsidRDefault="00F50C5B" w:rsidP="001D5C7F">
      <w:pPr>
        <w:spacing w:after="0" w:line="300" w:lineRule="exact"/>
        <w:rPr>
          <w:rFonts w:asciiTheme="majorHAnsi" w:eastAsia="Calibri" w:hAnsiTheme="majorHAnsi" w:cs="InterstateLight"/>
          <w:b/>
          <w:lang w:val="de-DE"/>
        </w:rPr>
      </w:pPr>
      <w:proofErr w:type="spellStart"/>
      <w:r w:rsidRPr="00434236">
        <w:rPr>
          <w:rFonts w:asciiTheme="majorHAnsi" w:eastAsia="Calibri" w:hAnsiTheme="majorHAnsi" w:cs="InterstateLight"/>
          <w:b/>
          <w:lang w:val="de-DE"/>
        </w:rPr>
        <w:t>Performans</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Değerlendirme</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Kriterleri</w:t>
      </w:r>
      <w:proofErr w:type="spellEnd"/>
    </w:p>
    <w:p w:rsidR="006A26DC" w:rsidRDefault="006A26DC" w:rsidP="001D5C7F">
      <w:pPr>
        <w:spacing w:after="0" w:line="300" w:lineRule="exact"/>
        <w:rPr>
          <w:rFonts w:asciiTheme="majorHAnsi" w:eastAsia="Calibri" w:hAnsiTheme="majorHAnsi" w:cs="InterstateLight"/>
          <w:b/>
          <w:lang w:val="de-DE"/>
        </w:rPr>
      </w:pPr>
    </w:p>
    <w:tbl>
      <w:tblPr>
        <w:tblStyle w:val="TableGrid"/>
        <w:tblW w:w="9072" w:type="dxa"/>
        <w:tblInd w:w="108" w:type="dxa"/>
        <w:tblCellMar>
          <w:left w:w="108" w:type="dxa"/>
          <w:right w:w="115" w:type="dxa"/>
        </w:tblCellMar>
        <w:tblLook w:val="04A0" w:firstRow="1" w:lastRow="0" w:firstColumn="1" w:lastColumn="0" w:noHBand="0" w:noVBand="1"/>
      </w:tblPr>
      <w:tblGrid>
        <w:gridCol w:w="3686"/>
        <w:gridCol w:w="5386"/>
      </w:tblGrid>
      <w:tr w:rsidR="006A26DC" w:rsidRPr="00572821" w:rsidTr="001D5C7F">
        <w:trPr>
          <w:trHeight w:val="524"/>
        </w:trPr>
        <w:tc>
          <w:tcPr>
            <w:tcW w:w="3686" w:type="dxa"/>
            <w:tcBorders>
              <w:top w:val="single" w:sz="4" w:space="0" w:color="000000"/>
              <w:left w:val="single" w:sz="4" w:space="0" w:color="000000"/>
              <w:bottom w:val="single" w:sz="4" w:space="0" w:color="000000"/>
              <w:right w:val="single" w:sz="4" w:space="0" w:color="000000"/>
            </w:tcBorders>
            <w:vAlign w:val="center"/>
          </w:tcPr>
          <w:p w:rsidR="006A26DC" w:rsidRPr="001D5C7F" w:rsidRDefault="006A26DC" w:rsidP="001D5C7F">
            <w:pPr>
              <w:spacing w:line="300" w:lineRule="exact"/>
              <w:rPr>
                <w:rFonts w:asciiTheme="majorHAnsi" w:eastAsiaTheme="minorHAnsi" w:hAnsiTheme="majorHAnsi"/>
                <w:b/>
                <w:lang w:val="tr-TR" w:eastAsia="ko-KR"/>
              </w:rPr>
            </w:pPr>
            <w:r w:rsidRPr="001D5C7F">
              <w:rPr>
                <w:rFonts w:asciiTheme="majorHAnsi" w:eastAsiaTheme="minorHAnsi" w:hAnsiTheme="majorHAnsi"/>
                <w:b/>
                <w:lang w:val="tr-TR" w:eastAsia="ko-KR"/>
              </w:rPr>
              <w:t>Kriterler</w:t>
            </w:r>
          </w:p>
        </w:tc>
        <w:tc>
          <w:tcPr>
            <w:tcW w:w="5386" w:type="dxa"/>
            <w:tcBorders>
              <w:top w:val="single" w:sz="4" w:space="0" w:color="000000"/>
              <w:left w:val="single" w:sz="4" w:space="0" w:color="000000"/>
              <w:bottom w:val="single" w:sz="4" w:space="0" w:color="000000"/>
              <w:right w:val="single" w:sz="4" w:space="0" w:color="000000"/>
            </w:tcBorders>
            <w:vAlign w:val="center"/>
          </w:tcPr>
          <w:p w:rsidR="006A26DC" w:rsidRPr="001D5C7F" w:rsidRDefault="006A26DC" w:rsidP="001D5C7F">
            <w:pPr>
              <w:spacing w:line="300" w:lineRule="exact"/>
              <w:rPr>
                <w:rFonts w:asciiTheme="majorHAnsi" w:eastAsiaTheme="minorHAnsi" w:hAnsiTheme="majorHAnsi"/>
                <w:b/>
                <w:lang w:val="tr-TR" w:eastAsia="ko-KR"/>
              </w:rPr>
            </w:pPr>
            <w:r w:rsidRPr="001D5C7F">
              <w:rPr>
                <w:rFonts w:asciiTheme="majorHAnsi" w:eastAsiaTheme="minorHAnsi" w:hAnsiTheme="majorHAnsi"/>
                <w:b/>
                <w:lang w:val="tr-TR" w:eastAsia="ko-KR"/>
              </w:rPr>
              <w:t>Sayısal Hedef</w:t>
            </w:r>
          </w:p>
        </w:tc>
      </w:tr>
      <w:tr w:rsidR="006A26DC" w:rsidRPr="00572821" w:rsidTr="00F33846">
        <w:trPr>
          <w:trHeight w:val="637"/>
        </w:trPr>
        <w:tc>
          <w:tcPr>
            <w:tcW w:w="3686" w:type="dxa"/>
            <w:tcBorders>
              <w:top w:val="single" w:sz="4" w:space="0" w:color="000000"/>
              <w:left w:val="single" w:sz="4" w:space="0" w:color="000000"/>
              <w:bottom w:val="single" w:sz="4" w:space="0" w:color="000000"/>
              <w:right w:val="single" w:sz="4" w:space="0" w:color="000000"/>
            </w:tcBorders>
            <w:vAlign w:val="center"/>
          </w:tcPr>
          <w:p w:rsidR="006A26DC" w:rsidRPr="001D5C7F" w:rsidRDefault="006A26DC" w:rsidP="001D5C7F">
            <w:pPr>
              <w:spacing w:line="300" w:lineRule="exact"/>
              <w:rPr>
                <w:rFonts w:asciiTheme="majorHAnsi" w:eastAsiaTheme="minorHAnsi" w:hAnsiTheme="majorHAnsi"/>
                <w:lang w:val="tr-TR" w:eastAsia="ko-KR"/>
              </w:rPr>
            </w:pPr>
            <w:r w:rsidRPr="001D5C7F">
              <w:rPr>
                <w:rFonts w:asciiTheme="majorHAnsi" w:eastAsiaTheme="minorHAnsi" w:hAnsiTheme="majorHAnsi"/>
                <w:lang w:val="tr-TR" w:eastAsia="ko-KR"/>
              </w:rPr>
              <w:t>Aylık Politik Perşembe Seminerleri</w:t>
            </w:r>
          </w:p>
        </w:tc>
        <w:tc>
          <w:tcPr>
            <w:tcW w:w="5386" w:type="dxa"/>
            <w:tcBorders>
              <w:top w:val="single" w:sz="4" w:space="0" w:color="000000"/>
              <w:left w:val="single" w:sz="4" w:space="0" w:color="000000"/>
              <w:bottom w:val="single" w:sz="4" w:space="0" w:color="000000"/>
              <w:right w:val="single" w:sz="4" w:space="0" w:color="000000"/>
            </w:tcBorders>
            <w:vAlign w:val="center"/>
          </w:tcPr>
          <w:p w:rsidR="006A26DC" w:rsidRPr="00F33846" w:rsidRDefault="006A26DC" w:rsidP="00F33846">
            <w:pPr>
              <w:pStyle w:val="ListeParagraf"/>
              <w:numPr>
                <w:ilvl w:val="0"/>
                <w:numId w:val="30"/>
              </w:numPr>
              <w:spacing w:line="300" w:lineRule="exact"/>
              <w:rPr>
                <w:rFonts w:asciiTheme="majorHAnsi" w:eastAsiaTheme="minorHAnsi" w:hAnsiTheme="majorHAnsi"/>
                <w:lang w:val="tr-TR" w:eastAsia="ko-KR"/>
              </w:rPr>
            </w:pPr>
            <w:r w:rsidRPr="00F33846">
              <w:rPr>
                <w:rFonts w:asciiTheme="majorHAnsi" w:eastAsiaTheme="minorHAnsi" w:hAnsiTheme="majorHAnsi"/>
                <w:lang w:val="tr-TR" w:eastAsia="ko-KR"/>
              </w:rPr>
              <w:t>Seminer (minimum)</w:t>
            </w:r>
          </w:p>
        </w:tc>
      </w:tr>
    </w:tbl>
    <w:p w:rsidR="00DE50F1" w:rsidRDefault="00DE50F1" w:rsidP="001D5C7F">
      <w:pPr>
        <w:spacing w:after="0" w:line="300" w:lineRule="exact"/>
        <w:rPr>
          <w:rFonts w:asciiTheme="majorHAnsi" w:eastAsia="Calibri" w:hAnsiTheme="majorHAnsi" w:cs="InterstateLight"/>
          <w:b/>
          <w:lang w:val="de-DE"/>
        </w:rPr>
      </w:pPr>
    </w:p>
    <w:p w:rsidR="00C41EC5" w:rsidRDefault="00C41EC5" w:rsidP="00F33846">
      <w:pPr>
        <w:spacing w:after="0" w:line="300" w:lineRule="exact"/>
        <w:rPr>
          <w:rFonts w:ascii="Cambria" w:eastAsia="Calibri" w:hAnsi="Cambria" w:cs="Times New Roman"/>
          <w:b/>
          <w:color w:val="365F91" w:themeColor="accent1" w:themeShade="BF"/>
          <w:sz w:val="28"/>
          <w:szCs w:val="28"/>
          <w:lang w:eastAsia="tr-TR"/>
        </w:rPr>
      </w:pPr>
    </w:p>
    <w:p w:rsidR="00C41EC5" w:rsidRDefault="00C41EC5" w:rsidP="00F33846">
      <w:pPr>
        <w:spacing w:after="0" w:line="300" w:lineRule="exact"/>
        <w:rPr>
          <w:rFonts w:ascii="Cambria" w:eastAsia="Calibri" w:hAnsi="Cambria" w:cs="Times New Roman"/>
          <w:b/>
          <w:color w:val="365F91" w:themeColor="accent1" w:themeShade="BF"/>
          <w:sz w:val="28"/>
          <w:szCs w:val="28"/>
          <w:lang w:eastAsia="tr-TR"/>
        </w:rPr>
      </w:pPr>
    </w:p>
    <w:p w:rsidR="00F33846" w:rsidRDefault="00C41EC5" w:rsidP="00F33846">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IX</w:t>
      </w:r>
      <w:bookmarkStart w:id="0" w:name="_GoBack"/>
      <w:bookmarkEnd w:id="0"/>
      <w:r w:rsidR="00F33846">
        <w:rPr>
          <w:rFonts w:ascii="Cambria" w:eastAsia="Calibri" w:hAnsi="Cambria" w:cs="Times New Roman"/>
          <w:b/>
          <w:color w:val="365F91" w:themeColor="accent1" w:themeShade="BF"/>
          <w:sz w:val="28"/>
          <w:szCs w:val="28"/>
          <w:lang w:eastAsia="tr-TR"/>
        </w:rPr>
        <w:t>-</w:t>
      </w:r>
      <w:r w:rsidR="00F33846" w:rsidRPr="00F33846">
        <w:rPr>
          <w:rFonts w:ascii="Cambria" w:eastAsia="Calibri" w:hAnsi="Cambria" w:cs="Times New Roman"/>
          <w:b/>
          <w:color w:val="365F91" w:themeColor="accent1" w:themeShade="BF"/>
          <w:sz w:val="28"/>
          <w:szCs w:val="28"/>
          <w:lang w:eastAsia="tr-TR"/>
        </w:rPr>
        <w:t>MERKEZİNİZİN 2020</w:t>
      </w:r>
      <w:r w:rsidR="00F33846">
        <w:rPr>
          <w:rFonts w:ascii="Cambria" w:eastAsia="Calibri" w:hAnsi="Cambria" w:cs="Times New Roman"/>
          <w:b/>
          <w:color w:val="365F91" w:themeColor="accent1" w:themeShade="BF"/>
          <w:sz w:val="28"/>
          <w:szCs w:val="28"/>
          <w:lang w:eastAsia="tr-TR"/>
        </w:rPr>
        <w:t xml:space="preserve"> YILINDA GÖREV ALANINA GİREN</w:t>
      </w:r>
    </w:p>
    <w:p w:rsidR="00F33846" w:rsidRPr="00F33846" w:rsidRDefault="00F33846" w:rsidP="00F33846">
      <w:pPr>
        <w:spacing w:after="0" w:line="300" w:lineRule="exact"/>
        <w:rPr>
          <w:rFonts w:ascii="Cambria" w:eastAsia="Calibri" w:hAnsi="Cambria" w:cs="Times New Roman"/>
          <w:b/>
          <w:color w:val="365F91" w:themeColor="accent1" w:themeShade="BF"/>
          <w:sz w:val="28"/>
          <w:szCs w:val="28"/>
          <w:lang w:eastAsia="tr-TR"/>
        </w:rPr>
      </w:pPr>
      <w:r w:rsidRPr="00F33846">
        <w:rPr>
          <w:rFonts w:ascii="Cambria" w:eastAsia="Calibri" w:hAnsi="Cambria" w:cs="Times New Roman"/>
          <w:b/>
          <w:color w:val="365F91" w:themeColor="accent1" w:themeShade="BF"/>
          <w:sz w:val="28"/>
          <w:szCs w:val="28"/>
          <w:lang w:eastAsia="tr-TR"/>
        </w:rPr>
        <w:t>FAALİYETLERİ DIŞINDA YAPMIŞ OLDUĞUNUZ ÇALIŞMALAR VE YUKA</w:t>
      </w:r>
      <w:r>
        <w:rPr>
          <w:rFonts w:ascii="Cambria" w:eastAsia="Calibri" w:hAnsi="Cambria" w:cs="Times New Roman"/>
          <w:b/>
          <w:color w:val="365F91" w:themeColor="accent1" w:themeShade="BF"/>
          <w:sz w:val="28"/>
          <w:szCs w:val="28"/>
          <w:lang w:eastAsia="tr-TR"/>
        </w:rPr>
        <w:t>RIDA TANIMLANAMAYAN FAALİYETLER</w:t>
      </w:r>
    </w:p>
    <w:p w:rsidR="00F33846" w:rsidRDefault="00F33846" w:rsidP="00F33846">
      <w:pPr>
        <w:spacing w:after="0" w:line="300" w:lineRule="exact"/>
        <w:rPr>
          <w:rFonts w:ascii="Times New Roman" w:eastAsia="Trebuchet MS" w:hAnsi="Times New Roman" w:cs="Times New Roman"/>
          <w:b/>
          <w:sz w:val="24"/>
          <w:szCs w:val="24"/>
        </w:rPr>
      </w:pPr>
    </w:p>
    <w:p w:rsidR="00F33846" w:rsidRPr="00F33846" w:rsidRDefault="00F33846" w:rsidP="001D5C7F">
      <w:pPr>
        <w:spacing w:after="0" w:line="300" w:lineRule="exact"/>
        <w:rPr>
          <w:rFonts w:asciiTheme="majorHAnsi" w:hAnsiTheme="majorHAnsi"/>
          <w:lang w:eastAsia="ko-KR"/>
        </w:rPr>
      </w:pPr>
      <w:r w:rsidRPr="00F33846">
        <w:rPr>
          <w:rFonts w:asciiTheme="majorHAnsi" w:hAnsiTheme="majorHAnsi"/>
          <w:lang w:eastAsia="ko-KR"/>
        </w:rPr>
        <w:t xml:space="preserve">“Okul Nasıl bir Yer?” temalı temel okumalar yapıp her hafta 10 öğrencinin katılımıyla okuma tartışmaları ve paylaşımlarının yapıldığı 3 oturum düzenlendi (19 ve 26 Şubat ve 4 Mart 2020). Toplam 8 oturum olarak planlanan çalışma </w:t>
      </w:r>
      <w:proofErr w:type="spellStart"/>
      <w:r w:rsidRPr="00F33846">
        <w:rPr>
          <w:rFonts w:asciiTheme="majorHAnsi" w:hAnsiTheme="majorHAnsi"/>
          <w:lang w:eastAsia="ko-KR"/>
        </w:rPr>
        <w:t>pandemi</w:t>
      </w:r>
      <w:proofErr w:type="spellEnd"/>
      <w:r w:rsidRPr="00F33846">
        <w:rPr>
          <w:rFonts w:asciiTheme="majorHAnsi" w:hAnsiTheme="majorHAnsi"/>
          <w:lang w:eastAsia="ko-KR"/>
        </w:rPr>
        <w:t xml:space="preserve"> dolayısıyla 3 oturum olarak gerçekleşti</w:t>
      </w:r>
      <w:r>
        <w:rPr>
          <w:rFonts w:asciiTheme="majorHAnsi" w:hAnsiTheme="majorHAnsi"/>
          <w:lang w:eastAsia="ko-KR"/>
        </w:rPr>
        <w:t>.</w:t>
      </w:r>
    </w:p>
    <w:p w:rsidR="00F33846" w:rsidRDefault="00F33846" w:rsidP="001D5C7F">
      <w:pPr>
        <w:spacing w:after="0" w:line="300" w:lineRule="exact"/>
        <w:rPr>
          <w:rFonts w:ascii="Cambria" w:eastAsia="Calibri" w:hAnsi="Cambria" w:cs="Times New Roman"/>
          <w:b/>
          <w:color w:val="365F91" w:themeColor="accent1" w:themeShade="BF"/>
          <w:sz w:val="28"/>
          <w:szCs w:val="28"/>
          <w:lang w:eastAsia="tr-TR"/>
        </w:rPr>
      </w:pPr>
    </w:p>
    <w:p w:rsidR="00970091" w:rsidRDefault="001D5C7F" w:rsidP="00970091">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X-</w:t>
      </w:r>
      <w:r w:rsidR="00F94E85" w:rsidRPr="001D5C7F">
        <w:rPr>
          <w:rFonts w:ascii="Cambria" w:eastAsia="Calibri" w:hAnsi="Cambria" w:cs="Times New Roman"/>
          <w:b/>
          <w:color w:val="365F91" w:themeColor="accent1" w:themeShade="BF"/>
          <w:sz w:val="28"/>
          <w:szCs w:val="28"/>
          <w:lang w:eastAsia="tr-TR"/>
        </w:rPr>
        <w:t>ÖZDEĞERLENDİRME</w:t>
      </w:r>
    </w:p>
    <w:p w:rsidR="00970091" w:rsidRPr="00970091" w:rsidRDefault="00970091" w:rsidP="00970091">
      <w:pPr>
        <w:spacing w:after="0" w:line="300" w:lineRule="exact"/>
        <w:rPr>
          <w:rFonts w:ascii="Cambria" w:eastAsia="Calibri" w:hAnsi="Cambria" w:cs="Times New Roman"/>
          <w:b/>
          <w:color w:val="365F91" w:themeColor="accent1" w:themeShade="BF"/>
          <w:sz w:val="28"/>
          <w:szCs w:val="28"/>
          <w:lang w:eastAsia="tr-TR"/>
        </w:rPr>
      </w:pPr>
    </w:p>
    <w:p w:rsidR="00970091" w:rsidRPr="00970091" w:rsidRDefault="00970091" w:rsidP="00970091">
      <w:pPr>
        <w:spacing w:after="0" w:line="300" w:lineRule="exact"/>
        <w:rPr>
          <w:rFonts w:asciiTheme="majorHAnsi" w:hAnsiTheme="majorHAnsi"/>
          <w:lang w:eastAsia="ko-KR"/>
        </w:rPr>
      </w:pPr>
      <w:r>
        <w:rPr>
          <w:rFonts w:asciiTheme="majorHAnsi" w:hAnsiTheme="majorHAnsi"/>
          <w:lang w:eastAsia="ko-KR"/>
        </w:rPr>
        <w:t>1-</w:t>
      </w:r>
      <w:r w:rsidRPr="00970091">
        <w:rPr>
          <w:rFonts w:asciiTheme="majorHAnsi" w:hAnsiTheme="majorHAnsi"/>
          <w:lang w:eastAsia="ko-KR"/>
        </w:rPr>
        <w:t>Genel yol gösterici başlıklarınız (</w:t>
      </w:r>
      <w:proofErr w:type="spellStart"/>
      <w:r w:rsidRPr="00970091">
        <w:rPr>
          <w:rFonts w:asciiTheme="majorHAnsi" w:hAnsiTheme="majorHAnsi"/>
          <w:lang w:eastAsia="ko-KR"/>
        </w:rPr>
        <w:t>rubrics</w:t>
      </w:r>
      <w:proofErr w:type="spellEnd"/>
      <w:r w:rsidRPr="00970091">
        <w:rPr>
          <w:rFonts w:asciiTheme="majorHAnsi" w:hAnsiTheme="majorHAnsi"/>
          <w:lang w:eastAsia="ko-KR"/>
        </w:rPr>
        <w:t>) var mı?</w:t>
      </w:r>
    </w:p>
    <w:p w:rsidR="00970091" w:rsidRDefault="00970091" w:rsidP="00970091">
      <w:pPr>
        <w:spacing w:after="0" w:line="300" w:lineRule="exact"/>
        <w:jc w:val="both"/>
        <w:rPr>
          <w:rFonts w:asciiTheme="majorHAnsi" w:hAnsiTheme="majorHAnsi"/>
          <w:lang w:eastAsia="ko-KR"/>
        </w:rPr>
      </w:pPr>
      <w:r w:rsidRPr="00970091">
        <w:rPr>
          <w:rFonts w:asciiTheme="majorHAnsi" w:hAnsiTheme="majorHAnsi"/>
          <w:lang w:eastAsia="ko-KR"/>
        </w:rPr>
        <w:t xml:space="preserve">Yukarıda belirtildiği üzere çalışmaların (örneğin, politik Perşembe seminerleri vb.) yapılıp yapılmadığının göstergesi olarak değerlendirme </w:t>
      </w:r>
      <w:proofErr w:type="gramStart"/>
      <w:r w:rsidRPr="00970091">
        <w:rPr>
          <w:rFonts w:asciiTheme="majorHAnsi" w:hAnsiTheme="majorHAnsi"/>
          <w:lang w:eastAsia="ko-KR"/>
        </w:rPr>
        <w:t>kriterleri</w:t>
      </w:r>
      <w:proofErr w:type="gramEnd"/>
      <w:r w:rsidRPr="00970091">
        <w:rPr>
          <w:rFonts w:asciiTheme="majorHAnsi" w:hAnsiTheme="majorHAnsi"/>
          <w:lang w:eastAsia="ko-KR"/>
        </w:rPr>
        <w:t xml:space="preserve"> nicel olarak verilmiştir. Çalışmaların, </w:t>
      </w:r>
      <w:proofErr w:type="spellStart"/>
      <w:r w:rsidRPr="00970091">
        <w:rPr>
          <w:rFonts w:asciiTheme="majorHAnsi" w:hAnsiTheme="majorHAnsi"/>
          <w:lang w:eastAsia="ko-KR"/>
        </w:rPr>
        <w:t>BEPAM’ın</w:t>
      </w:r>
      <w:proofErr w:type="spellEnd"/>
      <w:r w:rsidRPr="00970091">
        <w:rPr>
          <w:rFonts w:asciiTheme="majorHAnsi" w:hAnsiTheme="majorHAnsi"/>
          <w:lang w:eastAsia="ko-KR"/>
        </w:rPr>
        <w:t xml:space="preserve"> temel politika ve öncelikleri doğrultusunda, zamanında ve planlandığı şekilde yapılıp yapılmadığı, sayısal </w:t>
      </w:r>
      <w:proofErr w:type="gramStart"/>
      <w:r w:rsidRPr="00970091">
        <w:rPr>
          <w:rFonts w:asciiTheme="majorHAnsi" w:hAnsiTheme="majorHAnsi"/>
          <w:lang w:eastAsia="ko-KR"/>
        </w:rPr>
        <w:t>kriterleri</w:t>
      </w:r>
      <w:proofErr w:type="gramEnd"/>
      <w:r w:rsidRPr="00970091">
        <w:rPr>
          <w:rFonts w:asciiTheme="majorHAnsi" w:hAnsiTheme="majorHAnsi"/>
          <w:lang w:eastAsia="ko-KR"/>
        </w:rPr>
        <w:t xml:space="preserve"> karşılayıp karşılamadığı dikkate alınmaktadır. </w:t>
      </w:r>
    </w:p>
    <w:p w:rsidR="00970091" w:rsidRPr="00970091" w:rsidRDefault="00970091" w:rsidP="00970091">
      <w:pPr>
        <w:spacing w:after="0" w:line="300" w:lineRule="exact"/>
        <w:jc w:val="both"/>
        <w:rPr>
          <w:rFonts w:asciiTheme="majorHAnsi" w:hAnsiTheme="majorHAnsi"/>
          <w:lang w:eastAsia="ko-KR"/>
        </w:rPr>
      </w:pPr>
    </w:p>
    <w:p w:rsidR="00970091" w:rsidRPr="00970091" w:rsidRDefault="00970091" w:rsidP="00970091">
      <w:pPr>
        <w:spacing w:after="0" w:line="300" w:lineRule="exact"/>
        <w:jc w:val="both"/>
        <w:rPr>
          <w:rFonts w:asciiTheme="majorHAnsi" w:hAnsiTheme="majorHAnsi"/>
          <w:lang w:eastAsia="ko-KR"/>
        </w:rPr>
      </w:pPr>
      <w:r>
        <w:rPr>
          <w:rFonts w:asciiTheme="majorHAnsi" w:hAnsiTheme="majorHAnsi"/>
          <w:lang w:eastAsia="ko-KR"/>
        </w:rPr>
        <w:t>2-</w:t>
      </w:r>
      <w:r w:rsidRPr="00970091">
        <w:rPr>
          <w:rFonts w:asciiTheme="majorHAnsi" w:hAnsiTheme="majorHAnsi"/>
          <w:lang w:eastAsia="ko-KR"/>
        </w:rPr>
        <w:t>Mevcut durumunuzdan bir adım öteye gitmek için neler yaptınız,</w:t>
      </w:r>
    </w:p>
    <w:p w:rsidR="00970091" w:rsidRDefault="00970091" w:rsidP="00970091">
      <w:pPr>
        <w:spacing w:after="0" w:line="300" w:lineRule="exact"/>
        <w:jc w:val="both"/>
        <w:rPr>
          <w:rFonts w:asciiTheme="majorHAnsi" w:hAnsiTheme="majorHAnsi"/>
          <w:lang w:eastAsia="ko-KR"/>
        </w:rPr>
      </w:pPr>
      <w:r w:rsidRPr="00970091">
        <w:rPr>
          <w:rFonts w:asciiTheme="majorHAnsi" w:hAnsiTheme="majorHAnsi"/>
          <w:lang w:eastAsia="ko-KR"/>
        </w:rPr>
        <w:t xml:space="preserve">Merkezimizde politikalarımız ve </w:t>
      </w:r>
      <w:proofErr w:type="spellStart"/>
      <w:r w:rsidRPr="00970091">
        <w:rPr>
          <w:rFonts w:asciiTheme="majorHAnsi" w:hAnsiTheme="majorHAnsi"/>
          <w:lang w:eastAsia="ko-KR"/>
        </w:rPr>
        <w:t>önceliklermiz</w:t>
      </w:r>
      <w:proofErr w:type="spellEnd"/>
      <w:r w:rsidRPr="00970091">
        <w:rPr>
          <w:rFonts w:asciiTheme="majorHAnsi" w:hAnsiTheme="majorHAnsi"/>
          <w:lang w:eastAsia="ko-KR"/>
        </w:rPr>
        <w:t xml:space="preserve"> çerçevesinde akademik çalışmalar yapma ve yayınlama konusunda öncelik verilmiş ve bu hedef doğrultusunda üyelerimiz teşvik edilmiştir.</w:t>
      </w:r>
    </w:p>
    <w:p w:rsidR="00970091" w:rsidRPr="00970091" w:rsidRDefault="00970091" w:rsidP="00970091">
      <w:pPr>
        <w:spacing w:after="0" w:line="300" w:lineRule="exact"/>
        <w:jc w:val="both"/>
        <w:rPr>
          <w:rFonts w:asciiTheme="majorHAnsi" w:hAnsiTheme="majorHAnsi"/>
          <w:lang w:eastAsia="ko-KR"/>
        </w:rPr>
      </w:pPr>
    </w:p>
    <w:p w:rsidR="00970091" w:rsidRPr="00970091" w:rsidRDefault="00970091" w:rsidP="00970091">
      <w:pPr>
        <w:spacing w:after="0" w:line="300" w:lineRule="exact"/>
        <w:jc w:val="both"/>
        <w:rPr>
          <w:rFonts w:asciiTheme="majorHAnsi" w:hAnsiTheme="majorHAnsi"/>
          <w:lang w:eastAsia="ko-KR"/>
        </w:rPr>
      </w:pPr>
      <w:r>
        <w:rPr>
          <w:rFonts w:asciiTheme="majorHAnsi" w:hAnsiTheme="majorHAnsi"/>
          <w:lang w:eastAsia="ko-KR"/>
        </w:rPr>
        <w:t>3-</w:t>
      </w:r>
      <w:r w:rsidRPr="00970091">
        <w:rPr>
          <w:rFonts w:asciiTheme="majorHAnsi" w:hAnsiTheme="majorHAnsi"/>
          <w:lang w:eastAsia="ko-KR"/>
        </w:rPr>
        <w:t>Hedeflerinizi gerçekleştirmek için hangi çalışmalarda bulundunuz,</w:t>
      </w:r>
    </w:p>
    <w:p w:rsidR="00970091" w:rsidRPr="00970091" w:rsidRDefault="00970091" w:rsidP="00970091">
      <w:pPr>
        <w:spacing w:after="0" w:line="300" w:lineRule="exact"/>
        <w:rPr>
          <w:rFonts w:asciiTheme="majorHAnsi" w:hAnsiTheme="majorHAnsi"/>
          <w:lang w:eastAsia="ko-KR"/>
        </w:rPr>
      </w:pPr>
      <w:proofErr w:type="spellStart"/>
      <w:r w:rsidRPr="00970091">
        <w:rPr>
          <w:rFonts w:asciiTheme="majorHAnsi" w:hAnsiTheme="majorHAnsi"/>
          <w:lang w:eastAsia="ko-KR"/>
        </w:rPr>
        <w:t>BEPAM’ın</w:t>
      </w:r>
      <w:proofErr w:type="spellEnd"/>
      <w:r w:rsidRPr="00970091">
        <w:rPr>
          <w:rFonts w:asciiTheme="majorHAnsi" w:hAnsiTheme="majorHAnsi"/>
          <w:lang w:eastAsia="ko-KR"/>
        </w:rPr>
        <w:t xml:space="preserve"> temel </w:t>
      </w:r>
      <w:proofErr w:type="spellStart"/>
      <w:r w:rsidRPr="00970091">
        <w:rPr>
          <w:rFonts w:asciiTheme="majorHAnsi" w:hAnsiTheme="majorHAnsi"/>
          <w:lang w:eastAsia="ko-KR"/>
        </w:rPr>
        <w:t>politikları</w:t>
      </w:r>
      <w:proofErr w:type="spellEnd"/>
      <w:r w:rsidRPr="00970091">
        <w:rPr>
          <w:rFonts w:asciiTheme="majorHAnsi" w:hAnsiTheme="majorHAnsi"/>
          <w:lang w:eastAsia="ko-KR"/>
        </w:rPr>
        <w:t xml:space="preserve"> ve öncelikleri şu şekilde ifade edilmektedir: “Eğitim bilimleri alanında, diğer sosyal bilimlerle işbirliği içinde, kuramsal, uygulamalı ve karşılaştırmalı araştırmalar yapar, üretilen araştırma sonuçları ışığında eğitim sistemi ve eğitim kurumları için politikalar önerir. Bu bağlamda BEPAM eğitim bilimleri alanında kuramsal ve uygulamalı araştırmalar yapmanın yanı sıra eğitim bilimleri alanını farklı disiplinler ile buluşturur.” Merkezimiz ilk kurulduğu yıldan itibaren bu çerçevede hedefler belirlemiş ve gerçekleştirmek için çalışmalarda bulunmuştur. </w:t>
      </w:r>
    </w:p>
    <w:p w:rsidR="00970091" w:rsidRPr="00970091" w:rsidRDefault="00970091" w:rsidP="00970091">
      <w:pPr>
        <w:spacing w:after="0" w:line="300" w:lineRule="exact"/>
        <w:jc w:val="both"/>
        <w:rPr>
          <w:rFonts w:asciiTheme="majorHAnsi" w:hAnsiTheme="majorHAnsi"/>
          <w:lang w:eastAsia="ko-KR"/>
        </w:rPr>
      </w:pPr>
      <w:r w:rsidRPr="00970091">
        <w:rPr>
          <w:rFonts w:asciiTheme="majorHAnsi" w:hAnsiTheme="majorHAnsi"/>
          <w:lang w:eastAsia="ko-KR"/>
        </w:rPr>
        <w:t xml:space="preserve">Öncelikli olarak, Merkez Müdürü, Dr. </w:t>
      </w:r>
      <w:proofErr w:type="spellStart"/>
      <w:r w:rsidRPr="00970091">
        <w:rPr>
          <w:rFonts w:asciiTheme="majorHAnsi" w:hAnsiTheme="majorHAnsi"/>
          <w:lang w:eastAsia="ko-KR"/>
        </w:rPr>
        <w:t>Öğr</w:t>
      </w:r>
      <w:proofErr w:type="spellEnd"/>
      <w:r w:rsidRPr="00970091">
        <w:rPr>
          <w:rFonts w:asciiTheme="majorHAnsi" w:hAnsiTheme="majorHAnsi"/>
          <w:lang w:eastAsia="ko-KR"/>
        </w:rPr>
        <w:t xml:space="preserve">. Üyesi Ayşe Caner, Dr. Canan </w:t>
      </w:r>
      <w:proofErr w:type="spellStart"/>
      <w:r w:rsidRPr="00970091">
        <w:rPr>
          <w:rFonts w:asciiTheme="majorHAnsi" w:hAnsiTheme="majorHAnsi"/>
          <w:lang w:eastAsia="ko-KR"/>
        </w:rPr>
        <w:t>Aratemur</w:t>
      </w:r>
      <w:proofErr w:type="spellEnd"/>
      <w:r w:rsidRPr="00970091">
        <w:rPr>
          <w:rFonts w:asciiTheme="majorHAnsi" w:hAnsiTheme="majorHAnsi"/>
          <w:lang w:eastAsia="ko-KR"/>
        </w:rPr>
        <w:t xml:space="preserve"> Çimen ve Dr. Sezen Bayhan tarafından BAP kapsamında yürütülen </w:t>
      </w:r>
      <w:proofErr w:type="gramStart"/>
      <w:r w:rsidRPr="00970091">
        <w:rPr>
          <w:rFonts w:asciiTheme="majorHAnsi" w:hAnsiTheme="majorHAnsi"/>
          <w:lang w:eastAsia="ko-KR"/>
        </w:rPr>
        <w:t>ve  Türkiye</w:t>
      </w:r>
      <w:proofErr w:type="gramEnd"/>
      <w:r w:rsidRPr="00970091">
        <w:rPr>
          <w:rFonts w:asciiTheme="majorHAnsi" w:hAnsiTheme="majorHAnsi"/>
          <w:lang w:eastAsia="ko-KR"/>
        </w:rPr>
        <w:t xml:space="preserve"> son 20 yılda pek çok kez değişen ortaöğretime geçiş sınav sistemlerinde yapılan değişikliklerin politika yapıcıları tarafından dile getirilen gerekçeleri saptamayı amaçlayan  çalışma tamamlanmıştır.   Sistem değişikliklerinin sonuçları arasındaki ilişki eleştirel kuram ve konuya ilişkin Türkiye eğitim politikası </w:t>
      </w:r>
      <w:proofErr w:type="spellStart"/>
      <w:r w:rsidRPr="00970091">
        <w:rPr>
          <w:rFonts w:asciiTheme="majorHAnsi" w:hAnsiTheme="majorHAnsi"/>
          <w:lang w:eastAsia="ko-KR"/>
        </w:rPr>
        <w:t>alanyazını</w:t>
      </w:r>
      <w:proofErr w:type="spellEnd"/>
      <w:r w:rsidRPr="00970091">
        <w:rPr>
          <w:rFonts w:asciiTheme="majorHAnsi" w:hAnsiTheme="majorHAnsi"/>
          <w:lang w:eastAsia="ko-KR"/>
        </w:rPr>
        <w:t xml:space="preserve"> çerçevesinde tartışıldığı bu çalışma ile 2020 yılı için hedeflediğimiz SSCI indeksli bir dergide yayın yapma hedefimizi de gerçekleştirmiş bulunmaktayız.</w:t>
      </w:r>
    </w:p>
    <w:p w:rsidR="00970091" w:rsidRPr="00970091" w:rsidRDefault="00970091" w:rsidP="00970091">
      <w:pPr>
        <w:spacing w:after="0" w:line="300" w:lineRule="exact"/>
        <w:jc w:val="both"/>
        <w:rPr>
          <w:rFonts w:asciiTheme="majorHAnsi" w:hAnsiTheme="majorHAnsi"/>
          <w:lang w:eastAsia="ko-KR"/>
        </w:rPr>
      </w:pPr>
      <w:r w:rsidRPr="00970091">
        <w:rPr>
          <w:rFonts w:asciiTheme="majorHAnsi" w:hAnsiTheme="majorHAnsi"/>
          <w:lang w:eastAsia="ko-KR"/>
        </w:rPr>
        <w:t xml:space="preserve">Ayrıca, BEPAM araştırmacılarımızdan Dr. Sezen Bayhan, son yıllarda yürürlüğe konan öğretim programlarına dair karşılaştırmalı bir perspektif sunan “2005’ten 2020’ye Öğretim Programları: Toplumsal Cinsiyet Eşitliği ve </w:t>
      </w:r>
      <w:proofErr w:type="spellStart"/>
      <w:r w:rsidRPr="00970091">
        <w:rPr>
          <w:rFonts w:asciiTheme="majorHAnsi" w:hAnsiTheme="majorHAnsi"/>
          <w:lang w:eastAsia="ko-KR"/>
        </w:rPr>
        <w:t>Sekülerizm</w:t>
      </w:r>
      <w:proofErr w:type="spellEnd"/>
      <w:r w:rsidRPr="00970091">
        <w:rPr>
          <w:rFonts w:asciiTheme="majorHAnsi" w:hAnsiTheme="majorHAnsi"/>
          <w:lang w:eastAsia="ko-KR"/>
        </w:rPr>
        <w:t xml:space="preserve"> Araştırması” </w:t>
      </w:r>
      <w:proofErr w:type="spellStart"/>
      <w:r w:rsidRPr="00970091">
        <w:rPr>
          <w:rFonts w:asciiTheme="majorHAnsi" w:hAnsiTheme="majorHAnsi"/>
          <w:lang w:eastAsia="ko-KR"/>
        </w:rPr>
        <w:t>nı</w:t>
      </w:r>
      <w:proofErr w:type="spellEnd"/>
      <w:r w:rsidRPr="00970091">
        <w:rPr>
          <w:rFonts w:asciiTheme="majorHAnsi" w:hAnsiTheme="majorHAnsi"/>
          <w:lang w:eastAsia="ko-KR"/>
        </w:rPr>
        <w:t xml:space="preserve"> tamamlayarak sonuç raporunu paylaşmıştır. Karşılaştırmalı bir araştırma olarak Türkiye’de çok az yapılmış bir araştırma türü olması ve </w:t>
      </w:r>
      <w:proofErr w:type="spellStart"/>
      <w:r w:rsidRPr="00970091">
        <w:rPr>
          <w:rFonts w:asciiTheme="majorHAnsi" w:hAnsiTheme="majorHAnsi"/>
          <w:lang w:eastAsia="ko-KR"/>
        </w:rPr>
        <w:t>BEPAM’ın</w:t>
      </w:r>
      <w:proofErr w:type="spellEnd"/>
      <w:r w:rsidRPr="00970091">
        <w:rPr>
          <w:rFonts w:asciiTheme="majorHAnsi" w:hAnsiTheme="majorHAnsi"/>
          <w:lang w:eastAsia="ko-KR"/>
        </w:rPr>
        <w:t xml:space="preserve"> eğitim politikalarını insan hakları bakımından inceleme amacını gerçekleştirmesi nedeniyle akademik özgünlüğü yüksek olan bu çalışma sonuçları çerçevesinde önerilen politika değişiklikleri, BEPAM’ </w:t>
      </w:r>
      <w:proofErr w:type="spellStart"/>
      <w:r w:rsidRPr="00970091">
        <w:rPr>
          <w:rFonts w:asciiTheme="majorHAnsi" w:hAnsiTheme="majorHAnsi"/>
          <w:lang w:eastAsia="ko-KR"/>
        </w:rPr>
        <w:t>ın</w:t>
      </w:r>
      <w:proofErr w:type="spellEnd"/>
      <w:r w:rsidRPr="00970091">
        <w:rPr>
          <w:rFonts w:asciiTheme="majorHAnsi" w:hAnsiTheme="majorHAnsi"/>
          <w:lang w:eastAsia="ko-KR"/>
        </w:rPr>
        <w:t xml:space="preserve"> uygulanabilir politika önerileri yapma hedefini de gerçekleştirmiştir. </w:t>
      </w:r>
    </w:p>
    <w:p w:rsidR="00970091" w:rsidRPr="00970091" w:rsidRDefault="00970091" w:rsidP="00970091">
      <w:pPr>
        <w:spacing w:after="0" w:line="300" w:lineRule="exact"/>
        <w:jc w:val="both"/>
        <w:rPr>
          <w:rFonts w:asciiTheme="majorHAnsi" w:hAnsiTheme="majorHAnsi"/>
          <w:lang w:eastAsia="ko-KR"/>
        </w:rPr>
      </w:pPr>
      <w:r w:rsidRPr="00970091">
        <w:rPr>
          <w:rFonts w:asciiTheme="majorHAnsi" w:hAnsiTheme="majorHAnsi"/>
          <w:lang w:eastAsia="ko-KR"/>
        </w:rPr>
        <w:t xml:space="preserve">Ek olarak, merkezin 'topluma yönelik çift yönlü paylaşımlarla toplumsal fayda sağlaması' hedefini de dikkate alarak, ortaya çıkan Covid-19 </w:t>
      </w:r>
      <w:proofErr w:type="spellStart"/>
      <w:r w:rsidRPr="00970091">
        <w:rPr>
          <w:rFonts w:asciiTheme="majorHAnsi" w:hAnsiTheme="majorHAnsi"/>
          <w:lang w:eastAsia="ko-KR"/>
        </w:rPr>
        <w:t>pandemi</w:t>
      </w:r>
      <w:proofErr w:type="spellEnd"/>
      <w:r w:rsidRPr="00970091">
        <w:rPr>
          <w:rFonts w:asciiTheme="majorHAnsi" w:hAnsiTheme="majorHAnsi"/>
          <w:lang w:eastAsia="ko-KR"/>
        </w:rPr>
        <w:t xml:space="preserve"> durumu ve özellikle eğitim ortamları ve politikalar bağlamında öğretmen, öğrenci, veli deneyimleri,  eğitim yöntemleri ve </w:t>
      </w:r>
      <w:r w:rsidRPr="00970091">
        <w:rPr>
          <w:rFonts w:asciiTheme="majorHAnsi" w:hAnsiTheme="majorHAnsi"/>
          <w:lang w:eastAsia="ko-KR"/>
        </w:rPr>
        <w:lastRenderedPageBreak/>
        <w:t xml:space="preserve">gereksinimler konularında uygulamalar irdelenerek, ilgili aktörlerden olguları, gereksinimleri ve farklı görüşleri ortaya çıkaran </w:t>
      </w:r>
      <w:proofErr w:type="gramStart"/>
      <w:r w:rsidRPr="00970091">
        <w:rPr>
          <w:rFonts w:asciiTheme="majorHAnsi" w:hAnsiTheme="majorHAnsi"/>
          <w:lang w:eastAsia="ko-KR"/>
        </w:rPr>
        <w:t>online</w:t>
      </w:r>
      <w:proofErr w:type="gramEnd"/>
      <w:r w:rsidRPr="00970091">
        <w:rPr>
          <w:rFonts w:asciiTheme="majorHAnsi" w:hAnsiTheme="majorHAnsi"/>
          <w:lang w:eastAsia="ko-KR"/>
        </w:rPr>
        <w:t xml:space="preserve"> </w:t>
      </w:r>
      <w:proofErr w:type="spellStart"/>
      <w:r w:rsidRPr="00970091">
        <w:rPr>
          <w:rFonts w:asciiTheme="majorHAnsi" w:hAnsiTheme="majorHAnsi"/>
          <w:lang w:eastAsia="ko-KR"/>
        </w:rPr>
        <w:t>webinarlar</w:t>
      </w:r>
      <w:proofErr w:type="spellEnd"/>
      <w:r w:rsidRPr="00970091">
        <w:rPr>
          <w:rFonts w:asciiTheme="majorHAnsi" w:hAnsiTheme="majorHAnsi"/>
          <w:lang w:eastAsia="ko-KR"/>
        </w:rPr>
        <w:t xml:space="preserve">, toplantılar, görüş geliştirme çalışmaları planlanmış, uygulanmış ve uygulanmaya devam edilmektedir. </w:t>
      </w:r>
    </w:p>
    <w:p w:rsidR="00970091" w:rsidRPr="00970091" w:rsidRDefault="00970091" w:rsidP="00970091">
      <w:pPr>
        <w:spacing w:after="0" w:line="300" w:lineRule="exact"/>
        <w:jc w:val="both"/>
        <w:rPr>
          <w:rFonts w:asciiTheme="majorHAnsi" w:hAnsiTheme="majorHAnsi"/>
          <w:lang w:eastAsia="ko-KR"/>
        </w:rPr>
      </w:pPr>
    </w:p>
    <w:p w:rsidR="00970091" w:rsidRPr="00970091" w:rsidRDefault="00970091" w:rsidP="00970091">
      <w:pPr>
        <w:spacing w:after="0" w:line="300" w:lineRule="exact"/>
        <w:jc w:val="both"/>
        <w:rPr>
          <w:rFonts w:asciiTheme="majorHAnsi" w:hAnsiTheme="majorHAnsi"/>
          <w:lang w:eastAsia="ko-KR"/>
        </w:rPr>
      </w:pPr>
      <w:r>
        <w:rPr>
          <w:rFonts w:asciiTheme="majorHAnsi" w:hAnsiTheme="majorHAnsi"/>
          <w:lang w:eastAsia="ko-KR"/>
        </w:rPr>
        <w:t>4-</w:t>
      </w:r>
      <w:r w:rsidRPr="00970091">
        <w:rPr>
          <w:rFonts w:asciiTheme="majorHAnsi" w:hAnsiTheme="majorHAnsi"/>
          <w:lang w:eastAsia="ko-KR"/>
        </w:rPr>
        <w:t xml:space="preserve">Hedefinizin ne kadarına ulaştınız? </w:t>
      </w:r>
      <w:proofErr w:type="spellStart"/>
      <w:r w:rsidRPr="00970091">
        <w:rPr>
          <w:rFonts w:asciiTheme="majorHAnsi" w:hAnsiTheme="majorHAnsi"/>
          <w:lang w:eastAsia="ko-KR"/>
        </w:rPr>
        <w:t>Ulaşamadıysanız</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eksikleriniz</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nelerdi</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gerekçeleri</w:t>
      </w:r>
      <w:proofErr w:type="spellEnd"/>
      <w:r w:rsidRPr="00970091">
        <w:rPr>
          <w:rFonts w:asciiTheme="majorHAnsi" w:hAnsiTheme="majorHAnsi"/>
          <w:lang w:eastAsia="ko-KR"/>
        </w:rPr>
        <w:t>,</w:t>
      </w:r>
    </w:p>
    <w:p w:rsidR="00970091" w:rsidRPr="00970091" w:rsidRDefault="00970091" w:rsidP="00970091">
      <w:pPr>
        <w:spacing w:after="0" w:line="300" w:lineRule="exact"/>
        <w:jc w:val="both"/>
        <w:rPr>
          <w:rFonts w:asciiTheme="majorHAnsi" w:hAnsiTheme="majorHAnsi"/>
          <w:lang w:eastAsia="ko-KR"/>
        </w:rPr>
      </w:pPr>
      <w:r w:rsidRPr="00970091">
        <w:rPr>
          <w:rFonts w:asciiTheme="majorHAnsi" w:hAnsiTheme="majorHAnsi"/>
          <w:lang w:eastAsia="ko-KR"/>
        </w:rPr>
        <w:t xml:space="preserve">Eğitim Teknolojileri Araştırma ve </w:t>
      </w:r>
      <w:proofErr w:type="spellStart"/>
      <w:r w:rsidRPr="00970091">
        <w:rPr>
          <w:rFonts w:asciiTheme="majorHAnsi" w:hAnsiTheme="majorHAnsi"/>
          <w:lang w:eastAsia="ko-KR"/>
        </w:rPr>
        <w:t>Uygulama</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Merkezi</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ile</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eğitim</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teknolojileri</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politikaları</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konusunda</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ortak</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çalışmalar</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yapmayı</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planlamıştık</w:t>
      </w:r>
      <w:proofErr w:type="spellEnd"/>
      <w:r w:rsidRPr="00970091">
        <w:rPr>
          <w:rFonts w:asciiTheme="majorHAnsi" w:hAnsiTheme="majorHAnsi"/>
          <w:lang w:eastAsia="ko-KR"/>
        </w:rPr>
        <w:t xml:space="preserve">. </w:t>
      </w:r>
      <w:proofErr w:type="spellStart"/>
      <w:proofErr w:type="gramStart"/>
      <w:r w:rsidRPr="00970091">
        <w:rPr>
          <w:rFonts w:asciiTheme="majorHAnsi" w:hAnsiTheme="majorHAnsi"/>
          <w:lang w:eastAsia="ko-KR"/>
        </w:rPr>
        <w:t>Ancak</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ilgili</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merkezin</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pandemi</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dolayısıyla</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Üniversitemiz</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içinde</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yoğun</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eğitim</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ve</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çalışmalar</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yapması</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nedeniyle</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böyle</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bir</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çalışma</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yapma</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olanağı</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bulamadık</w:t>
      </w:r>
      <w:proofErr w:type="spellEnd"/>
      <w:r w:rsidRPr="00970091">
        <w:rPr>
          <w:rFonts w:asciiTheme="majorHAnsi" w:hAnsiTheme="majorHAnsi"/>
          <w:lang w:eastAsia="ko-KR"/>
        </w:rPr>
        <w:t>.</w:t>
      </w:r>
      <w:proofErr w:type="gramEnd"/>
    </w:p>
    <w:p w:rsidR="00970091" w:rsidRPr="00970091" w:rsidRDefault="00970091" w:rsidP="00970091">
      <w:pPr>
        <w:spacing w:after="0" w:line="300" w:lineRule="exact"/>
        <w:jc w:val="both"/>
        <w:rPr>
          <w:rFonts w:asciiTheme="majorHAnsi" w:hAnsiTheme="majorHAnsi"/>
          <w:lang w:eastAsia="ko-KR"/>
        </w:rPr>
      </w:pPr>
      <w:r w:rsidRPr="00970091">
        <w:rPr>
          <w:rFonts w:asciiTheme="majorHAnsi" w:hAnsiTheme="majorHAnsi"/>
          <w:lang w:eastAsia="ko-KR"/>
        </w:rPr>
        <w:t xml:space="preserve">Ayrıca belirtildiği gibi toplam 8 </w:t>
      </w:r>
      <w:proofErr w:type="spellStart"/>
      <w:r w:rsidRPr="00970091">
        <w:rPr>
          <w:rFonts w:asciiTheme="majorHAnsi" w:hAnsiTheme="majorHAnsi"/>
          <w:lang w:eastAsia="ko-KR"/>
        </w:rPr>
        <w:t>oturum</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olarak</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planlanladığımız</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Okul</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nasıl</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bir</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yer</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temalı</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okuma</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çalışmamızı</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Covid</w:t>
      </w:r>
      <w:proofErr w:type="spellEnd"/>
      <w:r w:rsidRPr="00970091">
        <w:rPr>
          <w:rFonts w:asciiTheme="majorHAnsi" w:hAnsiTheme="majorHAnsi"/>
          <w:lang w:eastAsia="ko-KR"/>
        </w:rPr>
        <w:t xml:space="preserve"> 19 </w:t>
      </w:r>
      <w:proofErr w:type="spellStart"/>
      <w:r w:rsidRPr="00970091">
        <w:rPr>
          <w:rFonts w:asciiTheme="majorHAnsi" w:hAnsiTheme="majorHAnsi"/>
          <w:lang w:eastAsia="ko-KR"/>
        </w:rPr>
        <w:t>pandemi</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dolayısıyla</w:t>
      </w:r>
      <w:proofErr w:type="spellEnd"/>
      <w:r w:rsidRPr="00970091">
        <w:rPr>
          <w:rFonts w:asciiTheme="majorHAnsi" w:hAnsiTheme="majorHAnsi"/>
          <w:lang w:eastAsia="ko-KR"/>
        </w:rPr>
        <w:t xml:space="preserve"> 3 </w:t>
      </w:r>
      <w:proofErr w:type="spellStart"/>
      <w:r w:rsidRPr="00970091">
        <w:rPr>
          <w:rFonts w:asciiTheme="majorHAnsi" w:hAnsiTheme="majorHAnsi"/>
          <w:lang w:eastAsia="ko-KR"/>
        </w:rPr>
        <w:t>oturum</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olarak</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gerçekleştirebildik</w:t>
      </w:r>
      <w:proofErr w:type="spellEnd"/>
      <w:r w:rsidRPr="00970091">
        <w:rPr>
          <w:rFonts w:asciiTheme="majorHAnsi" w:hAnsiTheme="majorHAnsi"/>
          <w:lang w:eastAsia="ko-KR"/>
        </w:rPr>
        <w:t>.</w:t>
      </w:r>
    </w:p>
    <w:p w:rsidR="00970091" w:rsidRPr="00970091" w:rsidRDefault="00970091" w:rsidP="00970091">
      <w:pPr>
        <w:spacing w:after="0" w:line="300" w:lineRule="exact"/>
        <w:jc w:val="both"/>
        <w:rPr>
          <w:rFonts w:asciiTheme="majorHAnsi" w:hAnsiTheme="majorHAnsi"/>
          <w:lang w:eastAsia="ko-KR"/>
        </w:rPr>
      </w:pPr>
      <w:r w:rsidRPr="00970091">
        <w:rPr>
          <w:rFonts w:asciiTheme="majorHAnsi" w:hAnsiTheme="majorHAnsi"/>
          <w:lang w:eastAsia="ko-KR"/>
        </w:rPr>
        <w:t>2020 yılı için hedeflediğimiz SSCI indeksli bir dergide yayın yapma hedefimizi de gerçekleştirmiş bulunmaktayız.</w:t>
      </w:r>
    </w:p>
    <w:p w:rsidR="00970091" w:rsidRPr="00970091" w:rsidRDefault="00970091" w:rsidP="00970091">
      <w:pPr>
        <w:pStyle w:val="ListeParagraf"/>
        <w:spacing w:after="0" w:line="300" w:lineRule="exact"/>
        <w:ind w:left="910"/>
        <w:jc w:val="both"/>
        <w:rPr>
          <w:rFonts w:asciiTheme="majorHAnsi" w:hAnsiTheme="majorHAnsi"/>
          <w:lang w:eastAsia="ko-KR"/>
        </w:rPr>
      </w:pPr>
    </w:p>
    <w:p w:rsidR="00970091" w:rsidRPr="00970091" w:rsidRDefault="00970091" w:rsidP="00970091">
      <w:pPr>
        <w:spacing w:after="0" w:line="300" w:lineRule="exact"/>
        <w:jc w:val="both"/>
        <w:rPr>
          <w:rFonts w:asciiTheme="majorHAnsi" w:hAnsiTheme="majorHAnsi"/>
          <w:lang w:eastAsia="ko-KR"/>
        </w:rPr>
      </w:pPr>
      <w:r>
        <w:rPr>
          <w:rFonts w:asciiTheme="majorHAnsi" w:hAnsiTheme="majorHAnsi"/>
          <w:lang w:eastAsia="ko-KR"/>
        </w:rPr>
        <w:t>5-H</w:t>
      </w:r>
      <w:r w:rsidRPr="00970091">
        <w:rPr>
          <w:rFonts w:asciiTheme="majorHAnsi" w:hAnsiTheme="majorHAnsi"/>
          <w:lang w:eastAsia="ko-KR"/>
        </w:rPr>
        <w:t>edef üstü çalışmanız oldu mu</w:t>
      </w:r>
      <w:proofErr w:type="gramStart"/>
      <w:r w:rsidRPr="00970091">
        <w:rPr>
          <w:rFonts w:asciiTheme="majorHAnsi" w:hAnsiTheme="majorHAnsi"/>
          <w:lang w:eastAsia="ko-KR"/>
        </w:rPr>
        <w:t>?,</w:t>
      </w:r>
      <w:proofErr w:type="gramEnd"/>
      <w:r w:rsidRPr="00970091">
        <w:rPr>
          <w:rFonts w:asciiTheme="majorHAnsi" w:hAnsiTheme="majorHAnsi"/>
          <w:lang w:eastAsia="ko-KR"/>
        </w:rPr>
        <w:t xml:space="preserve"> </w:t>
      </w:r>
      <w:proofErr w:type="spellStart"/>
      <w:r w:rsidRPr="00970091">
        <w:rPr>
          <w:rFonts w:asciiTheme="majorHAnsi" w:hAnsiTheme="majorHAnsi"/>
          <w:lang w:eastAsia="ko-KR"/>
        </w:rPr>
        <w:t>bunu</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nasıl</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bir</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çalışma</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sayesinde</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başardınız</w:t>
      </w:r>
      <w:proofErr w:type="spellEnd"/>
      <w:r w:rsidRPr="00970091">
        <w:rPr>
          <w:rFonts w:asciiTheme="majorHAnsi" w:hAnsiTheme="majorHAnsi"/>
          <w:lang w:eastAsia="ko-KR"/>
        </w:rPr>
        <w:t xml:space="preserve">, </w:t>
      </w:r>
    </w:p>
    <w:p w:rsidR="00970091" w:rsidRPr="00970091" w:rsidRDefault="00970091" w:rsidP="00970091">
      <w:pPr>
        <w:spacing w:after="0" w:line="300" w:lineRule="exact"/>
        <w:jc w:val="both"/>
        <w:rPr>
          <w:rFonts w:asciiTheme="majorHAnsi" w:hAnsiTheme="majorHAnsi"/>
          <w:lang w:eastAsia="ko-KR"/>
        </w:rPr>
      </w:pPr>
      <w:r w:rsidRPr="00970091">
        <w:rPr>
          <w:rFonts w:asciiTheme="majorHAnsi" w:hAnsiTheme="majorHAnsi"/>
          <w:lang w:eastAsia="ko-KR"/>
        </w:rPr>
        <w:t>Hayır</w:t>
      </w:r>
    </w:p>
    <w:p w:rsidR="00970091" w:rsidRDefault="00970091" w:rsidP="00970091">
      <w:pPr>
        <w:spacing w:after="0" w:line="300" w:lineRule="exact"/>
        <w:jc w:val="both"/>
        <w:rPr>
          <w:rFonts w:asciiTheme="majorHAnsi" w:hAnsiTheme="majorHAnsi"/>
          <w:lang w:eastAsia="ko-KR"/>
        </w:rPr>
      </w:pPr>
    </w:p>
    <w:p w:rsidR="00970091" w:rsidRPr="00970091" w:rsidRDefault="00970091" w:rsidP="00970091">
      <w:pPr>
        <w:spacing w:after="0" w:line="300" w:lineRule="exact"/>
        <w:jc w:val="both"/>
        <w:rPr>
          <w:rFonts w:asciiTheme="majorHAnsi" w:hAnsiTheme="majorHAnsi"/>
          <w:lang w:eastAsia="ko-KR"/>
        </w:rPr>
      </w:pPr>
      <w:r>
        <w:rPr>
          <w:rFonts w:asciiTheme="majorHAnsi" w:hAnsiTheme="majorHAnsi"/>
          <w:lang w:eastAsia="ko-KR"/>
        </w:rPr>
        <w:t>6-</w:t>
      </w:r>
      <w:r w:rsidRPr="00970091">
        <w:rPr>
          <w:rFonts w:asciiTheme="majorHAnsi" w:hAnsiTheme="majorHAnsi"/>
          <w:lang w:eastAsia="ko-KR"/>
        </w:rPr>
        <w:t xml:space="preserve">Diğer Merkezler ile işbirliği </w:t>
      </w:r>
      <w:proofErr w:type="spellStart"/>
      <w:r w:rsidRPr="00970091">
        <w:rPr>
          <w:rFonts w:asciiTheme="majorHAnsi" w:hAnsiTheme="majorHAnsi"/>
          <w:lang w:eastAsia="ko-KR"/>
        </w:rPr>
        <w:t>yaptınız</w:t>
      </w:r>
      <w:proofErr w:type="spellEnd"/>
      <w:r w:rsidRPr="00970091">
        <w:rPr>
          <w:rFonts w:asciiTheme="majorHAnsi" w:hAnsiTheme="majorHAnsi"/>
          <w:lang w:eastAsia="ko-KR"/>
        </w:rPr>
        <w:t xml:space="preserve"> </w:t>
      </w:r>
      <w:proofErr w:type="spellStart"/>
      <w:r w:rsidRPr="00970091">
        <w:rPr>
          <w:rFonts w:asciiTheme="majorHAnsi" w:hAnsiTheme="majorHAnsi"/>
          <w:lang w:eastAsia="ko-KR"/>
        </w:rPr>
        <w:t>mı</w:t>
      </w:r>
      <w:proofErr w:type="spellEnd"/>
      <w:r w:rsidRPr="00970091">
        <w:rPr>
          <w:rFonts w:asciiTheme="majorHAnsi" w:hAnsiTheme="majorHAnsi"/>
          <w:lang w:eastAsia="ko-KR"/>
        </w:rPr>
        <w:t xml:space="preserve">? </w:t>
      </w:r>
    </w:p>
    <w:p w:rsidR="00970091" w:rsidRDefault="00970091" w:rsidP="00970091">
      <w:pPr>
        <w:spacing w:after="0" w:line="300" w:lineRule="exact"/>
        <w:jc w:val="both"/>
        <w:rPr>
          <w:rFonts w:asciiTheme="majorHAnsi" w:hAnsiTheme="majorHAnsi"/>
          <w:lang w:eastAsia="ko-KR"/>
        </w:rPr>
      </w:pPr>
      <w:r w:rsidRPr="00970091">
        <w:rPr>
          <w:rFonts w:asciiTheme="majorHAnsi" w:hAnsiTheme="majorHAnsi"/>
          <w:lang w:eastAsia="ko-KR"/>
        </w:rPr>
        <w:t>Hayır</w:t>
      </w:r>
    </w:p>
    <w:p w:rsidR="00970091" w:rsidRPr="00970091" w:rsidRDefault="00970091" w:rsidP="00970091">
      <w:pPr>
        <w:spacing w:after="0" w:line="300" w:lineRule="exact"/>
        <w:jc w:val="both"/>
        <w:rPr>
          <w:rFonts w:asciiTheme="majorHAnsi" w:hAnsiTheme="majorHAnsi"/>
          <w:lang w:eastAsia="ko-KR"/>
        </w:rPr>
      </w:pPr>
    </w:p>
    <w:p w:rsidR="00970091" w:rsidRPr="00970091" w:rsidRDefault="00970091" w:rsidP="00970091">
      <w:pPr>
        <w:spacing w:after="0" w:line="300" w:lineRule="exact"/>
        <w:jc w:val="both"/>
        <w:rPr>
          <w:rFonts w:asciiTheme="majorHAnsi" w:hAnsiTheme="majorHAnsi"/>
          <w:lang w:eastAsia="ko-KR"/>
        </w:rPr>
      </w:pPr>
      <w:r>
        <w:rPr>
          <w:rFonts w:asciiTheme="majorHAnsi" w:hAnsiTheme="majorHAnsi"/>
          <w:lang w:eastAsia="ko-KR"/>
        </w:rPr>
        <w:t>7-</w:t>
      </w:r>
      <w:r w:rsidRPr="00970091">
        <w:rPr>
          <w:rFonts w:asciiTheme="majorHAnsi" w:hAnsiTheme="majorHAnsi"/>
          <w:lang w:eastAsia="ko-KR"/>
        </w:rPr>
        <w:t>2021 Yılı hedefleriniz nelerdir?</w:t>
      </w:r>
    </w:p>
    <w:p w:rsidR="00970091" w:rsidRPr="00970091" w:rsidRDefault="00970091" w:rsidP="00970091">
      <w:pPr>
        <w:spacing w:after="0" w:line="300" w:lineRule="exact"/>
        <w:jc w:val="both"/>
        <w:rPr>
          <w:rFonts w:asciiTheme="majorHAnsi" w:hAnsiTheme="majorHAnsi"/>
          <w:lang w:eastAsia="ko-KR"/>
        </w:rPr>
      </w:pPr>
      <w:r w:rsidRPr="00970091">
        <w:rPr>
          <w:rFonts w:asciiTheme="majorHAnsi" w:hAnsiTheme="majorHAnsi"/>
          <w:lang w:eastAsia="ko-KR"/>
        </w:rPr>
        <w:t xml:space="preserve">Araştırma çıktılarımızın yer aldığı ulusal ulusal ve uluslararası yayınevlerinden çıkan kitap bölümü ve makale gibi çalışmaları yayınlamaya devam etmeyi hedefliyoruz. </w:t>
      </w:r>
    </w:p>
    <w:p w:rsidR="00970091" w:rsidRPr="00970091" w:rsidRDefault="00970091" w:rsidP="00970091">
      <w:pPr>
        <w:spacing w:after="0" w:line="300" w:lineRule="exact"/>
        <w:jc w:val="both"/>
        <w:rPr>
          <w:rFonts w:asciiTheme="majorHAnsi" w:hAnsiTheme="majorHAnsi"/>
          <w:lang w:eastAsia="ko-KR"/>
        </w:rPr>
      </w:pPr>
      <w:r w:rsidRPr="00970091">
        <w:rPr>
          <w:rFonts w:asciiTheme="majorHAnsi" w:hAnsiTheme="majorHAnsi"/>
          <w:lang w:eastAsia="ko-KR"/>
        </w:rPr>
        <w:t xml:space="preserve">Ayrıca, yine ulusal ve uluslararası sivil toplum kuruluşları ile işbirliği yaparak eski ve yeni öğretim programlarının karşılaştırıldığı bir araştırma başlatmayı hedefliyoruz. Yine uluslararası sivil toplum kuruluşları ile işbirliği yaparak, okul öğretmenleri ve öğrenciler ile birlikte çalışmalar başlatmayı hedefliyoruz. </w:t>
      </w:r>
    </w:p>
    <w:p w:rsidR="00970091" w:rsidRPr="00970091" w:rsidRDefault="00970091" w:rsidP="00970091">
      <w:pPr>
        <w:spacing w:after="0" w:line="300" w:lineRule="exact"/>
        <w:jc w:val="both"/>
        <w:rPr>
          <w:rFonts w:asciiTheme="majorHAnsi" w:hAnsiTheme="majorHAnsi"/>
          <w:lang w:eastAsia="ko-KR"/>
        </w:rPr>
      </w:pPr>
      <w:r w:rsidRPr="00970091">
        <w:rPr>
          <w:rFonts w:asciiTheme="majorHAnsi" w:hAnsiTheme="majorHAnsi"/>
          <w:lang w:eastAsia="ko-KR"/>
        </w:rPr>
        <w:t>Eğitim Teknolojileri Araştırma ve Uygulama Merkezi ile geçen yıl gerçekleştiremediğimiz eğitim teknolojileri politikaları konusunda ortak çalışmalar yapmayı 2021 yılı içinde gerçekleştirmeyi planlamaktayız.</w:t>
      </w:r>
    </w:p>
    <w:p w:rsidR="00E84285" w:rsidRPr="00C95CC8" w:rsidRDefault="00E84285" w:rsidP="00970091">
      <w:pPr>
        <w:spacing w:after="0" w:line="300" w:lineRule="exact"/>
        <w:rPr>
          <w:rFonts w:asciiTheme="majorHAnsi" w:hAnsiTheme="majorHAnsi"/>
          <w:lang w:eastAsia="ko-KR"/>
        </w:rPr>
      </w:pPr>
    </w:p>
    <w:sectPr w:rsidR="00E84285" w:rsidRPr="00C95CC8" w:rsidSect="00D9381D">
      <w:headerReference w:type="default" r:id="rId14"/>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0F76" w:rsidRDefault="00B20F76" w:rsidP="00D9381D">
      <w:pPr>
        <w:spacing w:after="0" w:line="240" w:lineRule="auto"/>
      </w:pPr>
      <w:r>
        <w:separator/>
      </w:r>
    </w:p>
  </w:endnote>
  <w:endnote w:type="continuationSeparator" w:id="0">
    <w:p w:rsidR="00B20F76" w:rsidRDefault="00B20F76"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A2"/>
    <w:family w:val="swiss"/>
    <w:pitch w:val="variable"/>
    <w:sig w:usb0="00000287" w:usb1="00000000" w:usb2="00000000" w:usb3="00000000" w:csb0="0000009F" w:csb1="00000000"/>
  </w:font>
  <w:font w:name="Lucida Grande">
    <w:charset w:val="00"/>
    <w:family w:val="swiss"/>
    <w:pitch w:val="variable"/>
    <w:sig w:usb0="E1000AEF" w:usb1="5000A1FF" w:usb2="00000000" w:usb3="00000000" w:csb0="000001BF" w:csb1="00000000"/>
  </w:font>
  <w:font w:name="Arial">
    <w:panose1 w:val="020B0604020202020204"/>
    <w:charset w:val="A2"/>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Noto Symbol">
    <w:altName w:val="Times New Roman"/>
    <w:panose1 w:val="00000000000000000000"/>
    <w:charset w:val="00"/>
    <w:family w:val="roman"/>
    <w:notTrueType/>
    <w:pitch w:val="default"/>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Geneva">
    <w:altName w:val="Arial"/>
    <w:panose1 w:val="00000000000000000000"/>
    <w:charset w:val="00"/>
    <w:family w:val="swiss"/>
    <w:notTrueType/>
    <w:pitch w:val="variable"/>
    <w:sig w:usb0="00000003" w:usb1="00000000" w:usb2="00000000" w:usb3="00000000" w:csb0="00000001" w:csb1="00000000"/>
  </w:font>
  <w:font w:name="Helvetica">
    <w:panose1 w:val="020B0604020202020204"/>
    <w:charset w:val="A2"/>
    <w:family w:val="swiss"/>
    <w:pitch w:val="variable"/>
    <w:sig w:usb0="00000007" w:usb1="00000000" w:usb2="00000000" w:usb3="00000000" w:csb0="00000093" w:csb1="00000000"/>
  </w:font>
  <w:font w:name="InterstateLight">
    <w:panose1 w:val="00000000000000000000"/>
    <w:charset w:val="A2"/>
    <w:family w:val="auto"/>
    <w:notTrueType/>
    <w:pitch w:val="default"/>
    <w:sig w:usb0="00000005" w:usb1="00000000" w:usb2="00000000" w:usb3="00000000" w:csb0="00000010"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0F76" w:rsidRDefault="00B20F76" w:rsidP="00D9381D">
      <w:pPr>
        <w:spacing w:after="0" w:line="240" w:lineRule="auto"/>
      </w:pPr>
      <w:r>
        <w:separator/>
      </w:r>
    </w:p>
  </w:footnote>
  <w:footnote w:type="continuationSeparator" w:id="0">
    <w:p w:rsidR="00B20F76" w:rsidRDefault="00B20F76" w:rsidP="00D938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283E4C">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283E4C" w:rsidRDefault="00710B39">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Eğitim Politikaları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20-01-01T00:00:00Z">
            <w:dateFormat w:val="yyyy"/>
            <w:lid w:val="tr-TR"/>
            <w:storeMappedDataAs w:val="dateTime"/>
            <w:calendar w:val="gregorian"/>
          </w:date>
        </w:sdtPr>
        <w:sdtEndPr/>
        <w:sdtContent>
          <w:tc>
            <w:tcPr>
              <w:tcW w:w="1105" w:type="dxa"/>
            </w:tcPr>
            <w:p w:rsidR="00283E4C" w:rsidRDefault="00283E4C" w:rsidP="00D270AE">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w:t>
              </w:r>
              <w:r w:rsidR="00D270AE">
                <w:rPr>
                  <w:b/>
                  <w:color w:val="808080" w:themeColor="background1" w:themeShade="80"/>
                  <w:sz w:val="24"/>
                  <w:szCs w:val="24"/>
                </w:rPr>
                <w:t>20</w:t>
              </w:r>
            </w:p>
          </w:tc>
        </w:sdtContent>
      </w:sdt>
    </w:tr>
  </w:tbl>
  <w:p w:rsidR="00283E4C" w:rsidRDefault="00283E4C">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11.25pt;height:11.25pt" o:bullet="t">
        <v:imagedata r:id="rId1" o:title="BD15132_"/>
      </v:shape>
    </w:pict>
  </w:numPicBullet>
  <w:abstractNum w:abstractNumId="0">
    <w:nsid w:val="06064BC3"/>
    <w:multiLevelType w:val="hybridMultilevel"/>
    <w:tmpl w:val="E1B44DFE"/>
    <w:lvl w:ilvl="0" w:tplc="67801A0E">
      <w:start w:val="17"/>
      <w:numFmt w:val="bullet"/>
      <w:lvlText w:val=""/>
      <w:lvlJc w:val="left"/>
      <w:pPr>
        <w:ind w:left="862" w:hanging="360"/>
      </w:pPr>
      <w:rPr>
        <w:rFonts w:ascii="Symbol" w:eastAsiaTheme="minorEastAsia" w:hAnsi="Symbol" w:cstheme="minorBidi" w:hint="default"/>
      </w:rPr>
    </w:lvl>
    <w:lvl w:ilvl="1" w:tplc="041F0003">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B9179D0"/>
    <w:multiLevelType w:val="hybridMultilevel"/>
    <w:tmpl w:val="EC1C91C4"/>
    <w:lvl w:ilvl="0" w:tplc="04090001">
      <w:start w:val="1"/>
      <w:numFmt w:val="bullet"/>
      <w:lvlText w:val=""/>
      <w:lvlJc w:val="left"/>
      <w:pPr>
        <w:ind w:left="1858" w:hanging="360"/>
      </w:pPr>
      <w:rPr>
        <w:rFonts w:ascii="Symbol" w:hAnsi="Symbol" w:hint="default"/>
      </w:rPr>
    </w:lvl>
    <w:lvl w:ilvl="1" w:tplc="04090003" w:tentative="1">
      <w:start w:val="1"/>
      <w:numFmt w:val="bullet"/>
      <w:lvlText w:val="o"/>
      <w:lvlJc w:val="left"/>
      <w:pPr>
        <w:ind w:left="2578" w:hanging="360"/>
      </w:pPr>
      <w:rPr>
        <w:rFonts w:ascii="Courier New" w:hAnsi="Courier New" w:cs="Courier New" w:hint="default"/>
      </w:rPr>
    </w:lvl>
    <w:lvl w:ilvl="2" w:tplc="04090005" w:tentative="1">
      <w:start w:val="1"/>
      <w:numFmt w:val="bullet"/>
      <w:lvlText w:val=""/>
      <w:lvlJc w:val="left"/>
      <w:pPr>
        <w:ind w:left="3298" w:hanging="360"/>
      </w:pPr>
      <w:rPr>
        <w:rFonts w:ascii="Wingdings" w:hAnsi="Wingdings" w:hint="default"/>
      </w:rPr>
    </w:lvl>
    <w:lvl w:ilvl="3" w:tplc="04090001" w:tentative="1">
      <w:start w:val="1"/>
      <w:numFmt w:val="bullet"/>
      <w:lvlText w:val=""/>
      <w:lvlJc w:val="left"/>
      <w:pPr>
        <w:ind w:left="4018" w:hanging="360"/>
      </w:pPr>
      <w:rPr>
        <w:rFonts w:ascii="Symbol" w:hAnsi="Symbol" w:hint="default"/>
      </w:rPr>
    </w:lvl>
    <w:lvl w:ilvl="4" w:tplc="04090003" w:tentative="1">
      <w:start w:val="1"/>
      <w:numFmt w:val="bullet"/>
      <w:lvlText w:val="o"/>
      <w:lvlJc w:val="left"/>
      <w:pPr>
        <w:ind w:left="4738" w:hanging="360"/>
      </w:pPr>
      <w:rPr>
        <w:rFonts w:ascii="Courier New" w:hAnsi="Courier New" w:cs="Courier New" w:hint="default"/>
      </w:rPr>
    </w:lvl>
    <w:lvl w:ilvl="5" w:tplc="04090005" w:tentative="1">
      <w:start w:val="1"/>
      <w:numFmt w:val="bullet"/>
      <w:lvlText w:val=""/>
      <w:lvlJc w:val="left"/>
      <w:pPr>
        <w:ind w:left="5458" w:hanging="360"/>
      </w:pPr>
      <w:rPr>
        <w:rFonts w:ascii="Wingdings" w:hAnsi="Wingdings" w:hint="default"/>
      </w:rPr>
    </w:lvl>
    <w:lvl w:ilvl="6" w:tplc="04090001" w:tentative="1">
      <w:start w:val="1"/>
      <w:numFmt w:val="bullet"/>
      <w:lvlText w:val=""/>
      <w:lvlJc w:val="left"/>
      <w:pPr>
        <w:ind w:left="6178" w:hanging="360"/>
      </w:pPr>
      <w:rPr>
        <w:rFonts w:ascii="Symbol" w:hAnsi="Symbol" w:hint="default"/>
      </w:rPr>
    </w:lvl>
    <w:lvl w:ilvl="7" w:tplc="04090003" w:tentative="1">
      <w:start w:val="1"/>
      <w:numFmt w:val="bullet"/>
      <w:lvlText w:val="o"/>
      <w:lvlJc w:val="left"/>
      <w:pPr>
        <w:ind w:left="6898" w:hanging="360"/>
      </w:pPr>
      <w:rPr>
        <w:rFonts w:ascii="Courier New" w:hAnsi="Courier New" w:cs="Courier New" w:hint="default"/>
      </w:rPr>
    </w:lvl>
    <w:lvl w:ilvl="8" w:tplc="04090005" w:tentative="1">
      <w:start w:val="1"/>
      <w:numFmt w:val="bullet"/>
      <w:lvlText w:val=""/>
      <w:lvlJc w:val="left"/>
      <w:pPr>
        <w:ind w:left="7618" w:hanging="360"/>
      </w:pPr>
      <w:rPr>
        <w:rFonts w:ascii="Wingdings" w:hAnsi="Wingdings" w:hint="default"/>
      </w:rPr>
    </w:lvl>
  </w:abstractNum>
  <w:abstractNum w:abstractNumId="3">
    <w:nsid w:val="0BD930B7"/>
    <w:multiLevelType w:val="hybridMultilevel"/>
    <w:tmpl w:val="55BC60E6"/>
    <w:lvl w:ilvl="0" w:tplc="CA8CD6D4">
      <w:start w:val="15"/>
      <w:numFmt w:val="upperRoman"/>
      <w:lvlText w:val="%1."/>
      <w:lvlJc w:val="left"/>
      <w:pPr>
        <w:ind w:left="910"/>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1" w:tplc="1D20A8C8">
      <w:start w:val="1"/>
      <w:numFmt w:val="bullet"/>
      <w:lvlText w:val="•"/>
      <w:lvlJc w:val="left"/>
      <w:pPr>
        <w:ind w:left="1138"/>
      </w:pPr>
      <w:rPr>
        <w:rFonts w:ascii="Arial" w:eastAsia="Arial" w:hAnsi="Arial" w:cs="Trebuchet MS"/>
        <w:b w:val="0"/>
        <w:i w:val="0"/>
        <w:strike w:val="0"/>
        <w:dstrike w:val="0"/>
        <w:color w:val="000000"/>
        <w:sz w:val="20"/>
        <w:szCs w:val="20"/>
        <w:u w:val="none" w:color="000000"/>
        <w:bdr w:val="none" w:sz="0" w:space="0" w:color="auto"/>
        <w:shd w:val="clear" w:color="auto" w:fill="auto"/>
        <w:vertAlign w:val="baseline"/>
      </w:rPr>
    </w:lvl>
    <w:lvl w:ilvl="2" w:tplc="77A2F170">
      <w:start w:val="1"/>
      <w:numFmt w:val="bullet"/>
      <w:lvlText w:val="▪"/>
      <w:lvlJc w:val="left"/>
      <w:pPr>
        <w:ind w:left="1935"/>
      </w:pPr>
      <w:rPr>
        <w:rFonts w:ascii="Segoe UI Symbol" w:eastAsia="Segoe UI Symbol" w:hAnsi="Segoe UI Symbol" w:cs="Lucida Grande"/>
        <w:b w:val="0"/>
        <w:i w:val="0"/>
        <w:strike w:val="0"/>
        <w:dstrike w:val="0"/>
        <w:color w:val="000000"/>
        <w:sz w:val="20"/>
        <w:szCs w:val="20"/>
        <w:u w:val="none" w:color="000000"/>
        <w:bdr w:val="none" w:sz="0" w:space="0" w:color="auto"/>
        <w:shd w:val="clear" w:color="auto" w:fill="auto"/>
        <w:vertAlign w:val="baseline"/>
      </w:rPr>
    </w:lvl>
    <w:lvl w:ilvl="3" w:tplc="144E70E2">
      <w:start w:val="1"/>
      <w:numFmt w:val="bullet"/>
      <w:lvlText w:val="•"/>
      <w:lvlJc w:val="left"/>
      <w:pPr>
        <w:ind w:left="2655"/>
      </w:pPr>
      <w:rPr>
        <w:rFonts w:ascii="Arial" w:eastAsia="Arial" w:hAnsi="Arial" w:cs="Trebuchet MS"/>
        <w:b w:val="0"/>
        <w:i w:val="0"/>
        <w:strike w:val="0"/>
        <w:dstrike w:val="0"/>
        <w:color w:val="000000"/>
        <w:sz w:val="20"/>
        <w:szCs w:val="20"/>
        <w:u w:val="none" w:color="000000"/>
        <w:bdr w:val="none" w:sz="0" w:space="0" w:color="auto"/>
        <w:shd w:val="clear" w:color="auto" w:fill="auto"/>
        <w:vertAlign w:val="baseline"/>
      </w:rPr>
    </w:lvl>
    <w:lvl w:ilvl="4" w:tplc="06403AD2">
      <w:start w:val="1"/>
      <w:numFmt w:val="bullet"/>
      <w:lvlText w:val="o"/>
      <w:lvlJc w:val="left"/>
      <w:pPr>
        <w:ind w:left="3375"/>
      </w:pPr>
      <w:rPr>
        <w:rFonts w:ascii="Segoe UI Symbol" w:eastAsia="Segoe UI Symbol" w:hAnsi="Segoe UI Symbol" w:cs="Lucida Grande"/>
        <w:b w:val="0"/>
        <w:i w:val="0"/>
        <w:strike w:val="0"/>
        <w:dstrike w:val="0"/>
        <w:color w:val="000000"/>
        <w:sz w:val="20"/>
        <w:szCs w:val="20"/>
        <w:u w:val="none" w:color="000000"/>
        <w:bdr w:val="none" w:sz="0" w:space="0" w:color="auto"/>
        <w:shd w:val="clear" w:color="auto" w:fill="auto"/>
        <w:vertAlign w:val="baseline"/>
      </w:rPr>
    </w:lvl>
    <w:lvl w:ilvl="5" w:tplc="D33C2402">
      <w:start w:val="1"/>
      <w:numFmt w:val="bullet"/>
      <w:lvlText w:val="▪"/>
      <w:lvlJc w:val="left"/>
      <w:pPr>
        <w:ind w:left="4095"/>
      </w:pPr>
      <w:rPr>
        <w:rFonts w:ascii="Segoe UI Symbol" w:eastAsia="Segoe UI Symbol" w:hAnsi="Segoe UI Symbol" w:cs="Lucida Grande"/>
        <w:b w:val="0"/>
        <w:i w:val="0"/>
        <w:strike w:val="0"/>
        <w:dstrike w:val="0"/>
        <w:color w:val="000000"/>
        <w:sz w:val="20"/>
        <w:szCs w:val="20"/>
        <w:u w:val="none" w:color="000000"/>
        <w:bdr w:val="none" w:sz="0" w:space="0" w:color="auto"/>
        <w:shd w:val="clear" w:color="auto" w:fill="auto"/>
        <w:vertAlign w:val="baseline"/>
      </w:rPr>
    </w:lvl>
    <w:lvl w:ilvl="6" w:tplc="B052D3A0">
      <w:start w:val="1"/>
      <w:numFmt w:val="bullet"/>
      <w:lvlText w:val="•"/>
      <w:lvlJc w:val="left"/>
      <w:pPr>
        <w:ind w:left="4815"/>
      </w:pPr>
      <w:rPr>
        <w:rFonts w:ascii="Arial" w:eastAsia="Arial" w:hAnsi="Arial" w:cs="Trebuchet MS"/>
        <w:b w:val="0"/>
        <w:i w:val="0"/>
        <w:strike w:val="0"/>
        <w:dstrike w:val="0"/>
        <w:color w:val="000000"/>
        <w:sz w:val="20"/>
        <w:szCs w:val="20"/>
        <w:u w:val="none" w:color="000000"/>
        <w:bdr w:val="none" w:sz="0" w:space="0" w:color="auto"/>
        <w:shd w:val="clear" w:color="auto" w:fill="auto"/>
        <w:vertAlign w:val="baseline"/>
      </w:rPr>
    </w:lvl>
    <w:lvl w:ilvl="7" w:tplc="596014A2">
      <w:start w:val="1"/>
      <w:numFmt w:val="bullet"/>
      <w:lvlText w:val="o"/>
      <w:lvlJc w:val="left"/>
      <w:pPr>
        <w:ind w:left="5535"/>
      </w:pPr>
      <w:rPr>
        <w:rFonts w:ascii="Segoe UI Symbol" w:eastAsia="Segoe UI Symbol" w:hAnsi="Segoe UI Symbol" w:cs="Lucida Grande"/>
        <w:b w:val="0"/>
        <w:i w:val="0"/>
        <w:strike w:val="0"/>
        <w:dstrike w:val="0"/>
        <w:color w:val="000000"/>
        <w:sz w:val="20"/>
        <w:szCs w:val="20"/>
        <w:u w:val="none" w:color="000000"/>
        <w:bdr w:val="none" w:sz="0" w:space="0" w:color="auto"/>
        <w:shd w:val="clear" w:color="auto" w:fill="auto"/>
        <w:vertAlign w:val="baseline"/>
      </w:rPr>
    </w:lvl>
    <w:lvl w:ilvl="8" w:tplc="DEA8704C">
      <w:start w:val="1"/>
      <w:numFmt w:val="bullet"/>
      <w:lvlText w:val="▪"/>
      <w:lvlJc w:val="left"/>
      <w:pPr>
        <w:ind w:left="6255"/>
      </w:pPr>
      <w:rPr>
        <w:rFonts w:ascii="Segoe UI Symbol" w:eastAsia="Segoe UI Symbol" w:hAnsi="Segoe UI Symbol" w:cs="Lucida Grande"/>
        <w:b w:val="0"/>
        <w:i w:val="0"/>
        <w:strike w:val="0"/>
        <w:dstrike w:val="0"/>
        <w:color w:val="000000"/>
        <w:sz w:val="20"/>
        <w:szCs w:val="20"/>
        <w:u w:val="none" w:color="000000"/>
        <w:bdr w:val="none" w:sz="0" w:space="0" w:color="auto"/>
        <w:shd w:val="clear" w:color="auto" w:fill="auto"/>
        <w:vertAlign w:val="baseline"/>
      </w:rPr>
    </w:lvl>
  </w:abstractNum>
  <w:abstractNum w:abstractNumId="4">
    <w:nsid w:val="127E31CA"/>
    <w:multiLevelType w:val="hybridMultilevel"/>
    <w:tmpl w:val="CBAAB750"/>
    <w:lvl w:ilvl="0" w:tplc="041F0001">
      <w:start w:val="1"/>
      <w:numFmt w:val="bullet"/>
      <w:lvlText w:val=""/>
      <w:lvlJc w:val="left"/>
      <w:pPr>
        <w:ind w:left="1858" w:hanging="360"/>
      </w:pPr>
      <w:rPr>
        <w:rFonts w:ascii="Symbol" w:hAnsi="Symbol" w:hint="default"/>
      </w:rPr>
    </w:lvl>
    <w:lvl w:ilvl="1" w:tplc="041F0003" w:tentative="1">
      <w:start w:val="1"/>
      <w:numFmt w:val="bullet"/>
      <w:lvlText w:val="o"/>
      <w:lvlJc w:val="left"/>
      <w:pPr>
        <w:ind w:left="2578" w:hanging="360"/>
      </w:pPr>
      <w:rPr>
        <w:rFonts w:ascii="Courier New" w:hAnsi="Courier New" w:cs="Courier New" w:hint="default"/>
      </w:rPr>
    </w:lvl>
    <w:lvl w:ilvl="2" w:tplc="041F0005" w:tentative="1">
      <w:start w:val="1"/>
      <w:numFmt w:val="bullet"/>
      <w:lvlText w:val=""/>
      <w:lvlJc w:val="left"/>
      <w:pPr>
        <w:ind w:left="3298" w:hanging="360"/>
      </w:pPr>
      <w:rPr>
        <w:rFonts w:ascii="Wingdings" w:hAnsi="Wingdings" w:hint="default"/>
      </w:rPr>
    </w:lvl>
    <w:lvl w:ilvl="3" w:tplc="041F0001" w:tentative="1">
      <w:start w:val="1"/>
      <w:numFmt w:val="bullet"/>
      <w:lvlText w:val=""/>
      <w:lvlJc w:val="left"/>
      <w:pPr>
        <w:ind w:left="4018" w:hanging="360"/>
      </w:pPr>
      <w:rPr>
        <w:rFonts w:ascii="Symbol" w:hAnsi="Symbol" w:hint="default"/>
      </w:rPr>
    </w:lvl>
    <w:lvl w:ilvl="4" w:tplc="041F0003" w:tentative="1">
      <w:start w:val="1"/>
      <w:numFmt w:val="bullet"/>
      <w:lvlText w:val="o"/>
      <w:lvlJc w:val="left"/>
      <w:pPr>
        <w:ind w:left="4738" w:hanging="360"/>
      </w:pPr>
      <w:rPr>
        <w:rFonts w:ascii="Courier New" w:hAnsi="Courier New" w:cs="Courier New" w:hint="default"/>
      </w:rPr>
    </w:lvl>
    <w:lvl w:ilvl="5" w:tplc="041F0005" w:tentative="1">
      <w:start w:val="1"/>
      <w:numFmt w:val="bullet"/>
      <w:lvlText w:val=""/>
      <w:lvlJc w:val="left"/>
      <w:pPr>
        <w:ind w:left="5458" w:hanging="360"/>
      </w:pPr>
      <w:rPr>
        <w:rFonts w:ascii="Wingdings" w:hAnsi="Wingdings" w:hint="default"/>
      </w:rPr>
    </w:lvl>
    <w:lvl w:ilvl="6" w:tplc="041F0001" w:tentative="1">
      <w:start w:val="1"/>
      <w:numFmt w:val="bullet"/>
      <w:lvlText w:val=""/>
      <w:lvlJc w:val="left"/>
      <w:pPr>
        <w:ind w:left="6178" w:hanging="360"/>
      </w:pPr>
      <w:rPr>
        <w:rFonts w:ascii="Symbol" w:hAnsi="Symbol" w:hint="default"/>
      </w:rPr>
    </w:lvl>
    <w:lvl w:ilvl="7" w:tplc="041F0003" w:tentative="1">
      <w:start w:val="1"/>
      <w:numFmt w:val="bullet"/>
      <w:lvlText w:val="o"/>
      <w:lvlJc w:val="left"/>
      <w:pPr>
        <w:ind w:left="6898" w:hanging="360"/>
      </w:pPr>
      <w:rPr>
        <w:rFonts w:ascii="Courier New" w:hAnsi="Courier New" w:cs="Courier New" w:hint="default"/>
      </w:rPr>
    </w:lvl>
    <w:lvl w:ilvl="8" w:tplc="041F0005" w:tentative="1">
      <w:start w:val="1"/>
      <w:numFmt w:val="bullet"/>
      <w:lvlText w:val=""/>
      <w:lvlJc w:val="left"/>
      <w:pPr>
        <w:ind w:left="7618" w:hanging="360"/>
      </w:pPr>
      <w:rPr>
        <w:rFonts w:ascii="Wingdings" w:hAnsi="Wingdings" w:hint="default"/>
      </w:rPr>
    </w:lvl>
  </w:abstractNum>
  <w:abstractNum w:abstractNumId="5">
    <w:nsid w:val="12C5467F"/>
    <w:multiLevelType w:val="hybridMultilevel"/>
    <w:tmpl w:val="85F0ED1A"/>
    <w:lvl w:ilvl="0" w:tplc="041F0001">
      <w:start w:val="1"/>
      <w:numFmt w:val="bullet"/>
      <w:lvlText w:val=""/>
      <w:lvlJc w:val="left"/>
      <w:pPr>
        <w:ind w:left="1630" w:hanging="360"/>
      </w:pPr>
      <w:rPr>
        <w:rFonts w:ascii="Symbol" w:hAnsi="Symbol" w:hint="default"/>
      </w:rPr>
    </w:lvl>
    <w:lvl w:ilvl="1" w:tplc="041F0003" w:tentative="1">
      <w:start w:val="1"/>
      <w:numFmt w:val="bullet"/>
      <w:lvlText w:val="o"/>
      <w:lvlJc w:val="left"/>
      <w:pPr>
        <w:ind w:left="2350" w:hanging="360"/>
      </w:pPr>
      <w:rPr>
        <w:rFonts w:ascii="Courier New" w:hAnsi="Courier New" w:cs="Courier New" w:hint="default"/>
      </w:rPr>
    </w:lvl>
    <w:lvl w:ilvl="2" w:tplc="041F0005" w:tentative="1">
      <w:start w:val="1"/>
      <w:numFmt w:val="bullet"/>
      <w:lvlText w:val=""/>
      <w:lvlJc w:val="left"/>
      <w:pPr>
        <w:ind w:left="3070" w:hanging="360"/>
      </w:pPr>
      <w:rPr>
        <w:rFonts w:ascii="Wingdings" w:hAnsi="Wingdings" w:hint="default"/>
      </w:rPr>
    </w:lvl>
    <w:lvl w:ilvl="3" w:tplc="041F0001" w:tentative="1">
      <w:start w:val="1"/>
      <w:numFmt w:val="bullet"/>
      <w:lvlText w:val=""/>
      <w:lvlJc w:val="left"/>
      <w:pPr>
        <w:ind w:left="3790" w:hanging="360"/>
      </w:pPr>
      <w:rPr>
        <w:rFonts w:ascii="Symbol" w:hAnsi="Symbol" w:hint="default"/>
      </w:rPr>
    </w:lvl>
    <w:lvl w:ilvl="4" w:tplc="041F0003" w:tentative="1">
      <w:start w:val="1"/>
      <w:numFmt w:val="bullet"/>
      <w:lvlText w:val="o"/>
      <w:lvlJc w:val="left"/>
      <w:pPr>
        <w:ind w:left="4510" w:hanging="360"/>
      </w:pPr>
      <w:rPr>
        <w:rFonts w:ascii="Courier New" w:hAnsi="Courier New" w:cs="Courier New" w:hint="default"/>
      </w:rPr>
    </w:lvl>
    <w:lvl w:ilvl="5" w:tplc="041F0005" w:tentative="1">
      <w:start w:val="1"/>
      <w:numFmt w:val="bullet"/>
      <w:lvlText w:val=""/>
      <w:lvlJc w:val="left"/>
      <w:pPr>
        <w:ind w:left="5230" w:hanging="360"/>
      </w:pPr>
      <w:rPr>
        <w:rFonts w:ascii="Wingdings" w:hAnsi="Wingdings" w:hint="default"/>
      </w:rPr>
    </w:lvl>
    <w:lvl w:ilvl="6" w:tplc="041F0001" w:tentative="1">
      <w:start w:val="1"/>
      <w:numFmt w:val="bullet"/>
      <w:lvlText w:val=""/>
      <w:lvlJc w:val="left"/>
      <w:pPr>
        <w:ind w:left="5950" w:hanging="360"/>
      </w:pPr>
      <w:rPr>
        <w:rFonts w:ascii="Symbol" w:hAnsi="Symbol" w:hint="default"/>
      </w:rPr>
    </w:lvl>
    <w:lvl w:ilvl="7" w:tplc="041F0003" w:tentative="1">
      <w:start w:val="1"/>
      <w:numFmt w:val="bullet"/>
      <w:lvlText w:val="o"/>
      <w:lvlJc w:val="left"/>
      <w:pPr>
        <w:ind w:left="6670" w:hanging="360"/>
      </w:pPr>
      <w:rPr>
        <w:rFonts w:ascii="Courier New" w:hAnsi="Courier New" w:cs="Courier New" w:hint="default"/>
      </w:rPr>
    </w:lvl>
    <w:lvl w:ilvl="8" w:tplc="041F0005" w:tentative="1">
      <w:start w:val="1"/>
      <w:numFmt w:val="bullet"/>
      <w:lvlText w:val=""/>
      <w:lvlJc w:val="left"/>
      <w:pPr>
        <w:ind w:left="7390" w:hanging="360"/>
      </w:pPr>
      <w:rPr>
        <w:rFonts w:ascii="Wingdings" w:hAnsi="Wingdings" w:hint="default"/>
      </w:rPr>
    </w:lvl>
  </w:abstractNum>
  <w:abstractNum w:abstractNumId="6">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9">
    <w:nsid w:val="32495CD7"/>
    <w:multiLevelType w:val="hybridMultilevel"/>
    <w:tmpl w:val="8E3C02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37F851BA"/>
    <w:multiLevelType w:val="hybridMultilevel"/>
    <w:tmpl w:val="914224B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4A5267DF"/>
    <w:multiLevelType w:val="hybridMultilevel"/>
    <w:tmpl w:val="2E0C0636"/>
    <w:lvl w:ilvl="0" w:tplc="041F0001">
      <w:start w:val="1"/>
      <w:numFmt w:val="bullet"/>
      <w:lvlText w:val=""/>
      <w:lvlJc w:val="left"/>
      <w:pPr>
        <w:ind w:left="720" w:hanging="360"/>
      </w:pPr>
      <w:rPr>
        <w:rFonts w:ascii="Symbol" w:hAnsi="Symbol"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13">
    <w:nsid w:val="4C800D29"/>
    <w:multiLevelType w:val="hybridMultilevel"/>
    <w:tmpl w:val="041ABE64"/>
    <w:lvl w:ilvl="0" w:tplc="7CA07698">
      <w:start w:val="1"/>
      <w:numFmt w:val="bullet"/>
      <w:lvlText w:val="•"/>
      <w:lvlJc w:val="left"/>
      <w:pPr>
        <w:tabs>
          <w:tab w:val="num" w:pos="720"/>
        </w:tabs>
        <w:ind w:left="720" w:hanging="360"/>
      </w:pPr>
      <w:rPr>
        <w:rFonts w:ascii="Arial" w:hAnsi="Arial" w:hint="default"/>
      </w:rPr>
    </w:lvl>
    <w:lvl w:ilvl="1" w:tplc="05A29112" w:tentative="1">
      <w:start w:val="1"/>
      <w:numFmt w:val="bullet"/>
      <w:lvlText w:val="•"/>
      <w:lvlJc w:val="left"/>
      <w:pPr>
        <w:tabs>
          <w:tab w:val="num" w:pos="1440"/>
        </w:tabs>
        <w:ind w:left="1440" w:hanging="360"/>
      </w:pPr>
      <w:rPr>
        <w:rFonts w:ascii="Arial" w:hAnsi="Arial" w:hint="default"/>
      </w:rPr>
    </w:lvl>
    <w:lvl w:ilvl="2" w:tplc="FE268324" w:tentative="1">
      <w:start w:val="1"/>
      <w:numFmt w:val="bullet"/>
      <w:lvlText w:val="•"/>
      <w:lvlJc w:val="left"/>
      <w:pPr>
        <w:tabs>
          <w:tab w:val="num" w:pos="2160"/>
        </w:tabs>
        <w:ind w:left="2160" w:hanging="360"/>
      </w:pPr>
      <w:rPr>
        <w:rFonts w:ascii="Arial" w:hAnsi="Arial" w:hint="default"/>
      </w:rPr>
    </w:lvl>
    <w:lvl w:ilvl="3" w:tplc="8A16060A" w:tentative="1">
      <w:start w:val="1"/>
      <w:numFmt w:val="bullet"/>
      <w:lvlText w:val="•"/>
      <w:lvlJc w:val="left"/>
      <w:pPr>
        <w:tabs>
          <w:tab w:val="num" w:pos="2880"/>
        </w:tabs>
        <w:ind w:left="2880" w:hanging="360"/>
      </w:pPr>
      <w:rPr>
        <w:rFonts w:ascii="Arial" w:hAnsi="Arial" w:hint="default"/>
      </w:rPr>
    </w:lvl>
    <w:lvl w:ilvl="4" w:tplc="F7B0D630" w:tentative="1">
      <w:start w:val="1"/>
      <w:numFmt w:val="bullet"/>
      <w:lvlText w:val="•"/>
      <w:lvlJc w:val="left"/>
      <w:pPr>
        <w:tabs>
          <w:tab w:val="num" w:pos="3600"/>
        </w:tabs>
        <w:ind w:left="3600" w:hanging="360"/>
      </w:pPr>
      <w:rPr>
        <w:rFonts w:ascii="Arial" w:hAnsi="Arial" w:hint="default"/>
      </w:rPr>
    </w:lvl>
    <w:lvl w:ilvl="5" w:tplc="6C8A740E" w:tentative="1">
      <w:start w:val="1"/>
      <w:numFmt w:val="bullet"/>
      <w:lvlText w:val="•"/>
      <w:lvlJc w:val="left"/>
      <w:pPr>
        <w:tabs>
          <w:tab w:val="num" w:pos="4320"/>
        </w:tabs>
        <w:ind w:left="4320" w:hanging="360"/>
      </w:pPr>
      <w:rPr>
        <w:rFonts w:ascii="Arial" w:hAnsi="Arial" w:hint="default"/>
      </w:rPr>
    </w:lvl>
    <w:lvl w:ilvl="6" w:tplc="A3ACABE6" w:tentative="1">
      <w:start w:val="1"/>
      <w:numFmt w:val="bullet"/>
      <w:lvlText w:val="•"/>
      <w:lvlJc w:val="left"/>
      <w:pPr>
        <w:tabs>
          <w:tab w:val="num" w:pos="5040"/>
        </w:tabs>
        <w:ind w:left="5040" w:hanging="360"/>
      </w:pPr>
      <w:rPr>
        <w:rFonts w:ascii="Arial" w:hAnsi="Arial" w:hint="default"/>
      </w:rPr>
    </w:lvl>
    <w:lvl w:ilvl="7" w:tplc="2CE26624" w:tentative="1">
      <w:start w:val="1"/>
      <w:numFmt w:val="bullet"/>
      <w:lvlText w:val="•"/>
      <w:lvlJc w:val="left"/>
      <w:pPr>
        <w:tabs>
          <w:tab w:val="num" w:pos="5760"/>
        </w:tabs>
        <w:ind w:left="5760" w:hanging="360"/>
      </w:pPr>
      <w:rPr>
        <w:rFonts w:ascii="Arial" w:hAnsi="Arial" w:hint="default"/>
      </w:rPr>
    </w:lvl>
    <w:lvl w:ilvl="8" w:tplc="06CC0DDE" w:tentative="1">
      <w:start w:val="1"/>
      <w:numFmt w:val="bullet"/>
      <w:lvlText w:val="•"/>
      <w:lvlJc w:val="left"/>
      <w:pPr>
        <w:tabs>
          <w:tab w:val="num" w:pos="6480"/>
        </w:tabs>
        <w:ind w:left="6480" w:hanging="360"/>
      </w:pPr>
      <w:rPr>
        <w:rFonts w:ascii="Arial" w:hAnsi="Arial" w:hint="default"/>
      </w:rPr>
    </w:lvl>
  </w:abstractNum>
  <w:abstractNum w:abstractNumId="14">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5">
    <w:nsid w:val="4F4125CE"/>
    <w:multiLevelType w:val="hybridMultilevel"/>
    <w:tmpl w:val="29A04E10"/>
    <w:lvl w:ilvl="0" w:tplc="041F000F">
      <w:start w:val="1"/>
      <w:numFmt w:val="decimal"/>
      <w:lvlText w:val="%1."/>
      <w:lvlJc w:val="left"/>
      <w:pPr>
        <w:ind w:left="1211" w:hanging="360"/>
      </w:p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abstractNum w:abstractNumId="16">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17">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18">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9">
    <w:nsid w:val="578716AB"/>
    <w:multiLevelType w:val="hybridMultilevel"/>
    <w:tmpl w:val="411E84BE"/>
    <w:lvl w:ilvl="0" w:tplc="041F0001">
      <w:start w:val="1"/>
      <w:numFmt w:val="bullet"/>
      <w:lvlText w:val=""/>
      <w:lvlJc w:val="left"/>
      <w:pPr>
        <w:ind w:left="900" w:hanging="360"/>
      </w:pPr>
      <w:rPr>
        <w:rFonts w:ascii="Symbol" w:hAnsi="Symbol" w:hint="default"/>
      </w:rPr>
    </w:lvl>
    <w:lvl w:ilvl="1" w:tplc="041F0003">
      <w:start w:val="1"/>
      <w:numFmt w:val="bullet"/>
      <w:lvlText w:val="o"/>
      <w:lvlJc w:val="left"/>
      <w:pPr>
        <w:ind w:left="1620" w:hanging="360"/>
      </w:pPr>
      <w:rPr>
        <w:rFonts w:ascii="Courier New" w:hAnsi="Courier New" w:cs="Courier New" w:hint="default"/>
      </w:rPr>
    </w:lvl>
    <w:lvl w:ilvl="2" w:tplc="041F0005" w:tentative="1">
      <w:start w:val="1"/>
      <w:numFmt w:val="bullet"/>
      <w:lvlText w:val=""/>
      <w:lvlJc w:val="left"/>
      <w:pPr>
        <w:ind w:left="2340" w:hanging="360"/>
      </w:pPr>
      <w:rPr>
        <w:rFonts w:ascii="Wingdings" w:hAnsi="Wingdings" w:hint="default"/>
      </w:rPr>
    </w:lvl>
    <w:lvl w:ilvl="3" w:tplc="041F0001" w:tentative="1">
      <w:start w:val="1"/>
      <w:numFmt w:val="bullet"/>
      <w:lvlText w:val=""/>
      <w:lvlJc w:val="left"/>
      <w:pPr>
        <w:ind w:left="3060" w:hanging="360"/>
      </w:pPr>
      <w:rPr>
        <w:rFonts w:ascii="Symbol" w:hAnsi="Symbol" w:hint="default"/>
      </w:rPr>
    </w:lvl>
    <w:lvl w:ilvl="4" w:tplc="041F0003" w:tentative="1">
      <w:start w:val="1"/>
      <w:numFmt w:val="bullet"/>
      <w:lvlText w:val="o"/>
      <w:lvlJc w:val="left"/>
      <w:pPr>
        <w:ind w:left="3780" w:hanging="360"/>
      </w:pPr>
      <w:rPr>
        <w:rFonts w:ascii="Courier New" w:hAnsi="Courier New" w:cs="Courier New" w:hint="default"/>
      </w:rPr>
    </w:lvl>
    <w:lvl w:ilvl="5" w:tplc="041F0005" w:tentative="1">
      <w:start w:val="1"/>
      <w:numFmt w:val="bullet"/>
      <w:lvlText w:val=""/>
      <w:lvlJc w:val="left"/>
      <w:pPr>
        <w:ind w:left="4500" w:hanging="360"/>
      </w:pPr>
      <w:rPr>
        <w:rFonts w:ascii="Wingdings" w:hAnsi="Wingdings" w:hint="default"/>
      </w:rPr>
    </w:lvl>
    <w:lvl w:ilvl="6" w:tplc="041F0001" w:tentative="1">
      <w:start w:val="1"/>
      <w:numFmt w:val="bullet"/>
      <w:lvlText w:val=""/>
      <w:lvlJc w:val="left"/>
      <w:pPr>
        <w:ind w:left="5220" w:hanging="360"/>
      </w:pPr>
      <w:rPr>
        <w:rFonts w:ascii="Symbol" w:hAnsi="Symbol" w:hint="default"/>
      </w:rPr>
    </w:lvl>
    <w:lvl w:ilvl="7" w:tplc="041F0003" w:tentative="1">
      <w:start w:val="1"/>
      <w:numFmt w:val="bullet"/>
      <w:lvlText w:val="o"/>
      <w:lvlJc w:val="left"/>
      <w:pPr>
        <w:ind w:left="5940" w:hanging="360"/>
      </w:pPr>
      <w:rPr>
        <w:rFonts w:ascii="Courier New" w:hAnsi="Courier New" w:cs="Courier New" w:hint="default"/>
      </w:rPr>
    </w:lvl>
    <w:lvl w:ilvl="8" w:tplc="041F0005" w:tentative="1">
      <w:start w:val="1"/>
      <w:numFmt w:val="bullet"/>
      <w:lvlText w:val=""/>
      <w:lvlJc w:val="left"/>
      <w:pPr>
        <w:ind w:left="6660" w:hanging="360"/>
      </w:pPr>
      <w:rPr>
        <w:rFonts w:ascii="Wingdings" w:hAnsi="Wingdings" w:hint="default"/>
      </w:rPr>
    </w:lvl>
  </w:abstractNum>
  <w:abstractNum w:abstractNumId="20">
    <w:nsid w:val="5AD61DA1"/>
    <w:multiLevelType w:val="hybridMultilevel"/>
    <w:tmpl w:val="A104C66C"/>
    <w:lvl w:ilvl="0" w:tplc="C0668A9A">
      <w:start w:val="1"/>
      <w:numFmt w:val="upperRoman"/>
      <w:lvlText w:val="%1."/>
      <w:lvlJc w:val="left"/>
      <w:pPr>
        <w:ind w:left="1712"/>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1" w:tplc="A7329688">
      <w:start w:val="1"/>
      <w:numFmt w:val="lowerLetter"/>
      <w:lvlText w:val="%2)"/>
      <w:lvlJc w:val="left"/>
      <w:pPr>
        <w:ind w:left="851"/>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2" w:tplc="7DC43422">
      <w:start w:val="1"/>
      <w:numFmt w:val="lowerRoman"/>
      <w:lvlText w:val="%3"/>
      <w:lvlJc w:val="left"/>
      <w:pPr>
        <w:ind w:left="1739"/>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3" w:tplc="45345B82">
      <w:start w:val="1"/>
      <w:numFmt w:val="decimal"/>
      <w:lvlText w:val="%4"/>
      <w:lvlJc w:val="left"/>
      <w:pPr>
        <w:ind w:left="2459"/>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4" w:tplc="EC12224A">
      <w:start w:val="1"/>
      <w:numFmt w:val="lowerLetter"/>
      <w:lvlText w:val="%5"/>
      <w:lvlJc w:val="left"/>
      <w:pPr>
        <w:ind w:left="3179"/>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5" w:tplc="DBCCD342">
      <w:start w:val="1"/>
      <w:numFmt w:val="lowerRoman"/>
      <w:lvlText w:val="%6"/>
      <w:lvlJc w:val="left"/>
      <w:pPr>
        <w:ind w:left="3899"/>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6" w:tplc="3B5C9F28">
      <w:start w:val="1"/>
      <w:numFmt w:val="decimal"/>
      <w:lvlText w:val="%7"/>
      <w:lvlJc w:val="left"/>
      <w:pPr>
        <w:ind w:left="4619"/>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7" w:tplc="56C40EE8">
      <w:start w:val="1"/>
      <w:numFmt w:val="lowerLetter"/>
      <w:lvlText w:val="%8"/>
      <w:lvlJc w:val="left"/>
      <w:pPr>
        <w:ind w:left="5339"/>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8" w:tplc="3CA84BCA">
      <w:start w:val="1"/>
      <w:numFmt w:val="lowerRoman"/>
      <w:lvlText w:val="%9"/>
      <w:lvlJc w:val="left"/>
      <w:pPr>
        <w:ind w:left="6059"/>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abstractNum>
  <w:abstractNum w:abstractNumId="21">
    <w:nsid w:val="62B16583"/>
    <w:multiLevelType w:val="hybridMultilevel"/>
    <w:tmpl w:val="73006C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23">
    <w:nsid w:val="689A35B2"/>
    <w:multiLevelType w:val="hybridMultilevel"/>
    <w:tmpl w:val="6DA4B61E"/>
    <w:lvl w:ilvl="0" w:tplc="1AF8014A">
      <w:start w:val="1"/>
      <w:numFmt w:val="bullet"/>
      <w:lvlText w:val="•"/>
      <w:lvlJc w:val="left"/>
      <w:pPr>
        <w:tabs>
          <w:tab w:val="num" w:pos="720"/>
        </w:tabs>
        <w:ind w:left="720" w:hanging="360"/>
      </w:pPr>
      <w:rPr>
        <w:rFonts w:ascii="Noto Symbol" w:hAnsi="Noto Symbol" w:hint="default"/>
      </w:rPr>
    </w:lvl>
    <w:lvl w:ilvl="1" w:tplc="D4E865C0" w:tentative="1">
      <w:start w:val="1"/>
      <w:numFmt w:val="bullet"/>
      <w:lvlText w:val="•"/>
      <w:lvlJc w:val="left"/>
      <w:pPr>
        <w:tabs>
          <w:tab w:val="num" w:pos="1440"/>
        </w:tabs>
        <w:ind w:left="1440" w:hanging="360"/>
      </w:pPr>
      <w:rPr>
        <w:rFonts w:ascii="Noto Symbol" w:hAnsi="Noto Symbol" w:hint="default"/>
      </w:rPr>
    </w:lvl>
    <w:lvl w:ilvl="2" w:tplc="102493D6" w:tentative="1">
      <w:start w:val="1"/>
      <w:numFmt w:val="bullet"/>
      <w:lvlText w:val="•"/>
      <w:lvlJc w:val="left"/>
      <w:pPr>
        <w:tabs>
          <w:tab w:val="num" w:pos="2160"/>
        </w:tabs>
        <w:ind w:left="2160" w:hanging="360"/>
      </w:pPr>
      <w:rPr>
        <w:rFonts w:ascii="Noto Symbol" w:hAnsi="Noto Symbol" w:hint="default"/>
      </w:rPr>
    </w:lvl>
    <w:lvl w:ilvl="3" w:tplc="1090AA84" w:tentative="1">
      <w:start w:val="1"/>
      <w:numFmt w:val="bullet"/>
      <w:lvlText w:val="•"/>
      <w:lvlJc w:val="left"/>
      <w:pPr>
        <w:tabs>
          <w:tab w:val="num" w:pos="2880"/>
        </w:tabs>
        <w:ind w:left="2880" w:hanging="360"/>
      </w:pPr>
      <w:rPr>
        <w:rFonts w:ascii="Noto Symbol" w:hAnsi="Noto Symbol" w:hint="default"/>
      </w:rPr>
    </w:lvl>
    <w:lvl w:ilvl="4" w:tplc="33383DE4" w:tentative="1">
      <w:start w:val="1"/>
      <w:numFmt w:val="bullet"/>
      <w:lvlText w:val="•"/>
      <w:lvlJc w:val="left"/>
      <w:pPr>
        <w:tabs>
          <w:tab w:val="num" w:pos="3600"/>
        </w:tabs>
        <w:ind w:left="3600" w:hanging="360"/>
      </w:pPr>
      <w:rPr>
        <w:rFonts w:ascii="Noto Symbol" w:hAnsi="Noto Symbol" w:hint="default"/>
      </w:rPr>
    </w:lvl>
    <w:lvl w:ilvl="5" w:tplc="C94AAF14" w:tentative="1">
      <w:start w:val="1"/>
      <w:numFmt w:val="bullet"/>
      <w:lvlText w:val="•"/>
      <w:lvlJc w:val="left"/>
      <w:pPr>
        <w:tabs>
          <w:tab w:val="num" w:pos="4320"/>
        </w:tabs>
        <w:ind w:left="4320" w:hanging="360"/>
      </w:pPr>
      <w:rPr>
        <w:rFonts w:ascii="Noto Symbol" w:hAnsi="Noto Symbol" w:hint="default"/>
      </w:rPr>
    </w:lvl>
    <w:lvl w:ilvl="6" w:tplc="242ACC06" w:tentative="1">
      <w:start w:val="1"/>
      <w:numFmt w:val="bullet"/>
      <w:lvlText w:val="•"/>
      <w:lvlJc w:val="left"/>
      <w:pPr>
        <w:tabs>
          <w:tab w:val="num" w:pos="5040"/>
        </w:tabs>
        <w:ind w:left="5040" w:hanging="360"/>
      </w:pPr>
      <w:rPr>
        <w:rFonts w:ascii="Noto Symbol" w:hAnsi="Noto Symbol" w:hint="default"/>
      </w:rPr>
    </w:lvl>
    <w:lvl w:ilvl="7" w:tplc="936E4ACA" w:tentative="1">
      <w:start w:val="1"/>
      <w:numFmt w:val="bullet"/>
      <w:lvlText w:val="•"/>
      <w:lvlJc w:val="left"/>
      <w:pPr>
        <w:tabs>
          <w:tab w:val="num" w:pos="5760"/>
        </w:tabs>
        <w:ind w:left="5760" w:hanging="360"/>
      </w:pPr>
      <w:rPr>
        <w:rFonts w:ascii="Noto Symbol" w:hAnsi="Noto Symbol" w:hint="default"/>
      </w:rPr>
    </w:lvl>
    <w:lvl w:ilvl="8" w:tplc="7506D6AA" w:tentative="1">
      <w:start w:val="1"/>
      <w:numFmt w:val="bullet"/>
      <w:lvlText w:val="•"/>
      <w:lvlJc w:val="left"/>
      <w:pPr>
        <w:tabs>
          <w:tab w:val="num" w:pos="6480"/>
        </w:tabs>
        <w:ind w:left="6480" w:hanging="360"/>
      </w:pPr>
      <w:rPr>
        <w:rFonts w:ascii="Noto Symbol" w:hAnsi="Noto Symbol" w:hint="default"/>
      </w:rPr>
    </w:lvl>
  </w:abstractNum>
  <w:abstractNum w:abstractNumId="24">
    <w:nsid w:val="69DE398E"/>
    <w:multiLevelType w:val="hybridMultilevel"/>
    <w:tmpl w:val="45761E3A"/>
    <w:lvl w:ilvl="0" w:tplc="60CAC12C">
      <w:start w:val="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nsid w:val="741B7014"/>
    <w:multiLevelType w:val="hybridMultilevel"/>
    <w:tmpl w:val="D41E254A"/>
    <w:lvl w:ilvl="0" w:tplc="81A4031A">
      <w:numFmt w:val="bullet"/>
      <w:lvlText w:val="•"/>
      <w:lvlJc w:val="left"/>
      <w:pPr>
        <w:ind w:left="1080" w:hanging="72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28">
    <w:nsid w:val="755225BF"/>
    <w:multiLevelType w:val="hybridMultilevel"/>
    <w:tmpl w:val="A476AD10"/>
    <w:lvl w:ilvl="0" w:tplc="071AB3BC">
      <w:start w:val="12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ADD333A"/>
    <w:multiLevelType w:val="hybridMultilevel"/>
    <w:tmpl w:val="DC20639E"/>
    <w:lvl w:ilvl="0" w:tplc="3C04B0AE">
      <w:start w:val="4"/>
      <w:numFmt w:val="lowerLetter"/>
      <w:lvlText w:val="%1)"/>
      <w:lvlJc w:val="left"/>
      <w:pPr>
        <w:ind w:left="1215"/>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1" w:tplc="9A483C4C">
      <w:start w:val="1"/>
      <w:numFmt w:val="lowerLetter"/>
      <w:lvlText w:val="%2"/>
      <w:lvlJc w:val="left"/>
      <w:pPr>
        <w:ind w:left="1880"/>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2" w:tplc="9712F330">
      <w:start w:val="1"/>
      <w:numFmt w:val="lowerRoman"/>
      <w:lvlText w:val="%3"/>
      <w:lvlJc w:val="left"/>
      <w:pPr>
        <w:ind w:left="2600"/>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3" w:tplc="0AF81576">
      <w:start w:val="1"/>
      <w:numFmt w:val="decimal"/>
      <w:lvlText w:val="%4"/>
      <w:lvlJc w:val="left"/>
      <w:pPr>
        <w:ind w:left="3320"/>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4" w:tplc="93B61CB2">
      <w:start w:val="1"/>
      <w:numFmt w:val="lowerLetter"/>
      <w:lvlText w:val="%5"/>
      <w:lvlJc w:val="left"/>
      <w:pPr>
        <w:ind w:left="4040"/>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5" w:tplc="42180702">
      <w:start w:val="1"/>
      <w:numFmt w:val="lowerRoman"/>
      <w:lvlText w:val="%6"/>
      <w:lvlJc w:val="left"/>
      <w:pPr>
        <w:ind w:left="4760"/>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6" w:tplc="37FE8D72">
      <w:start w:val="1"/>
      <w:numFmt w:val="decimal"/>
      <w:lvlText w:val="%7"/>
      <w:lvlJc w:val="left"/>
      <w:pPr>
        <w:ind w:left="5480"/>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7" w:tplc="B0FEB0CC">
      <w:start w:val="1"/>
      <w:numFmt w:val="lowerLetter"/>
      <w:lvlText w:val="%8"/>
      <w:lvlJc w:val="left"/>
      <w:pPr>
        <w:ind w:left="6200"/>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8" w:tplc="230A9BC4">
      <w:start w:val="1"/>
      <w:numFmt w:val="lowerRoman"/>
      <w:lvlText w:val="%9"/>
      <w:lvlJc w:val="left"/>
      <w:pPr>
        <w:ind w:left="6920"/>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abstractNum>
  <w:abstractNum w:abstractNumId="31">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5"/>
  </w:num>
  <w:num w:numId="2">
    <w:abstractNumId w:val="31"/>
  </w:num>
  <w:num w:numId="3">
    <w:abstractNumId w:val="7"/>
  </w:num>
  <w:num w:numId="4">
    <w:abstractNumId w:val="6"/>
  </w:num>
  <w:num w:numId="5">
    <w:abstractNumId w:val="29"/>
  </w:num>
  <w:num w:numId="6">
    <w:abstractNumId w:val="18"/>
  </w:num>
  <w:num w:numId="7">
    <w:abstractNumId w:val="14"/>
  </w:num>
  <w:num w:numId="8">
    <w:abstractNumId w:val="8"/>
  </w:num>
  <w:num w:numId="9">
    <w:abstractNumId w:val="27"/>
  </w:num>
  <w:num w:numId="10">
    <w:abstractNumId w:val="1"/>
  </w:num>
  <w:num w:numId="11">
    <w:abstractNumId w:val="22"/>
  </w:num>
  <w:num w:numId="12">
    <w:abstractNumId w:val="16"/>
  </w:num>
  <w:num w:numId="13">
    <w:abstractNumId w:val="12"/>
  </w:num>
  <w:num w:numId="14">
    <w:abstractNumId w:val="17"/>
  </w:num>
  <w:num w:numId="15">
    <w:abstractNumId w:val="13"/>
  </w:num>
  <w:num w:numId="16">
    <w:abstractNumId w:val="11"/>
  </w:num>
  <w:num w:numId="17">
    <w:abstractNumId w:val="9"/>
  </w:num>
  <w:num w:numId="18">
    <w:abstractNumId w:val="19"/>
  </w:num>
  <w:num w:numId="19">
    <w:abstractNumId w:val="10"/>
  </w:num>
  <w:num w:numId="20">
    <w:abstractNumId w:val="26"/>
  </w:num>
  <w:num w:numId="21">
    <w:abstractNumId w:val="23"/>
  </w:num>
  <w:num w:numId="22">
    <w:abstractNumId w:val="21"/>
  </w:num>
  <w:num w:numId="23">
    <w:abstractNumId w:val="20"/>
  </w:num>
  <w:num w:numId="24">
    <w:abstractNumId w:val="0"/>
  </w:num>
  <w:num w:numId="25">
    <w:abstractNumId w:val="15"/>
  </w:num>
  <w:num w:numId="26">
    <w:abstractNumId w:val="30"/>
  </w:num>
  <w:num w:numId="27">
    <w:abstractNumId w:val="3"/>
  </w:num>
  <w:num w:numId="28">
    <w:abstractNumId w:val="2"/>
  </w:num>
  <w:num w:numId="29">
    <w:abstractNumId w:val="28"/>
  </w:num>
  <w:num w:numId="30">
    <w:abstractNumId w:val="24"/>
  </w:num>
  <w:num w:numId="31">
    <w:abstractNumId w:val="4"/>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D"/>
    <w:rsid w:val="000026D9"/>
    <w:rsid w:val="000057FA"/>
    <w:rsid w:val="000068F1"/>
    <w:rsid w:val="00006C0B"/>
    <w:rsid w:val="00012465"/>
    <w:rsid w:val="00012CCD"/>
    <w:rsid w:val="00013DD8"/>
    <w:rsid w:val="00014110"/>
    <w:rsid w:val="00014478"/>
    <w:rsid w:val="000152EC"/>
    <w:rsid w:val="000167DB"/>
    <w:rsid w:val="00017C2F"/>
    <w:rsid w:val="00020288"/>
    <w:rsid w:val="00020962"/>
    <w:rsid w:val="00021571"/>
    <w:rsid w:val="00022DDB"/>
    <w:rsid w:val="00024B34"/>
    <w:rsid w:val="0002641F"/>
    <w:rsid w:val="0002747D"/>
    <w:rsid w:val="00027BEB"/>
    <w:rsid w:val="00027C2F"/>
    <w:rsid w:val="00031AFB"/>
    <w:rsid w:val="000326BF"/>
    <w:rsid w:val="00035333"/>
    <w:rsid w:val="000407CA"/>
    <w:rsid w:val="0004109B"/>
    <w:rsid w:val="00042CD7"/>
    <w:rsid w:val="00045483"/>
    <w:rsid w:val="000459E0"/>
    <w:rsid w:val="000472C8"/>
    <w:rsid w:val="00050B4B"/>
    <w:rsid w:val="00054259"/>
    <w:rsid w:val="00064866"/>
    <w:rsid w:val="00071818"/>
    <w:rsid w:val="00074A37"/>
    <w:rsid w:val="00076588"/>
    <w:rsid w:val="000828D7"/>
    <w:rsid w:val="00082FA4"/>
    <w:rsid w:val="00083C64"/>
    <w:rsid w:val="00085BB0"/>
    <w:rsid w:val="00085EFA"/>
    <w:rsid w:val="00087D92"/>
    <w:rsid w:val="00092F3C"/>
    <w:rsid w:val="00095ED3"/>
    <w:rsid w:val="000A0AC9"/>
    <w:rsid w:val="000A108F"/>
    <w:rsid w:val="000A3C68"/>
    <w:rsid w:val="000A6E7F"/>
    <w:rsid w:val="000A79A0"/>
    <w:rsid w:val="000B026B"/>
    <w:rsid w:val="000B0816"/>
    <w:rsid w:val="000B0E71"/>
    <w:rsid w:val="000B26AF"/>
    <w:rsid w:val="000B60C2"/>
    <w:rsid w:val="000B65FC"/>
    <w:rsid w:val="000B66CC"/>
    <w:rsid w:val="000B747E"/>
    <w:rsid w:val="000C41AC"/>
    <w:rsid w:val="000C4C4D"/>
    <w:rsid w:val="000C72A1"/>
    <w:rsid w:val="000D029F"/>
    <w:rsid w:val="000D122B"/>
    <w:rsid w:val="000D2332"/>
    <w:rsid w:val="000D3B2C"/>
    <w:rsid w:val="000D4E94"/>
    <w:rsid w:val="000D53C1"/>
    <w:rsid w:val="000E3C18"/>
    <w:rsid w:val="000E4515"/>
    <w:rsid w:val="000E551A"/>
    <w:rsid w:val="000E60FA"/>
    <w:rsid w:val="000F0096"/>
    <w:rsid w:val="000F0592"/>
    <w:rsid w:val="000F5CAB"/>
    <w:rsid w:val="00101060"/>
    <w:rsid w:val="00103979"/>
    <w:rsid w:val="00103A39"/>
    <w:rsid w:val="00106F2C"/>
    <w:rsid w:val="0011492B"/>
    <w:rsid w:val="00117F05"/>
    <w:rsid w:val="00120ED9"/>
    <w:rsid w:val="00121071"/>
    <w:rsid w:val="0012147B"/>
    <w:rsid w:val="00122FFC"/>
    <w:rsid w:val="00124E27"/>
    <w:rsid w:val="00125B29"/>
    <w:rsid w:val="00126DB4"/>
    <w:rsid w:val="0013058D"/>
    <w:rsid w:val="00133E65"/>
    <w:rsid w:val="00137C40"/>
    <w:rsid w:val="00140178"/>
    <w:rsid w:val="00143EA3"/>
    <w:rsid w:val="00145601"/>
    <w:rsid w:val="001548FD"/>
    <w:rsid w:val="00154952"/>
    <w:rsid w:val="00154DD8"/>
    <w:rsid w:val="00155685"/>
    <w:rsid w:val="001573D9"/>
    <w:rsid w:val="0016014C"/>
    <w:rsid w:val="0016057D"/>
    <w:rsid w:val="001659C1"/>
    <w:rsid w:val="00167E33"/>
    <w:rsid w:val="00170172"/>
    <w:rsid w:val="00171240"/>
    <w:rsid w:val="00171500"/>
    <w:rsid w:val="00172F13"/>
    <w:rsid w:val="00173303"/>
    <w:rsid w:val="00173C63"/>
    <w:rsid w:val="001770EC"/>
    <w:rsid w:val="0017782C"/>
    <w:rsid w:val="001803BA"/>
    <w:rsid w:val="00182F67"/>
    <w:rsid w:val="00185230"/>
    <w:rsid w:val="0018562A"/>
    <w:rsid w:val="00185F00"/>
    <w:rsid w:val="0019168B"/>
    <w:rsid w:val="00191AAE"/>
    <w:rsid w:val="00191B0B"/>
    <w:rsid w:val="00192530"/>
    <w:rsid w:val="00192624"/>
    <w:rsid w:val="0019349B"/>
    <w:rsid w:val="00195483"/>
    <w:rsid w:val="001A0DA7"/>
    <w:rsid w:val="001A58CA"/>
    <w:rsid w:val="001A769F"/>
    <w:rsid w:val="001B0FD7"/>
    <w:rsid w:val="001B3A74"/>
    <w:rsid w:val="001B56DB"/>
    <w:rsid w:val="001B62B6"/>
    <w:rsid w:val="001B7F8B"/>
    <w:rsid w:val="001C13BE"/>
    <w:rsid w:val="001C22A4"/>
    <w:rsid w:val="001C32B6"/>
    <w:rsid w:val="001C48E0"/>
    <w:rsid w:val="001C57B5"/>
    <w:rsid w:val="001C78E3"/>
    <w:rsid w:val="001D131C"/>
    <w:rsid w:val="001D5ACE"/>
    <w:rsid w:val="001D5C7F"/>
    <w:rsid w:val="001D6A64"/>
    <w:rsid w:val="001E0938"/>
    <w:rsid w:val="001E1D3A"/>
    <w:rsid w:val="001E3D94"/>
    <w:rsid w:val="001E5E22"/>
    <w:rsid w:val="001F1502"/>
    <w:rsid w:val="001F1B36"/>
    <w:rsid w:val="001F2460"/>
    <w:rsid w:val="001F4C2C"/>
    <w:rsid w:val="001F5C3E"/>
    <w:rsid w:val="001F5D40"/>
    <w:rsid w:val="001F5EDE"/>
    <w:rsid w:val="001F611E"/>
    <w:rsid w:val="001F76A9"/>
    <w:rsid w:val="00202020"/>
    <w:rsid w:val="0020443C"/>
    <w:rsid w:val="00204DFD"/>
    <w:rsid w:val="002074ED"/>
    <w:rsid w:val="00210035"/>
    <w:rsid w:val="00212934"/>
    <w:rsid w:val="00212D7A"/>
    <w:rsid w:val="00214BA5"/>
    <w:rsid w:val="0021572A"/>
    <w:rsid w:val="00215F36"/>
    <w:rsid w:val="00216612"/>
    <w:rsid w:val="002170F4"/>
    <w:rsid w:val="00220BAD"/>
    <w:rsid w:val="002219EC"/>
    <w:rsid w:val="00221F6C"/>
    <w:rsid w:val="002233C3"/>
    <w:rsid w:val="0022708F"/>
    <w:rsid w:val="00231FDC"/>
    <w:rsid w:val="0023337A"/>
    <w:rsid w:val="00234D8F"/>
    <w:rsid w:val="00235FA1"/>
    <w:rsid w:val="0024069D"/>
    <w:rsid w:val="002430E9"/>
    <w:rsid w:val="0024476C"/>
    <w:rsid w:val="00246E71"/>
    <w:rsid w:val="002471B2"/>
    <w:rsid w:val="0025343F"/>
    <w:rsid w:val="00255D17"/>
    <w:rsid w:val="00256B00"/>
    <w:rsid w:val="002631D1"/>
    <w:rsid w:val="00276123"/>
    <w:rsid w:val="002822B5"/>
    <w:rsid w:val="00283DC8"/>
    <w:rsid w:val="00283E4C"/>
    <w:rsid w:val="00285883"/>
    <w:rsid w:val="00287D31"/>
    <w:rsid w:val="0029310B"/>
    <w:rsid w:val="002940B2"/>
    <w:rsid w:val="002A02BD"/>
    <w:rsid w:val="002A0F81"/>
    <w:rsid w:val="002A19BE"/>
    <w:rsid w:val="002A6AD6"/>
    <w:rsid w:val="002B0077"/>
    <w:rsid w:val="002B17EF"/>
    <w:rsid w:val="002B30B7"/>
    <w:rsid w:val="002B5AA5"/>
    <w:rsid w:val="002B7276"/>
    <w:rsid w:val="002C0C4F"/>
    <w:rsid w:val="002C3DB7"/>
    <w:rsid w:val="002C3E05"/>
    <w:rsid w:val="002C51C0"/>
    <w:rsid w:val="002C6AB0"/>
    <w:rsid w:val="002C7307"/>
    <w:rsid w:val="002C791C"/>
    <w:rsid w:val="002D3212"/>
    <w:rsid w:val="002D5CCD"/>
    <w:rsid w:val="002D6349"/>
    <w:rsid w:val="002E006E"/>
    <w:rsid w:val="002E0931"/>
    <w:rsid w:val="002E41DC"/>
    <w:rsid w:val="002F02E1"/>
    <w:rsid w:val="002F2D96"/>
    <w:rsid w:val="002F32EF"/>
    <w:rsid w:val="002F4AE7"/>
    <w:rsid w:val="002F5625"/>
    <w:rsid w:val="002F77DE"/>
    <w:rsid w:val="003025F9"/>
    <w:rsid w:val="003038EA"/>
    <w:rsid w:val="00303CC9"/>
    <w:rsid w:val="003049CC"/>
    <w:rsid w:val="0030701A"/>
    <w:rsid w:val="00311976"/>
    <w:rsid w:val="00317CEC"/>
    <w:rsid w:val="00321959"/>
    <w:rsid w:val="0032257C"/>
    <w:rsid w:val="00322DED"/>
    <w:rsid w:val="00323F84"/>
    <w:rsid w:val="003254AC"/>
    <w:rsid w:val="00325B59"/>
    <w:rsid w:val="00325BAD"/>
    <w:rsid w:val="00326B29"/>
    <w:rsid w:val="0033213F"/>
    <w:rsid w:val="003337A6"/>
    <w:rsid w:val="00334753"/>
    <w:rsid w:val="00340E6C"/>
    <w:rsid w:val="00344050"/>
    <w:rsid w:val="003440F6"/>
    <w:rsid w:val="00344193"/>
    <w:rsid w:val="00346684"/>
    <w:rsid w:val="0034769A"/>
    <w:rsid w:val="00350705"/>
    <w:rsid w:val="00350FDA"/>
    <w:rsid w:val="003523DA"/>
    <w:rsid w:val="0035275B"/>
    <w:rsid w:val="0035699D"/>
    <w:rsid w:val="00356E84"/>
    <w:rsid w:val="00356EF0"/>
    <w:rsid w:val="003606B1"/>
    <w:rsid w:val="00360FC9"/>
    <w:rsid w:val="00363095"/>
    <w:rsid w:val="00363391"/>
    <w:rsid w:val="0036517C"/>
    <w:rsid w:val="00366A87"/>
    <w:rsid w:val="00376E85"/>
    <w:rsid w:val="00380136"/>
    <w:rsid w:val="00383CFC"/>
    <w:rsid w:val="00384A20"/>
    <w:rsid w:val="00385B94"/>
    <w:rsid w:val="0038602B"/>
    <w:rsid w:val="00386C7C"/>
    <w:rsid w:val="00387378"/>
    <w:rsid w:val="0039136C"/>
    <w:rsid w:val="003914AF"/>
    <w:rsid w:val="00391A1C"/>
    <w:rsid w:val="00394B6C"/>
    <w:rsid w:val="00394BA0"/>
    <w:rsid w:val="00396F6A"/>
    <w:rsid w:val="003A0B67"/>
    <w:rsid w:val="003A1E26"/>
    <w:rsid w:val="003A238E"/>
    <w:rsid w:val="003A33C4"/>
    <w:rsid w:val="003A36D3"/>
    <w:rsid w:val="003A636B"/>
    <w:rsid w:val="003B27BE"/>
    <w:rsid w:val="003B3E46"/>
    <w:rsid w:val="003B435F"/>
    <w:rsid w:val="003B5A4B"/>
    <w:rsid w:val="003B5FCB"/>
    <w:rsid w:val="003B65A3"/>
    <w:rsid w:val="003C115C"/>
    <w:rsid w:val="003C26C9"/>
    <w:rsid w:val="003C4984"/>
    <w:rsid w:val="003C5100"/>
    <w:rsid w:val="003D0DB7"/>
    <w:rsid w:val="003D3FF6"/>
    <w:rsid w:val="003D561E"/>
    <w:rsid w:val="003D5EE7"/>
    <w:rsid w:val="003E01B1"/>
    <w:rsid w:val="003E066B"/>
    <w:rsid w:val="003E1385"/>
    <w:rsid w:val="003E28EA"/>
    <w:rsid w:val="003E2DD7"/>
    <w:rsid w:val="003E3F67"/>
    <w:rsid w:val="003E59C8"/>
    <w:rsid w:val="003E5EED"/>
    <w:rsid w:val="003F2B90"/>
    <w:rsid w:val="003F30FE"/>
    <w:rsid w:val="003F3BB1"/>
    <w:rsid w:val="003F6307"/>
    <w:rsid w:val="003F6459"/>
    <w:rsid w:val="003F7A37"/>
    <w:rsid w:val="003F7B31"/>
    <w:rsid w:val="003F7D68"/>
    <w:rsid w:val="00400F7C"/>
    <w:rsid w:val="00403386"/>
    <w:rsid w:val="004058A4"/>
    <w:rsid w:val="00405C5C"/>
    <w:rsid w:val="00405FC0"/>
    <w:rsid w:val="00407A55"/>
    <w:rsid w:val="00410B32"/>
    <w:rsid w:val="004123EC"/>
    <w:rsid w:val="00412E4B"/>
    <w:rsid w:val="00417465"/>
    <w:rsid w:val="00421910"/>
    <w:rsid w:val="00421A35"/>
    <w:rsid w:val="00424AF9"/>
    <w:rsid w:val="00426B3D"/>
    <w:rsid w:val="004278F4"/>
    <w:rsid w:val="00427B79"/>
    <w:rsid w:val="00430023"/>
    <w:rsid w:val="0043299F"/>
    <w:rsid w:val="00432C48"/>
    <w:rsid w:val="00434236"/>
    <w:rsid w:val="0043653D"/>
    <w:rsid w:val="004412FF"/>
    <w:rsid w:val="004413D6"/>
    <w:rsid w:val="004443A8"/>
    <w:rsid w:val="00446832"/>
    <w:rsid w:val="004472C4"/>
    <w:rsid w:val="00450B96"/>
    <w:rsid w:val="004520C0"/>
    <w:rsid w:val="004532DF"/>
    <w:rsid w:val="00453E85"/>
    <w:rsid w:val="00456950"/>
    <w:rsid w:val="00457019"/>
    <w:rsid w:val="004577EA"/>
    <w:rsid w:val="00460DB9"/>
    <w:rsid w:val="0046461D"/>
    <w:rsid w:val="00465004"/>
    <w:rsid w:val="00465678"/>
    <w:rsid w:val="004657A1"/>
    <w:rsid w:val="00480F5E"/>
    <w:rsid w:val="004811EB"/>
    <w:rsid w:val="00482A0E"/>
    <w:rsid w:val="00483B58"/>
    <w:rsid w:val="00487A50"/>
    <w:rsid w:val="00490AF5"/>
    <w:rsid w:val="00496543"/>
    <w:rsid w:val="004A1BC4"/>
    <w:rsid w:val="004A5711"/>
    <w:rsid w:val="004A7650"/>
    <w:rsid w:val="004B011A"/>
    <w:rsid w:val="004B154B"/>
    <w:rsid w:val="004B1722"/>
    <w:rsid w:val="004B4BFD"/>
    <w:rsid w:val="004C21B1"/>
    <w:rsid w:val="004D0C9D"/>
    <w:rsid w:val="004D311C"/>
    <w:rsid w:val="004D536E"/>
    <w:rsid w:val="004D7CC9"/>
    <w:rsid w:val="004E22D3"/>
    <w:rsid w:val="004E4D19"/>
    <w:rsid w:val="004E51AA"/>
    <w:rsid w:val="004E678D"/>
    <w:rsid w:val="004E7E6E"/>
    <w:rsid w:val="004F0FF2"/>
    <w:rsid w:val="004F242E"/>
    <w:rsid w:val="004F38FF"/>
    <w:rsid w:val="004F474F"/>
    <w:rsid w:val="004F58DE"/>
    <w:rsid w:val="004F5E83"/>
    <w:rsid w:val="00500059"/>
    <w:rsid w:val="00501BED"/>
    <w:rsid w:val="005022F3"/>
    <w:rsid w:val="00505E0E"/>
    <w:rsid w:val="00506350"/>
    <w:rsid w:val="005067D2"/>
    <w:rsid w:val="0051112C"/>
    <w:rsid w:val="00511E29"/>
    <w:rsid w:val="0051594D"/>
    <w:rsid w:val="00516818"/>
    <w:rsid w:val="00517001"/>
    <w:rsid w:val="00520D93"/>
    <w:rsid w:val="0052177C"/>
    <w:rsid w:val="00521C9F"/>
    <w:rsid w:val="00522364"/>
    <w:rsid w:val="00523845"/>
    <w:rsid w:val="0052536A"/>
    <w:rsid w:val="00526B57"/>
    <w:rsid w:val="00531583"/>
    <w:rsid w:val="00532361"/>
    <w:rsid w:val="00532D0E"/>
    <w:rsid w:val="00533D49"/>
    <w:rsid w:val="005370F2"/>
    <w:rsid w:val="00537E6D"/>
    <w:rsid w:val="00540127"/>
    <w:rsid w:val="00540D54"/>
    <w:rsid w:val="00542545"/>
    <w:rsid w:val="00545EDC"/>
    <w:rsid w:val="00546DFE"/>
    <w:rsid w:val="0055030A"/>
    <w:rsid w:val="00552A03"/>
    <w:rsid w:val="00553FAD"/>
    <w:rsid w:val="005559C4"/>
    <w:rsid w:val="00556994"/>
    <w:rsid w:val="00561B73"/>
    <w:rsid w:val="005631C0"/>
    <w:rsid w:val="00565AC6"/>
    <w:rsid w:val="00566276"/>
    <w:rsid w:val="0057119A"/>
    <w:rsid w:val="005725BC"/>
    <w:rsid w:val="0057380E"/>
    <w:rsid w:val="0057572E"/>
    <w:rsid w:val="00580285"/>
    <w:rsid w:val="00581A31"/>
    <w:rsid w:val="005847F1"/>
    <w:rsid w:val="00585DD7"/>
    <w:rsid w:val="005878EE"/>
    <w:rsid w:val="00587D31"/>
    <w:rsid w:val="00590A9E"/>
    <w:rsid w:val="00592236"/>
    <w:rsid w:val="005952A7"/>
    <w:rsid w:val="005A2F3A"/>
    <w:rsid w:val="005A5A10"/>
    <w:rsid w:val="005A7DAF"/>
    <w:rsid w:val="005B1F32"/>
    <w:rsid w:val="005B3708"/>
    <w:rsid w:val="005B5091"/>
    <w:rsid w:val="005B55C1"/>
    <w:rsid w:val="005B5A92"/>
    <w:rsid w:val="005B6F1E"/>
    <w:rsid w:val="005C0DC1"/>
    <w:rsid w:val="005C0F64"/>
    <w:rsid w:val="005C2C11"/>
    <w:rsid w:val="005C6064"/>
    <w:rsid w:val="005D3BD8"/>
    <w:rsid w:val="005D46FD"/>
    <w:rsid w:val="005D5625"/>
    <w:rsid w:val="005D63EE"/>
    <w:rsid w:val="005D7C1F"/>
    <w:rsid w:val="005E3EAD"/>
    <w:rsid w:val="005E6A2E"/>
    <w:rsid w:val="005E7F9C"/>
    <w:rsid w:val="005F4C14"/>
    <w:rsid w:val="005F6699"/>
    <w:rsid w:val="006004F0"/>
    <w:rsid w:val="006021BF"/>
    <w:rsid w:val="00604006"/>
    <w:rsid w:val="006065B6"/>
    <w:rsid w:val="0061099A"/>
    <w:rsid w:val="00611DE3"/>
    <w:rsid w:val="006142D7"/>
    <w:rsid w:val="0061666F"/>
    <w:rsid w:val="006210D4"/>
    <w:rsid w:val="00621D23"/>
    <w:rsid w:val="006226C6"/>
    <w:rsid w:val="00625E58"/>
    <w:rsid w:val="00626955"/>
    <w:rsid w:val="00626FBE"/>
    <w:rsid w:val="00627FC1"/>
    <w:rsid w:val="0063602B"/>
    <w:rsid w:val="006375F6"/>
    <w:rsid w:val="00650006"/>
    <w:rsid w:val="00650BC6"/>
    <w:rsid w:val="00653E77"/>
    <w:rsid w:val="00654156"/>
    <w:rsid w:val="00660C79"/>
    <w:rsid w:val="00662015"/>
    <w:rsid w:val="0066234A"/>
    <w:rsid w:val="00662B2C"/>
    <w:rsid w:val="00662D02"/>
    <w:rsid w:val="006670CD"/>
    <w:rsid w:val="00671368"/>
    <w:rsid w:val="006716C4"/>
    <w:rsid w:val="00671F48"/>
    <w:rsid w:val="00673A62"/>
    <w:rsid w:val="00674DAD"/>
    <w:rsid w:val="00675786"/>
    <w:rsid w:val="006757EC"/>
    <w:rsid w:val="0067690E"/>
    <w:rsid w:val="00677BDE"/>
    <w:rsid w:val="00682598"/>
    <w:rsid w:val="006958ED"/>
    <w:rsid w:val="00696ABA"/>
    <w:rsid w:val="00696F88"/>
    <w:rsid w:val="00697D19"/>
    <w:rsid w:val="006A0990"/>
    <w:rsid w:val="006A0BD8"/>
    <w:rsid w:val="006A1D7D"/>
    <w:rsid w:val="006A26DC"/>
    <w:rsid w:val="006A5899"/>
    <w:rsid w:val="006A5C66"/>
    <w:rsid w:val="006A7BBC"/>
    <w:rsid w:val="006B02E3"/>
    <w:rsid w:val="006B1AFE"/>
    <w:rsid w:val="006B3C5C"/>
    <w:rsid w:val="006B6E12"/>
    <w:rsid w:val="006C0AF4"/>
    <w:rsid w:val="006C0D74"/>
    <w:rsid w:val="006C4A87"/>
    <w:rsid w:val="006C6CAF"/>
    <w:rsid w:val="006D1666"/>
    <w:rsid w:val="006D2720"/>
    <w:rsid w:val="006D2C5B"/>
    <w:rsid w:val="006D3686"/>
    <w:rsid w:val="006D37BE"/>
    <w:rsid w:val="006D39A4"/>
    <w:rsid w:val="006D470F"/>
    <w:rsid w:val="006D596A"/>
    <w:rsid w:val="006D5EA5"/>
    <w:rsid w:val="006E0678"/>
    <w:rsid w:val="006E141C"/>
    <w:rsid w:val="006E15D9"/>
    <w:rsid w:val="006E2A52"/>
    <w:rsid w:val="006E4946"/>
    <w:rsid w:val="006E5DA3"/>
    <w:rsid w:val="006F2C0D"/>
    <w:rsid w:val="006F6C21"/>
    <w:rsid w:val="0070282C"/>
    <w:rsid w:val="00702C86"/>
    <w:rsid w:val="00702DD5"/>
    <w:rsid w:val="007031CE"/>
    <w:rsid w:val="007073B1"/>
    <w:rsid w:val="00707A39"/>
    <w:rsid w:val="00707BCC"/>
    <w:rsid w:val="00710B39"/>
    <w:rsid w:val="00713D89"/>
    <w:rsid w:val="00716235"/>
    <w:rsid w:val="007214C5"/>
    <w:rsid w:val="0072388A"/>
    <w:rsid w:val="00724DC4"/>
    <w:rsid w:val="00730072"/>
    <w:rsid w:val="0073038B"/>
    <w:rsid w:val="00731EC6"/>
    <w:rsid w:val="00732169"/>
    <w:rsid w:val="00732918"/>
    <w:rsid w:val="00734780"/>
    <w:rsid w:val="00735067"/>
    <w:rsid w:val="007365A0"/>
    <w:rsid w:val="00737D06"/>
    <w:rsid w:val="0074055F"/>
    <w:rsid w:val="007410A6"/>
    <w:rsid w:val="0075140B"/>
    <w:rsid w:val="00753431"/>
    <w:rsid w:val="007552EF"/>
    <w:rsid w:val="0075656F"/>
    <w:rsid w:val="0076005F"/>
    <w:rsid w:val="00762119"/>
    <w:rsid w:val="007623CA"/>
    <w:rsid w:val="007646E5"/>
    <w:rsid w:val="0077382A"/>
    <w:rsid w:val="00774545"/>
    <w:rsid w:val="00774E8C"/>
    <w:rsid w:val="00775178"/>
    <w:rsid w:val="007759A2"/>
    <w:rsid w:val="00781E1E"/>
    <w:rsid w:val="0078224D"/>
    <w:rsid w:val="0078301E"/>
    <w:rsid w:val="00784D2D"/>
    <w:rsid w:val="007868CE"/>
    <w:rsid w:val="00791BDF"/>
    <w:rsid w:val="0079335A"/>
    <w:rsid w:val="007956DA"/>
    <w:rsid w:val="00796D72"/>
    <w:rsid w:val="00797531"/>
    <w:rsid w:val="007A04C0"/>
    <w:rsid w:val="007A1532"/>
    <w:rsid w:val="007A1C65"/>
    <w:rsid w:val="007A3FDD"/>
    <w:rsid w:val="007A5BA6"/>
    <w:rsid w:val="007A7EF6"/>
    <w:rsid w:val="007B03B1"/>
    <w:rsid w:val="007B05CA"/>
    <w:rsid w:val="007B1AAA"/>
    <w:rsid w:val="007B353A"/>
    <w:rsid w:val="007B407D"/>
    <w:rsid w:val="007B4FE3"/>
    <w:rsid w:val="007B5602"/>
    <w:rsid w:val="007B6312"/>
    <w:rsid w:val="007B696D"/>
    <w:rsid w:val="007C1F9F"/>
    <w:rsid w:val="007C7A5B"/>
    <w:rsid w:val="007D1D35"/>
    <w:rsid w:val="007D2359"/>
    <w:rsid w:val="007D3647"/>
    <w:rsid w:val="007D5A2F"/>
    <w:rsid w:val="007D63CA"/>
    <w:rsid w:val="007D6DE5"/>
    <w:rsid w:val="007D71FE"/>
    <w:rsid w:val="007E27DE"/>
    <w:rsid w:val="007E3439"/>
    <w:rsid w:val="007E5C55"/>
    <w:rsid w:val="007E6736"/>
    <w:rsid w:val="007E70FC"/>
    <w:rsid w:val="007F0207"/>
    <w:rsid w:val="007F09D1"/>
    <w:rsid w:val="007F13CB"/>
    <w:rsid w:val="007F33F6"/>
    <w:rsid w:val="007F627D"/>
    <w:rsid w:val="00802930"/>
    <w:rsid w:val="00802ECA"/>
    <w:rsid w:val="00803C4A"/>
    <w:rsid w:val="008047A2"/>
    <w:rsid w:val="00805635"/>
    <w:rsid w:val="00810FF4"/>
    <w:rsid w:val="00812474"/>
    <w:rsid w:val="0081370A"/>
    <w:rsid w:val="008139BE"/>
    <w:rsid w:val="00814087"/>
    <w:rsid w:val="008165F3"/>
    <w:rsid w:val="0082142A"/>
    <w:rsid w:val="0082213A"/>
    <w:rsid w:val="0082269E"/>
    <w:rsid w:val="008314E0"/>
    <w:rsid w:val="0083199B"/>
    <w:rsid w:val="00831F02"/>
    <w:rsid w:val="00831F81"/>
    <w:rsid w:val="00834244"/>
    <w:rsid w:val="0083451B"/>
    <w:rsid w:val="00834C92"/>
    <w:rsid w:val="0083588D"/>
    <w:rsid w:val="00836691"/>
    <w:rsid w:val="008373AF"/>
    <w:rsid w:val="00837FE0"/>
    <w:rsid w:val="00844505"/>
    <w:rsid w:val="008470BE"/>
    <w:rsid w:val="0085340A"/>
    <w:rsid w:val="00854862"/>
    <w:rsid w:val="00861971"/>
    <w:rsid w:val="0086432E"/>
    <w:rsid w:val="00865D23"/>
    <w:rsid w:val="00867201"/>
    <w:rsid w:val="00867795"/>
    <w:rsid w:val="0087024C"/>
    <w:rsid w:val="00874D2E"/>
    <w:rsid w:val="008750F4"/>
    <w:rsid w:val="008755F6"/>
    <w:rsid w:val="008759F2"/>
    <w:rsid w:val="008800E9"/>
    <w:rsid w:val="00880551"/>
    <w:rsid w:val="008807B8"/>
    <w:rsid w:val="008819FC"/>
    <w:rsid w:val="00881DC3"/>
    <w:rsid w:val="00882862"/>
    <w:rsid w:val="00883EE4"/>
    <w:rsid w:val="008841F2"/>
    <w:rsid w:val="00885087"/>
    <w:rsid w:val="00885A32"/>
    <w:rsid w:val="008866C9"/>
    <w:rsid w:val="00890A85"/>
    <w:rsid w:val="00892D0D"/>
    <w:rsid w:val="0089314E"/>
    <w:rsid w:val="00895934"/>
    <w:rsid w:val="008A0C9B"/>
    <w:rsid w:val="008A35B1"/>
    <w:rsid w:val="008A56EE"/>
    <w:rsid w:val="008A5CBC"/>
    <w:rsid w:val="008B3624"/>
    <w:rsid w:val="008B3CBA"/>
    <w:rsid w:val="008B4627"/>
    <w:rsid w:val="008B4792"/>
    <w:rsid w:val="008B6926"/>
    <w:rsid w:val="008D1AA4"/>
    <w:rsid w:val="008D27DB"/>
    <w:rsid w:val="008D715B"/>
    <w:rsid w:val="008D7CD1"/>
    <w:rsid w:val="008E23EF"/>
    <w:rsid w:val="008E4E94"/>
    <w:rsid w:val="008E6EBE"/>
    <w:rsid w:val="008E733D"/>
    <w:rsid w:val="008F2793"/>
    <w:rsid w:val="008F291E"/>
    <w:rsid w:val="008F5B66"/>
    <w:rsid w:val="008F5EB0"/>
    <w:rsid w:val="008F5FFF"/>
    <w:rsid w:val="008F7829"/>
    <w:rsid w:val="00900835"/>
    <w:rsid w:val="009032D3"/>
    <w:rsid w:val="00903C01"/>
    <w:rsid w:val="00904413"/>
    <w:rsid w:val="0091087E"/>
    <w:rsid w:val="00914222"/>
    <w:rsid w:val="00915B9B"/>
    <w:rsid w:val="00921C35"/>
    <w:rsid w:val="00922493"/>
    <w:rsid w:val="00924438"/>
    <w:rsid w:val="0092458B"/>
    <w:rsid w:val="00926D70"/>
    <w:rsid w:val="009279F1"/>
    <w:rsid w:val="00927F05"/>
    <w:rsid w:val="009330B2"/>
    <w:rsid w:val="009345B1"/>
    <w:rsid w:val="009364CE"/>
    <w:rsid w:val="00937950"/>
    <w:rsid w:val="00941339"/>
    <w:rsid w:val="00943824"/>
    <w:rsid w:val="00943911"/>
    <w:rsid w:val="00944C1B"/>
    <w:rsid w:val="0094563A"/>
    <w:rsid w:val="00945DC4"/>
    <w:rsid w:val="0094630F"/>
    <w:rsid w:val="00946BD8"/>
    <w:rsid w:val="00947D12"/>
    <w:rsid w:val="009518EF"/>
    <w:rsid w:val="00951AA8"/>
    <w:rsid w:val="00952D62"/>
    <w:rsid w:val="009532AE"/>
    <w:rsid w:val="00954590"/>
    <w:rsid w:val="0095652B"/>
    <w:rsid w:val="009603F4"/>
    <w:rsid w:val="00960A3B"/>
    <w:rsid w:val="00960CA6"/>
    <w:rsid w:val="00967522"/>
    <w:rsid w:val="00970091"/>
    <w:rsid w:val="009709CE"/>
    <w:rsid w:val="00972020"/>
    <w:rsid w:val="009723F3"/>
    <w:rsid w:val="00976DAA"/>
    <w:rsid w:val="00976F03"/>
    <w:rsid w:val="00984730"/>
    <w:rsid w:val="009901F6"/>
    <w:rsid w:val="0099106C"/>
    <w:rsid w:val="00993F1B"/>
    <w:rsid w:val="00996BF5"/>
    <w:rsid w:val="00997509"/>
    <w:rsid w:val="009A0600"/>
    <w:rsid w:val="009A0CB2"/>
    <w:rsid w:val="009A1E7D"/>
    <w:rsid w:val="009A5D41"/>
    <w:rsid w:val="009A761C"/>
    <w:rsid w:val="009A7D9C"/>
    <w:rsid w:val="009B1564"/>
    <w:rsid w:val="009B5DCD"/>
    <w:rsid w:val="009C3484"/>
    <w:rsid w:val="009C4580"/>
    <w:rsid w:val="009C4F22"/>
    <w:rsid w:val="009C593F"/>
    <w:rsid w:val="009C7204"/>
    <w:rsid w:val="009D0C0A"/>
    <w:rsid w:val="009D3E1D"/>
    <w:rsid w:val="009D454E"/>
    <w:rsid w:val="009D5795"/>
    <w:rsid w:val="009E0D4B"/>
    <w:rsid w:val="009E1D30"/>
    <w:rsid w:val="009E34B7"/>
    <w:rsid w:val="009E6CD2"/>
    <w:rsid w:val="009E70F8"/>
    <w:rsid w:val="009F0404"/>
    <w:rsid w:val="009F0753"/>
    <w:rsid w:val="009F2B61"/>
    <w:rsid w:val="009F4023"/>
    <w:rsid w:val="009F49A3"/>
    <w:rsid w:val="009F594D"/>
    <w:rsid w:val="00A02459"/>
    <w:rsid w:val="00A0490D"/>
    <w:rsid w:val="00A0526E"/>
    <w:rsid w:val="00A057E5"/>
    <w:rsid w:val="00A05CF9"/>
    <w:rsid w:val="00A05E9B"/>
    <w:rsid w:val="00A07B42"/>
    <w:rsid w:val="00A10070"/>
    <w:rsid w:val="00A10980"/>
    <w:rsid w:val="00A10CDB"/>
    <w:rsid w:val="00A1235C"/>
    <w:rsid w:val="00A133BE"/>
    <w:rsid w:val="00A14BB8"/>
    <w:rsid w:val="00A15CED"/>
    <w:rsid w:val="00A160E0"/>
    <w:rsid w:val="00A16B01"/>
    <w:rsid w:val="00A16C63"/>
    <w:rsid w:val="00A17396"/>
    <w:rsid w:val="00A178AE"/>
    <w:rsid w:val="00A226BC"/>
    <w:rsid w:val="00A22D2A"/>
    <w:rsid w:val="00A25A7E"/>
    <w:rsid w:val="00A27E16"/>
    <w:rsid w:val="00A41D59"/>
    <w:rsid w:val="00A50C8A"/>
    <w:rsid w:val="00A50E9F"/>
    <w:rsid w:val="00A51C55"/>
    <w:rsid w:val="00A53E5B"/>
    <w:rsid w:val="00A60F24"/>
    <w:rsid w:val="00A612E0"/>
    <w:rsid w:val="00A67FC5"/>
    <w:rsid w:val="00A7092A"/>
    <w:rsid w:val="00A72147"/>
    <w:rsid w:val="00A75686"/>
    <w:rsid w:val="00A77ECF"/>
    <w:rsid w:val="00A84360"/>
    <w:rsid w:val="00A84FD8"/>
    <w:rsid w:val="00A91C93"/>
    <w:rsid w:val="00A940B3"/>
    <w:rsid w:val="00AA1B71"/>
    <w:rsid w:val="00AA1F3C"/>
    <w:rsid w:val="00AA2919"/>
    <w:rsid w:val="00AA5987"/>
    <w:rsid w:val="00AA5C36"/>
    <w:rsid w:val="00AA687D"/>
    <w:rsid w:val="00AA74D5"/>
    <w:rsid w:val="00AA7A10"/>
    <w:rsid w:val="00AA7E9A"/>
    <w:rsid w:val="00AA7FEA"/>
    <w:rsid w:val="00AB0B26"/>
    <w:rsid w:val="00AB778A"/>
    <w:rsid w:val="00AC06C7"/>
    <w:rsid w:val="00AC1CC9"/>
    <w:rsid w:val="00AC2D29"/>
    <w:rsid w:val="00AC4230"/>
    <w:rsid w:val="00AC5794"/>
    <w:rsid w:val="00AD15F6"/>
    <w:rsid w:val="00AD2634"/>
    <w:rsid w:val="00AD5238"/>
    <w:rsid w:val="00AD5926"/>
    <w:rsid w:val="00AD6025"/>
    <w:rsid w:val="00AD7407"/>
    <w:rsid w:val="00AE037B"/>
    <w:rsid w:val="00AE15D8"/>
    <w:rsid w:val="00AE3061"/>
    <w:rsid w:val="00AE3070"/>
    <w:rsid w:val="00AE4E9E"/>
    <w:rsid w:val="00AE63DB"/>
    <w:rsid w:val="00AE68F5"/>
    <w:rsid w:val="00AF2655"/>
    <w:rsid w:val="00AF27E8"/>
    <w:rsid w:val="00AF2DC3"/>
    <w:rsid w:val="00AF4730"/>
    <w:rsid w:val="00B016E2"/>
    <w:rsid w:val="00B0523B"/>
    <w:rsid w:val="00B05430"/>
    <w:rsid w:val="00B05F5E"/>
    <w:rsid w:val="00B072F7"/>
    <w:rsid w:val="00B075FE"/>
    <w:rsid w:val="00B10703"/>
    <w:rsid w:val="00B10752"/>
    <w:rsid w:val="00B13989"/>
    <w:rsid w:val="00B14EFC"/>
    <w:rsid w:val="00B17C2C"/>
    <w:rsid w:val="00B20F76"/>
    <w:rsid w:val="00B22F90"/>
    <w:rsid w:val="00B2730F"/>
    <w:rsid w:val="00B30B77"/>
    <w:rsid w:val="00B31D45"/>
    <w:rsid w:val="00B33C5F"/>
    <w:rsid w:val="00B348A1"/>
    <w:rsid w:val="00B35761"/>
    <w:rsid w:val="00B36B17"/>
    <w:rsid w:val="00B37DE6"/>
    <w:rsid w:val="00B37FA8"/>
    <w:rsid w:val="00B40770"/>
    <w:rsid w:val="00B40831"/>
    <w:rsid w:val="00B4387F"/>
    <w:rsid w:val="00B45120"/>
    <w:rsid w:val="00B45CA5"/>
    <w:rsid w:val="00B51053"/>
    <w:rsid w:val="00B51773"/>
    <w:rsid w:val="00B51A99"/>
    <w:rsid w:val="00B531BA"/>
    <w:rsid w:val="00B656CF"/>
    <w:rsid w:val="00B65E6C"/>
    <w:rsid w:val="00B66851"/>
    <w:rsid w:val="00B70CED"/>
    <w:rsid w:val="00B71E7D"/>
    <w:rsid w:val="00B72860"/>
    <w:rsid w:val="00B77F37"/>
    <w:rsid w:val="00B80008"/>
    <w:rsid w:val="00B824E3"/>
    <w:rsid w:val="00B837B2"/>
    <w:rsid w:val="00B84476"/>
    <w:rsid w:val="00B852F9"/>
    <w:rsid w:val="00B85C15"/>
    <w:rsid w:val="00B86B0D"/>
    <w:rsid w:val="00B8703D"/>
    <w:rsid w:val="00B90134"/>
    <w:rsid w:val="00B91B25"/>
    <w:rsid w:val="00B9242C"/>
    <w:rsid w:val="00B94D11"/>
    <w:rsid w:val="00B94ECE"/>
    <w:rsid w:val="00BA0995"/>
    <w:rsid w:val="00BA3A86"/>
    <w:rsid w:val="00BA3B9F"/>
    <w:rsid w:val="00BA5583"/>
    <w:rsid w:val="00BA607E"/>
    <w:rsid w:val="00BA6BDD"/>
    <w:rsid w:val="00BA7081"/>
    <w:rsid w:val="00BB2249"/>
    <w:rsid w:val="00BB32E6"/>
    <w:rsid w:val="00BB349F"/>
    <w:rsid w:val="00BB4E31"/>
    <w:rsid w:val="00BC301B"/>
    <w:rsid w:val="00BC538D"/>
    <w:rsid w:val="00BC688E"/>
    <w:rsid w:val="00BD0C78"/>
    <w:rsid w:val="00BD1F94"/>
    <w:rsid w:val="00BD2428"/>
    <w:rsid w:val="00BD48B0"/>
    <w:rsid w:val="00BD61DC"/>
    <w:rsid w:val="00BE0D58"/>
    <w:rsid w:val="00BE1179"/>
    <w:rsid w:val="00BF08B9"/>
    <w:rsid w:val="00BF5A17"/>
    <w:rsid w:val="00BF5AE2"/>
    <w:rsid w:val="00BF6896"/>
    <w:rsid w:val="00BF78E4"/>
    <w:rsid w:val="00BF7DC0"/>
    <w:rsid w:val="00C05D83"/>
    <w:rsid w:val="00C110D3"/>
    <w:rsid w:val="00C11E85"/>
    <w:rsid w:val="00C121CE"/>
    <w:rsid w:val="00C12F70"/>
    <w:rsid w:val="00C13B05"/>
    <w:rsid w:val="00C15689"/>
    <w:rsid w:val="00C16A96"/>
    <w:rsid w:val="00C20F38"/>
    <w:rsid w:val="00C21CF8"/>
    <w:rsid w:val="00C220B6"/>
    <w:rsid w:val="00C222A3"/>
    <w:rsid w:val="00C23802"/>
    <w:rsid w:val="00C24811"/>
    <w:rsid w:val="00C302AA"/>
    <w:rsid w:val="00C314F9"/>
    <w:rsid w:val="00C31ECC"/>
    <w:rsid w:val="00C3356C"/>
    <w:rsid w:val="00C33A72"/>
    <w:rsid w:val="00C34E9C"/>
    <w:rsid w:val="00C37125"/>
    <w:rsid w:val="00C41EC5"/>
    <w:rsid w:val="00C42030"/>
    <w:rsid w:val="00C42661"/>
    <w:rsid w:val="00C43B1C"/>
    <w:rsid w:val="00C46BFD"/>
    <w:rsid w:val="00C52C17"/>
    <w:rsid w:val="00C52C81"/>
    <w:rsid w:val="00C53CB8"/>
    <w:rsid w:val="00C559B3"/>
    <w:rsid w:val="00C60496"/>
    <w:rsid w:val="00C61301"/>
    <w:rsid w:val="00C61760"/>
    <w:rsid w:val="00C61FEF"/>
    <w:rsid w:val="00C65B78"/>
    <w:rsid w:val="00C66525"/>
    <w:rsid w:val="00C66726"/>
    <w:rsid w:val="00C67086"/>
    <w:rsid w:val="00C712BD"/>
    <w:rsid w:val="00C773BF"/>
    <w:rsid w:val="00C825C8"/>
    <w:rsid w:val="00C83639"/>
    <w:rsid w:val="00C839FE"/>
    <w:rsid w:val="00C840A6"/>
    <w:rsid w:val="00C84437"/>
    <w:rsid w:val="00C848DA"/>
    <w:rsid w:val="00C86327"/>
    <w:rsid w:val="00C917D1"/>
    <w:rsid w:val="00C9299F"/>
    <w:rsid w:val="00C936A2"/>
    <w:rsid w:val="00C95CC8"/>
    <w:rsid w:val="00CA3263"/>
    <w:rsid w:val="00CA3D6D"/>
    <w:rsid w:val="00CA3EDF"/>
    <w:rsid w:val="00CA4C2D"/>
    <w:rsid w:val="00CA548D"/>
    <w:rsid w:val="00CA73A6"/>
    <w:rsid w:val="00CB122E"/>
    <w:rsid w:val="00CB2CDD"/>
    <w:rsid w:val="00CB33A4"/>
    <w:rsid w:val="00CB4F93"/>
    <w:rsid w:val="00CB572A"/>
    <w:rsid w:val="00CC044E"/>
    <w:rsid w:val="00CC53C8"/>
    <w:rsid w:val="00CC5447"/>
    <w:rsid w:val="00CD0698"/>
    <w:rsid w:val="00CD64A4"/>
    <w:rsid w:val="00CE1D90"/>
    <w:rsid w:val="00CE229A"/>
    <w:rsid w:val="00CE3F1D"/>
    <w:rsid w:val="00CE3F6F"/>
    <w:rsid w:val="00CE489D"/>
    <w:rsid w:val="00CE5DE4"/>
    <w:rsid w:val="00CE6890"/>
    <w:rsid w:val="00CE68EE"/>
    <w:rsid w:val="00CF35BF"/>
    <w:rsid w:val="00CF77C3"/>
    <w:rsid w:val="00D0049D"/>
    <w:rsid w:val="00D01076"/>
    <w:rsid w:val="00D03645"/>
    <w:rsid w:val="00D0373F"/>
    <w:rsid w:val="00D0465C"/>
    <w:rsid w:val="00D07D99"/>
    <w:rsid w:val="00D16997"/>
    <w:rsid w:val="00D16D4D"/>
    <w:rsid w:val="00D215B5"/>
    <w:rsid w:val="00D21F8E"/>
    <w:rsid w:val="00D223C5"/>
    <w:rsid w:val="00D23791"/>
    <w:rsid w:val="00D25348"/>
    <w:rsid w:val="00D26869"/>
    <w:rsid w:val="00D270AE"/>
    <w:rsid w:val="00D27D52"/>
    <w:rsid w:val="00D3072E"/>
    <w:rsid w:val="00D324AB"/>
    <w:rsid w:val="00D32ECF"/>
    <w:rsid w:val="00D34F03"/>
    <w:rsid w:val="00D41F56"/>
    <w:rsid w:val="00D42114"/>
    <w:rsid w:val="00D452D3"/>
    <w:rsid w:val="00D50B7A"/>
    <w:rsid w:val="00D53C35"/>
    <w:rsid w:val="00D55C7B"/>
    <w:rsid w:val="00D60587"/>
    <w:rsid w:val="00D60632"/>
    <w:rsid w:val="00D650B6"/>
    <w:rsid w:val="00D6516E"/>
    <w:rsid w:val="00D6747B"/>
    <w:rsid w:val="00D71D5E"/>
    <w:rsid w:val="00D736CE"/>
    <w:rsid w:val="00D73EAD"/>
    <w:rsid w:val="00D754BD"/>
    <w:rsid w:val="00D76A4E"/>
    <w:rsid w:val="00D76DA7"/>
    <w:rsid w:val="00D81397"/>
    <w:rsid w:val="00D82699"/>
    <w:rsid w:val="00D83B0A"/>
    <w:rsid w:val="00D841C5"/>
    <w:rsid w:val="00D84682"/>
    <w:rsid w:val="00D86C56"/>
    <w:rsid w:val="00D9067F"/>
    <w:rsid w:val="00D914D3"/>
    <w:rsid w:val="00D92101"/>
    <w:rsid w:val="00D9381D"/>
    <w:rsid w:val="00D953C5"/>
    <w:rsid w:val="00D971A1"/>
    <w:rsid w:val="00DA119C"/>
    <w:rsid w:val="00DA197A"/>
    <w:rsid w:val="00DA374C"/>
    <w:rsid w:val="00DA4093"/>
    <w:rsid w:val="00DA48E9"/>
    <w:rsid w:val="00DA6AFD"/>
    <w:rsid w:val="00DA74E1"/>
    <w:rsid w:val="00DB156D"/>
    <w:rsid w:val="00DB24D3"/>
    <w:rsid w:val="00DB3684"/>
    <w:rsid w:val="00DB43D1"/>
    <w:rsid w:val="00DB4544"/>
    <w:rsid w:val="00DB55F6"/>
    <w:rsid w:val="00DB5C92"/>
    <w:rsid w:val="00DC067D"/>
    <w:rsid w:val="00DC4213"/>
    <w:rsid w:val="00DC4C6B"/>
    <w:rsid w:val="00DC7151"/>
    <w:rsid w:val="00DD1E79"/>
    <w:rsid w:val="00DD3C80"/>
    <w:rsid w:val="00DD6585"/>
    <w:rsid w:val="00DD6715"/>
    <w:rsid w:val="00DD7175"/>
    <w:rsid w:val="00DD770E"/>
    <w:rsid w:val="00DD7B51"/>
    <w:rsid w:val="00DE2921"/>
    <w:rsid w:val="00DE3D34"/>
    <w:rsid w:val="00DE50F1"/>
    <w:rsid w:val="00DE7B7E"/>
    <w:rsid w:val="00DF40E2"/>
    <w:rsid w:val="00DF4486"/>
    <w:rsid w:val="00DF5A23"/>
    <w:rsid w:val="00E01A3D"/>
    <w:rsid w:val="00E01D70"/>
    <w:rsid w:val="00E02891"/>
    <w:rsid w:val="00E04F8D"/>
    <w:rsid w:val="00E13C0F"/>
    <w:rsid w:val="00E14D67"/>
    <w:rsid w:val="00E157E2"/>
    <w:rsid w:val="00E20F22"/>
    <w:rsid w:val="00E23B70"/>
    <w:rsid w:val="00E25A4C"/>
    <w:rsid w:val="00E25FC8"/>
    <w:rsid w:val="00E26775"/>
    <w:rsid w:val="00E2714E"/>
    <w:rsid w:val="00E32491"/>
    <w:rsid w:val="00E33080"/>
    <w:rsid w:val="00E330F2"/>
    <w:rsid w:val="00E35050"/>
    <w:rsid w:val="00E400DB"/>
    <w:rsid w:val="00E40634"/>
    <w:rsid w:val="00E41EC1"/>
    <w:rsid w:val="00E4300E"/>
    <w:rsid w:val="00E4383C"/>
    <w:rsid w:val="00E43FEA"/>
    <w:rsid w:val="00E4653D"/>
    <w:rsid w:val="00E46E07"/>
    <w:rsid w:val="00E47486"/>
    <w:rsid w:val="00E5105E"/>
    <w:rsid w:val="00E51E06"/>
    <w:rsid w:val="00E53A06"/>
    <w:rsid w:val="00E5421F"/>
    <w:rsid w:val="00E60940"/>
    <w:rsid w:val="00E6152D"/>
    <w:rsid w:val="00E6636F"/>
    <w:rsid w:val="00E6790B"/>
    <w:rsid w:val="00E67A50"/>
    <w:rsid w:val="00E71D0F"/>
    <w:rsid w:val="00E71E50"/>
    <w:rsid w:val="00E72684"/>
    <w:rsid w:val="00E73099"/>
    <w:rsid w:val="00E739F0"/>
    <w:rsid w:val="00E7410C"/>
    <w:rsid w:val="00E74D46"/>
    <w:rsid w:val="00E754C6"/>
    <w:rsid w:val="00E7699C"/>
    <w:rsid w:val="00E77702"/>
    <w:rsid w:val="00E77958"/>
    <w:rsid w:val="00E84285"/>
    <w:rsid w:val="00E91D46"/>
    <w:rsid w:val="00E9233C"/>
    <w:rsid w:val="00EA0E43"/>
    <w:rsid w:val="00EA3058"/>
    <w:rsid w:val="00EA6A56"/>
    <w:rsid w:val="00EA7416"/>
    <w:rsid w:val="00EA7518"/>
    <w:rsid w:val="00EB42EA"/>
    <w:rsid w:val="00EB456B"/>
    <w:rsid w:val="00EC1559"/>
    <w:rsid w:val="00EC2857"/>
    <w:rsid w:val="00EC5CC3"/>
    <w:rsid w:val="00EC6734"/>
    <w:rsid w:val="00ED21CC"/>
    <w:rsid w:val="00ED29DF"/>
    <w:rsid w:val="00ED32B4"/>
    <w:rsid w:val="00ED40C9"/>
    <w:rsid w:val="00ED4D98"/>
    <w:rsid w:val="00ED5FAA"/>
    <w:rsid w:val="00EE0E06"/>
    <w:rsid w:val="00EE2CF3"/>
    <w:rsid w:val="00EE77E4"/>
    <w:rsid w:val="00EE7FB5"/>
    <w:rsid w:val="00EF0EC8"/>
    <w:rsid w:val="00EF5CE4"/>
    <w:rsid w:val="00EF6EC2"/>
    <w:rsid w:val="00EF7600"/>
    <w:rsid w:val="00F00EE1"/>
    <w:rsid w:val="00F0637C"/>
    <w:rsid w:val="00F10BB0"/>
    <w:rsid w:val="00F1294D"/>
    <w:rsid w:val="00F13FB9"/>
    <w:rsid w:val="00F14516"/>
    <w:rsid w:val="00F16887"/>
    <w:rsid w:val="00F168D5"/>
    <w:rsid w:val="00F229C2"/>
    <w:rsid w:val="00F23049"/>
    <w:rsid w:val="00F232B8"/>
    <w:rsid w:val="00F235C7"/>
    <w:rsid w:val="00F23799"/>
    <w:rsid w:val="00F24CCA"/>
    <w:rsid w:val="00F3024B"/>
    <w:rsid w:val="00F33846"/>
    <w:rsid w:val="00F33986"/>
    <w:rsid w:val="00F34B4F"/>
    <w:rsid w:val="00F34DBD"/>
    <w:rsid w:val="00F378AD"/>
    <w:rsid w:val="00F40218"/>
    <w:rsid w:val="00F40289"/>
    <w:rsid w:val="00F4102F"/>
    <w:rsid w:val="00F41071"/>
    <w:rsid w:val="00F41DEF"/>
    <w:rsid w:val="00F41EC5"/>
    <w:rsid w:val="00F4268B"/>
    <w:rsid w:val="00F44255"/>
    <w:rsid w:val="00F46771"/>
    <w:rsid w:val="00F50C5B"/>
    <w:rsid w:val="00F51689"/>
    <w:rsid w:val="00F519F9"/>
    <w:rsid w:val="00F52147"/>
    <w:rsid w:val="00F52A30"/>
    <w:rsid w:val="00F53780"/>
    <w:rsid w:val="00F55077"/>
    <w:rsid w:val="00F5797C"/>
    <w:rsid w:val="00F613D9"/>
    <w:rsid w:val="00F647E4"/>
    <w:rsid w:val="00F652E7"/>
    <w:rsid w:val="00F673E9"/>
    <w:rsid w:val="00F67904"/>
    <w:rsid w:val="00F70A3F"/>
    <w:rsid w:val="00F72D6D"/>
    <w:rsid w:val="00F75731"/>
    <w:rsid w:val="00F75F6B"/>
    <w:rsid w:val="00F8284B"/>
    <w:rsid w:val="00F82D4F"/>
    <w:rsid w:val="00F84B25"/>
    <w:rsid w:val="00F865CB"/>
    <w:rsid w:val="00F90678"/>
    <w:rsid w:val="00F92AA9"/>
    <w:rsid w:val="00F92F51"/>
    <w:rsid w:val="00F9419D"/>
    <w:rsid w:val="00F94E85"/>
    <w:rsid w:val="00F953DE"/>
    <w:rsid w:val="00F95D14"/>
    <w:rsid w:val="00FA1ADF"/>
    <w:rsid w:val="00FA4589"/>
    <w:rsid w:val="00FA68CF"/>
    <w:rsid w:val="00FA6A28"/>
    <w:rsid w:val="00FA78E1"/>
    <w:rsid w:val="00FB10C9"/>
    <w:rsid w:val="00FB27A4"/>
    <w:rsid w:val="00FB2A66"/>
    <w:rsid w:val="00FB5B31"/>
    <w:rsid w:val="00FB695A"/>
    <w:rsid w:val="00FB70BB"/>
    <w:rsid w:val="00FC0BAE"/>
    <w:rsid w:val="00FC0E29"/>
    <w:rsid w:val="00FC14D8"/>
    <w:rsid w:val="00FC29FA"/>
    <w:rsid w:val="00FC2E55"/>
    <w:rsid w:val="00FC4147"/>
    <w:rsid w:val="00FC5351"/>
    <w:rsid w:val="00FC6D4A"/>
    <w:rsid w:val="00FC75F8"/>
    <w:rsid w:val="00FD0604"/>
    <w:rsid w:val="00FD0F05"/>
    <w:rsid w:val="00FD0F92"/>
    <w:rsid w:val="00FD112A"/>
    <w:rsid w:val="00FD24E2"/>
    <w:rsid w:val="00FD30E8"/>
    <w:rsid w:val="00FD4B99"/>
    <w:rsid w:val="00FE2EF1"/>
    <w:rsid w:val="00FE3B87"/>
    <w:rsid w:val="00FE480E"/>
    <w:rsid w:val="00FE51F3"/>
    <w:rsid w:val="00FE6CC2"/>
    <w:rsid w:val="00FE6E9E"/>
    <w:rsid w:val="00FF6967"/>
    <w:rsid w:val="00FF6BB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customStyle="1" w:styleId="m-4493804380661538440cv1">
    <w:name w:val="m_-4493804380661538440cv1"/>
    <w:basedOn w:val="Normal"/>
    <w:rsid w:val="000A108F"/>
    <w:pPr>
      <w:spacing w:before="100" w:beforeAutospacing="1" w:after="100" w:afterAutospacing="1" w:line="240" w:lineRule="auto"/>
    </w:pPr>
    <w:rPr>
      <w:rFonts w:ascii="Times New Roman" w:eastAsia="Times New Roman" w:hAnsi="Times New Roman" w:cs="Times New Roman"/>
      <w:sz w:val="24"/>
      <w:szCs w:val="24"/>
      <w:lang w:eastAsia="tr-TR"/>
    </w:rPr>
  </w:style>
  <w:style w:type="table" w:customStyle="1" w:styleId="TableGrid">
    <w:name w:val="TableGrid"/>
    <w:rsid w:val="00FE2EF1"/>
    <w:pPr>
      <w:spacing w:after="0" w:line="240" w:lineRule="auto"/>
    </w:pPr>
    <w:rPr>
      <w:rFonts w:eastAsiaTheme="minorEastAsia"/>
      <w:lang w:val="en-US"/>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customStyle="1" w:styleId="m-4493804380661538440cv1">
    <w:name w:val="m_-4493804380661538440cv1"/>
    <w:basedOn w:val="Normal"/>
    <w:rsid w:val="000A108F"/>
    <w:pPr>
      <w:spacing w:before="100" w:beforeAutospacing="1" w:after="100" w:afterAutospacing="1" w:line="240" w:lineRule="auto"/>
    </w:pPr>
    <w:rPr>
      <w:rFonts w:ascii="Times New Roman" w:eastAsia="Times New Roman" w:hAnsi="Times New Roman" w:cs="Times New Roman"/>
      <w:sz w:val="24"/>
      <w:szCs w:val="24"/>
      <w:lang w:eastAsia="tr-TR"/>
    </w:rPr>
  </w:style>
  <w:style w:type="table" w:customStyle="1" w:styleId="TableGrid">
    <w:name w:val="TableGrid"/>
    <w:rsid w:val="00FE2EF1"/>
    <w:pPr>
      <w:spacing w:after="0" w:line="240" w:lineRule="auto"/>
    </w:pPr>
    <w:rPr>
      <w:rFonts w:eastAsiaTheme="minorEastAsia"/>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oi.org/10.1177/2043610620958188" TargetMode="Externa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s://doi.org/10.1080/2331186X.2020.1774098"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65AED56-FF56-4D2C-9CF6-EF473238E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1725</TotalTime>
  <Pages>6</Pages>
  <Words>1696</Words>
  <Characters>9673</Characters>
  <Application>Microsoft Office Word</Application>
  <DocSecurity>0</DocSecurity>
  <Lines>80</Lines>
  <Paragraphs>22</Paragraphs>
  <ScaleCrop>false</ScaleCrop>
  <HeadingPairs>
    <vt:vector size="2" baseType="variant">
      <vt:variant>
        <vt:lpstr>Konu Başlığı</vt:lpstr>
      </vt:variant>
      <vt:variant>
        <vt:i4>1</vt:i4>
      </vt:variant>
    </vt:vector>
  </HeadingPairs>
  <TitlesOfParts>
    <vt:vector size="1" baseType="lpstr">
      <vt:lpstr>Eğitim Politikaları Uygulama ve Araştırma Merkezi</vt:lpstr>
    </vt:vector>
  </TitlesOfParts>
  <Company/>
  <LinksUpToDate>false</LinksUpToDate>
  <CharactersWithSpaces>11347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Eğitim Politikaları Uygulama ve Araştırma Merkezi</dc:title>
  <dc:subject>2020</dc:subject>
  <dc:creator>Gülşen Mutlu</dc:creator>
  <cp:lastModifiedBy>pc1</cp:lastModifiedBy>
  <cp:revision>355</cp:revision>
  <dcterms:created xsi:type="dcterms:W3CDTF">2017-01-30T06:56:00Z</dcterms:created>
  <dcterms:modified xsi:type="dcterms:W3CDTF">2021-01-20T11:31:00Z</dcterms:modified>
</cp:coreProperties>
</file>