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eastAsiaTheme="minorHAnsi" w:hAnsiTheme="minorHAnsi" w:cstheme="minorBidi"/>
          <w:color w:val="auto"/>
          <w:spacing w:val="0"/>
          <w:kern w:val="0"/>
          <w:sz w:val="140"/>
          <w:szCs w:val="140"/>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288"/>
          </w:tblGrid>
          <w:tr w:rsidR="00D9381D">
            <w:tc>
              <w:tcPr>
                <w:tcW w:w="10296" w:type="dxa"/>
              </w:tcPr>
              <w:p w:rsidR="00D9381D" w:rsidRDefault="00B852F9" w:rsidP="00710B39">
                <w:pPr>
                  <w:pStyle w:val="KonuBal"/>
                  <w:rPr>
                    <w:sz w:val="140"/>
                    <w:szCs w:val="140"/>
                  </w:rPr>
                </w:pPr>
                <w:sdt>
                  <w:sdtPr>
                    <w:rPr>
                      <w:color w:val="548DD4" w:themeColor="text2" w:themeTint="99"/>
                      <w:sz w:val="92"/>
                      <w:szCs w:val="92"/>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710B39">
                      <w:rPr>
                        <w:color w:val="548DD4" w:themeColor="text2" w:themeTint="99"/>
                        <w:sz w:val="92"/>
                        <w:szCs w:val="92"/>
                      </w:rPr>
                      <w:t>Eğitim Politikaları</w:t>
                    </w:r>
                    <w:r w:rsidR="00017C2F" w:rsidRPr="00775178">
                      <w:rPr>
                        <w:color w:val="548DD4" w:themeColor="text2" w:themeTint="99"/>
                        <w:sz w:val="92"/>
                        <w:szCs w:val="92"/>
                      </w:rPr>
                      <w:t xml:space="preserve"> </w:t>
                    </w:r>
                    <w:r w:rsidR="00185F00" w:rsidRPr="00775178">
                      <w:rPr>
                        <w:color w:val="548DD4" w:themeColor="text2" w:themeTint="99"/>
                        <w:sz w:val="92"/>
                        <w:szCs w:val="92"/>
                      </w:rPr>
                      <w:t>Uygulama ve Araştırma Merkezi</w:t>
                    </w:r>
                  </w:sdtContent>
                </w:sdt>
              </w:p>
            </w:tc>
          </w:tr>
          <w:tr w:rsidR="00D9381D">
            <w:tc>
              <w:tcPr>
                <w:tcW w:w="0" w:type="auto"/>
                <w:vAlign w:val="bottom"/>
              </w:tcPr>
              <w:p w:rsidR="00D9381D" w:rsidRDefault="00B852F9" w:rsidP="00350705">
                <w:pPr>
                  <w:pStyle w:val="AltKonuBal"/>
                </w:pPr>
                <w:sdt>
                  <w:sdtPr>
                    <w:rPr>
                      <w:b/>
                      <w:sz w:val="72"/>
                      <w:szCs w:val="72"/>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9381D">
                      <w:rPr>
                        <w:b/>
                        <w:sz w:val="72"/>
                        <w:szCs w:val="72"/>
                      </w:rPr>
                      <w:t>201</w:t>
                    </w:r>
                    <w:r w:rsidR="00350705">
                      <w:rPr>
                        <w:b/>
                        <w:sz w:val="72"/>
                        <w:szCs w:val="72"/>
                      </w:rPr>
                      <w:t>7</w:t>
                    </w:r>
                  </w:sdtContent>
                </w:sdt>
              </w:p>
            </w:tc>
          </w:tr>
          <w:tr w:rsidR="00D9381D">
            <w:trPr>
              <w:trHeight w:val="1152"/>
            </w:trPr>
            <w:tc>
              <w:tcPr>
                <w:tcW w:w="0" w:type="auto"/>
                <w:vAlign w:val="bottom"/>
              </w:tcPr>
              <w:p w:rsidR="00D9381D" w:rsidRDefault="00B852F9" w:rsidP="00D9381D">
                <w:pPr>
                  <w:rPr>
                    <w:color w:val="000000" w:themeColor="text1"/>
                    <w:sz w:val="24"/>
                    <w:szCs w:val="24"/>
                  </w:rPr>
                </w:pPr>
                <w:sdt>
                  <w:sdtPr>
                    <w:rPr>
                      <w:rFonts w:asciiTheme="majorHAnsi" w:eastAsiaTheme="majorEastAsia" w:hAnsiTheme="majorHAnsi" w:cstheme="majorBidi"/>
                      <w:i/>
                      <w:color w:val="548DD4" w:themeColor="text2" w:themeTint="99"/>
                      <w:spacing w:val="5"/>
                      <w:kern w:val="28"/>
                      <w:sz w:val="72"/>
                      <w:szCs w:val="72"/>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185F00">
                      <w:rPr>
                        <w:rFonts w:asciiTheme="majorHAnsi" w:eastAsiaTheme="majorEastAsia" w:hAnsiTheme="majorHAnsi" w:cstheme="majorBidi"/>
                        <w:i/>
                        <w:color w:val="548DD4" w:themeColor="text2" w:themeTint="99"/>
                        <w:spacing w:val="5"/>
                        <w:kern w:val="28"/>
                        <w:sz w:val="72"/>
                        <w:szCs w:val="72"/>
                        <w:lang w:eastAsia="tr-TR"/>
                      </w:rPr>
                      <w:t>Faaliyet Raporu</w:t>
                    </w:r>
                  </w:sdtContent>
                </w:sdt>
              </w:p>
            </w:tc>
          </w:tr>
        </w:tbl>
        <w:p w:rsidR="00125B29" w:rsidRPr="000B60C2" w:rsidRDefault="00967522" w:rsidP="000B60C2">
          <w:pPr>
            <w:jc w:val="center"/>
            <w:rPr>
              <w:noProof/>
            </w:rPr>
          </w:pPr>
          <w:r>
            <w:rPr>
              <w:noProof/>
              <w:lang w:eastAsia="tr-TR"/>
            </w:rPr>
            <mc:AlternateContent>
              <mc:Choice Requires="wps">
                <w:drawing>
                  <wp:anchor distT="0" distB="0" distL="114300" distR="114300" simplePos="0" relativeHeight="251660288" behindDoc="0" locked="0" layoutInCell="1" allowOverlap="1" wp14:anchorId="2A74522C" wp14:editId="4B811AEE">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32F2F819" wp14:editId="2E24B68B">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517BB5B5" wp14:editId="11F6B7F9">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283E4C" w:rsidRDefault="00283E4C">
                                    <w:pPr>
                                      <w:pStyle w:val="AltKonuBal"/>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EndPr/>
                          <w:sdtContent>
                            <w:p w:rsidR="00283E4C" w:rsidRDefault="00283E4C">
                              <w:pPr>
                                <w:pStyle w:val="AltKonuBal"/>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40FC8F6B" wp14:editId="3416CC0C">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699EA978" wp14:editId="06D85AE1">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2471B2" w:rsidRDefault="002471B2" w:rsidP="003C26C9">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 xml:space="preserve">I-MERKEZİN </w:t>
      </w:r>
      <w:r>
        <w:rPr>
          <w:rFonts w:ascii="Cambria" w:eastAsia="Calibri" w:hAnsi="Cambria" w:cs="Times New Roman"/>
          <w:b/>
          <w:color w:val="365F91" w:themeColor="accent1" w:themeShade="BF"/>
          <w:sz w:val="28"/>
          <w:szCs w:val="28"/>
          <w:lang w:eastAsia="tr-TR"/>
        </w:rPr>
        <w:t>MİSYON VE VİZYONU</w:t>
      </w:r>
    </w:p>
    <w:p w:rsidR="002471B2" w:rsidRDefault="002471B2" w:rsidP="003C26C9">
      <w:pPr>
        <w:spacing w:after="0" w:line="300" w:lineRule="exact"/>
        <w:rPr>
          <w:rFonts w:asciiTheme="majorHAnsi" w:eastAsia="Calibri" w:hAnsiTheme="majorHAnsi" w:cs="InterstateLight"/>
          <w:lang w:val="de-DE"/>
        </w:rPr>
      </w:pPr>
    </w:p>
    <w:p w:rsidR="00710B39" w:rsidRPr="00710B39" w:rsidRDefault="00710B39" w:rsidP="003C26C9">
      <w:pPr>
        <w:numPr>
          <w:ilvl w:val="0"/>
          <w:numId w:val="21"/>
        </w:numPr>
        <w:spacing w:after="0" w:line="300" w:lineRule="exact"/>
        <w:rPr>
          <w:rFonts w:asciiTheme="majorHAnsi" w:eastAsia="Calibri" w:hAnsiTheme="majorHAnsi" w:cs="InterstateLight"/>
          <w:lang w:val="de-DE"/>
        </w:rPr>
      </w:pPr>
      <w:r w:rsidRPr="00710B39">
        <w:rPr>
          <w:rFonts w:asciiTheme="majorHAnsi" w:eastAsia="Calibri" w:hAnsiTheme="majorHAnsi" w:cs="InterstateLight"/>
          <w:lang w:val="de-DE"/>
        </w:rPr>
        <w:t>VİZYON: Önümüzdeki 3 yıl içerisinde Türkiye’de ve dünyada eğitim politikaları konusunda ilk akla gelen güncel ve güvenilir veri ve bilgi kaynağı olmak</w:t>
      </w:r>
    </w:p>
    <w:p w:rsidR="00710B39" w:rsidRPr="00710B39" w:rsidRDefault="00710B39" w:rsidP="003C26C9">
      <w:pPr>
        <w:numPr>
          <w:ilvl w:val="0"/>
          <w:numId w:val="21"/>
        </w:numPr>
        <w:spacing w:after="0" w:line="300" w:lineRule="exact"/>
        <w:rPr>
          <w:rFonts w:asciiTheme="majorHAnsi" w:eastAsia="Calibri" w:hAnsiTheme="majorHAnsi" w:cs="InterstateLight"/>
          <w:lang w:val="de-DE"/>
        </w:rPr>
      </w:pPr>
      <w:r w:rsidRPr="00710B39">
        <w:rPr>
          <w:rFonts w:asciiTheme="majorHAnsi" w:eastAsia="Calibri" w:hAnsiTheme="majorHAnsi" w:cs="InterstateLight"/>
          <w:lang w:val="de-DE"/>
        </w:rPr>
        <w:t xml:space="preserve">MİSYON: </w:t>
      </w:r>
      <w:r>
        <w:rPr>
          <w:rFonts w:asciiTheme="majorHAnsi" w:eastAsia="Calibri" w:hAnsiTheme="majorHAnsi" w:cs="InterstateLight"/>
          <w:lang w:val="de-DE"/>
        </w:rPr>
        <w:t xml:space="preserve"> </w:t>
      </w:r>
      <w:r w:rsidRPr="00710B39">
        <w:rPr>
          <w:rFonts w:asciiTheme="majorHAnsi" w:eastAsia="Calibri" w:hAnsiTheme="majorHAnsi" w:cs="InterstateLight"/>
          <w:lang w:val="de-DE"/>
        </w:rPr>
        <w:t xml:space="preserve">BEPAM, </w:t>
      </w:r>
      <w:proofErr w:type="spellStart"/>
      <w:r w:rsidRPr="00710B39">
        <w:rPr>
          <w:rFonts w:asciiTheme="majorHAnsi" w:eastAsia="Calibri" w:hAnsiTheme="majorHAnsi" w:cs="InterstateLight"/>
          <w:lang w:val="de-DE"/>
        </w:rPr>
        <w:t>eğitimi</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evrensel</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bir</w:t>
      </w:r>
      <w:proofErr w:type="spellEnd"/>
      <w:r w:rsidRPr="00710B39">
        <w:rPr>
          <w:rFonts w:asciiTheme="majorHAnsi" w:eastAsia="Calibri" w:hAnsiTheme="majorHAnsi" w:cs="InterstateLight"/>
          <w:lang w:val="de-DE"/>
        </w:rPr>
        <w:t xml:space="preserve"> hak temelinde kavrayan ve bu eksende Türkiye’deki ve dünyadaki politik ve pratik gelişmeleri akademik temelde ele alan </w:t>
      </w:r>
      <w:proofErr w:type="spellStart"/>
      <w:r w:rsidRPr="00710B39">
        <w:rPr>
          <w:rFonts w:asciiTheme="majorHAnsi" w:eastAsia="Calibri" w:hAnsiTheme="majorHAnsi" w:cs="InterstateLight"/>
          <w:lang w:val="de-DE"/>
        </w:rPr>
        <w:t>bir</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uluslararası</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araştırma</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kurumudur</w:t>
      </w:r>
      <w:proofErr w:type="spellEnd"/>
      <w:r w:rsidRPr="00710B39">
        <w:rPr>
          <w:rFonts w:asciiTheme="majorHAnsi" w:eastAsia="Calibri" w:hAnsiTheme="majorHAnsi" w:cs="InterstateLight"/>
          <w:lang w:val="de-DE"/>
        </w:rPr>
        <w:t>.</w:t>
      </w:r>
    </w:p>
    <w:p w:rsidR="00710B39" w:rsidRPr="00432C48" w:rsidRDefault="00710B39" w:rsidP="00432C48">
      <w:pPr>
        <w:tabs>
          <w:tab w:val="left" w:pos="4962"/>
        </w:tabs>
        <w:spacing w:after="0" w:line="300" w:lineRule="exact"/>
        <w:rPr>
          <w:rFonts w:asciiTheme="majorHAnsi" w:eastAsia="Calibri" w:hAnsiTheme="majorHAnsi" w:cs="InterstateLight"/>
          <w:lang w:val="de-DE"/>
        </w:rPr>
      </w:pPr>
      <w:r w:rsidRPr="00710B39">
        <w:rPr>
          <w:noProof/>
          <w:lang w:eastAsia="tr-TR"/>
        </w:rPr>
        <w:drawing>
          <wp:anchor distT="0" distB="0" distL="114300" distR="114300" simplePos="0" relativeHeight="251664384" behindDoc="1" locked="0" layoutInCell="1" allowOverlap="1" wp14:anchorId="2BC3974A" wp14:editId="098FB4F3">
            <wp:simplePos x="0" y="0"/>
            <wp:positionH relativeFrom="column">
              <wp:posOffset>300355</wp:posOffset>
            </wp:positionH>
            <wp:positionV relativeFrom="paragraph">
              <wp:posOffset>83185</wp:posOffset>
            </wp:positionV>
            <wp:extent cx="2524125" cy="2722245"/>
            <wp:effectExtent l="0" t="0" r="9525" b="190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24125" cy="2722245"/>
                    </a:xfrm>
                    <a:prstGeom prst="rect">
                      <a:avLst/>
                    </a:prstGeom>
                  </pic:spPr>
                </pic:pic>
              </a:graphicData>
            </a:graphic>
            <wp14:sizeRelH relativeFrom="page">
              <wp14:pctWidth>0</wp14:pctWidth>
            </wp14:sizeRelH>
            <wp14:sizeRelV relativeFrom="page">
              <wp14:pctHeight>0</wp14:pctHeight>
            </wp14:sizeRelV>
          </wp:anchor>
        </w:drawing>
      </w:r>
    </w:p>
    <w:p w:rsidR="00710B39" w:rsidRPr="00710B39" w:rsidRDefault="00710B39" w:rsidP="003C26C9">
      <w:pPr>
        <w:pStyle w:val="ListeParagraf"/>
        <w:tabs>
          <w:tab w:val="left" w:pos="5103"/>
        </w:tabs>
        <w:spacing w:after="0" w:line="300" w:lineRule="exact"/>
        <w:ind w:left="360"/>
        <w:rPr>
          <w:rFonts w:asciiTheme="majorHAnsi" w:eastAsia="Calibri" w:hAnsiTheme="majorHAnsi" w:cs="InterstateLight"/>
          <w:lang w:val="de-DE"/>
        </w:rPr>
      </w:pPr>
      <w:r w:rsidRPr="00710B39">
        <w:rPr>
          <w:rFonts w:asciiTheme="majorHAnsi" w:eastAsia="Calibri" w:hAnsiTheme="majorHAnsi" w:cs="InterstateLight"/>
          <w:lang w:val="de-DE"/>
        </w:rPr>
        <w:sym w:font="Wingdings 2" w:char="F0E3"/>
      </w:r>
      <w:r w:rsidRPr="00710B39">
        <w:rPr>
          <w:rFonts w:asciiTheme="majorHAnsi" w:eastAsia="Calibri" w:hAnsiTheme="majorHAnsi" w:cs="InterstateLight"/>
          <w:lang w:val="de-DE"/>
        </w:rPr>
        <w:t xml:space="preserve"> Araştırma çıktılarını uygulanabilir politikalar haline getirerek toplumun genel yararı için bilinir kılar.</w:t>
      </w:r>
    </w:p>
    <w:p w:rsidR="00710B39" w:rsidRPr="00710B39" w:rsidRDefault="00710B39" w:rsidP="003C26C9">
      <w:pPr>
        <w:pStyle w:val="ListeParagraf"/>
        <w:tabs>
          <w:tab w:val="left" w:pos="5103"/>
        </w:tabs>
        <w:spacing w:after="0" w:line="300" w:lineRule="exact"/>
        <w:ind w:left="360"/>
        <w:rPr>
          <w:rFonts w:asciiTheme="majorHAnsi" w:eastAsia="Calibri" w:hAnsiTheme="majorHAnsi" w:cs="InterstateLight"/>
          <w:lang w:val="de-DE"/>
        </w:rPr>
      </w:pPr>
    </w:p>
    <w:p w:rsidR="00710B39" w:rsidRPr="00710B39" w:rsidRDefault="00710B39" w:rsidP="003C26C9">
      <w:pPr>
        <w:pStyle w:val="ListeParagraf"/>
        <w:tabs>
          <w:tab w:val="left" w:pos="5245"/>
        </w:tabs>
        <w:spacing w:after="0" w:line="300" w:lineRule="exact"/>
        <w:ind w:left="360"/>
        <w:rPr>
          <w:rFonts w:asciiTheme="majorHAnsi" w:eastAsia="Calibri" w:hAnsiTheme="majorHAnsi" w:cs="InterstateLight"/>
          <w:lang w:val="de-DE"/>
        </w:rPr>
      </w:pPr>
      <w:r w:rsidRPr="00710B39">
        <w:rPr>
          <w:rFonts w:asciiTheme="majorHAnsi" w:eastAsia="Calibri" w:hAnsiTheme="majorHAnsi" w:cs="InterstateLight"/>
          <w:lang w:val="de-DE"/>
        </w:rPr>
        <w:sym w:font="Wingdings 2" w:char="F0E3"/>
      </w:r>
      <w:r w:rsidRPr="00710B39">
        <w:rPr>
          <w:rFonts w:asciiTheme="majorHAnsi" w:eastAsia="Calibri" w:hAnsiTheme="majorHAnsi" w:cs="InterstateLight"/>
          <w:lang w:val="de-DE"/>
        </w:rPr>
        <w:t xml:space="preserve"> Çok disiplinli bir temelde yetenekli ve donanımlı akademik araştırmacıları bir araya getir; nitelikli araştırmaları yürütebilecek nitelikli akademik insan gücü yetiştirir</w:t>
      </w:r>
    </w:p>
    <w:p w:rsidR="00710B39" w:rsidRPr="00710B39" w:rsidRDefault="00710B39" w:rsidP="003C26C9">
      <w:pPr>
        <w:pStyle w:val="ListeParagraf"/>
        <w:tabs>
          <w:tab w:val="left" w:pos="5245"/>
        </w:tabs>
        <w:spacing w:after="0" w:line="300" w:lineRule="exact"/>
        <w:ind w:left="360"/>
        <w:rPr>
          <w:rFonts w:asciiTheme="majorHAnsi" w:eastAsia="Calibri" w:hAnsiTheme="majorHAnsi" w:cs="InterstateLight"/>
          <w:lang w:val="de-DE"/>
        </w:rPr>
      </w:pPr>
    </w:p>
    <w:p w:rsidR="00710B39" w:rsidRPr="00710B39" w:rsidRDefault="00710B39" w:rsidP="003C26C9">
      <w:pPr>
        <w:pStyle w:val="ListeParagraf"/>
        <w:tabs>
          <w:tab w:val="left" w:pos="5245"/>
        </w:tabs>
        <w:spacing w:after="0" w:line="300" w:lineRule="exact"/>
        <w:ind w:left="360"/>
        <w:rPr>
          <w:rFonts w:asciiTheme="majorHAnsi" w:eastAsia="Calibri" w:hAnsiTheme="majorHAnsi" w:cs="InterstateLight"/>
          <w:lang w:val="de-DE"/>
        </w:rPr>
      </w:pPr>
      <w:r w:rsidRPr="00710B39">
        <w:rPr>
          <w:rFonts w:asciiTheme="majorHAnsi" w:eastAsia="Calibri" w:hAnsiTheme="majorHAnsi" w:cs="InterstateLight"/>
          <w:lang w:val="de-DE"/>
        </w:rPr>
        <w:sym w:font="Wingdings 2" w:char="F0E3"/>
      </w:r>
      <w:r w:rsidRPr="00710B39">
        <w:rPr>
          <w:rFonts w:asciiTheme="majorHAnsi" w:eastAsia="Calibri" w:hAnsiTheme="majorHAnsi" w:cs="InterstateLight"/>
          <w:lang w:val="de-DE"/>
        </w:rPr>
        <w:t xml:space="preserve"> Akademik araştırmaların pratik politika ile bağını kurar ve toplumda bu konuda danışılabilecek en üst düzey kurum olarak bilinir.</w:t>
      </w:r>
    </w:p>
    <w:p w:rsidR="00775178" w:rsidRDefault="00775178" w:rsidP="003C26C9">
      <w:pPr>
        <w:spacing w:after="0" w:line="300" w:lineRule="exact"/>
        <w:rPr>
          <w:rFonts w:asciiTheme="majorHAnsi" w:eastAsia="Calibri" w:hAnsiTheme="majorHAnsi" w:cs="InterstateLight"/>
          <w:lang w:val="de-DE"/>
        </w:rPr>
      </w:pPr>
    </w:p>
    <w:p w:rsidR="007F0207" w:rsidRDefault="00522364" w:rsidP="003C26C9">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t>I</w:t>
      </w:r>
      <w:r w:rsidR="002471B2">
        <w:rPr>
          <w:rFonts w:ascii="Cambria" w:eastAsia="Calibri" w:hAnsi="Cambria" w:cs="Times New Roman"/>
          <w:b/>
          <w:color w:val="365F91" w:themeColor="accent1" w:themeShade="BF"/>
          <w:sz w:val="28"/>
          <w:szCs w:val="28"/>
          <w:lang w:eastAsia="tr-TR"/>
        </w:rPr>
        <w:t>I</w:t>
      </w:r>
      <w:r w:rsidRPr="007B03B1">
        <w:rPr>
          <w:rFonts w:ascii="Cambria" w:eastAsia="Calibri" w:hAnsi="Cambria" w:cs="Times New Roman"/>
          <w:b/>
          <w:color w:val="365F91" w:themeColor="accent1" w:themeShade="BF"/>
          <w:sz w:val="28"/>
          <w:szCs w:val="28"/>
          <w:lang w:eastAsia="tr-TR"/>
        </w:rPr>
        <w:t xml:space="preserve">-MERKEZİN </w:t>
      </w:r>
      <w:r>
        <w:rPr>
          <w:rFonts w:ascii="Cambria" w:eastAsia="Calibri" w:hAnsi="Cambria" w:cs="Times New Roman"/>
          <w:b/>
          <w:color w:val="365F91" w:themeColor="accent1" w:themeShade="BF"/>
          <w:sz w:val="28"/>
          <w:szCs w:val="28"/>
          <w:lang w:eastAsia="tr-TR"/>
        </w:rPr>
        <w:t>TARİHÇESİ, AMACI VE HEDEFLERİ</w:t>
      </w:r>
    </w:p>
    <w:p w:rsidR="00220BAD" w:rsidRPr="00682598" w:rsidRDefault="00220BAD" w:rsidP="003C26C9">
      <w:pPr>
        <w:spacing w:after="0" w:line="300" w:lineRule="exact"/>
        <w:rPr>
          <w:rFonts w:asciiTheme="majorHAnsi" w:eastAsia="Calibri" w:hAnsiTheme="majorHAnsi" w:cs="InterstateLight"/>
          <w:lang w:val="de-DE"/>
        </w:rPr>
      </w:pPr>
    </w:p>
    <w:p w:rsidR="00487A50" w:rsidRPr="00487A50" w:rsidRDefault="00487A50" w:rsidP="003C26C9">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487A50">
        <w:rPr>
          <w:rFonts w:asciiTheme="majorHAnsi" w:eastAsia="Calibri" w:hAnsiTheme="majorHAnsi" w:cs="InterstateLight"/>
          <w:lang w:val="de-DE"/>
        </w:rPr>
        <w:t xml:space="preserve">2012 </w:t>
      </w:r>
      <w:proofErr w:type="spellStart"/>
      <w:r w:rsidRPr="00487A50">
        <w:rPr>
          <w:rFonts w:asciiTheme="majorHAnsi" w:eastAsia="Calibri" w:hAnsiTheme="majorHAnsi" w:cs="InterstateLight"/>
          <w:lang w:val="de-DE"/>
        </w:rPr>
        <w:t>Yılında</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resmi</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olarak</w:t>
      </w:r>
      <w:proofErr w:type="spellEnd"/>
      <w:r w:rsidRPr="00487A50">
        <w:rPr>
          <w:rFonts w:asciiTheme="majorHAnsi" w:eastAsia="Calibri" w:hAnsiTheme="majorHAnsi" w:cs="InterstateLight"/>
          <w:lang w:val="de-DE"/>
        </w:rPr>
        <w:t xml:space="preserve"> Prof. Dr. Fatma Gök’ün inisiyatifi ve liderliğinde kurulan ve 2013 yılında faaliyete geçen Eğitim Politikaları Uygulama ve </w:t>
      </w:r>
      <w:proofErr w:type="spellStart"/>
      <w:r w:rsidRPr="00487A50">
        <w:rPr>
          <w:rFonts w:asciiTheme="majorHAnsi" w:eastAsia="Calibri" w:hAnsiTheme="majorHAnsi" w:cs="InterstateLight"/>
          <w:lang w:val="de-DE"/>
        </w:rPr>
        <w:t>Araştırma</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Merkezi</w:t>
      </w:r>
      <w:proofErr w:type="spellEnd"/>
      <w:r w:rsidRPr="00487A50">
        <w:rPr>
          <w:rFonts w:asciiTheme="majorHAnsi" w:eastAsia="Calibri" w:hAnsiTheme="majorHAnsi" w:cs="InterstateLight"/>
          <w:lang w:val="de-DE"/>
        </w:rPr>
        <w:t xml:space="preserve"> (BEPAM) multi-</w:t>
      </w:r>
      <w:proofErr w:type="spellStart"/>
      <w:r w:rsidRPr="00487A50">
        <w:rPr>
          <w:rFonts w:asciiTheme="majorHAnsi" w:eastAsia="Calibri" w:hAnsiTheme="majorHAnsi" w:cs="InterstateLight"/>
          <w:lang w:val="de-DE"/>
        </w:rPr>
        <w:t>disipliner</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eğitim</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araştırmalarının</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ulusal</w:t>
      </w:r>
      <w:proofErr w:type="spellEnd"/>
      <w:r w:rsidRPr="00487A50">
        <w:rPr>
          <w:rFonts w:asciiTheme="majorHAnsi" w:eastAsia="Calibri" w:hAnsiTheme="majorHAnsi" w:cs="InterstateLight"/>
          <w:lang w:val="de-DE"/>
        </w:rPr>
        <w:t xml:space="preserve"> ve uluslararası çapta önemli odaklarından birisi olma hedefine sahiptir. </w:t>
      </w:r>
    </w:p>
    <w:p w:rsidR="00487A50" w:rsidRPr="00487A50" w:rsidRDefault="00487A50" w:rsidP="003C26C9">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Eğitim</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politikalarının</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sosyal</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bilimler</w:t>
      </w:r>
      <w:proofErr w:type="spellEnd"/>
      <w:r w:rsidRPr="00487A50">
        <w:rPr>
          <w:rFonts w:asciiTheme="majorHAnsi" w:eastAsia="Calibri" w:hAnsiTheme="majorHAnsi" w:cs="InterstateLight"/>
          <w:lang w:val="de-DE"/>
        </w:rPr>
        <w:t>, insan bilimleri, doğa bilimleri ve mühendislik gibi birçok alanın ortak paydasında ele alınabilecek yönlerinin olduğu temek fikri ile her bilimsel alanı bir diğeri ile eğitim politikalarını etkileyecek konularda bir araya getirir.</w:t>
      </w:r>
    </w:p>
    <w:p w:rsidR="00487A50" w:rsidRDefault="00487A50" w:rsidP="003C26C9">
      <w:pPr>
        <w:spacing w:after="0" w:line="300" w:lineRule="exact"/>
        <w:rPr>
          <w:rFonts w:asciiTheme="majorHAnsi" w:eastAsia="Calibri" w:hAnsiTheme="majorHAnsi" w:cs="InterstateLight"/>
          <w:lang w:val="de-DE"/>
        </w:rPr>
      </w:pPr>
      <w:r w:rsidRPr="00487A50">
        <w:rPr>
          <w:rFonts w:asciiTheme="majorHAnsi" w:eastAsia="Calibri" w:hAnsiTheme="majorHAnsi" w:cs="InterstateLight"/>
          <w:lang w:val="de-DE"/>
        </w:rPr>
        <w:t xml:space="preserve">Bu amaçla lisansüstü eğitime destek verir ve araştırmaları destekler. Bu hedef doğrultusunda bilimsel yayın ve etkinlikler organize eder, nitelikli bilim insanı yetiştirir. </w:t>
      </w:r>
    </w:p>
    <w:p w:rsidR="00CD0698" w:rsidRPr="00487A50" w:rsidRDefault="00CD0698" w:rsidP="003C26C9">
      <w:pPr>
        <w:spacing w:after="0" w:line="300" w:lineRule="exact"/>
        <w:rPr>
          <w:rFonts w:asciiTheme="majorHAnsi" w:eastAsia="Calibri" w:hAnsiTheme="majorHAnsi" w:cs="InterstateLight"/>
          <w:lang w:val="de-DE"/>
        </w:rPr>
      </w:pPr>
    </w:p>
    <w:p w:rsidR="0025343F" w:rsidRDefault="0025343F" w:rsidP="003C26C9">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III-</w:t>
      </w:r>
      <w:r w:rsidRPr="0025343F">
        <w:rPr>
          <w:rFonts w:ascii="Cambria" w:eastAsia="Calibri" w:hAnsi="Cambria" w:cs="Times New Roman"/>
          <w:b/>
          <w:color w:val="365F91" w:themeColor="accent1" w:themeShade="BF"/>
          <w:sz w:val="28"/>
          <w:szCs w:val="28"/>
          <w:lang w:eastAsia="tr-TR"/>
        </w:rPr>
        <w:t>MERKEZİN TEMEL POLİTİKA VE ÖNCELİKLERİ</w:t>
      </w:r>
    </w:p>
    <w:p w:rsidR="00CD0698" w:rsidRPr="0025343F" w:rsidRDefault="00CD0698" w:rsidP="003C26C9">
      <w:pPr>
        <w:spacing w:after="0" w:line="300" w:lineRule="exact"/>
        <w:rPr>
          <w:rFonts w:ascii="Cambria" w:eastAsia="Calibri" w:hAnsi="Cambria" w:cs="Times New Roman"/>
          <w:b/>
          <w:color w:val="365F91" w:themeColor="accent1" w:themeShade="BF"/>
          <w:sz w:val="28"/>
          <w:szCs w:val="28"/>
          <w:lang w:eastAsia="tr-TR"/>
        </w:rPr>
      </w:pPr>
    </w:p>
    <w:p w:rsidR="0089314E" w:rsidRPr="00CA53DD" w:rsidRDefault="0025343F" w:rsidP="003C26C9">
      <w:pPr>
        <w:spacing w:after="0" w:line="300" w:lineRule="exact"/>
        <w:rPr>
          <w:rFonts w:ascii="Times New Roman" w:hAnsi="Times New Roman" w:cs="Times New Roman"/>
          <w:sz w:val="24"/>
          <w:szCs w:val="24"/>
        </w:rPr>
      </w:pPr>
      <w:r>
        <w:rPr>
          <w:rFonts w:ascii="Times New Roman" w:hAnsi="Times New Roman" w:cs="Times New Roman"/>
          <w:sz w:val="24"/>
          <w:szCs w:val="24"/>
        </w:rPr>
        <w:t xml:space="preserve">          </w:t>
      </w:r>
      <w:r w:rsidR="0089314E" w:rsidRPr="00CA53DD">
        <w:rPr>
          <w:rFonts w:ascii="Times New Roman" w:hAnsi="Times New Roman" w:cs="Times New Roman"/>
          <w:sz w:val="24"/>
          <w:szCs w:val="24"/>
        </w:rPr>
        <w:t xml:space="preserve">BEPAM Eğitim bilimleri alanında, diğer sosyal bilimlerle işbirliği içinde, kuramsal, uygulamalı ve karşılaştırmalı araştırmalar yapar, üretilen araştırma sonuçları ışığında eğitim sistemi ve eğitim kurumları için politikalar önerir. Bu bağlamda BEPAM eğitim bilimleri alanında kuramsal ve uygulamalı araştırmalar yapmanın yanı sıra eğitim bilimleri alanını farklı disiplinler ile buluşturur. </w:t>
      </w:r>
    </w:p>
    <w:p w:rsidR="0089314E" w:rsidRPr="00CA53DD" w:rsidRDefault="0025343F" w:rsidP="003C26C9">
      <w:pPr>
        <w:spacing w:after="0" w:line="300" w:lineRule="exact"/>
        <w:rPr>
          <w:rFonts w:ascii="Times New Roman" w:hAnsi="Times New Roman" w:cs="Times New Roman"/>
          <w:sz w:val="24"/>
          <w:szCs w:val="24"/>
        </w:rPr>
      </w:pPr>
      <w:r>
        <w:rPr>
          <w:rFonts w:ascii="Times New Roman" w:hAnsi="Times New Roman" w:cs="Times New Roman"/>
          <w:sz w:val="24"/>
          <w:szCs w:val="24"/>
        </w:rPr>
        <w:t xml:space="preserve">          </w:t>
      </w:r>
      <w:r w:rsidR="0089314E" w:rsidRPr="00CA53DD">
        <w:rPr>
          <w:rFonts w:ascii="Times New Roman" w:hAnsi="Times New Roman" w:cs="Times New Roman"/>
          <w:sz w:val="24"/>
          <w:szCs w:val="24"/>
        </w:rPr>
        <w:t xml:space="preserve">Eğitim Bilimleri ve Eğitim Politikası alanlarında yayın ve çeviri çalışmaları ile ülkenin eğitim gündemi ve dünyadaki eğitim gündemi arasında araştırmalar ve bakış açıları açısından bir eşgüdüm sağlar. Bu amaçla yayın ve çeviri çalışmaları, ulusal ve uluslararası kuruluşlarla işbirliği ve eğitim bilimleri alanında uygulama ve geliştirme çalışmalarına yönelik projeler yapar.  </w:t>
      </w:r>
    </w:p>
    <w:p w:rsidR="0089314E" w:rsidRPr="00CA53DD" w:rsidRDefault="0025343F" w:rsidP="003C26C9">
      <w:pPr>
        <w:spacing w:after="0" w:line="300" w:lineRule="exact"/>
        <w:rPr>
          <w:rFonts w:ascii="Times New Roman" w:hAnsi="Times New Roman" w:cs="Times New Roman"/>
          <w:sz w:val="24"/>
          <w:szCs w:val="24"/>
        </w:rPr>
      </w:pPr>
      <w:r>
        <w:rPr>
          <w:rFonts w:ascii="Times New Roman" w:hAnsi="Times New Roman" w:cs="Times New Roman"/>
          <w:sz w:val="24"/>
          <w:szCs w:val="24"/>
        </w:rPr>
        <w:lastRenderedPageBreak/>
        <w:t xml:space="preserve">          </w:t>
      </w:r>
      <w:r w:rsidR="0089314E" w:rsidRPr="00CA53DD">
        <w:rPr>
          <w:rFonts w:ascii="Times New Roman" w:hAnsi="Times New Roman" w:cs="Times New Roman"/>
          <w:sz w:val="24"/>
          <w:szCs w:val="24"/>
        </w:rPr>
        <w:t xml:space="preserve">Eğitimi evrensel bir hak temelinde kavrayan ve bu eksende Türkiye’deki ve dünyadaki politik ve pratik gelişmeleri akademik temelde ele alan bir uluslararası araştırma kurumudur.  Araştırma çıktılarını uygulanabilir politikalar haline getirerek toplumun genel yararı için bilinir kılmayı hedefler.  </w:t>
      </w:r>
    </w:p>
    <w:p w:rsidR="0089314E" w:rsidRDefault="0025343F" w:rsidP="003C26C9">
      <w:pPr>
        <w:spacing w:after="0" w:line="300" w:lineRule="exact"/>
        <w:rPr>
          <w:rFonts w:ascii="Times New Roman" w:hAnsi="Times New Roman" w:cs="Times New Roman"/>
          <w:sz w:val="24"/>
          <w:szCs w:val="24"/>
        </w:rPr>
      </w:pPr>
      <w:r>
        <w:rPr>
          <w:rFonts w:ascii="Times New Roman" w:hAnsi="Times New Roman" w:cs="Times New Roman"/>
          <w:sz w:val="24"/>
          <w:szCs w:val="24"/>
        </w:rPr>
        <w:t xml:space="preserve">          </w:t>
      </w:r>
      <w:r w:rsidR="0089314E" w:rsidRPr="00CA53DD">
        <w:rPr>
          <w:rFonts w:ascii="Times New Roman" w:hAnsi="Times New Roman" w:cs="Times New Roman"/>
          <w:sz w:val="24"/>
          <w:szCs w:val="24"/>
        </w:rPr>
        <w:t>Çok disiplinli bir temelde yetenekli ve donanımlı akademik araştırmacıları bir araya getir; nitelikli araştırmaları yürütebilecek nitelikli akademik insan gücü yetiştirmeyi ve akademik araştırmaların pratik politika ile bağını kurmayı hedefler.</w:t>
      </w:r>
    </w:p>
    <w:p w:rsidR="00CD0698" w:rsidRDefault="00CD0698" w:rsidP="003C26C9">
      <w:pPr>
        <w:spacing w:after="0" w:line="300" w:lineRule="exact"/>
        <w:rPr>
          <w:rFonts w:ascii="Times New Roman" w:hAnsi="Times New Roman" w:cs="Times New Roman"/>
          <w:sz w:val="24"/>
          <w:szCs w:val="24"/>
        </w:rPr>
      </w:pPr>
    </w:p>
    <w:p w:rsidR="00BA3B9F" w:rsidRPr="006E0678" w:rsidRDefault="00BA3B9F" w:rsidP="003C26C9">
      <w:pPr>
        <w:tabs>
          <w:tab w:val="left" w:pos="2835"/>
        </w:tabs>
        <w:autoSpaceDE w:val="0"/>
        <w:autoSpaceDN w:val="0"/>
        <w:adjustRightInd w:val="0"/>
        <w:spacing w:after="0" w:line="300" w:lineRule="exact"/>
        <w:rPr>
          <w:rFonts w:ascii="Cambria" w:eastAsia="Calibri" w:hAnsi="Cambria" w:cs="Times New Roman"/>
          <w:b/>
          <w:color w:val="365F91" w:themeColor="accent1" w:themeShade="BF"/>
          <w:sz w:val="28"/>
          <w:szCs w:val="28"/>
          <w:lang w:eastAsia="tr-TR"/>
        </w:rPr>
      </w:pPr>
      <w:r w:rsidRPr="006E0678">
        <w:rPr>
          <w:rFonts w:ascii="Cambria" w:eastAsia="Calibri" w:hAnsi="Cambria" w:cs="Times New Roman"/>
          <w:b/>
          <w:color w:val="365F91" w:themeColor="accent1" w:themeShade="BF"/>
          <w:sz w:val="28"/>
          <w:szCs w:val="28"/>
          <w:lang w:eastAsia="tr-TR"/>
        </w:rPr>
        <w:t>I</w:t>
      </w:r>
      <w:r>
        <w:rPr>
          <w:rFonts w:ascii="Cambria" w:eastAsia="Calibri" w:hAnsi="Cambria" w:cs="Times New Roman"/>
          <w:b/>
          <w:color w:val="365F91" w:themeColor="accent1" w:themeShade="BF"/>
          <w:sz w:val="28"/>
          <w:szCs w:val="28"/>
          <w:lang w:eastAsia="tr-TR"/>
        </w:rPr>
        <w:t>V</w:t>
      </w:r>
      <w:r w:rsidRPr="006E0678">
        <w:rPr>
          <w:rFonts w:ascii="Cambria" w:eastAsia="Calibri" w:hAnsi="Cambria" w:cs="Times New Roman"/>
          <w:b/>
          <w:color w:val="365F91" w:themeColor="accent1" w:themeShade="BF"/>
          <w:sz w:val="28"/>
          <w:szCs w:val="28"/>
          <w:lang w:eastAsia="tr-TR"/>
        </w:rPr>
        <w:t>-MERKEZ TARAFINDAN DÜZENLENEN BİLİMSEL TOPLANTILAR</w:t>
      </w:r>
    </w:p>
    <w:p w:rsidR="00BA3B9F" w:rsidRPr="006E0678" w:rsidRDefault="00BA3B9F" w:rsidP="003C26C9">
      <w:pPr>
        <w:pStyle w:val="ListeParagraf"/>
        <w:autoSpaceDE w:val="0"/>
        <w:autoSpaceDN w:val="0"/>
        <w:adjustRightInd w:val="0"/>
        <w:spacing w:after="0" w:line="300" w:lineRule="exact"/>
        <w:ind w:left="1068"/>
        <w:rPr>
          <w:rFonts w:ascii="Cambria" w:eastAsia="Calibri" w:hAnsi="Cambria" w:cs="Times New Roman"/>
          <w:b/>
          <w:color w:val="365F91" w:themeColor="accent1" w:themeShade="BF"/>
          <w:lang w:eastAsia="tr-TR"/>
        </w:rPr>
      </w:pPr>
    </w:p>
    <w:p w:rsidR="0067690E" w:rsidRPr="0067690E" w:rsidRDefault="00BA3B9F" w:rsidP="003C26C9">
      <w:pPr>
        <w:pStyle w:val="Yayn1"/>
        <w:widowControl/>
        <w:tabs>
          <w:tab w:val="left" w:pos="3969"/>
        </w:tabs>
        <w:spacing w:line="300" w:lineRule="exact"/>
        <w:ind w:left="4253" w:hanging="4253"/>
        <w:rPr>
          <w:rFonts w:asciiTheme="majorHAnsi" w:eastAsia="Calibri" w:hAnsiTheme="majorHAnsi" w:cs="InterstateLight"/>
          <w:b w:val="0"/>
          <w:sz w:val="22"/>
          <w:szCs w:val="22"/>
          <w:lang w:val="de-DE" w:eastAsia="en-US"/>
        </w:rPr>
      </w:pPr>
      <w:r w:rsidRPr="00F8284B">
        <w:rPr>
          <w:rFonts w:ascii="Cambria" w:eastAsia="Calibri" w:hAnsi="Cambria"/>
          <w:color w:val="365F91" w:themeColor="accent1" w:themeShade="BF"/>
          <w:sz w:val="22"/>
          <w:szCs w:val="22"/>
          <w:lang w:val="tr-TR"/>
        </w:rPr>
        <w:t xml:space="preserve">Toplantının </w:t>
      </w:r>
      <w:proofErr w:type="gramStart"/>
      <w:r w:rsidRPr="00F8284B">
        <w:rPr>
          <w:rFonts w:ascii="Cambria" w:eastAsia="Calibri" w:hAnsi="Cambria"/>
          <w:color w:val="365F91" w:themeColor="accent1" w:themeShade="BF"/>
          <w:sz w:val="22"/>
          <w:szCs w:val="22"/>
          <w:lang w:val="tr-TR"/>
        </w:rPr>
        <w:t>Adı</w:t>
      </w:r>
      <w:r>
        <w:rPr>
          <w:rFonts w:ascii="Cambria" w:eastAsia="Calibri" w:hAnsi="Cambria"/>
          <w:color w:val="365F91" w:themeColor="accent1" w:themeShade="BF"/>
        </w:rPr>
        <w:t xml:space="preserve">                          </w:t>
      </w:r>
      <w:r w:rsidRPr="006E0678">
        <w:rPr>
          <w:rFonts w:ascii="Cambria" w:eastAsia="Calibri" w:hAnsi="Cambria"/>
          <w:color w:val="365F91" w:themeColor="accent1" w:themeShade="BF"/>
        </w:rPr>
        <w:t xml:space="preserve">: </w:t>
      </w:r>
      <w:r w:rsidR="0067690E" w:rsidRPr="0067690E">
        <w:rPr>
          <w:rFonts w:ascii="Cambria" w:eastAsia="Calibri" w:hAnsi="Cambria"/>
          <w:color w:val="365F91" w:themeColor="accent1" w:themeShade="BF"/>
          <w:sz w:val="22"/>
          <w:szCs w:val="22"/>
          <w:lang w:val="tr-TR"/>
        </w:rPr>
        <w:t>Herkes</w:t>
      </w:r>
      <w:proofErr w:type="gramEnd"/>
      <w:r w:rsidR="0067690E" w:rsidRPr="0067690E">
        <w:rPr>
          <w:rFonts w:ascii="Cambria" w:eastAsia="Calibri" w:hAnsi="Cambria"/>
          <w:color w:val="365F91" w:themeColor="accent1" w:themeShade="BF"/>
          <w:sz w:val="22"/>
          <w:szCs w:val="22"/>
          <w:lang w:val="tr-TR"/>
        </w:rPr>
        <w:t xml:space="preserve"> için Eğitim Konferans/Panel</w:t>
      </w:r>
    </w:p>
    <w:p w:rsidR="00BA3B9F" w:rsidRPr="006E0678" w:rsidRDefault="00BA3B9F" w:rsidP="003C26C9">
      <w:pPr>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 xml:space="preserve">Düzenleyen Merkez </w:t>
      </w:r>
      <w:proofErr w:type="gramStart"/>
      <w:r w:rsidRPr="006E0678">
        <w:rPr>
          <w:rFonts w:ascii="Cambria" w:eastAsia="Calibri" w:hAnsi="Cambria" w:cs="Times New Roman"/>
          <w:b/>
          <w:color w:val="365F91" w:themeColor="accent1" w:themeShade="BF"/>
          <w:lang w:eastAsia="tr-TR"/>
        </w:rPr>
        <w:t>Üyesi</w:t>
      </w:r>
      <w:r w:rsidRPr="006E0678">
        <w:rPr>
          <w:rFonts w:asciiTheme="majorHAnsi" w:eastAsia="Calibri" w:hAnsiTheme="majorHAnsi" w:cs="InterstateLight"/>
          <w:b/>
          <w:color w:val="6E6F71"/>
          <w:lang w:val="de-DE"/>
        </w:rPr>
        <w:t xml:space="preserve">     : </w:t>
      </w:r>
      <w:r w:rsidR="0067690E" w:rsidRPr="0067690E">
        <w:rPr>
          <w:rFonts w:asciiTheme="majorHAnsi" w:eastAsia="Calibri" w:hAnsiTheme="majorHAnsi" w:cs="InterstateLight"/>
          <w:lang w:val="de-DE"/>
        </w:rPr>
        <w:t>BEPAM</w:t>
      </w:r>
      <w:proofErr w:type="gramEnd"/>
      <w:r w:rsidR="0067690E" w:rsidRPr="0067690E">
        <w:rPr>
          <w:rFonts w:asciiTheme="majorHAnsi" w:eastAsia="Calibri" w:hAnsiTheme="majorHAnsi" w:cs="InterstateLight"/>
          <w:lang w:val="de-DE"/>
        </w:rPr>
        <w:t xml:space="preserve">- </w:t>
      </w:r>
      <w:proofErr w:type="spellStart"/>
      <w:r w:rsidR="0067690E" w:rsidRPr="0067690E">
        <w:rPr>
          <w:rFonts w:asciiTheme="majorHAnsi" w:eastAsia="Calibri" w:hAnsiTheme="majorHAnsi" w:cs="InterstateLight"/>
          <w:lang w:val="de-DE"/>
        </w:rPr>
        <w:t>Karşılaştırmalı</w:t>
      </w:r>
      <w:proofErr w:type="spellEnd"/>
      <w:r w:rsidR="0067690E" w:rsidRPr="0067690E">
        <w:rPr>
          <w:rFonts w:asciiTheme="majorHAnsi" w:eastAsia="Calibri" w:hAnsiTheme="majorHAnsi" w:cs="InterstateLight"/>
          <w:lang w:val="de-DE"/>
        </w:rPr>
        <w:t xml:space="preserve"> </w:t>
      </w:r>
      <w:proofErr w:type="spellStart"/>
      <w:r w:rsidR="0067690E" w:rsidRPr="0067690E">
        <w:rPr>
          <w:rFonts w:asciiTheme="majorHAnsi" w:eastAsia="Calibri" w:hAnsiTheme="majorHAnsi" w:cs="InterstateLight"/>
          <w:lang w:val="de-DE"/>
        </w:rPr>
        <w:t>Eğitim</w:t>
      </w:r>
      <w:proofErr w:type="spellEnd"/>
      <w:r w:rsidR="0067690E" w:rsidRPr="0067690E">
        <w:rPr>
          <w:rFonts w:asciiTheme="majorHAnsi" w:eastAsia="Calibri" w:hAnsiTheme="majorHAnsi" w:cs="InterstateLight"/>
          <w:lang w:val="de-DE"/>
        </w:rPr>
        <w:t xml:space="preserve"> </w:t>
      </w:r>
      <w:proofErr w:type="spellStart"/>
      <w:r w:rsidR="0067690E" w:rsidRPr="0067690E">
        <w:rPr>
          <w:rFonts w:asciiTheme="majorHAnsi" w:eastAsia="Calibri" w:hAnsiTheme="majorHAnsi" w:cs="InterstateLight"/>
          <w:lang w:val="de-DE"/>
        </w:rPr>
        <w:t>Derneği</w:t>
      </w:r>
      <w:proofErr w:type="spellEnd"/>
    </w:p>
    <w:p w:rsidR="00BA3B9F" w:rsidRPr="006E0678" w:rsidRDefault="00BA3B9F" w:rsidP="003C26C9">
      <w:pPr>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sidR="0067690E">
        <w:rPr>
          <w:rFonts w:asciiTheme="majorHAnsi" w:eastAsia="Calibri" w:hAnsiTheme="majorHAnsi" w:cs="InterstateLight"/>
          <w:lang w:val="de-DE"/>
        </w:rPr>
        <w:t>0</w:t>
      </w:r>
      <w:r w:rsidR="0067690E" w:rsidRPr="0067690E">
        <w:rPr>
          <w:rFonts w:asciiTheme="majorHAnsi" w:eastAsia="Calibri" w:hAnsiTheme="majorHAnsi" w:cs="InterstateLight"/>
          <w:lang w:val="de-DE"/>
        </w:rPr>
        <w:t xml:space="preserve">4 </w:t>
      </w:r>
      <w:proofErr w:type="spellStart"/>
      <w:r w:rsidR="0067690E" w:rsidRPr="0067690E">
        <w:rPr>
          <w:rFonts w:asciiTheme="majorHAnsi" w:eastAsia="Calibri" w:hAnsiTheme="majorHAnsi" w:cs="InterstateLight"/>
          <w:lang w:val="de-DE"/>
        </w:rPr>
        <w:t>Şubat</w:t>
      </w:r>
      <w:proofErr w:type="spellEnd"/>
      <w:r w:rsidR="0067690E" w:rsidRPr="0067690E">
        <w:rPr>
          <w:rFonts w:asciiTheme="majorHAnsi" w:eastAsia="Calibri" w:hAnsiTheme="majorHAnsi" w:cs="InterstateLight"/>
          <w:lang w:val="de-DE"/>
        </w:rPr>
        <w:t xml:space="preserve"> 2017</w:t>
      </w:r>
    </w:p>
    <w:p w:rsidR="00BA3B9F" w:rsidRPr="006E0678" w:rsidRDefault="00BA3B9F" w:rsidP="003C26C9">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sidRPr="006E0678">
        <w:rPr>
          <w:rFonts w:asciiTheme="majorHAnsi" w:eastAsia="Calibri" w:hAnsiTheme="majorHAnsi" w:cs="InterstateLight"/>
          <w:lang w:val="de-DE"/>
        </w:rPr>
        <w:t>Boğaziçi</w:t>
      </w:r>
      <w:proofErr w:type="spellEnd"/>
      <w:r w:rsidRPr="006E0678">
        <w:rPr>
          <w:rFonts w:asciiTheme="majorHAnsi" w:eastAsia="Calibri" w:hAnsiTheme="majorHAnsi" w:cs="InterstateLight"/>
          <w:lang w:val="de-DE"/>
        </w:rPr>
        <w:t xml:space="preserve"> </w:t>
      </w:r>
      <w:proofErr w:type="spellStart"/>
      <w:r w:rsidRPr="006E0678">
        <w:rPr>
          <w:rFonts w:asciiTheme="majorHAnsi" w:eastAsia="Calibri" w:hAnsiTheme="majorHAnsi" w:cs="InterstateLight"/>
          <w:lang w:val="de-DE"/>
        </w:rPr>
        <w:t>Üniversitesi</w:t>
      </w:r>
      <w:proofErr w:type="spellEnd"/>
    </w:p>
    <w:p w:rsidR="00BA3B9F" w:rsidRPr="006E0678" w:rsidRDefault="00BA3B9F" w:rsidP="003C26C9">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sidR="0067690E">
        <w:rPr>
          <w:rFonts w:asciiTheme="majorHAnsi" w:eastAsia="Calibri" w:hAnsiTheme="majorHAnsi" w:cs="InterstateLight"/>
          <w:lang w:val="de-DE"/>
        </w:rPr>
        <w:t>6</w:t>
      </w:r>
      <w:r>
        <w:rPr>
          <w:rFonts w:asciiTheme="majorHAnsi" w:eastAsia="Calibri" w:hAnsiTheme="majorHAnsi" w:cs="InterstateLight"/>
          <w:lang w:val="de-DE"/>
        </w:rPr>
        <w:t>0</w:t>
      </w:r>
    </w:p>
    <w:p w:rsidR="00BA3B9F" w:rsidRDefault="00BA3B9F" w:rsidP="003C26C9">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sidR="0067690E">
        <w:rPr>
          <w:rFonts w:asciiTheme="majorHAnsi" w:eastAsia="Calibri" w:hAnsiTheme="majorHAnsi" w:cs="InterstateLight"/>
          <w:lang w:val="de-DE"/>
        </w:rPr>
        <w:t>-</w:t>
      </w:r>
    </w:p>
    <w:p w:rsidR="00DB55F6" w:rsidRDefault="00DB55F6" w:rsidP="003C26C9">
      <w:pPr>
        <w:tabs>
          <w:tab w:val="left" w:pos="2835"/>
        </w:tabs>
        <w:spacing w:after="0" w:line="300" w:lineRule="exact"/>
        <w:rPr>
          <w:rFonts w:asciiTheme="majorHAnsi" w:eastAsia="Calibri" w:hAnsiTheme="majorHAnsi" w:cs="InterstateLight"/>
          <w:lang w:val="de-DE"/>
        </w:rPr>
      </w:pPr>
    </w:p>
    <w:p w:rsidR="0051594D" w:rsidRPr="0067690E" w:rsidRDefault="0051594D" w:rsidP="003C26C9">
      <w:pPr>
        <w:pStyle w:val="Yayn1"/>
        <w:widowControl/>
        <w:tabs>
          <w:tab w:val="left" w:pos="3969"/>
        </w:tabs>
        <w:spacing w:line="300" w:lineRule="exact"/>
        <w:ind w:left="4253" w:hanging="4253"/>
        <w:rPr>
          <w:rFonts w:asciiTheme="majorHAnsi" w:eastAsia="Calibri" w:hAnsiTheme="majorHAnsi" w:cs="InterstateLight"/>
          <w:b w:val="0"/>
          <w:sz w:val="22"/>
          <w:szCs w:val="22"/>
          <w:lang w:val="de-DE" w:eastAsia="en-US"/>
        </w:rPr>
      </w:pPr>
      <w:r w:rsidRPr="00F8284B">
        <w:rPr>
          <w:rFonts w:ascii="Cambria" w:eastAsia="Calibri" w:hAnsi="Cambria"/>
          <w:color w:val="365F91" w:themeColor="accent1" w:themeShade="BF"/>
          <w:sz w:val="22"/>
          <w:szCs w:val="22"/>
          <w:lang w:val="tr-TR"/>
        </w:rPr>
        <w:t xml:space="preserve">Toplantının </w:t>
      </w:r>
      <w:proofErr w:type="gramStart"/>
      <w:r w:rsidRPr="00F8284B">
        <w:rPr>
          <w:rFonts w:ascii="Cambria" w:eastAsia="Calibri" w:hAnsi="Cambria"/>
          <w:color w:val="365F91" w:themeColor="accent1" w:themeShade="BF"/>
          <w:sz w:val="22"/>
          <w:szCs w:val="22"/>
          <w:lang w:val="tr-TR"/>
        </w:rPr>
        <w:t>Adı</w:t>
      </w:r>
      <w:r>
        <w:rPr>
          <w:rFonts w:ascii="Cambria" w:eastAsia="Calibri" w:hAnsi="Cambria"/>
          <w:color w:val="365F91" w:themeColor="accent1" w:themeShade="BF"/>
        </w:rPr>
        <w:t xml:space="preserve">                          </w:t>
      </w:r>
      <w:r w:rsidRPr="006E0678">
        <w:rPr>
          <w:rFonts w:ascii="Cambria" w:eastAsia="Calibri" w:hAnsi="Cambria"/>
          <w:color w:val="365F91" w:themeColor="accent1" w:themeShade="BF"/>
        </w:rPr>
        <w:t xml:space="preserve">: </w:t>
      </w:r>
      <w:proofErr w:type="spellStart"/>
      <w:r w:rsidRPr="0051594D">
        <w:rPr>
          <w:rFonts w:ascii="Cambria" w:eastAsia="Calibri" w:hAnsi="Cambria"/>
          <w:color w:val="365F91" w:themeColor="accent1" w:themeShade="BF"/>
          <w:sz w:val="22"/>
          <w:szCs w:val="22"/>
          <w:lang w:val="tr-TR"/>
        </w:rPr>
        <w:t>Patriyarkanın</w:t>
      </w:r>
      <w:proofErr w:type="spellEnd"/>
      <w:proofErr w:type="gramEnd"/>
      <w:r w:rsidRPr="0051594D">
        <w:rPr>
          <w:rFonts w:ascii="Cambria" w:eastAsia="Calibri" w:hAnsi="Cambria"/>
          <w:color w:val="365F91" w:themeColor="accent1" w:themeShade="BF"/>
          <w:sz w:val="22"/>
          <w:szCs w:val="22"/>
          <w:lang w:val="tr-TR"/>
        </w:rPr>
        <w:t xml:space="preserve"> Bir Yüzü: Okullarda Cinsel Taciz ve İstismar</w:t>
      </w:r>
    </w:p>
    <w:p w:rsidR="0051594D" w:rsidRPr="006E0678" w:rsidRDefault="0051594D" w:rsidP="003C26C9">
      <w:pPr>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 xml:space="preserve">Düzenleyen Merkez </w:t>
      </w:r>
      <w:proofErr w:type="gramStart"/>
      <w:r w:rsidRPr="006E0678">
        <w:rPr>
          <w:rFonts w:ascii="Cambria" w:eastAsia="Calibri" w:hAnsi="Cambria" w:cs="Times New Roman"/>
          <w:b/>
          <w:color w:val="365F91" w:themeColor="accent1" w:themeShade="BF"/>
          <w:lang w:eastAsia="tr-TR"/>
        </w:rPr>
        <w:t>Üyesi</w:t>
      </w:r>
      <w:r w:rsidRPr="006E0678">
        <w:rPr>
          <w:rFonts w:asciiTheme="majorHAnsi" w:eastAsia="Calibri" w:hAnsiTheme="majorHAnsi" w:cs="InterstateLight"/>
          <w:b/>
          <w:color w:val="6E6F71"/>
          <w:lang w:val="de-DE"/>
        </w:rPr>
        <w:t xml:space="preserve">     : </w:t>
      </w:r>
      <w:proofErr w:type="spellStart"/>
      <w:r>
        <w:rPr>
          <w:rFonts w:asciiTheme="majorHAnsi" w:eastAsia="Calibri" w:hAnsiTheme="majorHAnsi" w:cs="InterstateLight"/>
          <w:lang w:val="de-DE"/>
        </w:rPr>
        <w:t>Melike</w:t>
      </w:r>
      <w:proofErr w:type="spellEnd"/>
      <w:proofErr w:type="gramEnd"/>
      <w:r>
        <w:rPr>
          <w:rFonts w:asciiTheme="majorHAnsi" w:eastAsia="Calibri" w:hAnsiTheme="majorHAnsi" w:cs="InterstateLight"/>
          <w:lang w:val="de-DE"/>
        </w:rPr>
        <w:t xml:space="preserve"> Acar, </w:t>
      </w:r>
      <w:r w:rsidRPr="0067690E">
        <w:rPr>
          <w:rFonts w:asciiTheme="majorHAnsi" w:eastAsia="Calibri" w:hAnsiTheme="majorHAnsi" w:cs="InterstateLight"/>
          <w:lang w:val="de-DE"/>
        </w:rPr>
        <w:t>Fatma Gök, Dilek Erzurumlu</w:t>
      </w:r>
    </w:p>
    <w:p w:rsidR="0051594D" w:rsidRPr="006E0678" w:rsidRDefault="0051594D" w:rsidP="003C26C9">
      <w:pPr>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sidRPr="0067690E">
        <w:rPr>
          <w:rFonts w:asciiTheme="majorHAnsi" w:eastAsia="Calibri" w:hAnsiTheme="majorHAnsi" w:cs="InterstateLight"/>
          <w:lang w:val="de-DE"/>
        </w:rPr>
        <w:t xml:space="preserve">25 </w:t>
      </w:r>
      <w:proofErr w:type="spellStart"/>
      <w:r w:rsidRPr="0067690E">
        <w:rPr>
          <w:rFonts w:asciiTheme="majorHAnsi" w:eastAsia="Calibri" w:hAnsiTheme="majorHAnsi" w:cs="InterstateLight"/>
          <w:lang w:val="de-DE"/>
        </w:rPr>
        <w:t>Mayıs</w:t>
      </w:r>
      <w:proofErr w:type="spellEnd"/>
      <w:r w:rsidRPr="0067690E">
        <w:rPr>
          <w:rFonts w:asciiTheme="majorHAnsi" w:eastAsia="Calibri" w:hAnsiTheme="majorHAnsi" w:cs="InterstateLight"/>
          <w:lang w:val="de-DE"/>
        </w:rPr>
        <w:t xml:space="preserve"> 2017</w:t>
      </w:r>
    </w:p>
    <w:p w:rsidR="0051594D" w:rsidRPr="006E0678" w:rsidRDefault="0051594D" w:rsidP="003C26C9">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sidRPr="006E0678">
        <w:rPr>
          <w:rFonts w:asciiTheme="majorHAnsi" w:eastAsia="Calibri" w:hAnsiTheme="majorHAnsi" w:cs="InterstateLight"/>
          <w:lang w:val="de-DE"/>
        </w:rPr>
        <w:t>Boğaziçi</w:t>
      </w:r>
      <w:proofErr w:type="spellEnd"/>
      <w:r w:rsidRPr="006E0678">
        <w:rPr>
          <w:rFonts w:asciiTheme="majorHAnsi" w:eastAsia="Calibri" w:hAnsiTheme="majorHAnsi" w:cs="InterstateLight"/>
          <w:lang w:val="de-DE"/>
        </w:rPr>
        <w:t xml:space="preserve"> </w:t>
      </w:r>
      <w:proofErr w:type="spellStart"/>
      <w:r w:rsidRPr="006E0678">
        <w:rPr>
          <w:rFonts w:asciiTheme="majorHAnsi" w:eastAsia="Calibri" w:hAnsiTheme="majorHAnsi" w:cs="InterstateLight"/>
          <w:lang w:val="de-DE"/>
        </w:rPr>
        <w:t>Üniversitesi</w:t>
      </w:r>
      <w:proofErr w:type="spellEnd"/>
    </w:p>
    <w:p w:rsidR="0051594D" w:rsidRPr="006E0678" w:rsidRDefault="0051594D" w:rsidP="003C26C9">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Pr>
          <w:rFonts w:asciiTheme="majorHAnsi" w:eastAsia="Calibri" w:hAnsiTheme="majorHAnsi" w:cs="InterstateLight"/>
          <w:lang w:val="de-DE"/>
        </w:rPr>
        <w:t>68</w:t>
      </w:r>
    </w:p>
    <w:p w:rsidR="0051594D" w:rsidRDefault="0051594D" w:rsidP="003C26C9">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Pr>
          <w:rFonts w:asciiTheme="majorHAnsi" w:eastAsia="Calibri" w:hAnsiTheme="majorHAnsi" w:cs="InterstateLight"/>
          <w:lang w:val="de-DE"/>
        </w:rPr>
        <w:t>-</w:t>
      </w:r>
    </w:p>
    <w:p w:rsidR="0051594D" w:rsidRDefault="0051594D" w:rsidP="003C26C9">
      <w:pPr>
        <w:tabs>
          <w:tab w:val="left" w:pos="2835"/>
        </w:tabs>
        <w:spacing w:after="0" w:line="300" w:lineRule="exact"/>
        <w:rPr>
          <w:rFonts w:asciiTheme="majorHAnsi" w:eastAsia="Calibri" w:hAnsiTheme="majorHAnsi" w:cs="InterstateLight"/>
          <w:lang w:val="de-DE"/>
        </w:rPr>
      </w:pPr>
    </w:p>
    <w:p w:rsidR="0051594D" w:rsidRPr="0067690E" w:rsidRDefault="0051594D" w:rsidP="003C26C9">
      <w:pPr>
        <w:pStyle w:val="Yayn1"/>
        <w:widowControl/>
        <w:tabs>
          <w:tab w:val="left" w:pos="3969"/>
        </w:tabs>
        <w:spacing w:line="300" w:lineRule="exact"/>
        <w:ind w:left="4253" w:hanging="4253"/>
        <w:rPr>
          <w:rFonts w:asciiTheme="majorHAnsi" w:eastAsia="Calibri" w:hAnsiTheme="majorHAnsi" w:cs="InterstateLight"/>
          <w:b w:val="0"/>
          <w:sz w:val="22"/>
          <w:szCs w:val="22"/>
          <w:lang w:val="de-DE" w:eastAsia="en-US"/>
        </w:rPr>
      </w:pPr>
      <w:r w:rsidRPr="00F8284B">
        <w:rPr>
          <w:rFonts w:ascii="Cambria" w:eastAsia="Calibri" w:hAnsi="Cambria"/>
          <w:color w:val="365F91" w:themeColor="accent1" w:themeShade="BF"/>
          <w:sz w:val="22"/>
          <w:szCs w:val="22"/>
          <w:lang w:val="tr-TR"/>
        </w:rPr>
        <w:t xml:space="preserve">Toplantının </w:t>
      </w:r>
      <w:proofErr w:type="gramStart"/>
      <w:r w:rsidRPr="00F8284B">
        <w:rPr>
          <w:rFonts w:ascii="Cambria" w:eastAsia="Calibri" w:hAnsi="Cambria"/>
          <w:color w:val="365F91" w:themeColor="accent1" w:themeShade="BF"/>
          <w:sz w:val="22"/>
          <w:szCs w:val="22"/>
          <w:lang w:val="tr-TR"/>
        </w:rPr>
        <w:t>Adı</w:t>
      </w:r>
      <w:r>
        <w:rPr>
          <w:rFonts w:ascii="Cambria" w:eastAsia="Calibri" w:hAnsi="Cambria"/>
          <w:color w:val="365F91" w:themeColor="accent1" w:themeShade="BF"/>
        </w:rPr>
        <w:t xml:space="preserve">                          </w:t>
      </w:r>
      <w:r w:rsidRPr="006E0678">
        <w:rPr>
          <w:rFonts w:ascii="Cambria" w:eastAsia="Calibri" w:hAnsi="Cambria"/>
          <w:color w:val="365F91" w:themeColor="accent1" w:themeShade="BF"/>
        </w:rPr>
        <w:t xml:space="preserve">: </w:t>
      </w:r>
      <w:r w:rsidRPr="0051594D">
        <w:rPr>
          <w:rFonts w:ascii="Cambria" w:eastAsia="Calibri" w:hAnsi="Cambria"/>
          <w:color w:val="365F91" w:themeColor="accent1" w:themeShade="BF"/>
          <w:sz w:val="22"/>
          <w:szCs w:val="22"/>
          <w:lang w:val="tr-TR"/>
        </w:rPr>
        <w:t>Gönüllülerle</w:t>
      </w:r>
      <w:proofErr w:type="gramEnd"/>
      <w:r w:rsidRPr="0051594D">
        <w:rPr>
          <w:rFonts w:ascii="Cambria" w:eastAsia="Calibri" w:hAnsi="Cambria"/>
          <w:color w:val="365F91" w:themeColor="accent1" w:themeShade="BF"/>
          <w:sz w:val="22"/>
          <w:szCs w:val="22"/>
          <w:lang w:val="tr-TR"/>
        </w:rPr>
        <w:t xml:space="preserve"> Eğitim Çalışması</w:t>
      </w:r>
    </w:p>
    <w:p w:rsidR="0051594D" w:rsidRPr="006E0678" w:rsidRDefault="0051594D" w:rsidP="003C26C9">
      <w:pPr>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 xml:space="preserve">Düzenleyen Merkez </w:t>
      </w:r>
      <w:proofErr w:type="gramStart"/>
      <w:r w:rsidRPr="006E0678">
        <w:rPr>
          <w:rFonts w:ascii="Cambria" w:eastAsia="Calibri" w:hAnsi="Cambria" w:cs="Times New Roman"/>
          <w:b/>
          <w:color w:val="365F91" w:themeColor="accent1" w:themeShade="BF"/>
          <w:lang w:eastAsia="tr-TR"/>
        </w:rPr>
        <w:t>Üyesi</w:t>
      </w:r>
      <w:r w:rsidRPr="006E0678">
        <w:rPr>
          <w:rFonts w:asciiTheme="majorHAnsi" w:eastAsia="Calibri" w:hAnsiTheme="majorHAnsi" w:cs="InterstateLight"/>
          <w:b/>
          <w:color w:val="6E6F71"/>
          <w:lang w:val="de-DE"/>
        </w:rPr>
        <w:t xml:space="preserve">     : </w:t>
      </w:r>
      <w:r>
        <w:rPr>
          <w:rFonts w:asciiTheme="majorHAnsi" w:eastAsia="Calibri" w:hAnsiTheme="majorHAnsi" w:cs="InterstateLight"/>
          <w:lang w:val="de-DE"/>
        </w:rPr>
        <w:t>Dilek</w:t>
      </w:r>
      <w:proofErr w:type="gram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Çankaya</w:t>
      </w:r>
      <w:proofErr w:type="spellEnd"/>
      <w:r>
        <w:rPr>
          <w:rFonts w:asciiTheme="majorHAnsi" w:eastAsia="Calibri" w:hAnsiTheme="majorHAnsi" w:cs="InterstateLight"/>
          <w:lang w:val="de-DE"/>
        </w:rPr>
        <w:t xml:space="preserve">, </w:t>
      </w:r>
      <w:r w:rsidRPr="0067690E">
        <w:rPr>
          <w:rFonts w:asciiTheme="majorHAnsi" w:eastAsia="Calibri" w:hAnsiTheme="majorHAnsi" w:cs="InterstateLight"/>
          <w:lang w:val="de-DE"/>
        </w:rPr>
        <w:t>Dilek Erzurumlu</w:t>
      </w:r>
    </w:p>
    <w:p w:rsidR="0051594D" w:rsidRPr="006E0678" w:rsidRDefault="0051594D" w:rsidP="003C26C9">
      <w:pPr>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06-11 Kasım</w:t>
      </w:r>
      <w:r w:rsidRPr="0067690E">
        <w:rPr>
          <w:rFonts w:asciiTheme="majorHAnsi" w:eastAsia="Calibri" w:hAnsiTheme="majorHAnsi" w:cs="InterstateLight"/>
          <w:lang w:val="de-DE"/>
        </w:rPr>
        <w:t xml:space="preserve"> 2017</w:t>
      </w:r>
    </w:p>
    <w:p w:rsidR="0051594D" w:rsidRPr="006E0678" w:rsidRDefault="0051594D" w:rsidP="003C26C9">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sidRPr="006E0678">
        <w:rPr>
          <w:rFonts w:asciiTheme="majorHAnsi" w:eastAsia="Calibri" w:hAnsiTheme="majorHAnsi" w:cs="InterstateLight"/>
          <w:lang w:val="de-DE"/>
        </w:rPr>
        <w:t>Boğaziçi</w:t>
      </w:r>
      <w:proofErr w:type="spellEnd"/>
      <w:r w:rsidRPr="006E0678">
        <w:rPr>
          <w:rFonts w:asciiTheme="majorHAnsi" w:eastAsia="Calibri" w:hAnsiTheme="majorHAnsi" w:cs="InterstateLight"/>
          <w:lang w:val="de-DE"/>
        </w:rPr>
        <w:t xml:space="preserve"> </w:t>
      </w:r>
      <w:proofErr w:type="spellStart"/>
      <w:r w:rsidRPr="006E0678">
        <w:rPr>
          <w:rFonts w:asciiTheme="majorHAnsi" w:eastAsia="Calibri" w:hAnsiTheme="majorHAnsi" w:cs="InterstateLight"/>
          <w:lang w:val="de-DE"/>
        </w:rPr>
        <w:t>Üniversitesi</w:t>
      </w:r>
      <w:proofErr w:type="spellEnd"/>
    </w:p>
    <w:p w:rsidR="0051594D" w:rsidRPr="006E0678" w:rsidRDefault="0051594D" w:rsidP="003C26C9">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Pr>
          <w:rFonts w:asciiTheme="majorHAnsi" w:eastAsia="Calibri" w:hAnsiTheme="majorHAnsi" w:cs="InterstateLight"/>
          <w:lang w:val="de-DE"/>
        </w:rPr>
        <w:t>13</w:t>
      </w:r>
    </w:p>
    <w:p w:rsidR="0051594D" w:rsidRDefault="0051594D" w:rsidP="003C26C9">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Pr>
          <w:rFonts w:asciiTheme="majorHAnsi" w:eastAsia="Calibri" w:hAnsiTheme="majorHAnsi" w:cs="InterstateLight"/>
          <w:lang w:val="de-DE"/>
        </w:rPr>
        <w:t>-</w:t>
      </w:r>
    </w:p>
    <w:p w:rsidR="0051594D" w:rsidRDefault="0051594D" w:rsidP="003C26C9">
      <w:pPr>
        <w:tabs>
          <w:tab w:val="left" w:pos="2835"/>
        </w:tabs>
        <w:spacing w:after="0" w:line="300" w:lineRule="exact"/>
        <w:rPr>
          <w:rFonts w:asciiTheme="majorHAnsi" w:eastAsia="Calibri" w:hAnsiTheme="majorHAnsi" w:cs="InterstateLight"/>
          <w:lang w:val="de-DE"/>
        </w:rPr>
      </w:pPr>
    </w:p>
    <w:p w:rsidR="0051594D" w:rsidRDefault="0051594D" w:rsidP="003C26C9">
      <w:pPr>
        <w:pStyle w:val="Yayn1"/>
        <w:widowControl/>
        <w:tabs>
          <w:tab w:val="left" w:pos="3969"/>
        </w:tabs>
        <w:spacing w:line="300" w:lineRule="exact"/>
        <w:ind w:left="4253" w:hanging="4253"/>
        <w:rPr>
          <w:rFonts w:ascii="Cambria" w:eastAsia="Calibri" w:hAnsi="Cambria"/>
          <w:color w:val="365F91" w:themeColor="accent1" w:themeShade="BF"/>
          <w:sz w:val="22"/>
          <w:szCs w:val="22"/>
          <w:lang w:val="tr-TR"/>
        </w:rPr>
      </w:pPr>
      <w:r w:rsidRPr="00F8284B">
        <w:rPr>
          <w:rFonts w:ascii="Cambria" w:eastAsia="Calibri" w:hAnsi="Cambria"/>
          <w:color w:val="365F91" w:themeColor="accent1" w:themeShade="BF"/>
          <w:sz w:val="22"/>
          <w:szCs w:val="22"/>
          <w:lang w:val="tr-TR"/>
        </w:rPr>
        <w:t xml:space="preserve">Toplantının </w:t>
      </w:r>
      <w:proofErr w:type="gramStart"/>
      <w:r w:rsidRPr="00F8284B">
        <w:rPr>
          <w:rFonts w:ascii="Cambria" w:eastAsia="Calibri" w:hAnsi="Cambria"/>
          <w:color w:val="365F91" w:themeColor="accent1" w:themeShade="BF"/>
          <w:sz w:val="22"/>
          <w:szCs w:val="22"/>
          <w:lang w:val="tr-TR"/>
        </w:rPr>
        <w:t>Adı</w:t>
      </w:r>
      <w:r>
        <w:rPr>
          <w:rFonts w:ascii="Cambria" w:eastAsia="Calibri" w:hAnsi="Cambria"/>
          <w:color w:val="365F91" w:themeColor="accent1" w:themeShade="BF"/>
        </w:rPr>
        <w:t xml:space="preserve">                          </w:t>
      </w:r>
      <w:r w:rsidRPr="006E0678">
        <w:rPr>
          <w:rFonts w:ascii="Cambria" w:eastAsia="Calibri" w:hAnsi="Cambria"/>
          <w:color w:val="365F91" w:themeColor="accent1" w:themeShade="BF"/>
        </w:rPr>
        <w:t xml:space="preserve">: </w:t>
      </w:r>
      <w:r w:rsidRPr="0051594D">
        <w:rPr>
          <w:rFonts w:ascii="Cambria" w:eastAsia="Calibri" w:hAnsi="Cambria"/>
          <w:color w:val="365F91" w:themeColor="accent1" w:themeShade="BF"/>
          <w:sz w:val="22"/>
          <w:szCs w:val="22"/>
          <w:lang w:val="tr-TR"/>
        </w:rPr>
        <w:t>Suriyeli</w:t>
      </w:r>
      <w:proofErr w:type="gramEnd"/>
      <w:r w:rsidRPr="0051594D">
        <w:rPr>
          <w:rFonts w:ascii="Cambria" w:eastAsia="Calibri" w:hAnsi="Cambria"/>
          <w:color w:val="365F91" w:themeColor="accent1" w:themeShade="BF"/>
          <w:sz w:val="22"/>
          <w:szCs w:val="22"/>
          <w:lang w:val="tr-TR"/>
        </w:rPr>
        <w:t xml:space="preserve"> Mülteciler ve Sur</w:t>
      </w:r>
      <w:r>
        <w:rPr>
          <w:rFonts w:ascii="Cambria" w:eastAsia="Calibri" w:hAnsi="Cambria"/>
          <w:color w:val="365F91" w:themeColor="accent1" w:themeShade="BF"/>
          <w:sz w:val="22"/>
          <w:szCs w:val="22"/>
          <w:lang w:val="tr-TR"/>
        </w:rPr>
        <w:t>iyelilerin Entegrasyonu Üzerine</w:t>
      </w:r>
    </w:p>
    <w:p w:rsidR="0051594D" w:rsidRPr="0051594D" w:rsidRDefault="0051594D" w:rsidP="003C26C9">
      <w:pPr>
        <w:pStyle w:val="Yayn1"/>
        <w:widowControl/>
        <w:tabs>
          <w:tab w:val="left" w:pos="3969"/>
        </w:tabs>
        <w:spacing w:line="300" w:lineRule="exact"/>
        <w:ind w:left="4253" w:hanging="4253"/>
        <w:rPr>
          <w:rFonts w:ascii="Cambria" w:eastAsia="Calibri" w:hAnsi="Cambria"/>
          <w:color w:val="365F91" w:themeColor="accent1" w:themeShade="BF"/>
          <w:sz w:val="22"/>
          <w:szCs w:val="22"/>
          <w:lang w:val="tr-TR"/>
        </w:rPr>
      </w:pPr>
      <w:r>
        <w:rPr>
          <w:rFonts w:ascii="Cambria" w:eastAsia="Calibri" w:hAnsi="Cambria"/>
          <w:color w:val="365F91" w:themeColor="accent1" w:themeShade="BF"/>
          <w:sz w:val="22"/>
          <w:szCs w:val="22"/>
          <w:lang w:val="tr-TR"/>
        </w:rPr>
        <w:t xml:space="preserve">                                                             </w:t>
      </w:r>
      <w:r w:rsidRPr="0051594D">
        <w:rPr>
          <w:rFonts w:ascii="Cambria" w:eastAsia="Calibri" w:hAnsi="Cambria"/>
          <w:color w:val="365F91" w:themeColor="accent1" w:themeShade="BF"/>
          <w:sz w:val="22"/>
          <w:szCs w:val="22"/>
          <w:lang w:val="tr-TR"/>
        </w:rPr>
        <w:t xml:space="preserve">Bölgesel </w:t>
      </w:r>
      <w:proofErr w:type="spellStart"/>
      <w:r w:rsidRPr="0051594D">
        <w:rPr>
          <w:rFonts w:ascii="Cambria" w:eastAsia="Calibri" w:hAnsi="Cambria"/>
          <w:color w:val="365F91" w:themeColor="accent1" w:themeShade="BF"/>
          <w:sz w:val="22"/>
          <w:szCs w:val="22"/>
          <w:lang w:val="tr-TR"/>
        </w:rPr>
        <w:t>Çalıştay</w:t>
      </w:r>
      <w:proofErr w:type="spellEnd"/>
    </w:p>
    <w:p w:rsidR="0051594D" w:rsidRDefault="0051594D" w:rsidP="003C26C9">
      <w:pPr>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 xml:space="preserve">Düzenleyen Merkez </w:t>
      </w:r>
      <w:proofErr w:type="gramStart"/>
      <w:r w:rsidRPr="006E0678">
        <w:rPr>
          <w:rFonts w:ascii="Cambria" w:eastAsia="Calibri" w:hAnsi="Cambria" w:cs="Times New Roman"/>
          <w:b/>
          <w:color w:val="365F91" w:themeColor="accent1" w:themeShade="BF"/>
          <w:lang w:eastAsia="tr-TR"/>
        </w:rPr>
        <w:t>Üyesi</w:t>
      </w:r>
      <w:r w:rsidRPr="006E0678">
        <w:rPr>
          <w:rFonts w:asciiTheme="majorHAnsi" w:eastAsia="Calibri" w:hAnsiTheme="majorHAnsi" w:cs="InterstateLight"/>
          <w:b/>
          <w:color w:val="6E6F71"/>
          <w:lang w:val="de-DE"/>
        </w:rPr>
        <w:t xml:space="preserve">     : </w:t>
      </w:r>
      <w:r w:rsidRPr="0067690E">
        <w:rPr>
          <w:rFonts w:asciiTheme="majorHAnsi" w:eastAsia="Calibri" w:hAnsiTheme="majorHAnsi" w:cs="InterstateLight"/>
          <w:lang w:val="de-DE"/>
        </w:rPr>
        <w:t>BEPAM</w:t>
      </w:r>
      <w:proofErr w:type="gramEnd"/>
      <w:r w:rsidRPr="0067690E">
        <w:rPr>
          <w:rFonts w:asciiTheme="majorHAnsi" w:eastAsia="Calibri" w:hAnsiTheme="majorHAnsi" w:cs="InterstateLight"/>
          <w:lang w:val="de-DE"/>
        </w:rPr>
        <w:t xml:space="preserve">, Kassel </w:t>
      </w:r>
      <w:proofErr w:type="spellStart"/>
      <w:r w:rsidRPr="0067690E">
        <w:rPr>
          <w:rFonts w:asciiTheme="majorHAnsi" w:eastAsia="Calibri" w:hAnsiTheme="majorHAnsi" w:cs="InterstateLight"/>
          <w:lang w:val="de-DE"/>
        </w:rPr>
        <w:t>Üniversitesi</w:t>
      </w:r>
      <w:proofErr w:type="spellEnd"/>
      <w:r w:rsidRPr="0067690E">
        <w:rPr>
          <w:rFonts w:asciiTheme="majorHAnsi" w:eastAsia="Calibri" w:hAnsiTheme="majorHAnsi" w:cs="InterstateLight"/>
          <w:lang w:val="de-DE"/>
        </w:rPr>
        <w:t xml:space="preserve">, Global Labor University </w:t>
      </w:r>
    </w:p>
    <w:p w:rsidR="0051594D" w:rsidRPr="006E0678" w:rsidRDefault="0051594D" w:rsidP="003C26C9">
      <w:pPr>
        <w:autoSpaceDE w:val="0"/>
        <w:autoSpaceDN w:val="0"/>
        <w:adjustRightInd w:val="0"/>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67690E">
        <w:rPr>
          <w:rFonts w:asciiTheme="majorHAnsi" w:eastAsia="Calibri" w:hAnsiTheme="majorHAnsi" w:cs="InterstateLight"/>
          <w:lang w:val="de-DE"/>
        </w:rPr>
        <w:t>Karşılaştırmalı</w:t>
      </w:r>
      <w:proofErr w:type="spellEnd"/>
      <w:r w:rsidRPr="0067690E">
        <w:rPr>
          <w:rFonts w:asciiTheme="majorHAnsi" w:eastAsia="Calibri" w:hAnsiTheme="majorHAnsi" w:cs="InterstateLight"/>
          <w:lang w:val="de-DE"/>
        </w:rPr>
        <w:t xml:space="preserve"> </w:t>
      </w:r>
      <w:proofErr w:type="spellStart"/>
      <w:r w:rsidRPr="0067690E">
        <w:rPr>
          <w:rFonts w:asciiTheme="majorHAnsi" w:eastAsia="Calibri" w:hAnsiTheme="majorHAnsi" w:cs="InterstateLight"/>
          <w:lang w:val="de-DE"/>
        </w:rPr>
        <w:t>Eğitim</w:t>
      </w:r>
      <w:proofErr w:type="spellEnd"/>
      <w:r w:rsidRPr="0067690E">
        <w:rPr>
          <w:rFonts w:asciiTheme="majorHAnsi" w:eastAsia="Calibri" w:hAnsiTheme="majorHAnsi" w:cs="InterstateLight"/>
          <w:lang w:val="de-DE"/>
        </w:rPr>
        <w:t xml:space="preserve"> </w:t>
      </w:r>
      <w:proofErr w:type="spellStart"/>
      <w:r w:rsidRPr="0067690E">
        <w:rPr>
          <w:rFonts w:asciiTheme="majorHAnsi" w:eastAsia="Calibri" w:hAnsiTheme="majorHAnsi" w:cs="InterstateLight"/>
          <w:lang w:val="de-DE"/>
        </w:rPr>
        <w:t>Derneği</w:t>
      </w:r>
      <w:proofErr w:type="spellEnd"/>
    </w:p>
    <w:p w:rsidR="0051594D" w:rsidRPr="006E0678" w:rsidRDefault="0051594D" w:rsidP="003C26C9">
      <w:pPr>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sidRPr="0067690E">
        <w:rPr>
          <w:rFonts w:asciiTheme="majorHAnsi" w:eastAsia="Calibri" w:hAnsiTheme="majorHAnsi" w:cs="InterstateLight"/>
          <w:lang w:val="de-DE"/>
        </w:rPr>
        <w:t xml:space="preserve">10-13 </w:t>
      </w:r>
      <w:proofErr w:type="spellStart"/>
      <w:r w:rsidRPr="0067690E">
        <w:rPr>
          <w:rFonts w:asciiTheme="majorHAnsi" w:eastAsia="Calibri" w:hAnsiTheme="majorHAnsi" w:cs="InterstateLight"/>
          <w:lang w:val="de-DE"/>
        </w:rPr>
        <w:t>Şubat</w:t>
      </w:r>
      <w:proofErr w:type="spellEnd"/>
      <w:r w:rsidRPr="0067690E">
        <w:rPr>
          <w:rFonts w:asciiTheme="majorHAnsi" w:eastAsia="Calibri" w:hAnsiTheme="majorHAnsi" w:cs="InterstateLight"/>
          <w:lang w:val="de-DE"/>
        </w:rPr>
        <w:t xml:space="preserve"> 2017</w:t>
      </w:r>
    </w:p>
    <w:p w:rsidR="0051594D" w:rsidRPr="006E0678" w:rsidRDefault="0051594D" w:rsidP="003C26C9">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sidRPr="006E0678">
        <w:rPr>
          <w:rFonts w:asciiTheme="majorHAnsi" w:eastAsia="Calibri" w:hAnsiTheme="majorHAnsi" w:cs="InterstateLight"/>
          <w:lang w:val="de-DE"/>
        </w:rPr>
        <w:t>Boğaziçi</w:t>
      </w:r>
      <w:proofErr w:type="spellEnd"/>
      <w:r w:rsidRPr="006E0678">
        <w:rPr>
          <w:rFonts w:asciiTheme="majorHAnsi" w:eastAsia="Calibri" w:hAnsiTheme="majorHAnsi" w:cs="InterstateLight"/>
          <w:lang w:val="de-DE"/>
        </w:rPr>
        <w:t xml:space="preserve"> </w:t>
      </w:r>
      <w:proofErr w:type="spellStart"/>
      <w:r w:rsidRPr="006E0678">
        <w:rPr>
          <w:rFonts w:asciiTheme="majorHAnsi" w:eastAsia="Calibri" w:hAnsiTheme="majorHAnsi" w:cs="InterstateLight"/>
          <w:lang w:val="de-DE"/>
        </w:rPr>
        <w:t>Üniversitesi</w:t>
      </w:r>
      <w:proofErr w:type="spellEnd"/>
    </w:p>
    <w:p w:rsidR="0051594D" w:rsidRPr="006E0678" w:rsidRDefault="0051594D" w:rsidP="003C26C9">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Pr>
          <w:rFonts w:asciiTheme="majorHAnsi" w:eastAsia="Calibri" w:hAnsiTheme="majorHAnsi" w:cs="InterstateLight"/>
          <w:lang w:val="de-DE"/>
        </w:rPr>
        <w:t>168</w:t>
      </w:r>
    </w:p>
    <w:p w:rsidR="0051594D" w:rsidRDefault="0051594D" w:rsidP="003C26C9">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Pr>
          <w:rFonts w:asciiTheme="majorHAnsi" w:eastAsia="Calibri" w:hAnsiTheme="majorHAnsi" w:cs="InterstateLight"/>
          <w:lang w:val="de-DE"/>
        </w:rPr>
        <w:t>-</w:t>
      </w:r>
    </w:p>
    <w:p w:rsidR="0051594D" w:rsidRDefault="0051594D" w:rsidP="003C26C9">
      <w:pPr>
        <w:tabs>
          <w:tab w:val="left" w:pos="2835"/>
        </w:tabs>
        <w:spacing w:after="0" w:line="300" w:lineRule="exact"/>
        <w:rPr>
          <w:rFonts w:asciiTheme="majorHAnsi" w:eastAsia="Calibri" w:hAnsiTheme="majorHAnsi" w:cs="InterstateLight"/>
          <w:lang w:val="de-DE"/>
        </w:rPr>
      </w:pPr>
    </w:p>
    <w:p w:rsidR="0051594D" w:rsidRPr="0051594D" w:rsidRDefault="0051594D" w:rsidP="003C26C9">
      <w:pPr>
        <w:pStyle w:val="Yayn1"/>
        <w:widowControl/>
        <w:tabs>
          <w:tab w:val="left" w:pos="3969"/>
        </w:tabs>
        <w:spacing w:line="300" w:lineRule="exact"/>
        <w:ind w:left="4253" w:hanging="4253"/>
        <w:rPr>
          <w:rFonts w:ascii="Cambria" w:eastAsia="Calibri" w:hAnsi="Cambria"/>
          <w:color w:val="365F91" w:themeColor="accent1" w:themeShade="BF"/>
          <w:sz w:val="22"/>
          <w:szCs w:val="22"/>
          <w:lang w:val="tr-TR"/>
        </w:rPr>
      </w:pPr>
      <w:r w:rsidRPr="00F8284B">
        <w:rPr>
          <w:rFonts w:ascii="Cambria" w:eastAsia="Calibri" w:hAnsi="Cambria"/>
          <w:color w:val="365F91" w:themeColor="accent1" w:themeShade="BF"/>
          <w:sz w:val="22"/>
          <w:szCs w:val="22"/>
          <w:lang w:val="tr-TR"/>
        </w:rPr>
        <w:t xml:space="preserve">Toplantının </w:t>
      </w:r>
      <w:proofErr w:type="gramStart"/>
      <w:r w:rsidRPr="00F8284B">
        <w:rPr>
          <w:rFonts w:ascii="Cambria" w:eastAsia="Calibri" w:hAnsi="Cambria"/>
          <w:color w:val="365F91" w:themeColor="accent1" w:themeShade="BF"/>
          <w:sz w:val="22"/>
          <w:szCs w:val="22"/>
          <w:lang w:val="tr-TR"/>
        </w:rPr>
        <w:t>Adı</w:t>
      </w:r>
      <w:r>
        <w:rPr>
          <w:rFonts w:ascii="Cambria" w:eastAsia="Calibri" w:hAnsi="Cambria"/>
          <w:color w:val="365F91" w:themeColor="accent1" w:themeShade="BF"/>
        </w:rPr>
        <w:t xml:space="preserve">                          </w:t>
      </w:r>
      <w:r w:rsidRPr="006E0678">
        <w:rPr>
          <w:rFonts w:ascii="Cambria" w:eastAsia="Calibri" w:hAnsi="Cambria"/>
          <w:color w:val="365F91" w:themeColor="accent1" w:themeShade="BF"/>
        </w:rPr>
        <w:t xml:space="preserve">: </w:t>
      </w:r>
      <w:r w:rsidR="00255D17" w:rsidRPr="00255D17">
        <w:rPr>
          <w:rFonts w:ascii="Cambria" w:eastAsia="Calibri" w:hAnsi="Cambria"/>
          <w:color w:val="365F91" w:themeColor="accent1" w:themeShade="BF"/>
          <w:sz w:val="22"/>
          <w:szCs w:val="22"/>
          <w:lang w:val="tr-TR"/>
        </w:rPr>
        <w:t>Politik</w:t>
      </w:r>
      <w:proofErr w:type="gramEnd"/>
      <w:r w:rsidR="00255D17" w:rsidRPr="00255D17">
        <w:rPr>
          <w:rFonts w:ascii="Cambria" w:eastAsia="Calibri" w:hAnsi="Cambria"/>
          <w:color w:val="365F91" w:themeColor="accent1" w:themeShade="BF"/>
          <w:sz w:val="22"/>
          <w:szCs w:val="22"/>
          <w:lang w:val="tr-TR"/>
        </w:rPr>
        <w:t xml:space="preserve"> Perşembe- Eğitimin Son Bir Yılı</w:t>
      </w:r>
    </w:p>
    <w:p w:rsidR="0051594D" w:rsidRPr="006E0678" w:rsidRDefault="0051594D" w:rsidP="003C26C9">
      <w:pPr>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 xml:space="preserve">Düzenleyen Merkez </w:t>
      </w:r>
      <w:proofErr w:type="gramStart"/>
      <w:r w:rsidRPr="006E0678">
        <w:rPr>
          <w:rFonts w:ascii="Cambria" w:eastAsia="Calibri" w:hAnsi="Cambria" w:cs="Times New Roman"/>
          <w:b/>
          <w:color w:val="365F91" w:themeColor="accent1" w:themeShade="BF"/>
          <w:lang w:eastAsia="tr-TR"/>
        </w:rPr>
        <w:t>Üyesi</w:t>
      </w:r>
      <w:r w:rsidRPr="006E0678">
        <w:rPr>
          <w:rFonts w:asciiTheme="majorHAnsi" w:eastAsia="Calibri" w:hAnsiTheme="majorHAnsi" w:cs="InterstateLight"/>
          <w:b/>
          <w:color w:val="6E6F71"/>
          <w:lang w:val="de-DE"/>
        </w:rPr>
        <w:t xml:space="preserve">     : </w:t>
      </w:r>
      <w:r w:rsidRPr="0067690E">
        <w:rPr>
          <w:rFonts w:asciiTheme="majorHAnsi" w:eastAsia="Calibri" w:hAnsiTheme="majorHAnsi" w:cs="InterstateLight"/>
          <w:lang w:val="de-DE"/>
        </w:rPr>
        <w:t>BEPAM</w:t>
      </w:r>
      <w:proofErr w:type="gramEnd"/>
      <w:r w:rsidRPr="0067690E">
        <w:rPr>
          <w:rFonts w:asciiTheme="majorHAnsi" w:eastAsia="Calibri" w:hAnsiTheme="majorHAnsi" w:cs="InterstateLight"/>
          <w:lang w:val="de-DE"/>
        </w:rPr>
        <w:t xml:space="preserve">, </w:t>
      </w:r>
      <w:r w:rsidR="00255D17" w:rsidRPr="0067690E">
        <w:rPr>
          <w:rFonts w:asciiTheme="majorHAnsi" w:eastAsia="Calibri" w:hAnsiTheme="majorHAnsi" w:cs="InterstateLight"/>
          <w:lang w:val="de-DE"/>
        </w:rPr>
        <w:t xml:space="preserve">Dilek </w:t>
      </w:r>
      <w:proofErr w:type="spellStart"/>
      <w:r w:rsidR="00255D17" w:rsidRPr="0067690E">
        <w:rPr>
          <w:rFonts w:asciiTheme="majorHAnsi" w:eastAsia="Calibri" w:hAnsiTheme="majorHAnsi" w:cs="InterstateLight"/>
          <w:lang w:val="de-DE"/>
        </w:rPr>
        <w:t>Çankaya</w:t>
      </w:r>
      <w:proofErr w:type="spellEnd"/>
    </w:p>
    <w:p w:rsidR="0051594D" w:rsidRPr="006E0678" w:rsidRDefault="0051594D" w:rsidP="003C26C9">
      <w:pPr>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sidR="00255D17">
        <w:rPr>
          <w:rFonts w:asciiTheme="majorHAnsi" w:eastAsia="Calibri" w:hAnsiTheme="majorHAnsi" w:cs="InterstateLight"/>
          <w:b/>
          <w:lang w:val="de-DE"/>
        </w:rPr>
        <w:t>0</w:t>
      </w:r>
      <w:r w:rsidR="00255D17" w:rsidRPr="0067690E">
        <w:rPr>
          <w:rFonts w:asciiTheme="majorHAnsi" w:eastAsia="Calibri" w:hAnsiTheme="majorHAnsi" w:cs="InterstateLight"/>
          <w:lang w:val="de-DE"/>
        </w:rPr>
        <w:t xml:space="preserve">5 </w:t>
      </w:r>
      <w:proofErr w:type="spellStart"/>
      <w:r w:rsidR="00255D17" w:rsidRPr="0067690E">
        <w:rPr>
          <w:rFonts w:asciiTheme="majorHAnsi" w:eastAsia="Calibri" w:hAnsiTheme="majorHAnsi" w:cs="InterstateLight"/>
          <w:lang w:val="de-DE"/>
        </w:rPr>
        <w:t>Ekim</w:t>
      </w:r>
      <w:proofErr w:type="spellEnd"/>
      <w:r w:rsidR="00255D17" w:rsidRPr="0067690E">
        <w:rPr>
          <w:rFonts w:asciiTheme="majorHAnsi" w:eastAsia="Calibri" w:hAnsiTheme="majorHAnsi" w:cs="InterstateLight"/>
          <w:lang w:val="de-DE"/>
        </w:rPr>
        <w:t xml:space="preserve"> 2017</w:t>
      </w:r>
    </w:p>
    <w:p w:rsidR="0051594D" w:rsidRPr="006E0678" w:rsidRDefault="0051594D" w:rsidP="003C26C9">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sidRPr="006E0678">
        <w:rPr>
          <w:rFonts w:asciiTheme="majorHAnsi" w:eastAsia="Calibri" w:hAnsiTheme="majorHAnsi" w:cs="InterstateLight"/>
          <w:lang w:val="de-DE"/>
        </w:rPr>
        <w:t>Boğaziçi</w:t>
      </w:r>
      <w:proofErr w:type="spellEnd"/>
      <w:r w:rsidRPr="006E0678">
        <w:rPr>
          <w:rFonts w:asciiTheme="majorHAnsi" w:eastAsia="Calibri" w:hAnsiTheme="majorHAnsi" w:cs="InterstateLight"/>
          <w:lang w:val="de-DE"/>
        </w:rPr>
        <w:t xml:space="preserve"> </w:t>
      </w:r>
      <w:proofErr w:type="spellStart"/>
      <w:r w:rsidRPr="006E0678">
        <w:rPr>
          <w:rFonts w:asciiTheme="majorHAnsi" w:eastAsia="Calibri" w:hAnsiTheme="majorHAnsi" w:cs="InterstateLight"/>
          <w:lang w:val="de-DE"/>
        </w:rPr>
        <w:t>Üniversitesi</w:t>
      </w:r>
      <w:proofErr w:type="spellEnd"/>
    </w:p>
    <w:p w:rsidR="0051594D" w:rsidRPr="006E0678" w:rsidRDefault="0051594D" w:rsidP="003C26C9">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sidR="00255D17">
        <w:rPr>
          <w:rFonts w:asciiTheme="majorHAnsi" w:eastAsia="Calibri" w:hAnsiTheme="majorHAnsi" w:cs="InterstateLight"/>
          <w:lang w:val="de-DE"/>
        </w:rPr>
        <w:t>70</w:t>
      </w:r>
    </w:p>
    <w:p w:rsidR="0051594D" w:rsidRDefault="0051594D" w:rsidP="003C26C9">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Pr>
          <w:rFonts w:asciiTheme="majorHAnsi" w:eastAsia="Calibri" w:hAnsiTheme="majorHAnsi" w:cs="InterstateLight"/>
          <w:lang w:val="de-DE"/>
        </w:rPr>
        <w:t>-</w:t>
      </w:r>
    </w:p>
    <w:p w:rsidR="00DB55F6" w:rsidRPr="0067690E" w:rsidRDefault="00DB55F6" w:rsidP="003C26C9">
      <w:pPr>
        <w:pStyle w:val="Paragraf"/>
        <w:widowControl/>
        <w:tabs>
          <w:tab w:val="left" w:pos="300"/>
          <w:tab w:val="left" w:pos="4240"/>
          <w:tab w:val="left" w:pos="6820"/>
        </w:tabs>
        <w:spacing w:line="300" w:lineRule="exact"/>
        <w:rPr>
          <w:rFonts w:asciiTheme="majorHAnsi" w:eastAsia="Calibri" w:hAnsiTheme="majorHAnsi" w:cs="InterstateLight"/>
          <w:sz w:val="22"/>
          <w:szCs w:val="22"/>
          <w:lang w:val="de-DE" w:eastAsia="en-US"/>
        </w:rPr>
      </w:pPr>
    </w:p>
    <w:p w:rsidR="00255D17" w:rsidRPr="0051594D" w:rsidRDefault="00255D17" w:rsidP="003C26C9">
      <w:pPr>
        <w:pStyle w:val="Yayn1"/>
        <w:widowControl/>
        <w:tabs>
          <w:tab w:val="left" w:pos="3969"/>
        </w:tabs>
        <w:spacing w:line="300" w:lineRule="exact"/>
        <w:ind w:left="4253" w:hanging="4253"/>
        <w:rPr>
          <w:rFonts w:ascii="Cambria" w:eastAsia="Calibri" w:hAnsi="Cambria"/>
          <w:color w:val="365F91" w:themeColor="accent1" w:themeShade="BF"/>
          <w:sz w:val="22"/>
          <w:szCs w:val="22"/>
          <w:lang w:val="tr-TR"/>
        </w:rPr>
      </w:pPr>
      <w:r w:rsidRPr="00F8284B">
        <w:rPr>
          <w:rFonts w:ascii="Cambria" w:eastAsia="Calibri" w:hAnsi="Cambria"/>
          <w:color w:val="365F91" w:themeColor="accent1" w:themeShade="BF"/>
          <w:sz w:val="22"/>
          <w:szCs w:val="22"/>
          <w:lang w:val="tr-TR"/>
        </w:rPr>
        <w:t xml:space="preserve">Toplantının </w:t>
      </w:r>
      <w:proofErr w:type="gramStart"/>
      <w:r w:rsidRPr="00F8284B">
        <w:rPr>
          <w:rFonts w:ascii="Cambria" w:eastAsia="Calibri" w:hAnsi="Cambria"/>
          <w:color w:val="365F91" w:themeColor="accent1" w:themeShade="BF"/>
          <w:sz w:val="22"/>
          <w:szCs w:val="22"/>
          <w:lang w:val="tr-TR"/>
        </w:rPr>
        <w:t>Adı</w:t>
      </w:r>
      <w:r>
        <w:rPr>
          <w:rFonts w:ascii="Cambria" w:eastAsia="Calibri" w:hAnsi="Cambria"/>
          <w:color w:val="365F91" w:themeColor="accent1" w:themeShade="BF"/>
        </w:rPr>
        <w:t xml:space="preserve">                          </w:t>
      </w:r>
      <w:r w:rsidRPr="006E0678">
        <w:rPr>
          <w:rFonts w:ascii="Cambria" w:eastAsia="Calibri" w:hAnsi="Cambria"/>
          <w:color w:val="365F91" w:themeColor="accent1" w:themeShade="BF"/>
        </w:rPr>
        <w:t xml:space="preserve">: </w:t>
      </w:r>
      <w:r w:rsidRPr="00255D17">
        <w:rPr>
          <w:rFonts w:ascii="Cambria" w:eastAsia="Calibri" w:hAnsi="Cambria"/>
          <w:color w:val="365F91" w:themeColor="accent1" w:themeShade="BF"/>
          <w:sz w:val="22"/>
          <w:szCs w:val="22"/>
          <w:lang w:val="tr-TR"/>
        </w:rPr>
        <w:t>Politik</w:t>
      </w:r>
      <w:proofErr w:type="gramEnd"/>
      <w:r w:rsidRPr="00255D17">
        <w:rPr>
          <w:rFonts w:ascii="Cambria" w:eastAsia="Calibri" w:hAnsi="Cambria"/>
          <w:color w:val="365F91" w:themeColor="accent1" w:themeShade="BF"/>
          <w:sz w:val="22"/>
          <w:szCs w:val="22"/>
          <w:lang w:val="tr-TR"/>
        </w:rPr>
        <w:t xml:space="preserve"> Perşembe- Türkiye'de Açık Öğretim Liseleri</w:t>
      </w:r>
    </w:p>
    <w:p w:rsidR="00255D17" w:rsidRPr="006E0678" w:rsidRDefault="00255D17" w:rsidP="003C26C9">
      <w:pPr>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 xml:space="preserve">Düzenleyen Merkez </w:t>
      </w:r>
      <w:proofErr w:type="gramStart"/>
      <w:r w:rsidRPr="006E0678">
        <w:rPr>
          <w:rFonts w:ascii="Cambria" w:eastAsia="Calibri" w:hAnsi="Cambria" w:cs="Times New Roman"/>
          <w:b/>
          <w:color w:val="365F91" w:themeColor="accent1" w:themeShade="BF"/>
          <w:lang w:eastAsia="tr-TR"/>
        </w:rPr>
        <w:t>Üyesi</w:t>
      </w:r>
      <w:r w:rsidRPr="006E0678">
        <w:rPr>
          <w:rFonts w:asciiTheme="majorHAnsi" w:eastAsia="Calibri" w:hAnsiTheme="majorHAnsi" w:cs="InterstateLight"/>
          <w:b/>
          <w:color w:val="6E6F71"/>
          <w:lang w:val="de-DE"/>
        </w:rPr>
        <w:t xml:space="preserve">     : </w:t>
      </w:r>
      <w:r w:rsidRPr="0067690E">
        <w:rPr>
          <w:rFonts w:asciiTheme="majorHAnsi" w:eastAsia="Calibri" w:hAnsiTheme="majorHAnsi" w:cs="InterstateLight"/>
          <w:lang w:val="de-DE"/>
        </w:rPr>
        <w:t>BEPAM</w:t>
      </w:r>
      <w:proofErr w:type="gramEnd"/>
      <w:r w:rsidRPr="0067690E">
        <w:rPr>
          <w:rFonts w:asciiTheme="majorHAnsi" w:eastAsia="Calibri" w:hAnsiTheme="majorHAnsi" w:cs="InterstateLight"/>
          <w:lang w:val="de-DE"/>
        </w:rPr>
        <w:t xml:space="preserve">- Ar. Gör. Zeynep </w:t>
      </w:r>
      <w:proofErr w:type="spellStart"/>
      <w:r w:rsidRPr="0067690E">
        <w:rPr>
          <w:rFonts w:asciiTheme="majorHAnsi" w:eastAsia="Calibri" w:hAnsiTheme="majorHAnsi" w:cs="InterstateLight"/>
          <w:lang w:val="de-DE"/>
        </w:rPr>
        <w:t>Özdoğan</w:t>
      </w:r>
      <w:proofErr w:type="spellEnd"/>
    </w:p>
    <w:p w:rsidR="00255D17" w:rsidRPr="006E0678" w:rsidRDefault="00255D17" w:rsidP="003C26C9">
      <w:pPr>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sidRPr="0067690E">
        <w:rPr>
          <w:rFonts w:asciiTheme="majorHAnsi" w:eastAsia="Calibri" w:hAnsiTheme="majorHAnsi" w:cs="InterstateLight"/>
          <w:lang w:val="de-DE"/>
        </w:rPr>
        <w:t>23 Kasım 2017</w:t>
      </w:r>
    </w:p>
    <w:p w:rsidR="00255D17" w:rsidRPr="006E0678" w:rsidRDefault="00255D17" w:rsidP="003C26C9">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sidRPr="006E0678">
        <w:rPr>
          <w:rFonts w:asciiTheme="majorHAnsi" w:eastAsia="Calibri" w:hAnsiTheme="majorHAnsi" w:cs="InterstateLight"/>
          <w:lang w:val="de-DE"/>
        </w:rPr>
        <w:t>Boğaziçi</w:t>
      </w:r>
      <w:proofErr w:type="spellEnd"/>
      <w:r w:rsidRPr="006E0678">
        <w:rPr>
          <w:rFonts w:asciiTheme="majorHAnsi" w:eastAsia="Calibri" w:hAnsiTheme="majorHAnsi" w:cs="InterstateLight"/>
          <w:lang w:val="de-DE"/>
        </w:rPr>
        <w:t xml:space="preserve"> </w:t>
      </w:r>
      <w:proofErr w:type="spellStart"/>
      <w:r w:rsidRPr="006E0678">
        <w:rPr>
          <w:rFonts w:asciiTheme="majorHAnsi" w:eastAsia="Calibri" w:hAnsiTheme="majorHAnsi" w:cs="InterstateLight"/>
          <w:lang w:val="de-DE"/>
        </w:rPr>
        <w:t>Üniversitesi</w:t>
      </w:r>
      <w:proofErr w:type="spellEnd"/>
    </w:p>
    <w:p w:rsidR="00255D17" w:rsidRPr="006E0678" w:rsidRDefault="00255D17" w:rsidP="003C26C9">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Pr>
          <w:rFonts w:asciiTheme="majorHAnsi" w:eastAsia="Calibri" w:hAnsiTheme="majorHAnsi" w:cs="InterstateLight"/>
          <w:lang w:val="de-DE"/>
        </w:rPr>
        <w:t>60</w:t>
      </w:r>
    </w:p>
    <w:p w:rsidR="00255D17" w:rsidRDefault="00255D17" w:rsidP="003C26C9">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Pr>
          <w:rFonts w:asciiTheme="majorHAnsi" w:eastAsia="Calibri" w:hAnsiTheme="majorHAnsi" w:cs="InterstateLight"/>
          <w:lang w:val="de-DE"/>
        </w:rPr>
        <w:t>-</w:t>
      </w:r>
    </w:p>
    <w:p w:rsidR="00DB55F6" w:rsidRPr="0067690E" w:rsidRDefault="00DB55F6" w:rsidP="003C26C9">
      <w:pPr>
        <w:pStyle w:val="Paragraf"/>
        <w:widowControl/>
        <w:tabs>
          <w:tab w:val="left" w:pos="300"/>
          <w:tab w:val="left" w:pos="4240"/>
          <w:tab w:val="left" w:pos="6820"/>
        </w:tabs>
        <w:spacing w:line="300" w:lineRule="exact"/>
        <w:rPr>
          <w:rFonts w:asciiTheme="majorHAnsi" w:eastAsia="Calibri" w:hAnsiTheme="majorHAnsi" w:cs="InterstateLight"/>
          <w:sz w:val="22"/>
          <w:szCs w:val="22"/>
          <w:lang w:val="de-DE" w:eastAsia="en-US"/>
        </w:rPr>
      </w:pPr>
    </w:p>
    <w:p w:rsidR="00255D17" w:rsidRDefault="00255D17" w:rsidP="003C26C9">
      <w:pPr>
        <w:pStyle w:val="Yayn1"/>
        <w:widowControl/>
        <w:tabs>
          <w:tab w:val="left" w:pos="3969"/>
        </w:tabs>
        <w:spacing w:line="300" w:lineRule="exact"/>
        <w:ind w:left="4253" w:hanging="4253"/>
        <w:rPr>
          <w:rFonts w:ascii="Cambria" w:eastAsia="Calibri" w:hAnsi="Cambria"/>
          <w:color w:val="365F91" w:themeColor="accent1" w:themeShade="BF"/>
          <w:sz w:val="22"/>
          <w:szCs w:val="22"/>
          <w:lang w:val="tr-TR"/>
        </w:rPr>
      </w:pPr>
      <w:r w:rsidRPr="00F8284B">
        <w:rPr>
          <w:rFonts w:ascii="Cambria" w:eastAsia="Calibri" w:hAnsi="Cambria"/>
          <w:color w:val="365F91" w:themeColor="accent1" w:themeShade="BF"/>
          <w:sz w:val="22"/>
          <w:szCs w:val="22"/>
          <w:lang w:val="tr-TR"/>
        </w:rPr>
        <w:t xml:space="preserve">Toplantının </w:t>
      </w:r>
      <w:proofErr w:type="gramStart"/>
      <w:r w:rsidRPr="00F8284B">
        <w:rPr>
          <w:rFonts w:ascii="Cambria" w:eastAsia="Calibri" w:hAnsi="Cambria"/>
          <w:color w:val="365F91" w:themeColor="accent1" w:themeShade="BF"/>
          <w:sz w:val="22"/>
          <w:szCs w:val="22"/>
          <w:lang w:val="tr-TR"/>
        </w:rPr>
        <w:t>Adı</w:t>
      </w:r>
      <w:r>
        <w:rPr>
          <w:rFonts w:ascii="Cambria" w:eastAsia="Calibri" w:hAnsi="Cambria"/>
          <w:color w:val="365F91" w:themeColor="accent1" w:themeShade="BF"/>
        </w:rPr>
        <w:t xml:space="preserve">                          </w:t>
      </w:r>
      <w:r w:rsidRPr="006E0678">
        <w:rPr>
          <w:rFonts w:ascii="Cambria" w:eastAsia="Calibri" w:hAnsi="Cambria"/>
          <w:color w:val="365F91" w:themeColor="accent1" w:themeShade="BF"/>
        </w:rPr>
        <w:t xml:space="preserve">: </w:t>
      </w:r>
      <w:r w:rsidRPr="00255D17">
        <w:rPr>
          <w:rFonts w:ascii="Cambria" w:eastAsia="Calibri" w:hAnsi="Cambria"/>
          <w:color w:val="365F91" w:themeColor="accent1" w:themeShade="BF"/>
          <w:sz w:val="22"/>
          <w:szCs w:val="22"/>
          <w:lang w:val="tr-TR"/>
        </w:rPr>
        <w:t>Politik</w:t>
      </w:r>
      <w:proofErr w:type="gramEnd"/>
      <w:r w:rsidRPr="00255D17">
        <w:rPr>
          <w:rFonts w:ascii="Cambria" w:eastAsia="Calibri" w:hAnsi="Cambria"/>
          <w:color w:val="365F91" w:themeColor="accent1" w:themeShade="BF"/>
          <w:sz w:val="22"/>
          <w:szCs w:val="22"/>
          <w:lang w:val="tr-TR"/>
        </w:rPr>
        <w:t xml:space="preserve"> Perşembe- Eğitim Hakkın</w:t>
      </w:r>
      <w:r>
        <w:rPr>
          <w:rFonts w:ascii="Cambria" w:eastAsia="Calibri" w:hAnsi="Cambria"/>
          <w:color w:val="365F91" w:themeColor="accent1" w:themeShade="BF"/>
          <w:sz w:val="22"/>
          <w:szCs w:val="22"/>
          <w:lang w:val="tr-TR"/>
        </w:rPr>
        <w:t>ın Gelişimi: Sınırlılıklar ve</w:t>
      </w:r>
    </w:p>
    <w:p w:rsidR="00255D17" w:rsidRPr="0051594D" w:rsidRDefault="00255D17" w:rsidP="003C26C9">
      <w:pPr>
        <w:pStyle w:val="Yayn1"/>
        <w:widowControl/>
        <w:tabs>
          <w:tab w:val="left" w:pos="3969"/>
        </w:tabs>
        <w:spacing w:line="300" w:lineRule="exact"/>
        <w:ind w:left="4253" w:hanging="4253"/>
        <w:rPr>
          <w:rFonts w:ascii="Cambria" w:eastAsia="Calibri" w:hAnsi="Cambria"/>
          <w:color w:val="365F91" w:themeColor="accent1" w:themeShade="BF"/>
          <w:sz w:val="22"/>
          <w:szCs w:val="22"/>
          <w:lang w:val="tr-TR"/>
        </w:rPr>
      </w:pPr>
      <w:r>
        <w:rPr>
          <w:rFonts w:ascii="Cambria" w:eastAsia="Calibri" w:hAnsi="Cambria"/>
          <w:color w:val="365F91" w:themeColor="accent1" w:themeShade="BF"/>
          <w:sz w:val="22"/>
          <w:szCs w:val="22"/>
          <w:lang w:val="tr-TR"/>
        </w:rPr>
        <w:t xml:space="preserve">                                                            </w:t>
      </w:r>
      <w:r w:rsidRPr="00255D17">
        <w:rPr>
          <w:rFonts w:ascii="Cambria" w:eastAsia="Calibri" w:hAnsi="Cambria"/>
          <w:color w:val="365F91" w:themeColor="accent1" w:themeShade="BF"/>
          <w:sz w:val="22"/>
          <w:szCs w:val="22"/>
          <w:lang w:val="tr-TR"/>
        </w:rPr>
        <w:t>Olanaklar</w:t>
      </w:r>
    </w:p>
    <w:p w:rsidR="00255D17" w:rsidRPr="006E0678" w:rsidRDefault="00255D17" w:rsidP="003C26C9">
      <w:pPr>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 xml:space="preserve">Düzenleyen Merkez </w:t>
      </w:r>
      <w:proofErr w:type="gramStart"/>
      <w:r w:rsidRPr="006E0678">
        <w:rPr>
          <w:rFonts w:ascii="Cambria" w:eastAsia="Calibri" w:hAnsi="Cambria" w:cs="Times New Roman"/>
          <w:b/>
          <w:color w:val="365F91" w:themeColor="accent1" w:themeShade="BF"/>
          <w:lang w:eastAsia="tr-TR"/>
        </w:rPr>
        <w:t>Üyesi</w:t>
      </w:r>
      <w:r w:rsidRPr="006E0678">
        <w:rPr>
          <w:rFonts w:asciiTheme="majorHAnsi" w:eastAsia="Calibri" w:hAnsiTheme="majorHAnsi" w:cs="InterstateLight"/>
          <w:b/>
          <w:color w:val="6E6F71"/>
          <w:lang w:val="de-DE"/>
        </w:rPr>
        <w:t xml:space="preserve">     : </w:t>
      </w:r>
      <w:r w:rsidRPr="0067690E">
        <w:rPr>
          <w:rFonts w:asciiTheme="majorHAnsi" w:eastAsia="Calibri" w:hAnsiTheme="majorHAnsi" w:cs="InterstateLight"/>
          <w:lang w:val="de-DE"/>
        </w:rPr>
        <w:t>BEPAM</w:t>
      </w:r>
      <w:proofErr w:type="gramEnd"/>
      <w:r w:rsidRPr="0067690E">
        <w:rPr>
          <w:rFonts w:asciiTheme="majorHAnsi" w:eastAsia="Calibri" w:hAnsiTheme="majorHAnsi" w:cs="InterstateLight"/>
          <w:lang w:val="de-DE"/>
        </w:rPr>
        <w:t xml:space="preserve">- Dr. Funda </w:t>
      </w:r>
      <w:proofErr w:type="spellStart"/>
      <w:r w:rsidRPr="0067690E">
        <w:rPr>
          <w:rFonts w:asciiTheme="majorHAnsi" w:eastAsia="Calibri" w:hAnsiTheme="majorHAnsi" w:cs="InterstateLight"/>
          <w:lang w:val="de-DE"/>
        </w:rPr>
        <w:t>Karapehlivan</w:t>
      </w:r>
      <w:proofErr w:type="spellEnd"/>
    </w:p>
    <w:p w:rsidR="00255D17" w:rsidRPr="006E0678" w:rsidRDefault="00255D17" w:rsidP="003C26C9">
      <w:pPr>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sidRPr="0067690E">
        <w:rPr>
          <w:rFonts w:asciiTheme="majorHAnsi" w:eastAsia="Calibri" w:hAnsiTheme="majorHAnsi" w:cs="InterstateLight"/>
          <w:lang w:val="de-DE"/>
        </w:rPr>
        <w:t xml:space="preserve">14 </w:t>
      </w:r>
      <w:proofErr w:type="spellStart"/>
      <w:r w:rsidRPr="0067690E">
        <w:rPr>
          <w:rFonts w:asciiTheme="majorHAnsi" w:eastAsia="Calibri" w:hAnsiTheme="majorHAnsi" w:cs="InterstateLight"/>
          <w:lang w:val="de-DE"/>
        </w:rPr>
        <w:t>Aralık</w:t>
      </w:r>
      <w:proofErr w:type="spellEnd"/>
      <w:r w:rsidRPr="0067690E">
        <w:rPr>
          <w:rFonts w:asciiTheme="majorHAnsi" w:eastAsia="Calibri" w:hAnsiTheme="majorHAnsi" w:cs="InterstateLight"/>
          <w:lang w:val="de-DE"/>
        </w:rPr>
        <w:t xml:space="preserve"> 2017</w:t>
      </w:r>
    </w:p>
    <w:p w:rsidR="00255D17" w:rsidRPr="006E0678" w:rsidRDefault="00255D17" w:rsidP="003C26C9">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sidRPr="006E0678">
        <w:rPr>
          <w:rFonts w:asciiTheme="majorHAnsi" w:eastAsia="Calibri" w:hAnsiTheme="majorHAnsi" w:cs="InterstateLight"/>
          <w:lang w:val="de-DE"/>
        </w:rPr>
        <w:t>Boğaziçi</w:t>
      </w:r>
      <w:proofErr w:type="spellEnd"/>
      <w:r w:rsidRPr="006E0678">
        <w:rPr>
          <w:rFonts w:asciiTheme="majorHAnsi" w:eastAsia="Calibri" w:hAnsiTheme="majorHAnsi" w:cs="InterstateLight"/>
          <w:lang w:val="de-DE"/>
        </w:rPr>
        <w:t xml:space="preserve"> </w:t>
      </w:r>
      <w:proofErr w:type="spellStart"/>
      <w:r w:rsidRPr="006E0678">
        <w:rPr>
          <w:rFonts w:asciiTheme="majorHAnsi" w:eastAsia="Calibri" w:hAnsiTheme="majorHAnsi" w:cs="InterstateLight"/>
          <w:lang w:val="de-DE"/>
        </w:rPr>
        <w:t>Üniversitesi</w:t>
      </w:r>
      <w:proofErr w:type="spellEnd"/>
    </w:p>
    <w:p w:rsidR="00255D17" w:rsidRPr="006E0678" w:rsidRDefault="00255D17" w:rsidP="003C26C9">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Pr>
          <w:rFonts w:asciiTheme="majorHAnsi" w:eastAsia="Calibri" w:hAnsiTheme="majorHAnsi" w:cs="InterstateLight"/>
          <w:lang w:val="de-DE"/>
        </w:rPr>
        <w:t>25</w:t>
      </w:r>
    </w:p>
    <w:p w:rsidR="00255D17" w:rsidRDefault="00255D17" w:rsidP="003C26C9">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Pr>
          <w:rFonts w:asciiTheme="majorHAnsi" w:eastAsia="Calibri" w:hAnsiTheme="majorHAnsi" w:cs="InterstateLight"/>
          <w:lang w:val="de-DE"/>
        </w:rPr>
        <w:t>-</w:t>
      </w:r>
    </w:p>
    <w:p w:rsidR="00DB55F6" w:rsidRPr="00255D17" w:rsidRDefault="00DB55F6" w:rsidP="003C26C9">
      <w:pPr>
        <w:pStyle w:val="Yayn1"/>
        <w:widowControl/>
        <w:tabs>
          <w:tab w:val="left" w:pos="3969"/>
        </w:tabs>
        <w:spacing w:line="300" w:lineRule="exact"/>
        <w:ind w:left="0" w:firstLine="0"/>
        <w:rPr>
          <w:rFonts w:asciiTheme="majorHAnsi" w:eastAsia="Calibri" w:hAnsiTheme="majorHAnsi" w:cs="InterstateLight"/>
          <w:b w:val="0"/>
          <w:sz w:val="22"/>
          <w:szCs w:val="22"/>
          <w:lang w:val="de-DE" w:eastAsia="en-US"/>
        </w:rPr>
      </w:pPr>
    </w:p>
    <w:p w:rsidR="003440F6" w:rsidRPr="004472C4" w:rsidRDefault="00CD0698" w:rsidP="003C26C9">
      <w:pPr>
        <w:spacing w:after="0" w:line="300" w:lineRule="exact"/>
        <w:rPr>
          <w:rFonts w:asciiTheme="majorHAnsi" w:eastAsia="Calibri" w:hAnsiTheme="majorHAnsi" w:cs="InterstateLight"/>
          <w:lang w:val="de-DE"/>
        </w:rPr>
      </w:pPr>
      <w:r>
        <w:rPr>
          <w:rFonts w:ascii="Cambria" w:eastAsia="Calibri" w:hAnsi="Cambria" w:cs="Times New Roman"/>
          <w:b/>
          <w:color w:val="365F91" w:themeColor="accent1" w:themeShade="BF"/>
          <w:sz w:val="28"/>
          <w:szCs w:val="28"/>
          <w:lang w:eastAsia="tr-TR"/>
        </w:rPr>
        <w:t>V</w:t>
      </w:r>
      <w:r w:rsidR="003440F6">
        <w:rPr>
          <w:rFonts w:ascii="Cambria" w:eastAsia="Calibri" w:hAnsi="Cambria" w:cs="Times New Roman"/>
          <w:b/>
          <w:color w:val="365F91" w:themeColor="accent1" w:themeShade="BF"/>
          <w:sz w:val="28"/>
          <w:szCs w:val="28"/>
          <w:lang w:eastAsia="tr-TR"/>
        </w:rPr>
        <w:t>-</w:t>
      </w:r>
      <w:r w:rsidR="003440F6" w:rsidRPr="007B03B1">
        <w:rPr>
          <w:rFonts w:ascii="Cambria" w:eastAsia="Calibri" w:hAnsi="Cambria" w:cs="Times New Roman"/>
          <w:b/>
          <w:color w:val="365F91" w:themeColor="accent1" w:themeShade="BF"/>
          <w:sz w:val="28"/>
          <w:szCs w:val="28"/>
          <w:lang w:eastAsia="tr-TR"/>
        </w:rPr>
        <w:t xml:space="preserve">MERKEZ </w:t>
      </w:r>
      <w:r w:rsidR="003440F6">
        <w:rPr>
          <w:rFonts w:ascii="Cambria" w:eastAsia="Calibri" w:hAnsi="Cambria" w:cs="Times New Roman"/>
          <w:b/>
          <w:color w:val="365F91" w:themeColor="accent1" w:themeShade="BF"/>
          <w:sz w:val="28"/>
          <w:szCs w:val="28"/>
          <w:lang w:eastAsia="tr-TR"/>
        </w:rPr>
        <w:t>ÜYELERİNİN KATILDIKLARI</w:t>
      </w:r>
      <w:r w:rsidR="003440F6" w:rsidRPr="007B03B1">
        <w:rPr>
          <w:rFonts w:ascii="Cambria" w:eastAsia="Calibri" w:hAnsi="Cambria" w:cs="Times New Roman"/>
          <w:b/>
          <w:color w:val="365F91" w:themeColor="accent1" w:themeShade="BF"/>
          <w:sz w:val="28"/>
          <w:szCs w:val="28"/>
          <w:lang w:eastAsia="tr-TR"/>
        </w:rPr>
        <w:t xml:space="preserve"> BİLİMSEL TOPLANTILAR</w:t>
      </w:r>
    </w:p>
    <w:p w:rsidR="003440F6" w:rsidRDefault="003440F6" w:rsidP="003C26C9">
      <w:pPr>
        <w:pStyle w:val="Default"/>
        <w:spacing w:line="300" w:lineRule="exact"/>
        <w:rPr>
          <w:rFonts w:asciiTheme="majorHAnsi" w:eastAsia="Calibri" w:hAnsiTheme="majorHAnsi" w:cs="InterstateLight"/>
          <w:b/>
          <w:color w:val="6E6F71"/>
          <w:sz w:val="22"/>
          <w:szCs w:val="22"/>
          <w:lang w:val="de-DE" w:eastAsia="en-US"/>
        </w:rPr>
      </w:pPr>
    </w:p>
    <w:p w:rsidR="00FF6BB2" w:rsidRDefault="003440F6" w:rsidP="003C26C9">
      <w:pPr>
        <w:tabs>
          <w:tab w:val="left" w:pos="0"/>
        </w:tabs>
        <w:spacing w:after="0" w:line="300" w:lineRule="exact"/>
        <w:ind w:left="2124" w:hanging="2124"/>
        <w:rPr>
          <w:rFonts w:ascii="Cambria" w:eastAsia="Calibri" w:hAnsi="Cambria"/>
          <w:b/>
          <w:color w:val="365F91" w:themeColor="accent1" w:themeShade="BF"/>
          <w:lang w:eastAsia="tr-TR"/>
        </w:rPr>
      </w:pPr>
      <w:r w:rsidRPr="00AD15F6">
        <w:rPr>
          <w:rFonts w:ascii="Cambria" w:eastAsia="Calibri" w:hAnsi="Cambria"/>
          <w:b/>
          <w:color w:val="365F91" w:themeColor="accent1" w:themeShade="BF"/>
          <w:lang w:eastAsia="tr-TR"/>
        </w:rPr>
        <w:t>Toplantının Adı</w:t>
      </w:r>
      <w:r w:rsidRPr="00AD15F6">
        <w:rPr>
          <w:rFonts w:ascii="Cambria" w:eastAsia="Calibri" w:hAnsi="Cambria"/>
          <w:b/>
          <w:color w:val="365F91" w:themeColor="accent1" w:themeShade="BF"/>
          <w:lang w:eastAsia="tr-TR"/>
        </w:rPr>
        <w:tab/>
      </w:r>
      <w:r w:rsidRPr="00AD15F6">
        <w:rPr>
          <w:rFonts w:ascii="Cambria" w:eastAsia="Calibri" w:hAnsi="Cambria"/>
          <w:b/>
          <w:color w:val="365F91" w:themeColor="accent1" w:themeShade="BF"/>
          <w:lang w:eastAsia="tr-TR"/>
        </w:rPr>
        <w:tab/>
        <w:t xml:space="preserve">: </w:t>
      </w:r>
      <w:proofErr w:type="spellStart"/>
      <w:r w:rsidR="00FF6BB2" w:rsidRPr="00FF6BB2">
        <w:rPr>
          <w:rFonts w:ascii="Cambria" w:eastAsia="Calibri" w:hAnsi="Cambria"/>
          <w:b/>
          <w:color w:val="365F91" w:themeColor="accent1" w:themeShade="BF"/>
          <w:lang w:eastAsia="tr-TR"/>
        </w:rPr>
        <w:t>Duvarları</w:t>
      </w:r>
      <w:proofErr w:type="spellEnd"/>
      <w:r w:rsidR="00FF6BB2" w:rsidRPr="00FF6BB2">
        <w:rPr>
          <w:rFonts w:ascii="Cambria" w:eastAsia="Calibri" w:hAnsi="Cambria"/>
          <w:b/>
          <w:color w:val="365F91" w:themeColor="accent1" w:themeShade="BF"/>
          <w:lang w:eastAsia="tr-TR"/>
        </w:rPr>
        <w:t xml:space="preserve"> </w:t>
      </w:r>
      <w:proofErr w:type="spellStart"/>
      <w:r w:rsidR="00FF6BB2" w:rsidRPr="00FF6BB2">
        <w:rPr>
          <w:rFonts w:ascii="Cambria" w:eastAsia="Calibri" w:hAnsi="Cambria"/>
          <w:b/>
          <w:color w:val="365F91" w:themeColor="accent1" w:themeShade="BF"/>
          <w:lang w:eastAsia="tr-TR"/>
        </w:rPr>
        <w:t>Yıkmak</w:t>
      </w:r>
      <w:proofErr w:type="spellEnd"/>
      <w:r w:rsidR="00FF6BB2" w:rsidRPr="00FF6BB2">
        <w:rPr>
          <w:rFonts w:ascii="Cambria" w:eastAsia="Calibri" w:hAnsi="Cambria"/>
          <w:b/>
          <w:color w:val="365F91" w:themeColor="accent1" w:themeShade="BF"/>
          <w:lang w:eastAsia="tr-TR"/>
        </w:rPr>
        <w:t xml:space="preserve"> Köprüleri Kurmak: Yeni </w:t>
      </w:r>
      <w:proofErr w:type="spellStart"/>
      <w:r w:rsidR="00FF6BB2">
        <w:rPr>
          <w:rFonts w:ascii="Cambria" w:eastAsia="Calibri" w:hAnsi="Cambria"/>
          <w:b/>
          <w:color w:val="365F91" w:themeColor="accent1" w:themeShade="BF"/>
          <w:lang w:eastAsia="tr-TR"/>
        </w:rPr>
        <w:t>Küresel</w:t>
      </w:r>
    </w:p>
    <w:p w:rsidR="00FF6BB2" w:rsidRDefault="00FF6BB2" w:rsidP="003C26C9">
      <w:pPr>
        <w:tabs>
          <w:tab w:val="left" w:pos="0"/>
        </w:tabs>
        <w:spacing w:after="0" w:line="300" w:lineRule="exact"/>
        <w:ind w:left="2124" w:hanging="2124"/>
        <w:rPr>
          <w:rFonts w:ascii="Cambria" w:eastAsia="Calibri" w:hAnsi="Cambria"/>
          <w:b/>
          <w:color w:val="365F91" w:themeColor="accent1" w:themeShade="BF"/>
          <w:lang w:eastAsia="tr-TR"/>
        </w:rPr>
      </w:pPr>
      <w:proofErr w:type="spellEnd"/>
      <w:r>
        <w:rPr>
          <w:rFonts w:ascii="Cambria" w:eastAsia="Calibri" w:hAnsi="Cambria"/>
          <w:b/>
          <w:color w:val="365F91" w:themeColor="accent1" w:themeShade="BF"/>
          <w:lang w:eastAsia="tr-TR"/>
        </w:rPr>
        <w:t xml:space="preserve">                                                             </w:t>
      </w:r>
      <w:r w:rsidRPr="00FF6BB2">
        <w:rPr>
          <w:rFonts w:ascii="Cambria" w:eastAsia="Calibri" w:hAnsi="Cambria"/>
          <w:b/>
          <w:color w:val="365F91" w:themeColor="accent1" w:themeShade="BF"/>
          <w:lang w:eastAsia="tr-TR"/>
        </w:rPr>
        <w:t xml:space="preserve">Feminizmin Yükselişi ve </w:t>
      </w:r>
      <w:proofErr w:type="spellStart"/>
      <w:r w:rsidRPr="00FF6BB2">
        <w:rPr>
          <w:rFonts w:ascii="Cambria" w:eastAsia="Calibri" w:hAnsi="Cambria"/>
          <w:b/>
          <w:color w:val="365F91" w:themeColor="accent1" w:themeShade="BF"/>
          <w:lang w:eastAsia="tr-TR"/>
        </w:rPr>
        <w:t>Imkanları</w:t>
      </w:r>
      <w:proofErr w:type="spellEnd"/>
      <w:r w:rsidRPr="00FF6BB2">
        <w:rPr>
          <w:rFonts w:ascii="Cambria" w:eastAsia="Calibri" w:hAnsi="Cambria"/>
          <w:b/>
          <w:color w:val="365F91" w:themeColor="accent1" w:themeShade="BF"/>
          <w:lang w:eastAsia="tr-TR"/>
        </w:rPr>
        <w:t xml:space="preserve"> </w:t>
      </w:r>
      <w:proofErr w:type="gramStart"/>
      <w:r w:rsidRPr="00FF6BB2">
        <w:rPr>
          <w:rFonts w:ascii="Cambria" w:eastAsia="Calibri" w:hAnsi="Cambria"/>
          <w:b/>
          <w:color w:val="365F91" w:themeColor="accent1" w:themeShade="BF"/>
          <w:lang w:eastAsia="tr-TR"/>
        </w:rPr>
        <w:t>(</w:t>
      </w:r>
      <w:proofErr w:type="gramEnd"/>
      <w:r w:rsidRPr="00FF6BB2">
        <w:rPr>
          <w:rFonts w:ascii="Cambria" w:eastAsia="Calibri" w:hAnsi="Cambria"/>
          <w:b/>
          <w:color w:val="365F91" w:themeColor="accent1" w:themeShade="BF"/>
          <w:lang w:eastAsia="tr-TR"/>
        </w:rPr>
        <w:t xml:space="preserve">Heinrich Böll Stiftung </w:t>
      </w:r>
    </w:p>
    <w:p w:rsidR="003440F6" w:rsidRPr="009E34B7" w:rsidRDefault="00FF6BB2" w:rsidP="003C26C9">
      <w:pPr>
        <w:tabs>
          <w:tab w:val="left" w:pos="0"/>
        </w:tabs>
        <w:spacing w:after="0" w:line="300" w:lineRule="exact"/>
        <w:ind w:left="2124" w:hanging="2124"/>
        <w:rPr>
          <w:rFonts w:ascii="Cambria" w:eastAsia="Calibri" w:hAnsi="Cambria"/>
          <w:b/>
          <w:color w:val="365F91" w:themeColor="accent1" w:themeShade="BF"/>
          <w:lang w:eastAsia="tr-TR"/>
        </w:rPr>
      </w:pPr>
      <w:r>
        <w:rPr>
          <w:rFonts w:ascii="Cambria" w:eastAsia="Calibri" w:hAnsi="Cambria"/>
          <w:b/>
          <w:color w:val="365F91" w:themeColor="accent1" w:themeShade="BF"/>
          <w:lang w:eastAsia="tr-TR"/>
        </w:rPr>
        <w:t xml:space="preserve">                                                             </w:t>
      </w:r>
      <w:r w:rsidRPr="00FF6BB2">
        <w:rPr>
          <w:rFonts w:ascii="Cambria" w:eastAsia="Calibri" w:hAnsi="Cambria"/>
          <w:b/>
          <w:color w:val="365F91" w:themeColor="accent1" w:themeShade="BF"/>
          <w:lang w:eastAsia="tr-TR"/>
        </w:rPr>
        <w:t>Derneği</w:t>
      </w:r>
      <w:proofErr w:type="gramStart"/>
      <w:r w:rsidRPr="00FF6BB2">
        <w:rPr>
          <w:rFonts w:ascii="Cambria" w:eastAsia="Calibri" w:hAnsi="Cambria"/>
          <w:b/>
          <w:color w:val="365F91" w:themeColor="accent1" w:themeShade="BF"/>
          <w:lang w:eastAsia="tr-TR"/>
        </w:rPr>
        <w:t>)</w:t>
      </w:r>
      <w:proofErr w:type="gramEnd"/>
    </w:p>
    <w:p w:rsidR="003440F6" w:rsidRPr="009866B7" w:rsidRDefault="003440F6" w:rsidP="003C26C9">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00FF6BB2">
        <w:rPr>
          <w:rFonts w:asciiTheme="majorHAnsi" w:eastAsia="Calibri" w:hAnsiTheme="majorHAnsi" w:cs="InterstateLight"/>
          <w:lang w:val="de-DE"/>
        </w:rPr>
        <w:t>Fatma Gök,</w:t>
      </w:r>
      <w:r w:rsidR="00FF6BB2" w:rsidRPr="004B154B">
        <w:rPr>
          <w:rFonts w:asciiTheme="majorHAnsi" w:eastAsia="Calibri" w:hAnsiTheme="majorHAnsi" w:cs="InterstateLight"/>
          <w:lang w:val="de-DE"/>
        </w:rPr>
        <w:t xml:space="preserve"> Dilek Erzurumlu</w:t>
      </w:r>
    </w:p>
    <w:p w:rsidR="003440F6" w:rsidRPr="00DE7138" w:rsidRDefault="003440F6" w:rsidP="003C26C9">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FF6BB2">
        <w:rPr>
          <w:rFonts w:asciiTheme="majorHAnsi" w:eastAsia="Calibri" w:hAnsiTheme="majorHAnsi" w:cs="InterstateLight"/>
          <w:color w:val="000000"/>
          <w:lang w:val="de-DE"/>
        </w:rPr>
        <w:t>03-04 Kasım</w:t>
      </w:r>
      <w:r w:rsidR="009E34B7" w:rsidRPr="00B45120">
        <w:rPr>
          <w:rFonts w:asciiTheme="majorHAnsi" w:eastAsia="Calibri" w:hAnsiTheme="majorHAnsi" w:cs="InterstateLight"/>
          <w:color w:val="000000"/>
          <w:lang w:val="de-DE"/>
        </w:rPr>
        <w:t>2017</w:t>
      </w:r>
    </w:p>
    <w:p w:rsidR="003440F6" w:rsidRPr="00F73FDB" w:rsidRDefault="003440F6" w:rsidP="003C26C9">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FF6BB2">
        <w:rPr>
          <w:rFonts w:asciiTheme="majorHAnsi" w:eastAsia="Calibri" w:hAnsiTheme="majorHAnsi" w:cs="InterstateLight"/>
          <w:color w:val="000000"/>
          <w:lang w:val="de-DE"/>
        </w:rPr>
        <w:t>İstanbul</w:t>
      </w:r>
    </w:p>
    <w:p w:rsidR="003440F6" w:rsidRPr="0052536A" w:rsidRDefault="003440F6" w:rsidP="003C26C9">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sidR="00AC1CC9">
        <w:rPr>
          <w:rFonts w:asciiTheme="majorHAnsi" w:eastAsia="Calibri" w:hAnsiTheme="majorHAnsi" w:cs="InterstateLight"/>
          <w:color w:val="000000"/>
          <w:lang w:val="de-DE"/>
        </w:rPr>
        <w:t>-</w:t>
      </w:r>
    </w:p>
    <w:p w:rsidR="003440F6" w:rsidRDefault="003440F6" w:rsidP="003C26C9">
      <w:pPr>
        <w:pStyle w:val="Default"/>
        <w:spacing w:line="300" w:lineRule="exact"/>
        <w:rPr>
          <w:rFonts w:ascii="Cambria" w:eastAsia="Calibri" w:hAnsi="Cambria"/>
          <w:b/>
          <w:color w:val="365F91" w:themeColor="accent1" w:themeShade="BF"/>
          <w:sz w:val="22"/>
          <w:szCs w:val="22"/>
          <w:lang w:val="tr-TR" w:eastAsia="tr-TR"/>
        </w:rPr>
      </w:pPr>
    </w:p>
    <w:p w:rsidR="00FF6BB2" w:rsidRPr="009E34B7" w:rsidRDefault="00FF6BB2" w:rsidP="003C26C9">
      <w:pPr>
        <w:tabs>
          <w:tab w:val="left" w:pos="0"/>
        </w:tabs>
        <w:spacing w:after="0" w:line="300" w:lineRule="exact"/>
        <w:ind w:left="2124" w:hanging="2124"/>
        <w:rPr>
          <w:rFonts w:ascii="Cambria" w:eastAsia="Calibri" w:hAnsi="Cambria"/>
          <w:b/>
          <w:color w:val="365F91" w:themeColor="accent1" w:themeShade="BF"/>
          <w:lang w:eastAsia="tr-TR"/>
        </w:rPr>
      </w:pPr>
      <w:r w:rsidRPr="00AD15F6">
        <w:rPr>
          <w:rFonts w:ascii="Cambria" w:eastAsia="Calibri" w:hAnsi="Cambria"/>
          <w:b/>
          <w:color w:val="365F91" w:themeColor="accent1" w:themeShade="BF"/>
          <w:lang w:eastAsia="tr-TR"/>
        </w:rPr>
        <w:t>Toplantının Adı</w:t>
      </w:r>
      <w:r w:rsidRPr="00AD15F6">
        <w:rPr>
          <w:rFonts w:ascii="Cambria" w:eastAsia="Calibri" w:hAnsi="Cambria"/>
          <w:b/>
          <w:color w:val="365F91" w:themeColor="accent1" w:themeShade="BF"/>
          <w:lang w:eastAsia="tr-TR"/>
        </w:rPr>
        <w:tab/>
      </w:r>
      <w:r w:rsidRPr="00AD15F6">
        <w:rPr>
          <w:rFonts w:ascii="Cambria" w:eastAsia="Calibri" w:hAnsi="Cambria"/>
          <w:b/>
          <w:color w:val="365F91" w:themeColor="accent1" w:themeShade="BF"/>
          <w:lang w:eastAsia="tr-TR"/>
        </w:rPr>
        <w:tab/>
        <w:t xml:space="preserve">: </w:t>
      </w:r>
      <w:proofErr w:type="spellStart"/>
      <w:r w:rsidRPr="00FF6BB2">
        <w:rPr>
          <w:rFonts w:ascii="Cambria" w:eastAsia="Calibri" w:hAnsi="Cambria"/>
          <w:b/>
          <w:color w:val="365F91" w:themeColor="accent1" w:themeShade="BF"/>
          <w:lang w:eastAsia="tr-TR"/>
        </w:rPr>
        <w:t>İlkokul</w:t>
      </w:r>
      <w:proofErr w:type="spellEnd"/>
      <w:r w:rsidRPr="00FF6BB2">
        <w:rPr>
          <w:rFonts w:ascii="Cambria" w:eastAsia="Calibri" w:hAnsi="Cambria"/>
          <w:b/>
          <w:color w:val="365F91" w:themeColor="accent1" w:themeShade="BF"/>
          <w:lang w:eastAsia="tr-TR"/>
        </w:rPr>
        <w:t xml:space="preserve"> </w:t>
      </w:r>
      <w:proofErr w:type="spellStart"/>
      <w:r w:rsidRPr="00FF6BB2">
        <w:rPr>
          <w:rFonts w:ascii="Cambria" w:eastAsia="Calibri" w:hAnsi="Cambria"/>
          <w:b/>
          <w:color w:val="365F91" w:themeColor="accent1" w:themeShade="BF"/>
          <w:lang w:eastAsia="tr-TR"/>
        </w:rPr>
        <w:t>Öğretmenlerinin</w:t>
      </w:r>
      <w:proofErr w:type="spellEnd"/>
      <w:r w:rsidRPr="00FF6BB2">
        <w:rPr>
          <w:rFonts w:ascii="Cambria" w:eastAsia="Calibri" w:hAnsi="Cambria"/>
          <w:b/>
          <w:color w:val="365F91" w:themeColor="accent1" w:themeShade="BF"/>
          <w:lang w:eastAsia="tr-TR"/>
        </w:rPr>
        <w:t xml:space="preserve"> </w:t>
      </w:r>
      <w:proofErr w:type="spellStart"/>
      <w:r w:rsidRPr="00FF6BB2">
        <w:rPr>
          <w:rFonts w:ascii="Cambria" w:eastAsia="Calibri" w:hAnsi="Cambria"/>
          <w:b/>
          <w:color w:val="365F91" w:themeColor="accent1" w:themeShade="BF"/>
          <w:lang w:eastAsia="tr-TR"/>
        </w:rPr>
        <w:t>Kapsayıcı</w:t>
      </w:r>
      <w:proofErr w:type="spellEnd"/>
      <w:r w:rsidRPr="00FF6BB2">
        <w:rPr>
          <w:rFonts w:ascii="Cambria" w:eastAsia="Calibri" w:hAnsi="Cambria"/>
          <w:b/>
          <w:color w:val="365F91" w:themeColor="accent1" w:themeShade="BF"/>
          <w:lang w:eastAsia="tr-TR"/>
        </w:rPr>
        <w:t xml:space="preserve"> </w:t>
      </w:r>
      <w:proofErr w:type="spellStart"/>
      <w:r w:rsidRPr="00FF6BB2">
        <w:rPr>
          <w:rFonts w:ascii="Cambria" w:eastAsia="Calibri" w:hAnsi="Cambria"/>
          <w:b/>
          <w:color w:val="365F91" w:themeColor="accent1" w:themeShade="BF"/>
          <w:lang w:eastAsia="tr-TR"/>
        </w:rPr>
        <w:t>Eğitime</w:t>
      </w:r>
      <w:proofErr w:type="spellEnd"/>
      <w:r w:rsidRPr="00FF6BB2">
        <w:rPr>
          <w:rFonts w:ascii="Cambria" w:eastAsia="Calibri" w:hAnsi="Cambria"/>
          <w:b/>
          <w:color w:val="365F91" w:themeColor="accent1" w:themeShade="BF"/>
          <w:lang w:eastAsia="tr-TR"/>
        </w:rPr>
        <w:t xml:space="preserve"> </w:t>
      </w:r>
      <w:proofErr w:type="spellStart"/>
      <w:r w:rsidRPr="00FF6BB2">
        <w:rPr>
          <w:rFonts w:ascii="Cambria" w:eastAsia="Calibri" w:hAnsi="Cambria"/>
          <w:b/>
          <w:color w:val="365F91" w:themeColor="accent1" w:themeShade="BF"/>
          <w:lang w:eastAsia="tr-TR"/>
        </w:rPr>
        <w:t>Yaklaşımları</w:t>
      </w:r>
      <w:proofErr w:type="spellEnd"/>
    </w:p>
    <w:p w:rsidR="00FF6BB2" w:rsidRPr="009866B7" w:rsidRDefault="00FF6BB2" w:rsidP="003C26C9">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proofErr w:type="spellStart"/>
      <w:r w:rsidRPr="004B154B">
        <w:rPr>
          <w:rFonts w:asciiTheme="majorHAnsi" w:eastAsia="Calibri" w:hAnsiTheme="majorHAnsi" w:cs="InterstateLight"/>
          <w:lang w:val="de-DE"/>
        </w:rPr>
        <w:t>Melike</w:t>
      </w:r>
      <w:proofErr w:type="spellEnd"/>
      <w:r w:rsidRPr="004B154B">
        <w:rPr>
          <w:rFonts w:asciiTheme="majorHAnsi" w:eastAsia="Calibri" w:hAnsiTheme="majorHAnsi" w:cs="InterstateLight"/>
          <w:lang w:val="de-DE"/>
        </w:rPr>
        <w:t xml:space="preserve"> Acar</w:t>
      </w:r>
    </w:p>
    <w:p w:rsidR="00FF6BB2" w:rsidRPr="00DE7138" w:rsidRDefault="00FF6BB2" w:rsidP="003C26C9">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color w:val="000000"/>
          <w:lang w:val="de-DE"/>
        </w:rPr>
        <w:t>08</w:t>
      </w:r>
      <w:r>
        <w:rPr>
          <w:rFonts w:asciiTheme="majorHAnsi" w:eastAsia="Calibri" w:hAnsiTheme="majorHAnsi" w:cs="InterstateLight"/>
          <w:color w:val="000000"/>
          <w:lang w:val="de-DE"/>
        </w:rPr>
        <w:t xml:space="preserve"> Kasım</w:t>
      </w:r>
      <w:r w:rsidRPr="00B45120">
        <w:rPr>
          <w:rFonts w:asciiTheme="majorHAnsi" w:eastAsia="Calibri" w:hAnsiTheme="majorHAnsi" w:cs="InterstateLight"/>
          <w:color w:val="000000"/>
          <w:lang w:val="de-DE"/>
        </w:rPr>
        <w:t>2017</w:t>
      </w:r>
    </w:p>
    <w:p w:rsidR="00FF6BB2" w:rsidRPr="00F73FDB" w:rsidRDefault="00FF6BB2" w:rsidP="003C26C9">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sidRPr="004B154B">
        <w:rPr>
          <w:rFonts w:asciiTheme="majorHAnsi" w:eastAsia="Calibri" w:hAnsiTheme="majorHAnsi" w:cs="InterstateLight"/>
          <w:color w:val="000000"/>
          <w:lang w:val="de-DE"/>
        </w:rPr>
        <w:t>Sosyoloji</w:t>
      </w:r>
      <w:proofErr w:type="spellEnd"/>
      <w:r w:rsidRPr="004B154B">
        <w:rPr>
          <w:rFonts w:asciiTheme="majorHAnsi" w:eastAsia="Calibri" w:hAnsiTheme="majorHAnsi" w:cs="InterstateLight"/>
          <w:color w:val="000000"/>
          <w:lang w:val="de-DE"/>
        </w:rPr>
        <w:t xml:space="preserve"> </w:t>
      </w:r>
      <w:proofErr w:type="spellStart"/>
      <w:r w:rsidRPr="004B154B">
        <w:rPr>
          <w:rFonts w:asciiTheme="majorHAnsi" w:eastAsia="Calibri" w:hAnsiTheme="majorHAnsi" w:cs="InterstateLight"/>
          <w:color w:val="000000"/>
          <w:lang w:val="de-DE"/>
        </w:rPr>
        <w:t>ve</w:t>
      </w:r>
      <w:proofErr w:type="spellEnd"/>
      <w:r w:rsidRPr="004B154B">
        <w:rPr>
          <w:rFonts w:asciiTheme="majorHAnsi" w:eastAsia="Calibri" w:hAnsiTheme="majorHAnsi" w:cs="InterstateLight"/>
          <w:color w:val="000000"/>
          <w:lang w:val="de-DE"/>
        </w:rPr>
        <w:t xml:space="preserve"> </w:t>
      </w:r>
      <w:proofErr w:type="spellStart"/>
      <w:r w:rsidRPr="004B154B">
        <w:rPr>
          <w:rFonts w:asciiTheme="majorHAnsi" w:eastAsia="Calibri" w:hAnsiTheme="majorHAnsi" w:cs="InterstateLight"/>
          <w:color w:val="000000"/>
          <w:lang w:val="de-DE"/>
        </w:rPr>
        <w:t>Eğitim</w:t>
      </w:r>
      <w:proofErr w:type="spellEnd"/>
      <w:r w:rsidRPr="004B154B">
        <w:rPr>
          <w:rFonts w:asciiTheme="majorHAnsi" w:eastAsia="Calibri" w:hAnsiTheme="majorHAnsi" w:cs="InterstateLight"/>
          <w:color w:val="000000"/>
          <w:lang w:val="de-DE"/>
        </w:rPr>
        <w:t xml:space="preserve"> </w:t>
      </w:r>
      <w:proofErr w:type="spellStart"/>
      <w:r w:rsidRPr="004B154B">
        <w:rPr>
          <w:rFonts w:asciiTheme="majorHAnsi" w:eastAsia="Calibri" w:hAnsiTheme="majorHAnsi" w:cs="InterstateLight"/>
          <w:color w:val="000000"/>
          <w:lang w:val="de-DE"/>
        </w:rPr>
        <w:t>Çalışmaları</w:t>
      </w:r>
      <w:proofErr w:type="spellEnd"/>
      <w:r w:rsidRPr="004B154B">
        <w:rPr>
          <w:rFonts w:asciiTheme="majorHAnsi" w:eastAsia="Calibri" w:hAnsiTheme="majorHAnsi" w:cs="InterstateLight"/>
          <w:color w:val="000000"/>
          <w:lang w:val="de-DE"/>
        </w:rPr>
        <w:t xml:space="preserve"> </w:t>
      </w:r>
      <w:proofErr w:type="spellStart"/>
      <w:r w:rsidRPr="004B154B">
        <w:rPr>
          <w:rFonts w:asciiTheme="majorHAnsi" w:eastAsia="Calibri" w:hAnsiTheme="majorHAnsi" w:cs="InterstateLight"/>
          <w:color w:val="000000"/>
          <w:lang w:val="de-DE"/>
        </w:rPr>
        <w:t>Merkezi</w:t>
      </w:r>
      <w:proofErr w:type="spellEnd"/>
      <w:r>
        <w:rPr>
          <w:rFonts w:asciiTheme="majorHAnsi" w:eastAsia="Calibri" w:hAnsiTheme="majorHAnsi" w:cs="InterstateLight"/>
          <w:color w:val="000000"/>
          <w:lang w:val="de-DE"/>
        </w:rPr>
        <w:t xml:space="preserve">, </w:t>
      </w:r>
      <w:r w:rsidRPr="004B154B">
        <w:rPr>
          <w:rFonts w:asciiTheme="majorHAnsi" w:eastAsia="Calibri" w:hAnsiTheme="majorHAnsi" w:cs="InterstateLight"/>
          <w:color w:val="000000"/>
          <w:lang w:val="de-DE"/>
        </w:rPr>
        <w:t xml:space="preserve">Bilgi </w:t>
      </w:r>
      <w:proofErr w:type="spellStart"/>
      <w:r w:rsidRPr="004B154B">
        <w:rPr>
          <w:rFonts w:asciiTheme="majorHAnsi" w:eastAsia="Calibri" w:hAnsiTheme="majorHAnsi" w:cs="InterstateLight"/>
          <w:color w:val="000000"/>
          <w:lang w:val="de-DE"/>
        </w:rPr>
        <w:t>Üniversitesi</w:t>
      </w:r>
      <w:proofErr w:type="spellEnd"/>
    </w:p>
    <w:p w:rsidR="004B154B" w:rsidRPr="00CA53DD" w:rsidRDefault="00FF6BB2" w:rsidP="003C26C9">
      <w:pPr>
        <w:tabs>
          <w:tab w:val="left" w:pos="0"/>
        </w:tabs>
        <w:spacing w:after="0" w:line="300" w:lineRule="exact"/>
        <w:rPr>
          <w:rFonts w:ascii="Times New Roman" w:hAnsi="Times New Roman" w:cs="Times New Roman"/>
          <w:sz w:val="24"/>
          <w:szCs w:val="24"/>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Pr>
          <w:rFonts w:asciiTheme="majorHAnsi" w:eastAsia="Calibri" w:hAnsiTheme="majorHAnsi" w:cs="InterstateLight"/>
          <w:color w:val="000000"/>
          <w:lang w:val="de-DE"/>
        </w:rPr>
        <w:t>-</w:t>
      </w:r>
    </w:p>
    <w:p w:rsidR="00FF6BB2" w:rsidRDefault="00FF6BB2" w:rsidP="003C26C9">
      <w:pPr>
        <w:tabs>
          <w:tab w:val="left" w:pos="0"/>
        </w:tabs>
        <w:spacing w:after="0" w:line="300" w:lineRule="exact"/>
        <w:rPr>
          <w:rFonts w:ascii="Cambria" w:eastAsia="Calibri" w:hAnsi="Cambria"/>
          <w:b/>
          <w:color w:val="365F91" w:themeColor="accent1" w:themeShade="BF"/>
          <w:lang w:eastAsia="tr-TR"/>
        </w:rPr>
      </w:pPr>
      <w:r w:rsidRPr="00AD15F6">
        <w:rPr>
          <w:rFonts w:ascii="Cambria" w:eastAsia="Calibri" w:hAnsi="Cambria"/>
          <w:b/>
          <w:color w:val="365F91" w:themeColor="accent1" w:themeShade="BF"/>
          <w:lang w:eastAsia="tr-TR"/>
        </w:rPr>
        <w:t>Toplantının Adı</w:t>
      </w:r>
      <w:r w:rsidRPr="00AD15F6">
        <w:rPr>
          <w:rFonts w:ascii="Cambria" w:eastAsia="Calibri" w:hAnsi="Cambria"/>
          <w:b/>
          <w:color w:val="365F91" w:themeColor="accent1" w:themeShade="BF"/>
          <w:lang w:eastAsia="tr-TR"/>
        </w:rPr>
        <w:tab/>
      </w:r>
      <w:r w:rsidRPr="00AD15F6">
        <w:rPr>
          <w:rFonts w:ascii="Cambria" w:eastAsia="Calibri" w:hAnsi="Cambria"/>
          <w:b/>
          <w:color w:val="365F91" w:themeColor="accent1" w:themeShade="BF"/>
          <w:lang w:eastAsia="tr-TR"/>
        </w:rPr>
        <w:tab/>
        <w:t xml:space="preserve">: </w:t>
      </w:r>
      <w:proofErr w:type="spellStart"/>
      <w:r w:rsidRPr="00FF6BB2">
        <w:rPr>
          <w:rFonts w:ascii="Cambria" w:eastAsia="Calibri" w:hAnsi="Cambria"/>
          <w:b/>
          <w:color w:val="365F91" w:themeColor="accent1" w:themeShade="BF"/>
          <w:lang w:eastAsia="tr-TR"/>
        </w:rPr>
        <w:t>İnsan</w:t>
      </w:r>
      <w:proofErr w:type="spellEnd"/>
      <w:r w:rsidRPr="00FF6BB2">
        <w:rPr>
          <w:rFonts w:ascii="Cambria" w:eastAsia="Calibri" w:hAnsi="Cambria"/>
          <w:b/>
          <w:color w:val="365F91" w:themeColor="accent1" w:themeShade="BF"/>
          <w:lang w:eastAsia="tr-TR"/>
        </w:rPr>
        <w:t xml:space="preserve"> </w:t>
      </w:r>
      <w:proofErr w:type="spellStart"/>
      <w:r w:rsidRPr="00FF6BB2">
        <w:rPr>
          <w:rFonts w:ascii="Cambria" w:eastAsia="Calibri" w:hAnsi="Cambria"/>
          <w:b/>
          <w:color w:val="365F91" w:themeColor="accent1" w:themeShade="BF"/>
          <w:lang w:eastAsia="tr-TR"/>
        </w:rPr>
        <w:t>Hakları</w:t>
      </w:r>
      <w:proofErr w:type="spellEnd"/>
      <w:r w:rsidRPr="00FF6BB2">
        <w:rPr>
          <w:rFonts w:ascii="Cambria" w:eastAsia="Calibri" w:hAnsi="Cambria"/>
          <w:b/>
          <w:color w:val="365F91" w:themeColor="accent1" w:themeShade="BF"/>
          <w:lang w:eastAsia="tr-TR"/>
        </w:rPr>
        <w:t xml:space="preserve"> </w:t>
      </w:r>
      <w:proofErr w:type="spellStart"/>
      <w:r w:rsidRPr="00FF6BB2">
        <w:rPr>
          <w:rFonts w:ascii="Cambria" w:eastAsia="Calibri" w:hAnsi="Cambria"/>
          <w:b/>
          <w:color w:val="365F91" w:themeColor="accent1" w:themeShade="BF"/>
          <w:lang w:eastAsia="tr-TR"/>
        </w:rPr>
        <w:t>Günü</w:t>
      </w:r>
      <w:proofErr w:type="spellEnd"/>
      <w:r w:rsidRPr="00FF6BB2">
        <w:rPr>
          <w:rFonts w:ascii="Cambria" w:eastAsia="Calibri" w:hAnsi="Cambria"/>
          <w:b/>
          <w:color w:val="365F91" w:themeColor="accent1" w:themeShade="BF"/>
          <w:lang w:eastAsia="tr-TR"/>
        </w:rPr>
        <w:t xml:space="preserve"> - </w:t>
      </w:r>
      <w:proofErr w:type="spellStart"/>
      <w:r w:rsidRPr="00FF6BB2">
        <w:rPr>
          <w:rFonts w:ascii="Cambria" w:eastAsia="Calibri" w:hAnsi="Cambria"/>
          <w:b/>
          <w:color w:val="365F91" w:themeColor="accent1" w:themeShade="BF"/>
          <w:lang w:eastAsia="tr-TR"/>
        </w:rPr>
        <w:t>Türkiye’de</w:t>
      </w:r>
      <w:proofErr w:type="spellEnd"/>
      <w:r w:rsidRPr="00FF6BB2">
        <w:rPr>
          <w:rFonts w:ascii="Cambria" w:eastAsia="Calibri" w:hAnsi="Cambria"/>
          <w:b/>
          <w:color w:val="365F91" w:themeColor="accent1" w:themeShade="BF"/>
          <w:lang w:eastAsia="tr-TR"/>
        </w:rPr>
        <w:t xml:space="preserve"> </w:t>
      </w:r>
      <w:proofErr w:type="spellStart"/>
      <w:r w:rsidRPr="00FF6BB2">
        <w:rPr>
          <w:rFonts w:ascii="Cambria" w:eastAsia="Calibri" w:hAnsi="Cambria"/>
          <w:b/>
          <w:color w:val="365F91" w:themeColor="accent1" w:themeShade="BF"/>
          <w:lang w:eastAsia="tr-TR"/>
        </w:rPr>
        <w:t>Eğitim</w:t>
      </w:r>
      <w:proofErr w:type="spellEnd"/>
      <w:r w:rsidRPr="00FF6BB2">
        <w:rPr>
          <w:rFonts w:ascii="Cambria" w:eastAsia="Calibri" w:hAnsi="Cambria"/>
          <w:b/>
          <w:color w:val="365F91" w:themeColor="accent1" w:themeShade="BF"/>
          <w:lang w:eastAsia="tr-TR"/>
        </w:rPr>
        <w:t xml:space="preserve"> Hakkı </w:t>
      </w:r>
      <w:proofErr w:type="spellStart"/>
      <w:r w:rsidRPr="00FF6BB2">
        <w:rPr>
          <w:rFonts w:ascii="Cambria" w:eastAsia="Calibri" w:hAnsi="Cambria"/>
          <w:b/>
          <w:color w:val="365F91" w:themeColor="accent1" w:themeShade="BF"/>
          <w:lang w:eastAsia="tr-TR"/>
        </w:rPr>
        <w:t>Algısı</w:t>
      </w:r>
      <w:proofErr w:type="spellEnd"/>
      <w:r w:rsidRPr="00FF6BB2">
        <w:rPr>
          <w:rFonts w:ascii="Cambria" w:eastAsia="Calibri" w:hAnsi="Cambria"/>
          <w:b/>
          <w:color w:val="365F91" w:themeColor="accent1" w:themeShade="BF"/>
          <w:lang w:eastAsia="tr-TR"/>
        </w:rPr>
        <w:t xml:space="preserve">: </w:t>
      </w:r>
      <w:proofErr w:type="spellStart"/>
      <w:r w:rsidRPr="00FF6BB2">
        <w:rPr>
          <w:rFonts w:ascii="Cambria" w:eastAsia="Calibri" w:hAnsi="Cambria"/>
          <w:b/>
          <w:color w:val="365F91" w:themeColor="accent1" w:themeShade="BF"/>
          <w:lang w:eastAsia="tr-TR"/>
        </w:rPr>
        <w:t>Teorik</w:t>
      </w:r>
      <w:proofErr w:type="spellEnd"/>
      <w:r w:rsidRPr="00FF6BB2">
        <w:rPr>
          <w:rFonts w:ascii="Cambria" w:eastAsia="Calibri" w:hAnsi="Cambria"/>
          <w:b/>
          <w:color w:val="365F91" w:themeColor="accent1" w:themeShade="BF"/>
          <w:lang w:eastAsia="tr-TR"/>
        </w:rPr>
        <w:t xml:space="preserve"> </w:t>
      </w:r>
    </w:p>
    <w:p w:rsidR="00FF6BB2" w:rsidRPr="009E34B7" w:rsidRDefault="00FF6BB2" w:rsidP="003C26C9">
      <w:pPr>
        <w:tabs>
          <w:tab w:val="left" w:pos="0"/>
        </w:tabs>
        <w:spacing w:after="0" w:line="300" w:lineRule="exact"/>
        <w:rPr>
          <w:rFonts w:ascii="Cambria" w:eastAsia="Calibri" w:hAnsi="Cambria"/>
          <w:b/>
          <w:color w:val="365F91" w:themeColor="accent1" w:themeShade="BF"/>
          <w:lang w:eastAsia="tr-TR"/>
        </w:rPr>
      </w:pPr>
      <w:r>
        <w:rPr>
          <w:rFonts w:ascii="Cambria" w:eastAsia="Calibri" w:hAnsi="Cambria"/>
          <w:b/>
          <w:color w:val="365F91" w:themeColor="accent1" w:themeShade="BF"/>
          <w:lang w:eastAsia="tr-TR"/>
        </w:rPr>
        <w:t xml:space="preserve">                                                             </w:t>
      </w:r>
      <w:r w:rsidRPr="00FF6BB2">
        <w:rPr>
          <w:rFonts w:ascii="Cambria" w:eastAsia="Calibri" w:hAnsi="Cambria"/>
          <w:b/>
          <w:color w:val="365F91" w:themeColor="accent1" w:themeShade="BF"/>
          <w:lang w:eastAsia="tr-TR"/>
        </w:rPr>
        <w:t>Çerçeve ve Ampirik Örnekler</w:t>
      </w:r>
    </w:p>
    <w:p w:rsidR="00FF6BB2" w:rsidRPr="009866B7" w:rsidRDefault="00FF6BB2" w:rsidP="003C26C9">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proofErr w:type="spellStart"/>
      <w:r w:rsidRPr="004B154B">
        <w:rPr>
          <w:rFonts w:asciiTheme="majorHAnsi" w:eastAsia="Calibri" w:hAnsiTheme="majorHAnsi" w:cs="InterstateLight"/>
          <w:lang w:val="de-DE"/>
        </w:rPr>
        <w:t>Melike</w:t>
      </w:r>
      <w:proofErr w:type="spellEnd"/>
      <w:r w:rsidRPr="004B154B">
        <w:rPr>
          <w:rFonts w:asciiTheme="majorHAnsi" w:eastAsia="Calibri" w:hAnsiTheme="majorHAnsi" w:cs="InterstateLight"/>
          <w:lang w:val="de-DE"/>
        </w:rPr>
        <w:t xml:space="preserve"> Acar</w:t>
      </w:r>
    </w:p>
    <w:p w:rsidR="00FF6BB2" w:rsidRPr="00DE7138" w:rsidRDefault="00FF6BB2" w:rsidP="003C26C9">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color w:val="000000"/>
          <w:lang w:val="de-DE"/>
        </w:rPr>
        <w:t>0</w:t>
      </w:r>
      <w:r>
        <w:rPr>
          <w:rFonts w:asciiTheme="majorHAnsi" w:eastAsia="Calibri" w:hAnsiTheme="majorHAnsi" w:cs="InterstateLight"/>
          <w:color w:val="000000"/>
          <w:lang w:val="de-DE"/>
        </w:rPr>
        <w:t>9</w:t>
      </w:r>
      <w:r>
        <w:rPr>
          <w:rFonts w:asciiTheme="majorHAnsi" w:eastAsia="Calibri" w:hAnsiTheme="majorHAnsi" w:cs="InterstateLight"/>
          <w:color w:val="000000"/>
          <w:lang w:val="de-DE"/>
        </w:rPr>
        <w:t xml:space="preserve"> </w:t>
      </w:r>
      <w:proofErr w:type="spellStart"/>
      <w:r>
        <w:rPr>
          <w:rFonts w:asciiTheme="majorHAnsi" w:eastAsia="Calibri" w:hAnsiTheme="majorHAnsi" w:cs="InterstateLight"/>
          <w:color w:val="000000"/>
          <w:lang w:val="de-DE"/>
        </w:rPr>
        <w:t>Aralık</w:t>
      </w:r>
      <w:proofErr w:type="spellEnd"/>
      <w:r>
        <w:rPr>
          <w:rFonts w:asciiTheme="majorHAnsi" w:eastAsia="Calibri" w:hAnsiTheme="majorHAnsi" w:cs="InterstateLight"/>
          <w:color w:val="000000"/>
          <w:lang w:val="de-DE"/>
        </w:rPr>
        <w:t xml:space="preserve"> </w:t>
      </w:r>
      <w:r w:rsidRPr="00B45120">
        <w:rPr>
          <w:rFonts w:asciiTheme="majorHAnsi" w:eastAsia="Calibri" w:hAnsiTheme="majorHAnsi" w:cs="InterstateLight"/>
          <w:color w:val="000000"/>
          <w:lang w:val="de-DE"/>
        </w:rPr>
        <w:t>2017</w:t>
      </w:r>
    </w:p>
    <w:p w:rsidR="00FF6BB2" w:rsidRPr="00F73FDB" w:rsidRDefault="00FF6BB2" w:rsidP="003C26C9">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sidRPr="004B154B">
        <w:rPr>
          <w:rFonts w:asciiTheme="majorHAnsi" w:eastAsia="Calibri" w:hAnsiTheme="majorHAnsi" w:cs="InterstateLight"/>
          <w:color w:val="000000"/>
          <w:lang w:val="de-DE"/>
        </w:rPr>
        <w:t>Sosyal</w:t>
      </w:r>
      <w:proofErr w:type="spellEnd"/>
      <w:r w:rsidRPr="004B154B">
        <w:rPr>
          <w:rFonts w:asciiTheme="majorHAnsi" w:eastAsia="Calibri" w:hAnsiTheme="majorHAnsi" w:cs="InterstateLight"/>
          <w:color w:val="000000"/>
          <w:lang w:val="de-DE"/>
        </w:rPr>
        <w:t xml:space="preserve"> </w:t>
      </w:r>
      <w:proofErr w:type="spellStart"/>
      <w:r w:rsidRPr="004B154B">
        <w:rPr>
          <w:rFonts w:asciiTheme="majorHAnsi" w:eastAsia="Calibri" w:hAnsiTheme="majorHAnsi" w:cs="InterstateLight"/>
          <w:color w:val="000000"/>
          <w:lang w:val="de-DE"/>
        </w:rPr>
        <w:t>Hizmet</w:t>
      </w:r>
      <w:proofErr w:type="spellEnd"/>
      <w:r w:rsidRPr="004B154B">
        <w:rPr>
          <w:rFonts w:asciiTheme="majorHAnsi" w:eastAsia="Calibri" w:hAnsiTheme="majorHAnsi" w:cs="InterstateLight"/>
          <w:color w:val="000000"/>
          <w:lang w:val="de-DE"/>
        </w:rPr>
        <w:t xml:space="preserve"> </w:t>
      </w:r>
      <w:proofErr w:type="spellStart"/>
      <w:r w:rsidRPr="004B154B">
        <w:rPr>
          <w:rFonts w:asciiTheme="majorHAnsi" w:eastAsia="Calibri" w:hAnsiTheme="majorHAnsi" w:cs="InterstateLight"/>
          <w:color w:val="000000"/>
          <w:lang w:val="de-DE"/>
        </w:rPr>
        <w:t>Kulübü</w:t>
      </w:r>
      <w:proofErr w:type="spellEnd"/>
      <w:r>
        <w:rPr>
          <w:rFonts w:asciiTheme="majorHAnsi" w:eastAsia="Calibri" w:hAnsiTheme="majorHAnsi" w:cs="InterstateLight"/>
          <w:color w:val="000000"/>
          <w:lang w:val="de-DE"/>
        </w:rPr>
        <w:t xml:space="preserve">, </w:t>
      </w:r>
      <w:proofErr w:type="spellStart"/>
      <w:r w:rsidRPr="004B154B">
        <w:rPr>
          <w:rFonts w:asciiTheme="majorHAnsi" w:eastAsia="Calibri" w:hAnsiTheme="majorHAnsi" w:cs="InterstateLight"/>
          <w:color w:val="000000"/>
          <w:lang w:val="de-DE"/>
        </w:rPr>
        <w:t>Boğaziçi</w:t>
      </w:r>
      <w:proofErr w:type="spellEnd"/>
      <w:r w:rsidRPr="004B154B">
        <w:rPr>
          <w:rFonts w:asciiTheme="majorHAnsi" w:eastAsia="Calibri" w:hAnsiTheme="majorHAnsi" w:cs="InterstateLight"/>
          <w:color w:val="000000"/>
          <w:lang w:val="de-DE"/>
        </w:rPr>
        <w:t xml:space="preserve"> </w:t>
      </w:r>
      <w:proofErr w:type="spellStart"/>
      <w:r w:rsidRPr="004B154B">
        <w:rPr>
          <w:rFonts w:asciiTheme="majorHAnsi" w:eastAsia="Calibri" w:hAnsiTheme="majorHAnsi" w:cs="InterstateLight"/>
          <w:color w:val="000000"/>
          <w:lang w:val="de-DE"/>
        </w:rPr>
        <w:t>Üniversitesi</w:t>
      </w:r>
      <w:proofErr w:type="spellEnd"/>
    </w:p>
    <w:p w:rsidR="004B154B" w:rsidRDefault="00FF6BB2" w:rsidP="003C26C9">
      <w:pPr>
        <w:tabs>
          <w:tab w:val="left" w:pos="0"/>
        </w:tabs>
        <w:spacing w:after="0" w:line="300" w:lineRule="exact"/>
        <w:rPr>
          <w:rFonts w:asciiTheme="majorHAnsi" w:eastAsia="Calibri" w:hAnsiTheme="majorHAnsi" w:cs="InterstateLight"/>
          <w:color w:val="000000"/>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Pr>
          <w:rFonts w:asciiTheme="majorHAnsi" w:eastAsia="Calibri" w:hAnsiTheme="majorHAnsi" w:cs="InterstateLight"/>
          <w:color w:val="000000"/>
          <w:lang w:val="de-DE"/>
        </w:rPr>
        <w:t>-</w:t>
      </w:r>
    </w:p>
    <w:p w:rsidR="00CD0698" w:rsidRPr="00FF6BB2" w:rsidRDefault="00CD0698" w:rsidP="003C26C9">
      <w:pPr>
        <w:tabs>
          <w:tab w:val="left" w:pos="0"/>
        </w:tabs>
        <w:spacing w:after="0" w:line="300" w:lineRule="exact"/>
        <w:rPr>
          <w:rFonts w:ascii="Times New Roman" w:hAnsi="Times New Roman" w:cs="Times New Roman"/>
          <w:sz w:val="24"/>
          <w:szCs w:val="24"/>
        </w:rPr>
      </w:pPr>
    </w:p>
    <w:p w:rsidR="00D81397" w:rsidRDefault="00CD0698" w:rsidP="003C26C9">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w:t>
      </w:r>
      <w:r w:rsidR="00D81397">
        <w:rPr>
          <w:rFonts w:ascii="Cambria" w:eastAsia="Calibri" w:hAnsi="Cambria" w:cs="Times New Roman"/>
          <w:b/>
          <w:color w:val="365F91" w:themeColor="accent1" w:themeShade="BF"/>
          <w:sz w:val="28"/>
          <w:szCs w:val="28"/>
          <w:lang w:eastAsia="tr-TR"/>
        </w:rPr>
        <w:t>-</w:t>
      </w:r>
      <w:r w:rsidR="00D81397" w:rsidRPr="00D81397">
        <w:rPr>
          <w:rFonts w:ascii="Cambria" w:eastAsia="Calibri" w:hAnsi="Cambria" w:cs="Times New Roman"/>
          <w:b/>
          <w:color w:val="365F91" w:themeColor="accent1" w:themeShade="BF"/>
          <w:sz w:val="28"/>
          <w:szCs w:val="28"/>
          <w:lang w:eastAsia="tr-TR"/>
        </w:rPr>
        <w:t>MERKEZ TARAFINDAN DÜZENLENEN EĞİTİM PROGRAMLARI</w:t>
      </w:r>
    </w:p>
    <w:p w:rsidR="00E4653D" w:rsidRPr="00D81397" w:rsidRDefault="00E4653D" w:rsidP="003C26C9">
      <w:pPr>
        <w:spacing w:after="0" w:line="300" w:lineRule="exact"/>
        <w:rPr>
          <w:rFonts w:ascii="Cambria" w:eastAsia="Calibri" w:hAnsi="Cambria" w:cs="Times New Roman"/>
          <w:b/>
          <w:color w:val="365F91" w:themeColor="accent1" w:themeShade="BF"/>
          <w:sz w:val="28"/>
          <w:szCs w:val="28"/>
          <w:lang w:eastAsia="tr-TR"/>
        </w:rPr>
      </w:pPr>
    </w:p>
    <w:tbl>
      <w:tblPr>
        <w:tblStyle w:val="TabloKlavuzu"/>
        <w:tblW w:w="9397" w:type="dxa"/>
        <w:tblInd w:w="108" w:type="dxa"/>
        <w:tblLayout w:type="fixed"/>
        <w:tblLook w:val="04A0" w:firstRow="1" w:lastRow="0" w:firstColumn="1" w:lastColumn="0" w:noHBand="0" w:noVBand="1"/>
      </w:tblPr>
      <w:tblGrid>
        <w:gridCol w:w="2835"/>
        <w:gridCol w:w="1276"/>
        <w:gridCol w:w="1843"/>
        <w:gridCol w:w="1984"/>
        <w:gridCol w:w="1459"/>
      </w:tblGrid>
      <w:tr w:rsidR="00FE3B87" w:rsidRPr="007632F4" w:rsidTr="00954590">
        <w:tc>
          <w:tcPr>
            <w:tcW w:w="2835" w:type="dxa"/>
            <w:vAlign w:val="center"/>
          </w:tcPr>
          <w:p w:rsidR="00FE3B87" w:rsidRPr="00FE3B87" w:rsidRDefault="00FE3B87" w:rsidP="00432C48">
            <w:pPr>
              <w:spacing w:line="300" w:lineRule="exact"/>
              <w:rPr>
                <w:rFonts w:asciiTheme="majorHAnsi" w:eastAsia="Calibri" w:hAnsiTheme="majorHAnsi" w:cs="InterstateLight"/>
                <w:b/>
                <w:color w:val="000000"/>
                <w:lang w:val="de-DE"/>
              </w:rPr>
            </w:pPr>
            <w:proofErr w:type="spellStart"/>
            <w:r w:rsidRPr="00FE3B87">
              <w:rPr>
                <w:rFonts w:asciiTheme="majorHAnsi" w:eastAsia="Calibri" w:hAnsiTheme="majorHAnsi" w:cs="InterstateLight"/>
                <w:b/>
                <w:color w:val="000000"/>
                <w:lang w:val="de-DE"/>
              </w:rPr>
              <w:t>Eğitim</w:t>
            </w:r>
            <w:proofErr w:type="spellEnd"/>
            <w:r w:rsidRPr="00FE3B87">
              <w:rPr>
                <w:rFonts w:asciiTheme="majorHAnsi" w:eastAsia="Calibri" w:hAnsiTheme="majorHAnsi" w:cs="InterstateLight"/>
                <w:b/>
                <w:color w:val="000000"/>
                <w:lang w:val="de-DE"/>
              </w:rPr>
              <w:t xml:space="preserve"> </w:t>
            </w:r>
            <w:proofErr w:type="spellStart"/>
            <w:r w:rsidRPr="00FE3B87">
              <w:rPr>
                <w:rFonts w:asciiTheme="majorHAnsi" w:eastAsia="Calibri" w:hAnsiTheme="majorHAnsi" w:cs="InterstateLight"/>
                <w:b/>
                <w:color w:val="000000"/>
                <w:lang w:val="de-DE"/>
              </w:rPr>
              <w:t>Programının</w:t>
            </w:r>
            <w:proofErr w:type="spellEnd"/>
            <w:r w:rsidRPr="00FE3B87">
              <w:rPr>
                <w:rFonts w:asciiTheme="majorHAnsi" w:eastAsia="Calibri" w:hAnsiTheme="majorHAnsi" w:cs="InterstateLight"/>
                <w:b/>
                <w:color w:val="000000"/>
                <w:lang w:val="de-DE"/>
              </w:rPr>
              <w:t xml:space="preserve"> </w:t>
            </w:r>
            <w:proofErr w:type="spellStart"/>
            <w:r w:rsidRPr="00FE3B87">
              <w:rPr>
                <w:rFonts w:asciiTheme="majorHAnsi" w:eastAsia="Calibri" w:hAnsiTheme="majorHAnsi" w:cs="InterstateLight"/>
                <w:b/>
                <w:color w:val="000000"/>
                <w:lang w:val="de-DE"/>
              </w:rPr>
              <w:t>Başlığı</w:t>
            </w:r>
            <w:proofErr w:type="spellEnd"/>
          </w:p>
        </w:tc>
        <w:tc>
          <w:tcPr>
            <w:tcW w:w="1276" w:type="dxa"/>
            <w:vAlign w:val="center"/>
          </w:tcPr>
          <w:p w:rsidR="00FE3B87" w:rsidRPr="00FE3B87" w:rsidRDefault="00FE3B87" w:rsidP="00432C48">
            <w:pPr>
              <w:spacing w:line="300" w:lineRule="exact"/>
              <w:rPr>
                <w:rFonts w:asciiTheme="majorHAnsi" w:eastAsia="Calibri" w:hAnsiTheme="majorHAnsi" w:cs="InterstateLight"/>
                <w:b/>
                <w:color w:val="000000"/>
                <w:lang w:val="de-DE"/>
              </w:rPr>
            </w:pPr>
            <w:proofErr w:type="spellStart"/>
            <w:r w:rsidRPr="00FE3B87">
              <w:rPr>
                <w:rFonts w:asciiTheme="majorHAnsi" w:eastAsia="Calibri" w:hAnsiTheme="majorHAnsi" w:cs="InterstateLight"/>
                <w:b/>
                <w:color w:val="000000"/>
                <w:lang w:val="de-DE"/>
              </w:rPr>
              <w:t>Yöneticisi</w:t>
            </w:r>
            <w:proofErr w:type="spellEnd"/>
          </w:p>
        </w:tc>
        <w:tc>
          <w:tcPr>
            <w:tcW w:w="1843" w:type="dxa"/>
            <w:vAlign w:val="center"/>
          </w:tcPr>
          <w:p w:rsidR="00FE3B87" w:rsidRPr="00FE3B87" w:rsidRDefault="00FE3B87" w:rsidP="00432C48">
            <w:pPr>
              <w:spacing w:line="300" w:lineRule="exact"/>
              <w:rPr>
                <w:rFonts w:asciiTheme="majorHAnsi" w:eastAsia="Calibri" w:hAnsiTheme="majorHAnsi" w:cs="InterstateLight"/>
                <w:b/>
                <w:color w:val="000000"/>
                <w:lang w:val="de-DE"/>
              </w:rPr>
            </w:pPr>
            <w:proofErr w:type="spellStart"/>
            <w:r w:rsidRPr="00FE3B87">
              <w:rPr>
                <w:rFonts w:asciiTheme="majorHAnsi" w:eastAsia="Calibri" w:hAnsiTheme="majorHAnsi" w:cs="InterstateLight"/>
                <w:b/>
                <w:color w:val="000000"/>
                <w:lang w:val="de-DE"/>
              </w:rPr>
              <w:t>Görev</w:t>
            </w:r>
            <w:proofErr w:type="spellEnd"/>
            <w:r w:rsidRPr="00FE3B87">
              <w:rPr>
                <w:rFonts w:asciiTheme="majorHAnsi" w:eastAsia="Calibri" w:hAnsiTheme="majorHAnsi" w:cs="InterstateLight"/>
                <w:b/>
                <w:color w:val="000000"/>
                <w:lang w:val="de-DE"/>
              </w:rPr>
              <w:t xml:space="preserve"> Alan </w:t>
            </w:r>
            <w:proofErr w:type="spellStart"/>
            <w:r w:rsidRPr="00FE3B87">
              <w:rPr>
                <w:rFonts w:asciiTheme="majorHAnsi" w:eastAsia="Calibri" w:hAnsiTheme="majorHAnsi" w:cs="InterstateLight"/>
                <w:b/>
                <w:color w:val="000000"/>
                <w:lang w:val="de-DE"/>
              </w:rPr>
              <w:t>Merkez</w:t>
            </w:r>
            <w:proofErr w:type="spellEnd"/>
            <w:r>
              <w:rPr>
                <w:rFonts w:asciiTheme="majorHAnsi" w:eastAsia="Calibri" w:hAnsiTheme="majorHAnsi" w:cs="InterstateLight"/>
                <w:b/>
                <w:color w:val="000000"/>
                <w:lang w:val="de-DE"/>
              </w:rPr>
              <w:t xml:space="preserve"> </w:t>
            </w:r>
            <w:proofErr w:type="spellStart"/>
            <w:r w:rsidRPr="00FE3B87">
              <w:rPr>
                <w:rFonts w:asciiTheme="majorHAnsi" w:eastAsia="Calibri" w:hAnsiTheme="majorHAnsi" w:cs="InterstateLight"/>
                <w:b/>
                <w:color w:val="000000"/>
                <w:lang w:val="de-DE"/>
              </w:rPr>
              <w:t>Üyeleri</w:t>
            </w:r>
            <w:proofErr w:type="spellEnd"/>
          </w:p>
        </w:tc>
        <w:tc>
          <w:tcPr>
            <w:tcW w:w="1984" w:type="dxa"/>
            <w:vAlign w:val="center"/>
          </w:tcPr>
          <w:p w:rsidR="00FE3B87" w:rsidRPr="00FE3B87" w:rsidRDefault="00FE3B87" w:rsidP="00432C48">
            <w:pPr>
              <w:spacing w:line="300" w:lineRule="exact"/>
              <w:rPr>
                <w:rFonts w:asciiTheme="majorHAnsi" w:eastAsia="Calibri" w:hAnsiTheme="majorHAnsi" w:cs="InterstateLight"/>
                <w:b/>
                <w:color w:val="000000"/>
                <w:lang w:val="de-DE"/>
              </w:rPr>
            </w:pPr>
            <w:proofErr w:type="spellStart"/>
            <w:r w:rsidRPr="00FE3B87">
              <w:rPr>
                <w:rFonts w:asciiTheme="majorHAnsi" w:eastAsia="Calibri" w:hAnsiTheme="majorHAnsi" w:cs="InterstateLight"/>
                <w:b/>
                <w:color w:val="000000"/>
                <w:lang w:val="de-DE"/>
              </w:rPr>
              <w:t>Düzenlendiği</w:t>
            </w:r>
            <w:proofErr w:type="spellEnd"/>
            <w:r>
              <w:rPr>
                <w:rFonts w:asciiTheme="majorHAnsi" w:eastAsia="Calibri" w:hAnsiTheme="majorHAnsi" w:cs="InterstateLight"/>
                <w:b/>
                <w:color w:val="000000"/>
                <w:lang w:val="de-DE"/>
              </w:rPr>
              <w:t xml:space="preserve"> </w:t>
            </w:r>
            <w:proofErr w:type="spellStart"/>
            <w:r w:rsidRPr="00FE3B87">
              <w:rPr>
                <w:rFonts w:asciiTheme="majorHAnsi" w:eastAsia="Calibri" w:hAnsiTheme="majorHAnsi" w:cs="InterstateLight"/>
                <w:b/>
                <w:color w:val="000000"/>
                <w:lang w:val="de-DE"/>
              </w:rPr>
              <w:t>Tarihler</w:t>
            </w:r>
            <w:proofErr w:type="spellEnd"/>
          </w:p>
        </w:tc>
        <w:tc>
          <w:tcPr>
            <w:tcW w:w="1459" w:type="dxa"/>
            <w:vAlign w:val="center"/>
          </w:tcPr>
          <w:p w:rsidR="00FE3B87" w:rsidRPr="00FE3B87" w:rsidRDefault="00FE3B87" w:rsidP="00432C48">
            <w:pPr>
              <w:spacing w:line="300" w:lineRule="exact"/>
              <w:rPr>
                <w:rFonts w:asciiTheme="majorHAnsi" w:eastAsia="Calibri" w:hAnsiTheme="majorHAnsi" w:cs="InterstateLight"/>
                <w:b/>
                <w:color w:val="000000"/>
                <w:lang w:val="de-DE"/>
              </w:rPr>
            </w:pPr>
            <w:proofErr w:type="spellStart"/>
            <w:r w:rsidRPr="00FE3B87">
              <w:rPr>
                <w:rFonts w:asciiTheme="majorHAnsi" w:eastAsia="Calibri" w:hAnsiTheme="majorHAnsi" w:cs="InterstateLight"/>
                <w:b/>
                <w:color w:val="000000"/>
                <w:lang w:val="de-DE"/>
              </w:rPr>
              <w:t>Katılan</w:t>
            </w:r>
            <w:proofErr w:type="spellEnd"/>
            <w:r>
              <w:rPr>
                <w:rFonts w:asciiTheme="majorHAnsi" w:eastAsia="Calibri" w:hAnsiTheme="majorHAnsi" w:cs="InterstateLight"/>
                <w:b/>
                <w:color w:val="000000"/>
                <w:lang w:val="de-DE"/>
              </w:rPr>
              <w:t xml:space="preserve"> </w:t>
            </w:r>
            <w:proofErr w:type="spellStart"/>
            <w:r w:rsidRPr="00FE3B87">
              <w:rPr>
                <w:rFonts w:asciiTheme="majorHAnsi" w:eastAsia="Calibri" w:hAnsiTheme="majorHAnsi" w:cs="InterstateLight"/>
                <w:b/>
                <w:color w:val="000000"/>
                <w:lang w:val="de-DE"/>
              </w:rPr>
              <w:t>Kişi</w:t>
            </w:r>
            <w:proofErr w:type="spellEnd"/>
            <w:r>
              <w:rPr>
                <w:rFonts w:asciiTheme="majorHAnsi" w:eastAsia="Calibri" w:hAnsiTheme="majorHAnsi" w:cs="InterstateLight"/>
                <w:b/>
                <w:color w:val="000000"/>
                <w:lang w:val="de-DE"/>
              </w:rPr>
              <w:t xml:space="preserve"> </w:t>
            </w:r>
            <w:proofErr w:type="spellStart"/>
            <w:r w:rsidRPr="00FE3B87">
              <w:rPr>
                <w:rFonts w:asciiTheme="majorHAnsi" w:eastAsia="Calibri" w:hAnsiTheme="majorHAnsi" w:cs="InterstateLight"/>
                <w:b/>
                <w:color w:val="000000"/>
                <w:lang w:val="de-DE"/>
              </w:rPr>
              <w:t>Sayısı</w:t>
            </w:r>
            <w:proofErr w:type="spellEnd"/>
          </w:p>
        </w:tc>
      </w:tr>
      <w:tr w:rsidR="00954590" w:rsidRPr="007632F4" w:rsidTr="00954590">
        <w:tc>
          <w:tcPr>
            <w:tcW w:w="2835" w:type="dxa"/>
          </w:tcPr>
          <w:p w:rsidR="00954590" w:rsidRPr="00954590" w:rsidRDefault="00954590" w:rsidP="00432C48">
            <w:pPr>
              <w:spacing w:line="300" w:lineRule="exact"/>
              <w:rPr>
                <w:rFonts w:asciiTheme="majorHAnsi" w:eastAsia="Calibri" w:hAnsiTheme="majorHAnsi" w:cs="InterstateLight"/>
                <w:color w:val="000000"/>
                <w:lang w:val="de-DE"/>
              </w:rPr>
            </w:pPr>
            <w:proofErr w:type="spellStart"/>
            <w:r w:rsidRPr="00954590">
              <w:rPr>
                <w:rFonts w:asciiTheme="majorHAnsi" w:eastAsia="Calibri" w:hAnsiTheme="majorHAnsi" w:cs="InterstateLight"/>
                <w:color w:val="000000"/>
                <w:lang w:val="de-DE"/>
              </w:rPr>
              <w:t>Gönüllü</w:t>
            </w:r>
            <w:proofErr w:type="spellEnd"/>
            <w:r w:rsidRPr="00954590">
              <w:rPr>
                <w:rFonts w:asciiTheme="majorHAnsi" w:eastAsia="Calibri" w:hAnsiTheme="majorHAnsi" w:cs="InterstateLight"/>
                <w:color w:val="000000"/>
                <w:lang w:val="de-DE"/>
              </w:rPr>
              <w:t xml:space="preserve"> </w:t>
            </w:r>
            <w:proofErr w:type="spellStart"/>
            <w:r w:rsidRPr="00954590">
              <w:rPr>
                <w:rFonts w:asciiTheme="majorHAnsi" w:eastAsia="Calibri" w:hAnsiTheme="majorHAnsi" w:cs="InterstateLight"/>
                <w:color w:val="000000"/>
                <w:lang w:val="de-DE"/>
              </w:rPr>
              <w:t>Öğrencilerle</w:t>
            </w:r>
            <w:proofErr w:type="spellEnd"/>
            <w:r w:rsidRPr="00954590">
              <w:rPr>
                <w:rFonts w:asciiTheme="majorHAnsi" w:eastAsia="Calibri" w:hAnsiTheme="majorHAnsi" w:cs="InterstateLight"/>
                <w:color w:val="000000"/>
                <w:lang w:val="de-DE"/>
              </w:rPr>
              <w:t xml:space="preserve"> </w:t>
            </w:r>
            <w:proofErr w:type="spellStart"/>
            <w:r w:rsidRPr="00954590">
              <w:rPr>
                <w:rFonts w:asciiTheme="majorHAnsi" w:eastAsia="Calibri" w:hAnsiTheme="majorHAnsi" w:cs="InterstateLight"/>
                <w:color w:val="000000"/>
                <w:lang w:val="de-DE"/>
              </w:rPr>
              <w:t>Eğitim</w:t>
            </w:r>
            <w:proofErr w:type="spellEnd"/>
            <w:r w:rsidRPr="00954590">
              <w:rPr>
                <w:rFonts w:asciiTheme="majorHAnsi" w:eastAsia="Calibri" w:hAnsiTheme="majorHAnsi" w:cs="InterstateLight"/>
                <w:color w:val="000000"/>
                <w:lang w:val="de-DE"/>
              </w:rPr>
              <w:t xml:space="preserve"> </w:t>
            </w:r>
            <w:proofErr w:type="spellStart"/>
            <w:r w:rsidRPr="00954590">
              <w:rPr>
                <w:rFonts w:asciiTheme="majorHAnsi" w:eastAsia="Calibri" w:hAnsiTheme="majorHAnsi" w:cs="InterstateLight"/>
                <w:color w:val="000000"/>
                <w:lang w:val="de-DE"/>
              </w:rPr>
              <w:t>Çalışması</w:t>
            </w:r>
            <w:proofErr w:type="spellEnd"/>
          </w:p>
        </w:tc>
        <w:tc>
          <w:tcPr>
            <w:tcW w:w="1276" w:type="dxa"/>
          </w:tcPr>
          <w:p w:rsidR="00954590" w:rsidRPr="00954590" w:rsidRDefault="00954590" w:rsidP="00432C48">
            <w:pPr>
              <w:spacing w:line="300" w:lineRule="exact"/>
              <w:rPr>
                <w:rFonts w:asciiTheme="majorHAnsi" w:eastAsia="Calibri" w:hAnsiTheme="majorHAnsi" w:cs="InterstateLight"/>
                <w:color w:val="000000"/>
                <w:lang w:val="de-DE"/>
              </w:rPr>
            </w:pPr>
            <w:r w:rsidRPr="00954590">
              <w:rPr>
                <w:rFonts w:asciiTheme="majorHAnsi" w:eastAsia="Calibri" w:hAnsiTheme="majorHAnsi" w:cs="InterstateLight"/>
                <w:color w:val="000000"/>
                <w:lang w:val="de-DE"/>
              </w:rPr>
              <w:t>Dilek Çankaya</w:t>
            </w:r>
          </w:p>
        </w:tc>
        <w:tc>
          <w:tcPr>
            <w:tcW w:w="1843" w:type="dxa"/>
          </w:tcPr>
          <w:p w:rsidR="00954590" w:rsidRPr="00954590" w:rsidRDefault="00954590" w:rsidP="00432C48">
            <w:pPr>
              <w:spacing w:line="300" w:lineRule="exact"/>
              <w:rPr>
                <w:rFonts w:asciiTheme="majorHAnsi" w:eastAsia="Calibri" w:hAnsiTheme="majorHAnsi" w:cs="InterstateLight"/>
                <w:color w:val="000000"/>
                <w:lang w:val="de-DE"/>
              </w:rPr>
            </w:pPr>
            <w:r w:rsidRPr="00954590">
              <w:rPr>
                <w:rFonts w:asciiTheme="majorHAnsi" w:eastAsia="Calibri" w:hAnsiTheme="majorHAnsi" w:cs="InterstateLight"/>
                <w:color w:val="000000"/>
                <w:lang w:val="de-DE"/>
              </w:rPr>
              <w:t>Dilek Erzurumlu</w:t>
            </w:r>
          </w:p>
        </w:tc>
        <w:tc>
          <w:tcPr>
            <w:tcW w:w="1984" w:type="dxa"/>
          </w:tcPr>
          <w:p w:rsidR="00954590" w:rsidRPr="00954590" w:rsidRDefault="00954590" w:rsidP="00432C48">
            <w:pPr>
              <w:spacing w:line="300" w:lineRule="exact"/>
              <w:rPr>
                <w:rFonts w:asciiTheme="majorHAnsi" w:eastAsia="Calibri" w:hAnsiTheme="majorHAnsi" w:cs="InterstateLight"/>
                <w:color w:val="000000"/>
                <w:lang w:val="de-DE"/>
              </w:rPr>
            </w:pPr>
            <w:r w:rsidRPr="00954590">
              <w:rPr>
                <w:rFonts w:asciiTheme="majorHAnsi" w:eastAsia="Calibri" w:hAnsiTheme="majorHAnsi" w:cs="InterstateLight"/>
                <w:color w:val="000000"/>
                <w:lang w:val="de-DE"/>
              </w:rPr>
              <w:t xml:space="preserve">6, 13, 20, 27 Kasım 2017 &amp; </w:t>
            </w:r>
          </w:p>
          <w:p w:rsidR="00954590" w:rsidRPr="00954590" w:rsidRDefault="00954590" w:rsidP="00432C48">
            <w:pPr>
              <w:spacing w:line="300" w:lineRule="exact"/>
              <w:rPr>
                <w:rFonts w:asciiTheme="majorHAnsi" w:eastAsia="Calibri" w:hAnsiTheme="majorHAnsi" w:cs="InterstateLight"/>
                <w:color w:val="000000"/>
                <w:lang w:val="de-DE"/>
              </w:rPr>
            </w:pPr>
            <w:r w:rsidRPr="00954590">
              <w:rPr>
                <w:rFonts w:asciiTheme="majorHAnsi" w:eastAsia="Calibri" w:hAnsiTheme="majorHAnsi" w:cs="InterstateLight"/>
                <w:color w:val="000000"/>
                <w:lang w:val="de-DE"/>
              </w:rPr>
              <w:t>4, 11 Aralık 2017</w:t>
            </w:r>
          </w:p>
        </w:tc>
        <w:tc>
          <w:tcPr>
            <w:tcW w:w="1459" w:type="dxa"/>
          </w:tcPr>
          <w:p w:rsidR="00954590" w:rsidRPr="00954590" w:rsidRDefault="00954590" w:rsidP="00432C48">
            <w:pPr>
              <w:spacing w:line="300" w:lineRule="exact"/>
              <w:rPr>
                <w:rFonts w:asciiTheme="majorHAnsi" w:eastAsia="Calibri" w:hAnsiTheme="majorHAnsi" w:cs="InterstateLight"/>
                <w:color w:val="000000"/>
                <w:lang w:val="de-DE"/>
              </w:rPr>
            </w:pPr>
            <w:r w:rsidRPr="00954590">
              <w:rPr>
                <w:rFonts w:asciiTheme="majorHAnsi" w:eastAsia="Calibri" w:hAnsiTheme="majorHAnsi" w:cs="InterstateLight"/>
                <w:color w:val="000000"/>
                <w:lang w:val="de-DE"/>
              </w:rPr>
              <w:t>13</w:t>
            </w:r>
          </w:p>
        </w:tc>
      </w:tr>
    </w:tbl>
    <w:p w:rsidR="00432C48" w:rsidRDefault="00432C48" w:rsidP="003C26C9">
      <w:pPr>
        <w:pStyle w:val="ListeParagraf"/>
        <w:spacing w:after="0" w:line="300" w:lineRule="exact"/>
        <w:ind w:left="0"/>
        <w:rPr>
          <w:rFonts w:ascii="Cambria" w:eastAsia="Calibri" w:hAnsi="Cambria" w:cs="Times New Roman"/>
          <w:b/>
          <w:color w:val="365F91" w:themeColor="accent1" w:themeShade="BF"/>
          <w:sz w:val="28"/>
          <w:szCs w:val="28"/>
          <w:lang w:eastAsia="tr-TR"/>
        </w:rPr>
      </w:pPr>
      <w:bookmarkStart w:id="0" w:name="_GoBack"/>
      <w:bookmarkEnd w:id="0"/>
    </w:p>
    <w:p w:rsidR="00A16C63" w:rsidRPr="004E22D3" w:rsidRDefault="00E25FC8" w:rsidP="003C26C9">
      <w:pPr>
        <w:pStyle w:val="ListeParagraf"/>
        <w:spacing w:after="0" w:line="300" w:lineRule="exact"/>
        <w:ind w:left="0"/>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V</w:t>
      </w:r>
      <w:r w:rsidR="00D21F8E">
        <w:rPr>
          <w:rFonts w:ascii="Cambria" w:eastAsia="Calibri" w:hAnsi="Cambria" w:cs="Times New Roman"/>
          <w:b/>
          <w:color w:val="365F91" w:themeColor="accent1" w:themeShade="BF"/>
          <w:sz w:val="28"/>
          <w:szCs w:val="28"/>
          <w:lang w:eastAsia="tr-TR"/>
        </w:rPr>
        <w:t>I</w:t>
      </w:r>
      <w:r w:rsidR="00CD0698">
        <w:rPr>
          <w:rFonts w:ascii="Cambria" w:eastAsia="Calibri" w:hAnsi="Cambria" w:cs="Times New Roman"/>
          <w:b/>
          <w:color w:val="365F91" w:themeColor="accent1" w:themeShade="BF"/>
          <w:sz w:val="28"/>
          <w:szCs w:val="28"/>
          <w:lang w:eastAsia="tr-TR"/>
        </w:rPr>
        <w:t>I</w:t>
      </w:r>
      <w:r w:rsidR="00A16C63" w:rsidRPr="004E22D3">
        <w:rPr>
          <w:rFonts w:ascii="Cambria" w:eastAsia="Calibri" w:hAnsi="Cambria" w:cs="Times New Roman"/>
          <w:b/>
          <w:color w:val="365F91" w:themeColor="accent1" w:themeShade="BF"/>
          <w:sz w:val="28"/>
          <w:szCs w:val="28"/>
          <w:lang w:eastAsia="tr-TR"/>
        </w:rPr>
        <w:t>-MERKEZDE SÜRDÜRÜLEN PROJELER VE RAPOR DÖNEMİNDE TAMAMLANAN PROJELER</w:t>
      </w:r>
    </w:p>
    <w:p w:rsidR="00A16C63" w:rsidRDefault="00A16C63" w:rsidP="003C26C9">
      <w:pPr>
        <w:tabs>
          <w:tab w:val="left" w:pos="2835"/>
        </w:tabs>
        <w:autoSpaceDE w:val="0"/>
        <w:autoSpaceDN w:val="0"/>
        <w:adjustRightInd w:val="0"/>
        <w:spacing w:after="0" w:line="300" w:lineRule="exact"/>
        <w:rPr>
          <w:rFonts w:asciiTheme="majorHAnsi" w:hAnsiTheme="majorHAnsi"/>
          <w:b/>
          <w:color w:val="365F91" w:themeColor="accent1" w:themeShade="BF"/>
          <w:lang w:val="en-US" w:eastAsia="ko-KR"/>
        </w:rPr>
      </w:pPr>
    </w:p>
    <w:p w:rsidR="005D63EE" w:rsidRDefault="00A16C63" w:rsidP="003C26C9">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00195483" w:rsidRPr="00195483">
        <w:rPr>
          <w:rFonts w:ascii="Cambria" w:eastAsia="Calibri" w:hAnsi="Cambria" w:cs="Times New Roman"/>
          <w:b/>
          <w:color w:val="365F91" w:themeColor="accent1" w:themeShade="BF"/>
          <w:lang w:eastAsia="tr-TR"/>
        </w:rPr>
        <w:t>Cumhuriyet’ten Günümüze Eğitim İstatistikleri</w:t>
      </w:r>
    </w:p>
    <w:p w:rsidR="00A16C63" w:rsidRPr="00D42114" w:rsidRDefault="00A16C63" w:rsidP="003C26C9">
      <w:pPr>
        <w:autoSpaceDE w:val="0"/>
        <w:autoSpaceDN w:val="0"/>
        <w:adjustRightInd w:val="0"/>
        <w:spacing w:after="0" w:line="30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00195483">
        <w:rPr>
          <w:rFonts w:asciiTheme="majorHAnsi" w:hAnsiTheme="majorHAnsi"/>
          <w:lang w:eastAsia="ko-KR"/>
        </w:rPr>
        <w:t xml:space="preserve">Özlem </w:t>
      </w:r>
      <w:proofErr w:type="spellStart"/>
      <w:r w:rsidR="00195483">
        <w:rPr>
          <w:rFonts w:asciiTheme="majorHAnsi" w:hAnsiTheme="majorHAnsi"/>
          <w:lang w:eastAsia="ko-KR"/>
        </w:rPr>
        <w:t>Ünlühisarcıklı</w:t>
      </w:r>
      <w:proofErr w:type="spellEnd"/>
      <w:r w:rsidR="00195483">
        <w:rPr>
          <w:rFonts w:asciiTheme="majorHAnsi" w:hAnsiTheme="majorHAnsi"/>
          <w:lang w:eastAsia="ko-KR"/>
        </w:rPr>
        <w:t xml:space="preserve">, </w:t>
      </w:r>
      <w:r w:rsidR="00195483" w:rsidRPr="00BA7081">
        <w:rPr>
          <w:rFonts w:asciiTheme="majorHAnsi" w:hAnsiTheme="majorHAnsi"/>
          <w:lang w:eastAsia="ko-KR"/>
        </w:rPr>
        <w:t>Dilek Çankaya</w:t>
      </w:r>
    </w:p>
    <w:p w:rsidR="00A16C63" w:rsidRPr="00982522" w:rsidRDefault="00A16C63" w:rsidP="003C26C9">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195483">
        <w:rPr>
          <w:rFonts w:asciiTheme="majorHAnsi" w:hAnsiTheme="majorHAnsi"/>
          <w:lang w:eastAsia="ko-KR"/>
        </w:rPr>
        <w:t>BAP</w:t>
      </w:r>
    </w:p>
    <w:p w:rsidR="00A16C63" w:rsidRPr="00982522" w:rsidRDefault="00A16C63" w:rsidP="003C26C9">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w:t>
      </w:r>
      <w:r w:rsidR="00195483">
        <w:rPr>
          <w:rFonts w:asciiTheme="majorHAnsi" w:hAnsiTheme="majorHAnsi"/>
          <w:lang w:eastAsia="ko-KR"/>
        </w:rPr>
        <w:t>5</w:t>
      </w:r>
    </w:p>
    <w:p w:rsidR="00A16C63" w:rsidRDefault="00A16C63" w:rsidP="003C26C9">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sidR="00195483">
        <w:rPr>
          <w:rFonts w:asciiTheme="majorHAnsi" w:hAnsiTheme="majorHAnsi"/>
          <w:lang w:eastAsia="ko-KR"/>
        </w:rPr>
        <w:t>Devam Ediyor</w:t>
      </w:r>
    </w:p>
    <w:p w:rsidR="009723F3" w:rsidRDefault="009723F3" w:rsidP="003C26C9">
      <w:pPr>
        <w:tabs>
          <w:tab w:val="left" w:pos="2835"/>
        </w:tabs>
        <w:spacing w:after="0" w:line="300" w:lineRule="exact"/>
        <w:contextualSpacing/>
        <w:rPr>
          <w:rFonts w:asciiTheme="majorHAnsi" w:hAnsiTheme="majorHAnsi"/>
          <w:lang w:eastAsia="ko-KR"/>
        </w:rPr>
      </w:pPr>
    </w:p>
    <w:p w:rsidR="00195483" w:rsidRDefault="00195483" w:rsidP="003C26C9">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195483">
        <w:rPr>
          <w:rFonts w:ascii="Cambria" w:eastAsia="Calibri" w:hAnsi="Cambria" w:cs="Times New Roman"/>
          <w:b/>
          <w:color w:val="365F91" w:themeColor="accent1" w:themeShade="BF"/>
          <w:lang w:eastAsia="tr-TR"/>
        </w:rPr>
        <w:t xml:space="preserve">Avrupa Birliği </w:t>
      </w:r>
      <w:proofErr w:type="spellStart"/>
      <w:r w:rsidRPr="00195483">
        <w:rPr>
          <w:rFonts w:ascii="Cambria" w:eastAsia="Calibri" w:hAnsi="Cambria" w:cs="Times New Roman"/>
          <w:b/>
          <w:color w:val="365F91" w:themeColor="accent1" w:themeShade="BF"/>
          <w:lang w:eastAsia="tr-TR"/>
        </w:rPr>
        <w:t>Erasmus</w:t>
      </w:r>
      <w:proofErr w:type="spellEnd"/>
      <w:r w:rsidRPr="00195483">
        <w:rPr>
          <w:rFonts w:ascii="Cambria" w:eastAsia="Calibri" w:hAnsi="Cambria" w:cs="Times New Roman"/>
          <w:b/>
          <w:color w:val="365F91" w:themeColor="accent1" w:themeShade="BF"/>
          <w:lang w:eastAsia="tr-TR"/>
        </w:rPr>
        <w:t xml:space="preserve">+ Projesi: Önceki Öğrenmelerin </w:t>
      </w:r>
      <w:r>
        <w:rPr>
          <w:rFonts w:ascii="Cambria" w:eastAsia="Calibri" w:hAnsi="Cambria" w:cs="Times New Roman"/>
          <w:b/>
          <w:color w:val="365F91" w:themeColor="accent1" w:themeShade="BF"/>
          <w:lang w:eastAsia="tr-TR"/>
        </w:rPr>
        <w:t xml:space="preserve">      </w:t>
      </w:r>
    </w:p>
    <w:p w:rsidR="00195483" w:rsidRPr="00195483" w:rsidRDefault="00195483" w:rsidP="003C26C9">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195483">
        <w:rPr>
          <w:rFonts w:ascii="Cambria" w:eastAsia="Calibri" w:hAnsi="Cambria" w:cs="Times New Roman"/>
          <w:b/>
          <w:color w:val="365F91" w:themeColor="accent1" w:themeShade="BF"/>
          <w:lang w:eastAsia="tr-TR"/>
        </w:rPr>
        <w:t>Tanınması ve Geçerlilik Kazandırma</w:t>
      </w:r>
    </w:p>
    <w:p w:rsidR="00195483" w:rsidRDefault="00195483" w:rsidP="003C26C9">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proofErr w:type="gramStart"/>
      <w:r w:rsidRPr="00BA7081">
        <w:rPr>
          <w:rFonts w:asciiTheme="majorHAnsi" w:hAnsiTheme="majorHAnsi"/>
          <w:lang w:eastAsia="ko-KR"/>
        </w:rPr>
        <w:t xml:space="preserve">BEPAM </w:t>
      </w:r>
      <w:r>
        <w:rPr>
          <w:rFonts w:asciiTheme="majorHAnsi" w:hAnsiTheme="majorHAnsi"/>
          <w:lang w:eastAsia="ko-KR"/>
        </w:rPr>
        <w:t xml:space="preserve">, </w:t>
      </w:r>
      <w:proofErr w:type="spellStart"/>
      <w:r w:rsidRPr="00BA7081">
        <w:rPr>
          <w:rFonts w:asciiTheme="majorHAnsi" w:hAnsiTheme="majorHAnsi"/>
          <w:lang w:eastAsia="ko-KR"/>
        </w:rPr>
        <w:t>Universitaet</w:t>
      </w:r>
      <w:proofErr w:type="spellEnd"/>
      <w:proofErr w:type="gramEnd"/>
      <w:r w:rsidRPr="00BA7081">
        <w:rPr>
          <w:rFonts w:asciiTheme="majorHAnsi" w:hAnsiTheme="majorHAnsi"/>
          <w:lang w:eastAsia="ko-KR"/>
        </w:rPr>
        <w:t xml:space="preserve"> Bremen-Almanya</w:t>
      </w:r>
      <w:r>
        <w:rPr>
          <w:rFonts w:asciiTheme="majorHAnsi" w:hAnsiTheme="majorHAnsi"/>
          <w:lang w:eastAsia="ko-KR"/>
        </w:rPr>
        <w:t xml:space="preserve">, </w:t>
      </w:r>
      <w:proofErr w:type="spellStart"/>
      <w:r w:rsidRPr="00BA7081">
        <w:rPr>
          <w:rFonts w:asciiTheme="majorHAnsi" w:hAnsiTheme="majorHAnsi"/>
          <w:lang w:eastAsia="ko-KR"/>
        </w:rPr>
        <w:t>Senator</w:t>
      </w:r>
      <w:proofErr w:type="spellEnd"/>
      <w:r w:rsidRPr="00BA7081">
        <w:rPr>
          <w:rFonts w:asciiTheme="majorHAnsi" w:hAnsiTheme="majorHAnsi"/>
          <w:lang w:eastAsia="ko-KR"/>
        </w:rPr>
        <w:t xml:space="preserve"> </w:t>
      </w:r>
      <w:proofErr w:type="spellStart"/>
      <w:r w:rsidRPr="00BA7081">
        <w:rPr>
          <w:rFonts w:asciiTheme="majorHAnsi" w:hAnsiTheme="majorHAnsi"/>
          <w:lang w:eastAsia="ko-KR"/>
        </w:rPr>
        <w:t>für</w:t>
      </w:r>
      <w:proofErr w:type="spellEnd"/>
      <w:r w:rsidRPr="00BA7081">
        <w:rPr>
          <w:rFonts w:asciiTheme="majorHAnsi" w:hAnsiTheme="majorHAnsi"/>
          <w:lang w:eastAsia="ko-KR"/>
        </w:rPr>
        <w:t xml:space="preserve"> </w:t>
      </w:r>
      <w:proofErr w:type="spellStart"/>
      <w:r w:rsidRPr="00BA7081">
        <w:rPr>
          <w:rFonts w:asciiTheme="majorHAnsi" w:hAnsiTheme="majorHAnsi"/>
          <w:lang w:eastAsia="ko-KR"/>
        </w:rPr>
        <w:t>Wirtschaft</w:t>
      </w:r>
      <w:proofErr w:type="spellEnd"/>
      <w:r w:rsidRPr="00BA7081">
        <w:rPr>
          <w:rFonts w:asciiTheme="majorHAnsi" w:hAnsiTheme="majorHAnsi"/>
          <w:lang w:eastAsia="ko-KR"/>
        </w:rPr>
        <w:t xml:space="preserve"> </w:t>
      </w:r>
    </w:p>
    <w:p w:rsidR="00195483" w:rsidRDefault="00195483" w:rsidP="003C26C9">
      <w:pPr>
        <w:spacing w:after="0" w:line="300" w:lineRule="exact"/>
        <w:rPr>
          <w:rFonts w:asciiTheme="majorHAnsi" w:hAnsiTheme="majorHAnsi"/>
          <w:lang w:eastAsia="ko-KR"/>
        </w:rPr>
      </w:pPr>
      <w:r>
        <w:rPr>
          <w:rFonts w:asciiTheme="majorHAnsi" w:hAnsiTheme="majorHAnsi"/>
          <w:lang w:eastAsia="ko-KR"/>
        </w:rPr>
        <w:t xml:space="preserve">                                                             </w:t>
      </w:r>
      <w:proofErr w:type="spellStart"/>
      <w:r w:rsidRPr="00BA7081">
        <w:rPr>
          <w:rFonts w:asciiTheme="majorHAnsi" w:hAnsiTheme="majorHAnsi"/>
          <w:lang w:eastAsia="ko-KR"/>
        </w:rPr>
        <w:t>und</w:t>
      </w:r>
      <w:proofErr w:type="spellEnd"/>
      <w:r w:rsidRPr="00BA7081">
        <w:rPr>
          <w:rFonts w:asciiTheme="majorHAnsi" w:hAnsiTheme="majorHAnsi"/>
          <w:lang w:eastAsia="ko-KR"/>
        </w:rPr>
        <w:t xml:space="preserve"> </w:t>
      </w:r>
      <w:proofErr w:type="spellStart"/>
      <w:r w:rsidRPr="00BA7081">
        <w:rPr>
          <w:rFonts w:asciiTheme="majorHAnsi" w:hAnsiTheme="majorHAnsi"/>
          <w:lang w:eastAsia="ko-KR"/>
        </w:rPr>
        <w:t>Hafen</w:t>
      </w:r>
      <w:proofErr w:type="spellEnd"/>
      <w:r w:rsidRPr="00BA7081">
        <w:rPr>
          <w:rFonts w:asciiTheme="majorHAnsi" w:hAnsiTheme="majorHAnsi"/>
          <w:lang w:eastAsia="ko-KR"/>
        </w:rPr>
        <w:t xml:space="preserve"> </w:t>
      </w:r>
      <w:r>
        <w:rPr>
          <w:rFonts w:asciiTheme="majorHAnsi" w:hAnsiTheme="majorHAnsi"/>
          <w:lang w:eastAsia="ko-KR"/>
        </w:rPr>
        <w:t>–</w:t>
      </w:r>
      <w:r w:rsidRPr="00BA7081">
        <w:rPr>
          <w:rFonts w:asciiTheme="majorHAnsi" w:hAnsiTheme="majorHAnsi"/>
          <w:lang w:eastAsia="ko-KR"/>
        </w:rPr>
        <w:t>Almanya</w:t>
      </w:r>
      <w:r>
        <w:rPr>
          <w:rFonts w:asciiTheme="majorHAnsi" w:hAnsiTheme="majorHAnsi"/>
          <w:lang w:eastAsia="ko-KR"/>
        </w:rPr>
        <w:t xml:space="preserve">, </w:t>
      </w:r>
      <w:r w:rsidRPr="00BA7081">
        <w:rPr>
          <w:rFonts w:asciiTheme="majorHAnsi" w:hAnsiTheme="majorHAnsi"/>
          <w:lang w:eastAsia="ko-KR"/>
        </w:rPr>
        <w:t xml:space="preserve">VIA University </w:t>
      </w:r>
      <w:proofErr w:type="spellStart"/>
      <w:r w:rsidRPr="00BA7081">
        <w:rPr>
          <w:rFonts w:asciiTheme="majorHAnsi" w:hAnsiTheme="majorHAnsi"/>
          <w:lang w:eastAsia="ko-KR"/>
        </w:rPr>
        <w:t>College</w:t>
      </w:r>
      <w:proofErr w:type="spellEnd"/>
      <w:r w:rsidRPr="00BA7081">
        <w:rPr>
          <w:rFonts w:asciiTheme="majorHAnsi" w:hAnsiTheme="majorHAnsi"/>
          <w:lang w:eastAsia="ko-KR"/>
        </w:rPr>
        <w:t xml:space="preserve"> </w:t>
      </w:r>
      <w:r>
        <w:rPr>
          <w:rFonts w:asciiTheme="majorHAnsi" w:hAnsiTheme="majorHAnsi"/>
          <w:lang w:eastAsia="ko-KR"/>
        </w:rPr>
        <w:t>–</w:t>
      </w:r>
      <w:r w:rsidRPr="00BA7081">
        <w:rPr>
          <w:rFonts w:asciiTheme="majorHAnsi" w:hAnsiTheme="majorHAnsi"/>
          <w:lang w:eastAsia="ko-KR"/>
        </w:rPr>
        <w:t xml:space="preserve"> Danimarka</w:t>
      </w:r>
      <w:r>
        <w:rPr>
          <w:rFonts w:asciiTheme="majorHAnsi" w:hAnsiTheme="majorHAnsi"/>
          <w:lang w:eastAsia="ko-KR"/>
        </w:rPr>
        <w:t xml:space="preserve"> </w:t>
      </w:r>
      <w:r w:rsidRPr="00BA7081">
        <w:rPr>
          <w:rFonts w:asciiTheme="majorHAnsi" w:hAnsiTheme="majorHAnsi"/>
          <w:lang w:eastAsia="ko-KR"/>
        </w:rPr>
        <w:t xml:space="preserve">Sosu </w:t>
      </w:r>
    </w:p>
    <w:p w:rsidR="00195483" w:rsidRDefault="00195483" w:rsidP="003C26C9">
      <w:pPr>
        <w:spacing w:after="0" w:line="300" w:lineRule="exact"/>
        <w:rPr>
          <w:rFonts w:asciiTheme="majorHAnsi" w:hAnsiTheme="majorHAnsi"/>
          <w:lang w:eastAsia="ko-KR"/>
        </w:rPr>
      </w:pPr>
      <w:r>
        <w:rPr>
          <w:rFonts w:asciiTheme="majorHAnsi" w:hAnsiTheme="majorHAnsi"/>
          <w:lang w:eastAsia="ko-KR"/>
        </w:rPr>
        <w:t xml:space="preserve">                                                             </w:t>
      </w:r>
      <w:r w:rsidRPr="00BA7081">
        <w:rPr>
          <w:rFonts w:asciiTheme="majorHAnsi" w:hAnsiTheme="majorHAnsi"/>
          <w:lang w:eastAsia="ko-KR"/>
        </w:rPr>
        <w:t xml:space="preserve">Aarhus </w:t>
      </w:r>
      <w:r>
        <w:rPr>
          <w:rFonts w:asciiTheme="majorHAnsi" w:hAnsiTheme="majorHAnsi"/>
          <w:lang w:eastAsia="ko-KR"/>
        </w:rPr>
        <w:t>–</w:t>
      </w:r>
      <w:r w:rsidRPr="00BA7081">
        <w:rPr>
          <w:rFonts w:asciiTheme="majorHAnsi" w:hAnsiTheme="majorHAnsi"/>
          <w:lang w:eastAsia="ko-KR"/>
        </w:rPr>
        <w:t xml:space="preserve"> Danimarka</w:t>
      </w:r>
      <w:r>
        <w:rPr>
          <w:rFonts w:asciiTheme="majorHAnsi" w:hAnsiTheme="majorHAnsi"/>
          <w:lang w:eastAsia="ko-KR"/>
        </w:rPr>
        <w:t xml:space="preserve">, </w:t>
      </w:r>
      <w:proofErr w:type="spellStart"/>
      <w:r w:rsidRPr="00BA7081">
        <w:rPr>
          <w:rFonts w:asciiTheme="majorHAnsi" w:hAnsiTheme="majorHAnsi"/>
          <w:lang w:eastAsia="ko-KR"/>
        </w:rPr>
        <w:t>Wszechnica</w:t>
      </w:r>
      <w:proofErr w:type="spellEnd"/>
      <w:r w:rsidRPr="00BA7081">
        <w:rPr>
          <w:rFonts w:asciiTheme="majorHAnsi" w:hAnsiTheme="majorHAnsi"/>
          <w:lang w:eastAsia="ko-KR"/>
        </w:rPr>
        <w:t xml:space="preserve"> </w:t>
      </w:r>
      <w:proofErr w:type="spellStart"/>
      <w:r w:rsidRPr="00BA7081">
        <w:rPr>
          <w:rFonts w:asciiTheme="majorHAnsi" w:hAnsiTheme="majorHAnsi"/>
          <w:lang w:eastAsia="ko-KR"/>
        </w:rPr>
        <w:t>Unşwersytetu</w:t>
      </w:r>
      <w:proofErr w:type="spellEnd"/>
      <w:r w:rsidRPr="00BA7081">
        <w:rPr>
          <w:rFonts w:asciiTheme="majorHAnsi" w:hAnsiTheme="majorHAnsi"/>
          <w:lang w:eastAsia="ko-KR"/>
        </w:rPr>
        <w:t xml:space="preserve"> </w:t>
      </w:r>
      <w:proofErr w:type="spellStart"/>
      <w:r w:rsidRPr="00BA7081">
        <w:rPr>
          <w:rFonts w:asciiTheme="majorHAnsi" w:hAnsiTheme="majorHAnsi"/>
          <w:lang w:eastAsia="ko-KR"/>
        </w:rPr>
        <w:t>Jagiellonskiego</w:t>
      </w:r>
      <w:proofErr w:type="spellEnd"/>
      <w:r w:rsidRPr="00BA7081">
        <w:rPr>
          <w:rFonts w:asciiTheme="majorHAnsi" w:hAnsiTheme="majorHAnsi"/>
          <w:lang w:eastAsia="ko-KR"/>
        </w:rPr>
        <w:t xml:space="preserve"> </w:t>
      </w:r>
      <w:r>
        <w:rPr>
          <w:rFonts w:asciiTheme="majorHAnsi" w:hAnsiTheme="majorHAnsi"/>
          <w:lang w:eastAsia="ko-KR"/>
        </w:rPr>
        <w:t>–</w:t>
      </w:r>
      <w:r w:rsidRPr="00BA7081">
        <w:rPr>
          <w:rFonts w:asciiTheme="majorHAnsi" w:hAnsiTheme="majorHAnsi"/>
          <w:lang w:eastAsia="ko-KR"/>
        </w:rPr>
        <w:t xml:space="preserve"> </w:t>
      </w:r>
    </w:p>
    <w:p w:rsidR="00195483" w:rsidRDefault="00195483" w:rsidP="003C26C9">
      <w:pPr>
        <w:spacing w:after="0" w:line="300" w:lineRule="exact"/>
        <w:rPr>
          <w:rFonts w:asciiTheme="majorHAnsi" w:hAnsiTheme="majorHAnsi"/>
          <w:lang w:eastAsia="ko-KR"/>
        </w:rPr>
      </w:pPr>
      <w:r>
        <w:rPr>
          <w:rFonts w:asciiTheme="majorHAnsi" w:hAnsiTheme="majorHAnsi"/>
          <w:lang w:eastAsia="ko-KR"/>
        </w:rPr>
        <w:t xml:space="preserve">                                                             </w:t>
      </w:r>
      <w:r w:rsidRPr="00BA7081">
        <w:rPr>
          <w:rFonts w:asciiTheme="majorHAnsi" w:hAnsiTheme="majorHAnsi"/>
          <w:lang w:eastAsia="ko-KR"/>
        </w:rPr>
        <w:t>Polonya</w:t>
      </w:r>
      <w:r>
        <w:rPr>
          <w:rFonts w:asciiTheme="majorHAnsi" w:hAnsiTheme="majorHAnsi"/>
          <w:lang w:eastAsia="ko-KR"/>
        </w:rPr>
        <w:t xml:space="preserve"> </w:t>
      </w:r>
      <w:proofErr w:type="spellStart"/>
      <w:r w:rsidRPr="00BA7081">
        <w:rPr>
          <w:rFonts w:asciiTheme="majorHAnsi" w:hAnsiTheme="majorHAnsi"/>
          <w:lang w:eastAsia="ko-KR"/>
        </w:rPr>
        <w:t>Wojewodztwo</w:t>
      </w:r>
      <w:proofErr w:type="spellEnd"/>
      <w:r w:rsidRPr="00BA7081">
        <w:rPr>
          <w:rFonts w:asciiTheme="majorHAnsi" w:hAnsiTheme="majorHAnsi"/>
          <w:lang w:eastAsia="ko-KR"/>
        </w:rPr>
        <w:t xml:space="preserve"> </w:t>
      </w:r>
      <w:proofErr w:type="spellStart"/>
      <w:r w:rsidRPr="00BA7081">
        <w:rPr>
          <w:rFonts w:asciiTheme="majorHAnsi" w:hAnsiTheme="majorHAnsi"/>
          <w:lang w:eastAsia="ko-KR"/>
        </w:rPr>
        <w:t>Malopol</w:t>
      </w:r>
      <w:r>
        <w:rPr>
          <w:rFonts w:asciiTheme="majorHAnsi" w:hAnsiTheme="majorHAnsi"/>
          <w:lang w:eastAsia="ko-KR"/>
        </w:rPr>
        <w:t>skie</w:t>
      </w:r>
      <w:proofErr w:type="spellEnd"/>
      <w:r>
        <w:rPr>
          <w:rFonts w:asciiTheme="majorHAnsi" w:hAnsiTheme="majorHAnsi"/>
          <w:lang w:eastAsia="ko-KR"/>
        </w:rPr>
        <w:t xml:space="preserve"> - </w:t>
      </w:r>
      <w:proofErr w:type="spellStart"/>
      <w:r>
        <w:rPr>
          <w:rFonts w:asciiTheme="majorHAnsi" w:hAnsiTheme="majorHAnsi"/>
          <w:lang w:eastAsia="ko-KR"/>
        </w:rPr>
        <w:t>Wojewodzki</w:t>
      </w:r>
      <w:proofErr w:type="spellEnd"/>
      <w:r>
        <w:rPr>
          <w:rFonts w:asciiTheme="majorHAnsi" w:hAnsiTheme="majorHAnsi"/>
          <w:lang w:eastAsia="ko-KR"/>
        </w:rPr>
        <w:t xml:space="preserve"> </w:t>
      </w:r>
      <w:proofErr w:type="spellStart"/>
      <w:r>
        <w:rPr>
          <w:rFonts w:asciiTheme="majorHAnsi" w:hAnsiTheme="majorHAnsi"/>
          <w:lang w:eastAsia="ko-KR"/>
        </w:rPr>
        <w:t>Urzad</w:t>
      </w:r>
      <w:proofErr w:type="spellEnd"/>
      <w:r>
        <w:rPr>
          <w:rFonts w:asciiTheme="majorHAnsi" w:hAnsiTheme="majorHAnsi"/>
          <w:lang w:eastAsia="ko-KR"/>
        </w:rPr>
        <w:t xml:space="preserve"> </w:t>
      </w:r>
      <w:proofErr w:type="spellStart"/>
      <w:r>
        <w:rPr>
          <w:rFonts w:asciiTheme="majorHAnsi" w:hAnsiTheme="majorHAnsi"/>
          <w:lang w:eastAsia="ko-KR"/>
        </w:rPr>
        <w:t>Pracy</w:t>
      </w:r>
      <w:proofErr w:type="spellEnd"/>
      <w:r>
        <w:rPr>
          <w:rFonts w:asciiTheme="majorHAnsi" w:hAnsiTheme="majorHAnsi"/>
          <w:lang w:eastAsia="ko-KR"/>
        </w:rPr>
        <w:t xml:space="preserve"> w            </w:t>
      </w:r>
    </w:p>
    <w:p w:rsidR="00195483" w:rsidRPr="00195483" w:rsidRDefault="00195483" w:rsidP="003C26C9">
      <w:pPr>
        <w:spacing w:after="0" w:line="300" w:lineRule="exact"/>
        <w:rPr>
          <w:rFonts w:asciiTheme="majorHAnsi" w:hAnsiTheme="majorHAnsi"/>
          <w:lang w:eastAsia="ko-KR"/>
        </w:rPr>
      </w:pPr>
      <w:r>
        <w:rPr>
          <w:rFonts w:asciiTheme="majorHAnsi" w:hAnsiTheme="majorHAnsi"/>
          <w:lang w:eastAsia="ko-KR"/>
        </w:rPr>
        <w:t xml:space="preserve">                                                             </w:t>
      </w:r>
      <w:proofErr w:type="spellStart"/>
      <w:r w:rsidRPr="00BA7081">
        <w:rPr>
          <w:rFonts w:asciiTheme="majorHAnsi" w:hAnsiTheme="majorHAnsi"/>
          <w:lang w:eastAsia="ko-KR"/>
        </w:rPr>
        <w:t>Krakowie</w:t>
      </w:r>
      <w:proofErr w:type="spellEnd"/>
      <w:r w:rsidRPr="00BA7081">
        <w:rPr>
          <w:rFonts w:asciiTheme="majorHAnsi" w:hAnsiTheme="majorHAnsi"/>
          <w:lang w:eastAsia="ko-KR"/>
        </w:rPr>
        <w:t xml:space="preserve"> </w:t>
      </w:r>
      <w:r>
        <w:rPr>
          <w:rFonts w:asciiTheme="majorHAnsi" w:hAnsiTheme="majorHAnsi"/>
          <w:lang w:eastAsia="ko-KR"/>
        </w:rPr>
        <w:t>–</w:t>
      </w:r>
      <w:r w:rsidRPr="00BA7081">
        <w:rPr>
          <w:rFonts w:asciiTheme="majorHAnsi" w:hAnsiTheme="majorHAnsi"/>
          <w:lang w:eastAsia="ko-KR"/>
        </w:rPr>
        <w:t xml:space="preserve"> Polonya</w:t>
      </w:r>
      <w:r>
        <w:rPr>
          <w:rFonts w:asciiTheme="majorHAnsi" w:hAnsiTheme="majorHAnsi"/>
          <w:lang w:eastAsia="ko-KR"/>
        </w:rPr>
        <w:t xml:space="preserve"> </w:t>
      </w:r>
      <w:r w:rsidRPr="00BA7081">
        <w:rPr>
          <w:rFonts w:asciiTheme="majorHAnsi" w:hAnsiTheme="majorHAnsi"/>
          <w:lang w:eastAsia="ko-KR"/>
        </w:rPr>
        <w:t>IMECE Kadın Dayanışma Derneği</w:t>
      </w:r>
    </w:p>
    <w:p w:rsidR="00195483" w:rsidRPr="00982522" w:rsidRDefault="00195483" w:rsidP="003C26C9">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Avrupa Birliği</w:t>
      </w:r>
    </w:p>
    <w:p w:rsidR="00195483" w:rsidRPr="00982522" w:rsidRDefault="00195483" w:rsidP="003C26C9">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w:t>
      </w:r>
      <w:r>
        <w:rPr>
          <w:rFonts w:asciiTheme="majorHAnsi" w:hAnsiTheme="majorHAnsi"/>
          <w:lang w:eastAsia="ko-KR"/>
        </w:rPr>
        <w:t>6</w:t>
      </w:r>
    </w:p>
    <w:p w:rsidR="00195483" w:rsidRDefault="00195483" w:rsidP="003C26C9">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0D53C1" w:rsidRDefault="000D53C1" w:rsidP="003C26C9">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3A238E" w:rsidRPr="0072388A" w:rsidRDefault="00D21F8E" w:rsidP="003C26C9">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VII</w:t>
      </w:r>
      <w:r w:rsidR="00CD0698">
        <w:rPr>
          <w:rFonts w:ascii="Cambria" w:eastAsia="Calibri" w:hAnsi="Cambria" w:cs="Times New Roman"/>
          <w:b/>
          <w:color w:val="365F91" w:themeColor="accent1" w:themeShade="BF"/>
          <w:sz w:val="28"/>
          <w:szCs w:val="28"/>
          <w:lang w:eastAsia="tr-TR"/>
        </w:rPr>
        <w:t>I</w:t>
      </w:r>
      <w:r w:rsidR="003A238E" w:rsidRPr="0072388A">
        <w:rPr>
          <w:rFonts w:ascii="Cambria" w:eastAsia="Calibri" w:hAnsi="Cambria" w:cs="Times New Roman"/>
          <w:b/>
          <w:color w:val="365F91" w:themeColor="accent1" w:themeShade="BF"/>
          <w:sz w:val="28"/>
          <w:szCs w:val="28"/>
          <w:lang w:eastAsia="tr-TR"/>
        </w:rPr>
        <w:t>-MERKEZ AĞIRLIKLI, MERKEZİN KATKISIYLA YAPILAN ÇALIŞMALARA DAYANDIRILARAK YAYINLANAN BİLİMSEL YAYINLAR</w:t>
      </w:r>
    </w:p>
    <w:p w:rsidR="003A238E" w:rsidRPr="0072388A" w:rsidRDefault="003A238E" w:rsidP="003C26C9">
      <w:pPr>
        <w:spacing w:after="0" w:line="300" w:lineRule="exact"/>
        <w:contextualSpacing/>
        <w:rPr>
          <w:rFonts w:ascii="Cambria" w:eastAsia="Calibri" w:hAnsi="Cambria" w:cs="Times New Roman"/>
          <w:b/>
          <w:color w:val="365F91" w:themeColor="accent1" w:themeShade="BF"/>
          <w:sz w:val="28"/>
          <w:szCs w:val="28"/>
          <w:lang w:eastAsia="tr-TR"/>
        </w:rPr>
      </w:pPr>
    </w:p>
    <w:p w:rsidR="003A238E" w:rsidRPr="003E4D16" w:rsidRDefault="00D86C56" w:rsidP="003C26C9">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Kılavuz</w:t>
      </w:r>
    </w:p>
    <w:p w:rsidR="00D41F56" w:rsidRDefault="00D41F56" w:rsidP="003C26C9">
      <w:pPr>
        <w:shd w:val="clear" w:color="auto" w:fill="FFFFFF"/>
        <w:spacing w:after="0" w:line="300" w:lineRule="exact"/>
        <w:rPr>
          <w:rFonts w:asciiTheme="majorHAnsi" w:hAnsiTheme="majorHAnsi"/>
          <w:lang w:eastAsia="ko-KR"/>
        </w:rPr>
      </w:pPr>
    </w:p>
    <w:p w:rsidR="00D86C56" w:rsidRDefault="00D86C56" w:rsidP="003C26C9">
      <w:pPr>
        <w:spacing w:after="0" w:line="300" w:lineRule="exact"/>
        <w:rPr>
          <w:rFonts w:asciiTheme="majorHAnsi" w:hAnsiTheme="majorHAnsi"/>
          <w:lang w:eastAsia="ko-KR"/>
        </w:rPr>
      </w:pPr>
      <w:r w:rsidRPr="00D86C56">
        <w:rPr>
          <w:rFonts w:asciiTheme="majorHAnsi" w:hAnsiTheme="majorHAnsi"/>
          <w:lang w:eastAsia="ko-KR"/>
        </w:rPr>
        <w:t>Acar</w:t>
      </w:r>
      <w:r>
        <w:rPr>
          <w:rFonts w:asciiTheme="majorHAnsi" w:hAnsiTheme="majorHAnsi"/>
          <w:lang w:eastAsia="ko-KR"/>
        </w:rPr>
        <w:t>, M</w:t>
      </w:r>
      <w:proofErr w:type="gramStart"/>
      <w:r>
        <w:rPr>
          <w:rFonts w:asciiTheme="majorHAnsi" w:hAnsiTheme="majorHAnsi"/>
          <w:lang w:eastAsia="ko-KR"/>
        </w:rPr>
        <w:t>.,</w:t>
      </w:r>
      <w:proofErr w:type="gramEnd"/>
      <w:r>
        <w:rPr>
          <w:rFonts w:asciiTheme="majorHAnsi" w:hAnsiTheme="majorHAnsi"/>
          <w:lang w:eastAsia="ko-KR"/>
        </w:rPr>
        <w:t xml:space="preserve"> Erzurumlu, D.,</w:t>
      </w:r>
      <w:r w:rsidRPr="00D86C56">
        <w:rPr>
          <w:rFonts w:asciiTheme="majorHAnsi" w:hAnsiTheme="majorHAnsi"/>
          <w:lang w:eastAsia="ko-KR"/>
        </w:rPr>
        <w:t xml:space="preserve"> Sivil Toplum Diyaloğu Herkes için Eğitim, Kapsayıcı Eğitim için </w:t>
      </w:r>
    </w:p>
    <w:p w:rsidR="00D86C56" w:rsidRDefault="00D86C56" w:rsidP="003C26C9">
      <w:pPr>
        <w:spacing w:after="0" w:line="300" w:lineRule="exact"/>
        <w:rPr>
          <w:rFonts w:asciiTheme="majorHAnsi" w:hAnsiTheme="majorHAnsi"/>
          <w:lang w:eastAsia="ko-KR"/>
        </w:rPr>
      </w:pPr>
      <w:r>
        <w:rPr>
          <w:rFonts w:asciiTheme="majorHAnsi" w:hAnsiTheme="majorHAnsi"/>
          <w:lang w:eastAsia="ko-KR"/>
        </w:rPr>
        <w:t xml:space="preserve">          </w:t>
      </w:r>
      <w:r w:rsidRPr="00D86C56">
        <w:rPr>
          <w:rFonts w:asciiTheme="majorHAnsi" w:hAnsiTheme="majorHAnsi"/>
          <w:lang w:eastAsia="ko-KR"/>
        </w:rPr>
        <w:t xml:space="preserve">Öğretmen Kılavuzu, AB Bakanlığı, 2017. </w:t>
      </w:r>
    </w:p>
    <w:p w:rsidR="00D86C56" w:rsidRPr="00D86C56" w:rsidRDefault="00D86C56" w:rsidP="003C26C9">
      <w:pPr>
        <w:spacing w:after="0" w:line="300" w:lineRule="exact"/>
        <w:rPr>
          <w:rFonts w:asciiTheme="majorHAnsi" w:hAnsiTheme="majorHAnsi"/>
          <w:lang w:eastAsia="ko-KR"/>
        </w:rPr>
      </w:pPr>
    </w:p>
    <w:p w:rsidR="00D86C56" w:rsidRPr="003E4D16" w:rsidRDefault="00D86C56" w:rsidP="003C26C9">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Araştırma Raporu</w:t>
      </w:r>
    </w:p>
    <w:p w:rsidR="00D86C56" w:rsidRDefault="00D86C56" w:rsidP="003C26C9">
      <w:pPr>
        <w:spacing w:after="0" w:line="300" w:lineRule="exact"/>
        <w:rPr>
          <w:rFonts w:asciiTheme="majorHAnsi" w:hAnsiTheme="majorHAnsi"/>
          <w:lang w:eastAsia="ko-KR"/>
        </w:rPr>
      </w:pPr>
    </w:p>
    <w:p w:rsidR="00D86C56" w:rsidRDefault="00D86C56" w:rsidP="003C26C9">
      <w:pPr>
        <w:spacing w:after="0" w:line="300" w:lineRule="exact"/>
        <w:rPr>
          <w:rFonts w:asciiTheme="majorHAnsi" w:hAnsiTheme="majorHAnsi"/>
          <w:lang w:eastAsia="ko-KR"/>
        </w:rPr>
      </w:pPr>
      <w:r w:rsidRPr="00D86C56">
        <w:rPr>
          <w:rFonts w:asciiTheme="majorHAnsi" w:hAnsiTheme="majorHAnsi"/>
          <w:lang w:eastAsia="ko-KR"/>
        </w:rPr>
        <w:t>Acar</w:t>
      </w:r>
      <w:r>
        <w:rPr>
          <w:rFonts w:asciiTheme="majorHAnsi" w:hAnsiTheme="majorHAnsi"/>
          <w:lang w:eastAsia="ko-KR"/>
        </w:rPr>
        <w:t>, M</w:t>
      </w:r>
      <w:proofErr w:type="gramStart"/>
      <w:r>
        <w:rPr>
          <w:rFonts w:asciiTheme="majorHAnsi" w:hAnsiTheme="majorHAnsi"/>
          <w:lang w:eastAsia="ko-KR"/>
        </w:rPr>
        <w:t>.,</w:t>
      </w:r>
      <w:proofErr w:type="gramEnd"/>
      <w:r>
        <w:rPr>
          <w:rFonts w:asciiTheme="majorHAnsi" w:hAnsiTheme="majorHAnsi"/>
          <w:lang w:eastAsia="ko-KR"/>
        </w:rPr>
        <w:t xml:space="preserve"> Erzurumlu, D.,</w:t>
      </w:r>
      <w:r w:rsidRPr="00D86C56">
        <w:rPr>
          <w:rFonts w:asciiTheme="majorHAnsi" w:hAnsiTheme="majorHAnsi"/>
          <w:lang w:eastAsia="ko-KR"/>
        </w:rPr>
        <w:t xml:space="preserve"> Sivil Toplum Diyaloğu Herkes için Eğitim, Araştırma Raporu Kanıta </w:t>
      </w:r>
    </w:p>
    <w:p w:rsidR="00D86C56" w:rsidRDefault="00D86C56" w:rsidP="003C26C9">
      <w:pPr>
        <w:spacing w:after="0" w:line="300" w:lineRule="exact"/>
        <w:rPr>
          <w:rFonts w:asciiTheme="majorHAnsi" w:hAnsiTheme="majorHAnsi"/>
          <w:lang w:eastAsia="ko-KR"/>
        </w:rPr>
      </w:pPr>
      <w:r>
        <w:rPr>
          <w:rFonts w:asciiTheme="majorHAnsi" w:hAnsiTheme="majorHAnsi"/>
          <w:lang w:eastAsia="ko-KR"/>
        </w:rPr>
        <w:t xml:space="preserve">          </w:t>
      </w:r>
      <w:r w:rsidRPr="00D86C56">
        <w:rPr>
          <w:rFonts w:asciiTheme="majorHAnsi" w:hAnsiTheme="majorHAnsi"/>
          <w:lang w:eastAsia="ko-KR"/>
        </w:rPr>
        <w:t>Dayalı Karşılaştırmalı Eylem Araştırması, AB Bakanlığı, 2017.</w:t>
      </w:r>
    </w:p>
    <w:p w:rsidR="00D86C56" w:rsidRPr="00D86C56" w:rsidRDefault="00D86C56" w:rsidP="003C26C9">
      <w:pPr>
        <w:spacing w:after="0" w:line="300" w:lineRule="exact"/>
        <w:rPr>
          <w:rFonts w:asciiTheme="majorHAnsi" w:hAnsiTheme="majorHAnsi"/>
          <w:lang w:eastAsia="ko-KR"/>
        </w:rPr>
      </w:pPr>
    </w:p>
    <w:p w:rsidR="00434236" w:rsidRDefault="00CD0698" w:rsidP="003C26C9">
      <w:pPr>
        <w:spacing w:after="0" w:line="300" w:lineRule="exact"/>
        <w:rPr>
          <w:rFonts w:ascii="Trebuchet MS" w:hAnsi="Trebuchet MS"/>
          <w:b/>
          <w:sz w:val="20"/>
          <w:szCs w:val="20"/>
        </w:rPr>
      </w:pPr>
      <w:r>
        <w:rPr>
          <w:rFonts w:ascii="Cambria" w:eastAsia="Calibri" w:hAnsi="Cambria" w:cs="Times New Roman"/>
          <w:b/>
          <w:color w:val="365F91" w:themeColor="accent1" w:themeShade="BF"/>
          <w:sz w:val="28"/>
          <w:szCs w:val="28"/>
          <w:lang w:eastAsia="tr-TR"/>
        </w:rPr>
        <w:t>IX</w:t>
      </w:r>
      <w:r w:rsidR="00434236">
        <w:rPr>
          <w:rFonts w:ascii="Cambria" w:eastAsia="Calibri" w:hAnsi="Cambria" w:cs="Times New Roman"/>
          <w:b/>
          <w:color w:val="365F91" w:themeColor="accent1" w:themeShade="BF"/>
          <w:sz w:val="28"/>
          <w:szCs w:val="28"/>
          <w:lang w:eastAsia="tr-TR"/>
        </w:rPr>
        <w:t>-</w:t>
      </w:r>
      <w:r w:rsidR="00434236" w:rsidRPr="00434236">
        <w:rPr>
          <w:rFonts w:ascii="Cambria" w:eastAsia="Calibri" w:hAnsi="Cambria" w:cs="Times New Roman"/>
          <w:b/>
          <w:color w:val="365F91" w:themeColor="accent1" w:themeShade="BF"/>
          <w:sz w:val="28"/>
          <w:szCs w:val="28"/>
          <w:lang w:eastAsia="tr-TR"/>
        </w:rPr>
        <w:t>MERKEZİN 201</w:t>
      </w:r>
      <w:r w:rsidR="00537E6D">
        <w:rPr>
          <w:rFonts w:ascii="Cambria" w:eastAsia="Calibri" w:hAnsi="Cambria" w:cs="Times New Roman"/>
          <w:b/>
          <w:color w:val="365F91" w:themeColor="accent1" w:themeShade="BF"/>
          <w:sz w:val="28"/>
          <w:szCs w:val="28"/>
          <w:lang w:eastAsia="tr-TR"/>
        </w:rPr>
        <w:t>8</w:t>
      </w:r>
      <w:r w:rsidR="00434236" w:rsidRPr="00434236">
        <w:rPr>
          <w:rFonts w:ascii="Cambria" w:eastAsia="Calibri" w:hAnsi="Cambria" w:cs="Times New Roman"/>
          <w:b/>
          <w:color w:val="365F91" w:themeColor="accent1" w:themeShade="BF"/>
          <w:sz w:val="28"/>
          <w:szCs w:val="28"/>
          <w:lang w:eastAsia="tr-TR"/>
        </w:rPr>
        <w:t xml:space="preserve"> YILI İÇİN YILLIK ÇALIŞMA PROGRAMI</w:t>
      </w:r>
    </w:p>
    <w:p w:rsidR="00F50C5B" w:rsidRDefault="00F50C5B" w:rsidP="003C26C9">
      <w:pPr>
        <w:spacing w:after="0" w:line="300" w:lineRule="exact"/>
        <w:rPr>
          <w:rFonts w:asciiTheme="majorHAnsi" w:eastAsia="Calibri" w:hAnsiTheme="majorHAnsi" w:cs="InterstateLight"/>
          <w:b/>
          <w:lang w:val="de-DE"/>
        </w:rPr>
      </w:pPr>
      <w:proofErr w:type="spellStart"/>
      <w:r w:rsidRPr="00434236">
        <w:rPr>
          <w:rFonts w:asciiTheme="majorHAnsi" w:eastAsia="Calibri" w:hAnsiTheme="majorHAnsi" w:cs="InterstateLight"/>
          <w:b/>
          <w:lang w:val="de-DE"/>
        </w:rPr>
        <w:t>Performans</w:t>
      </w:r>
      <w:proofErr w:type="spellEnd"/>
      <w:r w:rsidRPr="00434236">
        <w:rPr>
          <w:rFonts w:asciiTheme="majorHAnsi" w:eastAsia="Calibri" w:hAnsiTheme="majorHAnsi" w:cs="InterstateLight"/>
          <w:b/>
          <w:lang w:val="de-DE"/>
        </w:rPr>
        <w:t xml:space="preserve"> </w:t>
      </w:r>
      <w:proofErr w:type="spellStart"/>
      <w:r w:rsidRPr="00434236">
        <w:rPr>
          <w:rFonts w:asciiTheme="majorHAnsi" w:eastAsia="Calibri" w:hAnsiTheme="majorHAnsi" w:cs="InterstateLight"/>
          <w:b/>
          <w:lang w:val="de-DE"/>
        </w:rPr>
        <w:t>Değerlendirme</w:t>
      </w:r>
      <w:proofErr w:type="spellEnd"/>
      <w:r w:rsidRPr="00434236">
        <w:rPr>
          <w:rFonts w:asciiTheme="majorHAnsi" w:eastAsia="Calibri" w:hAnsiTheme="majorHAnsi" w:cs="InterstateLight"/>
          <w:b/>
          <w:lang w:val="de-DE"/>
        </w:rPr>
        <w:t xml:space="preserve"> </w:t>
      </w:r>
      <w:proofErr w:type="spellStart"/>
      <w:r w:rsidRPr="00434236">
        <w:rPr>
          <w:rFonts w:asciiTheme="majorHAnsi" w:eastAsia="Calibri" w:hAnsiTheme="majorHAnsi" w:cs="InterstateLight"/>
          <w:b/>
          <w:lang w:val="de-DE"/>
        </w:rPr>
        <w:t>Kriterleri</w:t>
      </w:r>
      <w:proofErr w:type="spellEnd"/>
    </w:p>
    <w:p w:rsidR="00DE50F1" w:rsidRDefault="00DE50F1" w:rsidP="003C26C9">
      <w:pPr>
        <w:spacing w:after="0" w:line="300" w:lineRule="exact"/>
        <w:rPr>
          <w:rFonts w:asciiTheme="majorHAnsi" w:eastAsia="Calibri" w:hAnsiTheme="majorHAnsi" w:cs="InterstateLight"/>
          <w:b/>
          <w:lang w:val="de-D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41"/>
        <w:gridCol w:w="2693"/>
      </w:tblGrid>
      <w:tr w:rsidR="0087024C" w:rsidRPr="00CA53DD" w:rsidTr="00B725C2">
        <w:trPr>
          <w:trHeight w:val="567"/>
        </w:trPr>
        <w:tc>
          <w:tcPr>
            <w:tcW w:w="5841" w:type="dxa"/>
            <w:tcBorders>
              <w:top w:val="single" w:sz="4" w:space="0" w:color="auto"/>
              <w:left w:val="single" w:sz="4" w:space="0" w:color="auto"/>
              <w:bottom w:val="single" w:sz="4" w:space="0" w:color="auto"/>
              <w:right w:val="single" w:sz="4" w:space="0" w:color="auto"/>
            </w:tcBorders>
            <w:vAlign w:val="center"/>
          </w:tcPr>
          <w:p w:rsidR="0087024C" w:rsidRPr="0087024C" w:rsidRDefault="0087024C" w:rsidP="003C26C9">
            <w:pPr>
              <w:tabs>
                <w:tab w:val="left" w:pos="2520"/>
                <w:tab w:val="left" w:pos="5400"/>
              </w:tabs>
              <w:spacing w:after="0" w:line="300" w:lineRule="exact"/>
              <w:rPr>
                <w:rFonts w:asciiTheme="majorHAnsi" w:hAnsiTheme="majorHAnsi"/>
                <w:b/>
                <w:lang w:eastAsia="ko-KR"/>
              </w:rPr>
            </w:pPr>
            <w:r w:rsidRPr="0087024C">
              <w:rPr>
                <w:rFonts w:asciiTheme="majorHAnsi" w:hAnsiTheme="majorHAnsi"/>
                <w:b/>
                <w:lang w:eastAsia="ko-KR"/>
              </w:rPr>
              <w:t>Kriterler</w:t>
            </w:r>
          </w:p>
        </w:tc>
        <w:tc>
          <w:tcPr>
            <w:tcW w:w="2693" w:type="dxa"/>
            <w:tcBorders>
              <w:top w:val="single" w:sz="4" w:space="0" w:color="auto"/>
              <w:left w:val="single" w:sz="4" w:space="0" w:color="auto"/>
              <w:bottom w:val="single" w:sz="4" w:space="0" w:color="auto"/>
              <w:right w:val="single" w:sz="4" w:space="0" w:color="auto"/>
            </w:tcBorders>
            <w:vAlign w:val="center"/>
          </w:tcPr>
          <w:p w:rsidR="0087024C" w:rsidRPr="0087024C" w:rsidRDefault="0087024C" w:rsidP="003C26C9">
            <w:pPr>
              <w:tabs>
                <w:tab w:val="left" w:pos="2520"/>
                <w:tab w:val="left" w:pos="5400"/>
              </w:tabs>
              <w:spacing w:after="0" w:line="300" w:lineRule="exact"/>
              <w:rPr>
                <w:rFonts w:asciiTheme="majorHAnsi" w:hAnsiTheme="majorHAnsi"/>
                <w:b/>
                <w:lang w:eastAsia="ko-KR"/>
              </w:rPr>
            </w:pPr>
            <w:r w:rsidRPr="0087024C">
              <w:rPr>
                <w:rFonts w:asciiTheme="majorHAnsi" w:hAnsiTheme="majorHAnsi"/>
                <w:b/>
                <w:lang w:eastAsia="ko-KR"/>
              </w:rPr>
              <w:t>Sayısal Hedef</w:t>
            </w:r>
          </w:p>
        </w:tc>
      </w:tr>
      <w:tr w:rsidR="0087024C" w:rsidRPr="00CA53DD" w:rsidTr="00B725C2">
        <w:trPr>
          <w:trHeight w:val="567"/>
        </w:trPr>
        <w:tc>
          <w:tcPr>
            <w:tcW w:w="5841" w:type="dxa"/>
            <w:tcBorders>
              <w:top w:val="single" w:sz="4" w:space="0" w:color="auto"/>
              <w:left w:val="single" w:sz="4" w:space="0" w:color="auto"/>
              <w:bottom w:val="single" w:sz="4" w:space="0" w:color="auto"/>
              <w:right w:val="single" w:sz="4" w:space="0" w:color="auto"/>
            </w:tcBorders>
            <w:vAlign w:val="center"/>
          </w:tcPr>
          <w:p w:rsidR="0087024C" w:rsidRPr="0087024C" w:rsidRDefault="0087024C" w:rsidP="003C26C9">
            <w:pPr>
              <w:tabs>
                <w:tab w:val="left" w:pos="2520"/>
                <w:tab w:val="left" w:pos="5400"/>
              </w:tabs>
              <w:spacing w:after="0" w:line="300" w:lineRule="exact"/>
              <w:rPr>
                <w:rFonts w:asciiTheme="majorHAnsi" w:hAnsiTheme="majorHAnsi"/>
                <w:lang w:eastAsia="ko-KR"/>
              </w:rPr>
            </w:pPr>
            <w:r w:rsidRPr="0087024C">
              <w:rPr>
                <w:rFonts w:asciiTheme="majorHAnsi" w:hAnsiTheme="majorHAnsi"/>
                <w:lang w:eastAsia="ko-KR"/>
              </w:rPr>
              <w:t>Eğitim Politikalarına ilişkin güncel konularda raporlar hazırlanıp yayınlanması</w:t>
            </w:r>
          </w:p>
        </w:tc>
        <w:tc>
          <w:tcPr>
            <w:tcW w:w="2693" w:type="dxa"/>
            <w:tcBorders>
              <w:top w:val="single" w:sz="4" w:space="0" w:color="auto"/>
              <w:left w:val="single" w:sz="4" w:space="0" w:color="auto"/>
              <w:bottom w:val="single" w:sz="4" w:space="0" w:color="auto"/>
              <w:right w:val="single" w:sz="4" w:space="0" w:color="auto"/>
            </w:tcBorders>
            <w:vAlign w:val="center"/>
          </w:tcPr>
          <w:p w:rsidR="0087024C" w:rsidRPr="0087024C" w:rsidRDefault="0087024C" w:rsidP="003C26C9">
            <w:pPr>
              <w:tabs>
                <w:tab w:val="left" w:pos="2520"/>
                <w:tab w:val="left" w:pos="5400"/>
              </w:tabs>
              <w:spacing w:after="0" w:line="300" w:lineRule="exact"/>
              <w:rPr>
                <w:rFonts w:asciiTheme="majorHAnsi" w:hAnsiTheme="majorHAnsi"/>
                <w:lang w:eastAsia="ko-KR"/>
              </w:rPr>
            </w:pPr>
            <w:r w:rsidRPr="0087024C">
              <w:rPr>
                <w:rFonts w:asciiTheme="majorHAnsi" w:hAnsiTheme="majorHAnsi"/>
                <w:lang w:eastAsia="ko-KR"/>
              </w:rPr>
              <w:t>2 ayda bir kez</w:t>
            </w:r>
          </w:p>
        </w:tc>
      </w:tr>
      <w:tr w:rsidR="0087024C" w:rsidRPr="00CA53DD" w:rsidTr="00B725C2">
        <w:trPr>
          <w:trHeight w:val="567"/>
        </w:trPr>
        <w:tc>
          <w:tcPr>
            <w:tcW w:w="5841" w:type="dxa"/>
            <w:tcBorders>
              <w:top w:val="single" w:sz="4" w:space="0" w:color="auto"/>
              <w:left w:val="single" w:sz="4" w:space="0" w:color="auto"/>
              <w:bottom w:val="single" w:sz="4" w:space="0" w:color="auto"/>
              <w:right w:val="single" w:sz="4" w:space="0" w:color="auto"/>
            </w:tcBorders>
            <w:vAlign w:val="center"/>
          </w:tcPr>
          <w:p w:rsidR="0087024C" w:rsidRPr="0087024C" w:rsidRDefault="0087024C" w:rsidP="003C26C9">
            <w:pPr>
              <w:tabs>
                <w:tab w:val="left" w:pos="2520"/>
                <w:tab w:val="left" w:pos="5400"/>
              </w:tabs>
              <w:spacing w:after="0" w:line="300" w:lineRule="exact"/>
              <w:rPr>
                <w:rFonts w:asciiTheme="majorHAnsi" w:hAnsiTheme="majorHAnsi"/>
                <w:lang w:eastAsia="ko-KR"/>
              </w:rPr>
            </w:pPr>
            <w:r w:rsidRPr="0087024C">
              <w:rPr>
                <w:rFonts w:asciiTheme="majorHAnsi" w:hAnsiTheme="majorHAnsi"/>
                <w:lang w:eastAsia="ko-KR"/>
              </w:rPr>
              <w:t>Politik Perşembe başlıklı eğitim dizini faaliyetlerinin yürütülmesi</w:t>
            </w:r>
          </w:p>
        </w:tc>
        <w:tc>
          <w:tcPr>
            <w:tcW w:w="2693" w:type="dxa"/>
            <w:tcBorders>
              <w:top w:val="single" w:sz="4" w:space="0" w:color="auto"/>
              <w:left w:val="single" w:sz="4" w:space="0" w:color="auto"/>
              <w:bottom w:val="single" w:sz="4" w:space="0" w:color="auto"/>
              <w:right w:val="single" w:sz="4" w:space="0" w:color="auto"/>
            </w:tcBorders>
            <w:vAlign w:val="center"/>
          </w:tcPr>
          <w:p w:rsidR="0087024C" w:rsidRPr="0087024C" w:rsidRDefault="0087024C" w:rsidP="003C26C9">
            <w:pPr>
              <w:tabs>
                <w:tab w:val="left" w:pos="2520"/>
                <w:tab w:val="left" w:pos="5400"/>
              </w:tabs>
              <w:spacing w:after="0" w:line="300" w:lineRule="exact"/>
              <w:rPr>
                <w:rFonts w:asciiTheme="majorHAnsi" w:hAnsiTheme="majorHAnsi"/>
                <w:lang w:eastAsia="ko-KR"/>
              </w:rPr>
            </w:pPr>
            <w:r w:rsidRPr="0087024C">
              <w:rPr>
                <w:rFonts w:asciiTheme="majorHAnsi" w:hAnsiTheme="majorHAnsi"/>
                <w:lang w:eastAsia="ko-KR"/>
              </w:rPr>
              <w:t>Her ay</w:t>
            </w:r>
          </w:p>
        </w:tc>
      </w:tr>
      <w:tr w:rsidR="0087024C" w:rsidRPr="00CA53DD" w:rsidTr="00B725C2">
        <w:trPr>
          <w:trHeight w:val="567"/>
        </w:trPr>
        <w:tc>
          <w:tcPr>
            <w:tcW w:w="5841" w:type="dxa"/>
            <w:tcBorders>
              <w:top w:val="single" w:sz="4" w:space="0" w:color="auto"/>
              <w:left w:val="single" w:sz="4" w:space="0" w:color="auto"/>
              <w:bottom w:val="single" w:sz="4" w:space="0" w:color="auto"/>
              <w:right w:val="single" w:sz="4" w:space="0" w:color="auto"/>
            </w:tcBorders>
            <w:vAlign w:val="center"/>
          </w:tcPr>
          <w:p w:rsidR="0087024C" w:rsidRPr="0087024C" w:rsidRDefault="0087024C" w:rsidP="003C26C9">
            <w:pPr>
              <w:tabs>
                <w:tab w:val="left" w:pos="2520"/>
                <w:tab w:val="left" w:pos="5400"/>
              </w:tabs>
              <w:spacing w:after="0" w:line="300" w:lineRule="exact"/>
              <w:rPr>
                <w:rFonts w:asciiTheme="majorHAnsi" w:hAnsiTheme="majorHAnsi"/>
                <w:lang w:eastAsia="ko-KR"/>
              </w:rPr>
            </w:pPr>
            <w:r w:rsidRPr="0087024C">
              <w:rPr>
                <w:rFonts w:asciiTheme="majorHAnsi" w:hAnsiTheme="majorHAnsi"/>
                <w:lang w:eastAsia="ko-KR"/>
              </w:rPr>
              <w:t>Politika notu yazılması &amp; yayınlanması</w:t>
            </w:r>
          </w:p>
        </w:tc>
        <w:tc>
          <w:tcPr>
            <w:tcW w:w="2693" w:type="dxa"/>
            <w:tcBorders>
              <w:top w:val="single" w:sz="4" w:space="0" w:color="auto"/>
              <w:left w:val="single" w:sz="4" w:space="0" w:color="auto"/>
              <w:bottom w:val="single" w:sz="4" w:space="0" w:color="auto"/>
              <w:right w:val="single" w:sz="4" w:space="0" w:color="auto"/>
            </w:tcBorders>
            <w:vAlign w:val="center"/>
          </w:tcPr>
          <w:p w:rsidR="0087024C" w:rsidRPr="0087024C" w:rsidRDefault="0087024C" w:rsidP="003C26C9">
            <w:pPr>
              <w:tabs>
                <w:tab w:val="left" w:pos="2520"/>
                <w:tab w:val="left" w:pos="5400"/>
              </w:tabs>
              <w:spacing w:after="0" w:line="300" w:lineRule="exact"/>
              <w:rPr>
                <w:rFonts w:asciiTheme="majorHAnsi" w:hAnsiTheme="majorHAnsi"/>
                <w:lang w:eastAsia="ko-KR"/>
              </w:rPr>
            </w:pPr>
            <w:r w:rsidRPr="0087024C">
              <w:rPr>
                <w:rFonts w:asciiTheme="majorHAnsi" w:hAnsiTheme="majorHAnsi"/>
                <w:lang w:eastAsia="ko-KR"/>
              </w:rPr>
              <w:t>Senede üç kez</w:t>
            </w:r>
          </w:p>
        </w:tc>
      </w:tr>
      <w:tr w:rsidR="0087024C" w:rsidRPr="00CA53DD" w:rsidTr="00B725C2">
        <w:trPr>
          <w:trHeight w:val="567"/>
        </w:trPr>
        <w:tc>
          <w:tcPr>
            <w:tcW w:w="5841" w:type="dxa"/>
            <w:tcBorders>
              <w:top w:val="single" w:sz="4" w:space="0" w:color="auto"/>
              <w:left w:val="single" w:sz="4" w:space="0" w:color="auto"/>
              <w:bottom w:val="single" w:sz="4" w:space="0" w:color="auto"/>
              <w:right w:val="single" w:sz="4" w:space="0" w:color="auto"/>
            </w:tcBorders>
            <w:vAlign w:val="center"/>
          </w:tcPr>
          <w:p w:rsidR="0087024C" w:rsidRPr="0087024C" w:rsidRDefault="0087024C" w:rsidP="003C26C9">
            <w:pPr>
              <w:tabs>
                <w:tab w:val="left" w:pos="2520"/>
                <w:tab w:val="left" w:pos="5400"/>
              </w:tabs>
              <w:spacing w:after="0" w:line="300" w:lineRule="exact"/>
              <w:rPr>
                <w:rFonts w:asciiTheme="majorHAnsi" w:hAnsiTheme="majorHAnsi"/>
                <w:lang w:eastAsia="ko-KR"/>
              </w:rPr>
            </w:pPr>
            <w:proofErr w:type="spellStart"/>
            <w:r w:rsidRPr="0087024C">
              <w:rPr>
                <w:rFonts w:asciiTheme="majorHAnsi" w:hAnsiTheme="majorHAnsi"/>
                <w:lang w:eastAsia="ko-KR"/>
              </w:rPr>
              <w:t>SBE’ye</w:t>
            </w:r>
            <w:proofErr w:type="spellEnd"/>
            <w:r w:rsidRPr="0087024C">
              <w:rPr>
                <w:rFonts w:asciiTheme="majorHAnsi" w:hAnsiTheme="majorHAnsi"/>
                <w:lang w:eastAsia="ko-KR"/>
              </w:rPr>
              <w:t xml:space="preserve"> bağlı lisansüstü programlar için eğitim politikaları dersinin açılması</w:t>
            </w:r>
          </w:p>
        </w:tc>
        <w:tc>
          <w:tcPr>
            <w:tcW w:w="2693" w:type="dxa"/>
            <w:tcBorders>
              <w:top w:val="single" w:sz="4" w:space="0" w:color="auto"/>
              <w:left w:val="single" w:sz="4" w:space="0" w:color="auto"/>
              <w:bottom w:val="single" w:sz="4" w:space="0" w:color="auto"/>
              <w:right w:val="single" w:sz="4" w:space="0" w:color="auto"/>
            </w:tcBorders>
            <w:vAlign w:val="center"/>
          </w:tcPr>
          <w:p w:rsidR="0087024C" w:rsidRPr="0087024C" w:rsidRDefault="0087024C" w:rsidP="003C26C9">
            <w:pPr>
              <w:tabs>
                <w:tab w:val="left" w:pos="2520"/>
                <w:tab w:val="left" w:pos="5400"/>
              </w:tabs>
              <w:spacing w:after="0" w:line="300" w:lineRule="exact"/>
              <w:rPr>
                <w:rFonts w:asciiTheme="majorHAnsi" w:hAnsiTheme="majorHAnsi"/>
                <w:lang w:eastAsia="ko-KR"/>
              </w:rPr>
            </w:pPr>
            <w:r w:rsidRPr="0087024C">
              <w:rPr>
                <w:rFonts w:asciiTheme="majorHAnsi" w:hAnsiTheme="majorHAnsi"/>
                <w:lang w:eastAsia="ko-KR"/>
              </w:rPr>
              <w:t>En az bir akademik dönem</w:t>
            </w:r>
          </w:p>
        </w:tc>
      </w:tr>
      <w:tr w:rsidR="0087024C" w:rsidRPr="00CA53DD" w:rsidTr="00B725C2">
        <w:trPr>
          <w:trHeight w:val="567"/>
        </w:trPr>
        <w:tc>
          <w:tcPr>
            <w:tcW w:w="5841" w:type="dxa"/>
            <w:tcBorders>
              <w:top w:val="single" w:sz="4" w:space="0" w:color="auto"/>
              <w:left w:val="single" w:sz="4" w:space="0" w:color="auto"/>
              <w:bottom w:val="single" w:sz="4" w:space="0" w:color="auto"/>
              <w:right w:val="single" w:sz="4" w:space="0" w:color="auto"/>
            </w:tcBorders>
            <w:vAlign w:val="center"/>
          </w:tcPr>
          <w:p w:rsidR="0087024C" w:rsidRPr="0087024C" w:rsidRDefault="0087024C" w:rsidP="003C26C9">
            <w:pPr>
              <w:tabs>
                <w:tab w:val="left" w:pos="2520"/>
                <w:tab w:val="left" w:pos="5400"/>
              </w:tabs>
              <w:spacing w:after="0" w:line="300" w:lineRule="exact"/>
              <w:rPr>
                <w:rFonts w:asciiTheme="majorHAnsi" w:hAnsiTheme="majorHAnsi"/>
                <w:lang w:eastAsia="ko-KR"/>
              </w:rPr>
            </w:pPr>
            <w:r w:rsidRPr="0087024C">
              <w:rPr>
                <w:rFonts w:asciiTheme="majorHAnsi" w:hAnsiTheme="majorHAnsi"/>
                <w:lang w:eastAsia="ko-KR"/>
              </w:rPr>
              <w:lastRenderedPageBreak/>
              <w:t>Gönüllü öğrenci ağımızla yapılandırılmış eğitim çalışmaları düzenlemek</w:t>
            </w:r>
          </w:p>
        </w:tc>
        <w:tc>
          <w:tcPr>
            <w:tcW w:w="2693" w:type="dxa"/>
            <w:tcBorders>
              <w:top w:val="single" w:sz="4" w:space="0" w:color="auto"/>
              <w:left w:val="single" w:sz="4" w:space="0" w:color="auto"/>
              <w:bottom w:val="single" w:sz="4" w:space="0" w:color="auto"/>
              <w:right w:val="single" w:sz="4" w:space="0" w:color="auto"/>
            </w:tcBorders>
            <w:vAlign w:val="center"/>
          </w:tcPr>
          <w:p w:rsidR="0087024C" w:rsidRPr="0087024C" w:rsidRDefault="0087024C" w:rsidP="003C26C9">
            <w:pPr>
              <w:tabs>
                <w:tab w:val="left" w:pos="2520"/>
                <w:tab w:val="left" w:pos="5400"/>
              </w:tabs>
              <w:spacing w:after="0" w:line="300" w:lineRule="exact"/>
              <w:rPr>
                <w:rFonts w:asciiTheme="majorHAnsi" w:hAnsiTheme="majorHAnsi"/>
                <w:lang w:eastAsia="ko-KR"/>
              </w:rPr>
            </w:pPr>
            <w:r w:rsidRPr="0087024C">
              <w:rPr>
                <w:rFonts w:asciiTheme="majorHAnsi" w:hAnsiTheme="majorHAnsi"/>
                <w:lang w:eastAsia="ko-KR"/>
              </w:rPr>
              <w:t>Yılda 5 kez</w:t>
            </w:r>
          </w:p>
        </w:tc>
      </w:tr>
      <w:tr w:rsidR="0087024C" w:rsidRPr="00CA53DD" w:rsidTr="00B725C2">
        <w:trPr>
          <w:trHeight w:val="567"/>
        </w:trPr>
        <w:tc>
          <w:tcPr>
            <w:tcW w:w="5841" w:type="dxa"/>
            <w:tcBorders>
              <w:top w:val="single" w:sz="4" w:space="0" w:color="auto"/>
              <w:left w:val="single" w:sz="4" w:space="0" w:color="auto"/>
              <w:bottom w:val="single" w:sz="4" w:space="0" w:color="auto"/>
              <w:right w:val="single" w:sz="4" w:space="0" w:color="auto"/>
            </w:tcBorders>
            <w:vAlign w:val="center"/>
          </w:tcPr>
          <w:p w:rsidR="0087024C" w:rsidRPr="0087024C" w:rsidRDefault="0087024C" w:rsidP="003C26C9">
            <w:pPr>
              <w:tabs>
                <w:tab w:val="left" w:pos="2520"/>
                <w:tab w:val="left" w:pos="5400"/>
              </w:tabs>
              <w:spacing w:after="0" w:line="300" w:lineRule="exact"/>
              <w:rPr>
                <w:rFonts w:asciiTheme="majorHAnsi" w:hAnsiTheme="majorHAnsi"/>
                <w:lang w:eastAsia="ko-KR"/>
              </w:rPr>
            </w:pPr>
            <w:r w:rsidRPr="0087024C">
              <w:rPr>
                <w:rFonts w:asciiTheme="majorHAnsi" w:hAnsiTheme="majorHAnsi"/>
                <w:lang w:eastAsia="ko-KR"/>
              </w:rPr>
              <w:t>Eğitim Politikası alanında uluslararası bir etkinliğin düzenlenmesi</w:t>
            </w:r>
          </w:p>
        </w:tc>
        <w:tc>
          <w:tcPr>
            <w:tcW w:w="2693" w:type="dxa"/>
            <w:tcBorders>
              <w:top w:val="single" w:sz="4" w:space="0" w:color="auto"/>
              <w:left w:val="single" w:sz="4" w:space="0" w:color="auto"/>
              <w:bottom w:val="single" w:sz="4" w:space="0" w:color="auto"/>
              <w:right w:val="single" w:sz="4" w:space="0" w:color="auto"/>
            </w:tcBorders>
            <w:vAlign w:val="center"/>
          </w:tcPr>
          <w:p w:rsidR="0087024C" w:rsidRPr="0087024C" w:rsidRDefault="0087024C" w:rsidP="003C26C9">
            <w:pPr>
              <w:tabs>
                <w:tab w:val="left" w:pos="2520"/>
                <w:tab w:val="left" w:pos="5400"/>
              </w:tabs>
              <w:spacing w:after="0" w:line="300" w:lineRule="exact"/>
              <w:rPr>
                <w:rFonts w:asciiTheme="majorHAnsi" w:hAnsiTheme="majorHAnsi"/>
                <w:lang w:eastAsia="ko-KR"/>
              </w:rPr>
            </w:pPr>
            <w:r w:rsidRPr="0087024C">
              <w:rPr>
                <w:rFonts w:asciiTheme="majorHAnsi" w:hAnsiTheme="majorHAnsi"/>
                <w:lang w:eastAsia="ko-KR"/>
              </w:rPr>
              <w:t>Yılda 1 kez</w:t>
            </w:r>
          </w:p>
        </w:tc>
      </w:tr>
      <w:tr w:rsidR="0087024C" w:rsidRPr="00CA53DD" w:rsidTr="00B725C2">
        <w:trPr>
          <w:trHeight w:val="567"/>
        </w:trPr>
        <w:tc>
          <w:tcPr>
            <w:tcW w:w="5841" w:type="dxa"/>
            <w:tcBorders>
              <w:top w:val="single" w:sz="4" w:space="0" w:color="auto"/>
              <w:left w:val="single" w:sz="4" w:space="0" w:color="auto"/>
              <w:bottom w:val="single" w:sz="4" w:space="0" w:color="auto"/>
              <w:right w:val="single" w:sz="4" w:space="0" w:color="auto"/>
            </w:tcBorders>
            <w:vAlign w:val="center"/>
          </w:tcPr>
          <w:p w:rsidR="0087024C" w:rsidRPr="0087024C" w:rsidRDefault="0087024C" w:rsidP="003C26C9">
            <w:pPr>
              <w:tabs>
                <w:tab w:val="left" w:pos="2520"/>
                <w:tab w:val="left" w:pos="5400"/>
              </w:tabs>
              <w:spacing w:after="0" w:line="300" w:lineRule="exact"/>
              <w:rPr>
                <w:rFonts w:asciiTheme="majorHAnsi" w:hAnsiTheme="majorHAnsi"/>
                <w:lang w:eastAsia="ko-KR"/>
              </w:rPr>
            </w:pPr>
            <w:r w:rsidRPr="0087024C">
              <w:rPr>
                <w:rFonts w:asciiTheme="majorHAnsi" w:hAnsiTheme="majorHAnsi"/>
                <w:lang w:eastAsia="ko-KR"/>
              </w:rPr>
              <w:t>Web sayfasının sürekli güncel tutulması ve takip edilebilirliğinin arttırılması</w:t>
            </w:r>
          </w:p>
        </w:tc>
        <w:tc>
          <w:tcPr>
            <w:tcW w:w="2693" w:type="dxa"/>
            <w:tcBorders>
              <w:top w:val="single" w:sz="4" w:space="0" w:color="auto"/>
              <w:left w:val="single" w:sz="4" w:space="0" w:color="auto"/>
              <w:bottom w:val="single" w:sz="4" w:space="0" w:color="auto"/>
              <w:right w:val="single" w:sz="4" w:space="0" w:color="auto"/>
            </w:tcBorders>
            <w:vAlign w:val="center"/>
          </w:tcPr>
          <w:p w:rsidR="0087024C" w:rsidRPr="0087024C" w:rsidRDefault="0087024C" w:rsidP="003C26C9">
            <w:pPr>
              <w:tabs>
                <w:tab w:val="left" w:pos="2520"/>
                <w:tab w:val="left" w:pos="5400"/>
              </w:tabs>
              <w:spacing w:after="0" w:line="300" w:lineRule="exact"/>
              <w:rPr>
                <w:rFonts w:asciiTheme="majorHAnsi" w:hAnsiTheme="majorHAnsi"/>
                <w:lang w:eastAsia="ko-KR"/>
              </w:rPr>
            </w:pPr>
            <w:r w:rsidRPr="0087024C">
              <w:rPr>
                <w:rFonts w:asciiTheme="majorHAnsi" w:hAnsiTheme="majorHAnsi"/>
                <w:lang w:eastAsia="ko-KR"/>
              </w:rPr>
              <w:t>Her ay</w:t>
            </w:r>
          </w:p>
        </w:tc>
      </w:tr>
      <w:tr w:rsidR="0087024C" w:rsidRPr="00CA53DD" w:rsidTr="00B725C2">
        <w:trPr>
          <w:trHeight w:val="567"/>
        </w:trPr>
        <w:tc>
          <w:tcPr>
            <w:tcW w:w="5841" w:type="dxa"/>
            <w:tcBorders>
              <w:top w:val="single" w:sz="4" w:space="0" w:color="auto"/>
              <w:left w:val="single" w:sz="4" w:space="0" w:color="auto"/>
              <w:bottom w:val="single" w:sz="4" w:space="0" w:color="auto"/>
              <w:right w:val="single" w:sz="4" w:space="0" w:color="auto"/>
            </w:tcBorders>
            <w:vAlign w:val="center"/>
          </w:tcPr>
          <w:p w:rsidR="0087024C" w:rsidRPr="0087024C" w:rsidRDefault="0087024C" w:rsidP="003C26C9">
            <w:pPr>
              <w:tabs>
                <w:tab w:val="left" w:pos="2520"/>
                <w:tab w:val="left" w:pos="5400"/>
              </w:tabs>
              <w:spacing w:after="0" w:line="300" w:lineRule="exact"/>
              <w:rPr>
                <w:rFonts w:asciiTheme="majorHAnsi" w:hAnsiTheme="majorHAnsi"/>
                <w:lang w:eastAsia="ko-KR"/>
              </w:rPr>
            </w:pPr>
            <w:r w:rsidRPr="0087024C">
              <w:rPr>
                <w:rFonts w:asciiTheme="majorHAnsi" w:hAnsiTheme="majorHAnsi"/>
                <w:lang w:eastAsia="ko-KR"/>
              </w:rPr>
              <w:t>Eğitim Politikaları konularında akademik araştırma projelerinin yürütülmesi</w:t>
            </w:r>
          </w:p>
        </w:tc>
        <w:tc>
          <w:tcPr>
            <w:tcW w:w="2693" w:type="dxa"/>
            <w:tcBorders>
              <w:top w:val="single" w:sz="4" w:space="0" w:color="auto"/>
              <w:left w:val="single" w:sz="4" w:space="0" w:color="auto"/>
              <w:bottom w:val="single" w:sz="4" w:space="0" w:color="auto"/>
              <w:right w:val="single" w:sz="4" w:space="0" w:color="auto"/>
            </w:tcBorders>
            <w:vAlign w:val="center"/>
          </w:tcPr>
          <w:p w:rsidR="0087024C" w:rsidRPr="0087024C" w:rsidRDefault="0087024C" w:rsidP="003C26C9">
            <w:pPr>
              <w:tabs>
                <w:tab w:val="left" w:pos="2520"/>
                <w:tab w:val="left" w:pos="5400"/>
              </w:tabs>
              <w:spacing w:after="0" w:line="300" w:lineRule="exact"/>
              <w:rPr>
                <w:rFonts w:asciiTheme="majorHAnsi" w:hAnsiTheme="majorHAnsi"/>
                <w:lang w:eastAsia="ko-KR"/>
              </w:rPr>
            </w:pPr>
            <w:r w:rsidRPr="0087024C">
              <w:rPr>
                <w:rFonts w:asciiTheme="majorHAnsi" w:hAnsiTheme="majorHAnsi"/>
                <w:lang w:eastAsia="ko-KR"/>
              </w:rPr>
              <w:t>Yılda minimum 3 proje</w:t>
            </w:r>
          </w:p>
        </w:tc>
      </w:tr>
      <w:tr w:rsidR="0087024C" w:rsidRPr="00CA53DD" w:rsidTr="00B725C2">
        <w:trPr>
          <w:trHeight w:val="567"/>
        </w:trPr>
        <w:tc>
          <w:tcPr>
            <w:tcW w:w="5841" w:type="dxa"/>
            <w:tcBorders>
              <w:top w:val="single" w:sz="4" w:space="0" w:color="auto"/>
              <w:left w:val="single" w:sz="4" w:space="0" w:color="auto"/>
              <w:bottom w:val="single" w:sz="4" w:space="0" w:color="auto"/>
              <w:right w:val="single" w:sz="4" w:space="0" w:color="auto"/>
            </w:tcBorders>
            <w:vAlign w:val="center"/>
          </w:tcPr>
          <w:p w:rsidR="0087024C" w:rsidRPr="0087024C" w:rsidRDefault="0087024C" w:rsidP="003C26C9">
            <w:pPr>
              <w:tabs>
                <w:tab w:val="left" w:pos="2520"/>
                <w:tab w:val="left" w:pos="5400"/>
              </w:tabs>
              <w:spacing w:after="0" w:line="300" w:lineRule="exact"/>
              <w:rPr>
                <w:rFonts w:asciiTheme="majorHAnsi" w:hAnsiTheme="majorHAnsi"/>
                <w:lang w:eastAsia="ko-KR"/>
              </w:rPr>
            </w:pPr>
            <w:r w:rsidRPr="0087024C">
              <w:rPr>
                <w:rFonts w:asciiTheme="majorHAnsi" w:hAnsiTheme="majorHAnsi"/>
                <w:lang w:eastAsia="ko-KR"/>
              </w:rPr>
              <w:t>Güncel eğitim politikaları üzerine tartışmaların yürütülmesi</w:t>
            </w:r>
          </w:p>
        </w:tc>
        <w:tc>
          <w:tcPr>
            <w:tcW w:w="2693" w:type="dxa"/>
            <w:tcBorders>
              <w:top w:val="single" w:sz="4" w:space="0" w:color="auto"/>
              <w:left w:val="single" w:sz="4" w:space="0" w:color="auto"/>
              <w:bottom w:val="single" w:sz="4" w:space="0" w:color="auto"/>
              <w:right w:val="single" w:sz="4" w:space="0" w:color="auto"/>
            </w:tcBorders>
            <w:vAlign w:val="center"/>
          </w:tcPr>
          <w:p w:rsidR="0087024C" w:rsidRPr="0087024C" w:rsidRDefault="0087024C" w:rsidP="003C26C9">
            <w:pPr>
              <w:tabs>
                <w:tab w:val="left" w:pos="2520"/>
                <w:tab w:val="left" w:pos="5400"/>
              </w:tabs>
              <w:spacing w:after="0" w:line="300" w:lineRule="exact"/>
              <w:rPr>
                <w:rFonts w:asciiTheme="majorHAnsi" w:hAnsiTheme="majorHAnsi"/>
                <w:lang w:eastAsia="ko-KR"/>
              </w:rPr>
            </w:pPr>
            <w:r w:rsidRPr="0087024C">
              <w:rPr>
                <w:rFonts w:asciiTheme="majorHAnsi" w:hAnsiTheme="majorHAnsi"/>
                <w:lang w:eastAsia="ko-KR"/>
              </w:rPr>
              <w:t>Ayda 1 kez</w:t>
            </w:r>
          </w:p>
        </w:tc>
      </w:tr>
    </w:tbl>
    <w:p w:rsidR="001F1B36" w:rsidRPr="00C31ECC" w:rsidRDefault="001F1B36" w:rsidP="003C26C9">
      <w:pPr>
        <w:spacing w:after="0" w:line="300" w:lineRule="exact"/>
        <w:rPr>
          <w:rFonts w:asciiTheme="majorHAnsi" w:hAnsiTheme="majorHAnsi"/>
          <w:lang w:eastAsia="ko-KR"/>
        </w:rPr>
      </w:pPr>
    </w:p>
    <w:p w:rsidR="00E84285" w:rsidRPr="00C95CC8" w:rsidRDefault="00E84285" w:rsidP="003C26C9">
      <w:pPr>
        <w:tabs>
          <w:tab w:val="left" w:pos="0"/>
        </w:tabs>
        <w:spacing w:after="0" w:line="300" w:lineRule="exact"/>
        <w:jc w:val="both"/>
        <w:rPr>
          <w:rFonts w:asciiTheme="majorHAnsi" w:hAnsiTheme="majorHAnsi"/>
          <w:lang w:eastAsia="ko-KR"/>
        </w:rPr>
      </w:pPr>
    </w:p>
    <w:sectPr w:rsidR="00E84285" w:rsidRPr="00C95CC8" w:rsidSect="00D9381D">
      <w:headerReference w:type="default" r:id="rId12"/>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52F9" w:rsidRDefault="00B852F9" w:rsidP="00D9381D">
      <w:pPr>
        <w:spacing w:after="0" w:line="240" w:lineRule="auto"/>
      </w:pPr>
      <w:r>
        <w:separator/>
      </w:r>
    </w:p>
  </w:endnote>
  <w:endnote w:type="continuationSeparator" w:id="0">
    <w:p w:rsidR="00B852F9" w:rsidRDefault="00B852F9"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AFF" w:usb1="C0007843" w:usb2="00000009" w:usb3="00000000" w:csb0="000001FF" w:csb1="00000000"/>
  </w:font>
  <w:font w:name="Noto Symbol">
    <w:altName w:val="Times New Roman"/>
    <w:panose1 w:val="00000000000000000000"/>
    <w:charset w:val="00"/>
    <w:family w:val="roman"/>
    <w:notTrueType/>
    <w:pitch w:val="default"/>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Geneva">
    <w:altName w:val="Arial"/>
    <w:panose1 w:val="00000000000000000000"/>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InterstateLight">
    <w:panose1 w:val="00000000000000000000"/>
    <w:charset w:val="A2"/>
    <w:family w:val="auto"/>
    <w:notTrueType/>
    <w:pitch w:val="default"/>
    <w:sig w:usb0="00000005" w:usb1="00000000" w:usb2="00000000" w:usb3="00000000" w:csb0="00000010" w:csb1="00000000"/>
  </w:font>
  <w:font w:name="Wingdings 2">
    <w:panose1 w:val="05020102010507070707"/>
    <w:charset w:val="02"/>
    <w:family w:val="roman"/>
    <w:pitch w:val="variable"/>
    <w:sig w:usb0="00000000" w:usb1="10000000" w:usb2="00000000" w:usb3="00000000" w:csb0="80000000" w:csb1="00000000"/>
  </w:font>
  <w:font w:name="Trebuchet MS">
    <w:panose1 w:val="020B0603020202020204"/>
    <w:charset w:val="A2"/>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52F9" w:rsidRDefault="00B852F9" w:rsidP="00D9381D">
      <w:pPr>
        <w:spacing w:after="0" w:line="240" w:lineRule="auto"/>
      </w:pPr>
      <w:r>
        <w:separator/>
      </w:r>
    </w:p>
  </w:footnote>
  <w:footnote w:type="continuationSeparator" w:id="0">
    <w:p w:rsidR="00B852F9" w:rsidRDefault="00B852F9" w:rsidP="00D938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43"/>
      <w:gridCol w:w="1159"/>
    </w:tblGrid>
    <w:tr w:rsidR="00283E4C">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283E4C" w:rsidRDefault="00710B39">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Eğitim Politikaları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17-01-01T00:00:00Z">
            <w:dateFormat w:val="yyyy"/>
            <w:lid w:val="tr-TR"/>
            <w:storeMappedDataAs w:val="dateTime"/>
            <w:calendar w:val="gregorian"/>
          </w:date>
        </w:sdtPr>
        <w:sdtEndPr/>
        <w:sdtContent>
          <w:tc>
            <w:tcPr>
              <w:tcW w:w="1105" w:type="dxa"/>
            </w:tcPr>
            <w:p w:rsidR="00283E4C" w:rsidRDefault="00283E4C" w:rsidP="004D311C">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201</w:t>
              </w:r>
              <w:r>
                <w:rPr>
                  <w:b/>
                  <w:color w:val="808080" w:themeColor="background1" w:themeShade="80"/>
                  <w:sz w:val="24"/>
                  <w:szCs w:val="24"/>
                </w:rPr>
                <w:t>7</w:t>
              </w:r>
            </w:p>
          </w:tc>
        </w:sdtContent>
      </w:sdt>
    </w:tr>
  </w:tbl>
  <w:p w:rsidR="00283E4C" w:rsidRDefault="00283E4C">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style="width:11.25pt;height:11.25pt" o:bullet="t">
        <v:imagedata r:id="rId1" o:title="BD15132_"/>
      </v:shape>
    </w:pict>
  </w:numPicBullet>
  <w:abstractNum w:abstractNumId="0">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4">
    <w:nsid w:val="32495CD7"/>
    <w:multiLevelType w:val="hybridMultilevel"/>
    <w:tmpl w:val="8E3C02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37F851BA"/>
    <w:multiLevelType w:val="hybridMultilevel"/>
    <w:tmpl w:val="914224B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4A5267DF"/>
    <w:multiLevelType w:val="hybridMultilevel"/>
    <w:tmpl w:val="2E0C0636"/>
    <w:lvl w:ilvl="0" w:tplc="041F0001">
      <w:start w:val="1"/>
      <w:numFmt w:val="bullet"/>
      <w:lvlText w:val=""/>
      <w:lvlJc w:val="left"/>
      <w:pPr>
        <w:ind w:left="720" w:hanging="360"/>
      </w:pPr>
      <w:rPr>
        <w:rFonts w:ascii="Symbol" w:hAnsi="Symbol"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8">
    <w:nsid w:val="4C800D29"/>
    <w:multiLevelType w:val="hybridMultilevel"/>
    <w:tmpl w:val="041ABE64"/>
    <w:lvl w:ilvl="0" w:tplc="7CA07698">
      <w:start w:val="1"/>
      <w:numFmt w:val="bullet"/>
      <w:lvlText w:val="•"/>
      <w:lvlJc w:val="left"/>
      <w:pPr>
        <w:tabs>
          <w:tab w:val="num" w:pos="720"/>
        </w:tabs>
        <w:ind w:left="720" w:hanging="360"/>
      </w:pPr>
      <w:rPr>
        <w:rFonts w:ascii="Arial" w:hAnsi="Arial" w:hint="default"/>
      </w:rPr>
    </w:lvl>
    <w:lvl w:ilvl="1" w:tplc="05A29112" w:tentative="1">
      <w:start w:val="1"/>
      <w:numFmt w:val="bullet"/>
      <w:lvlText w:val="•"/>
      <w:lvlJc w:val="left"/>
      <w:pPr>
        <w:tabs>
          <w:tab w:val="num" w:pos="1440"/>
        </w:tabs>
        <w:ind w:left="1440" w:hanging="360"/>
      </w:pPr>
      <w:rPr>
        <w:rFonts w:ascii="Arial" w:hAnsi="Arial" w:hint="default"/>
      </w:rPr>
    </w:lvl>
    <w:lvl w:ilvl="2" w:tplc="FE268324" w:tentative="1">
      <w:start w:val="1"/>
      <w:numFmt w:val="bullet"/>
      <w:lvlText w:val="•"/>
      <w:lvlJc w:val="left"/>
      <w:pPr>
        <w:tabs>
          <w:tab w:val="num" w:pos="2160"/>
        </w:tabs>
        <w:ind w:left="2160" w:hanging="360"/>
      </w:pPr>
      <w:rPr>
        <w:rFonts w:ascii="Arial" w:hAnsi="Arial" w:hint="default"/>
      </w:rPr>
    </w:lvl>
    <w:lvl w:ilvl="3" w:tplc="8A16060A" w:tentative="1">
      <w:start w:val="1"/>
      <w:numFmt w:val="bullet"/>
      <w:lvlText w:val="•"/>
      <w:lvlJc w:val="left"/>
      <w:pPr>
        <w:tabs>
          <w:tab w:val="num" w:pos="2880"/>
        </w:tabs>
        <w:ind w:left="2880" w:hanging="360"/>
      </w:pPr>
      <w:rPr>
        <w:rFonts w:ascii="Arial" w:hAnsi="Arial" w:hint="default"/>
      </w:rPr>
    </w:lvl>
    <w:lvl w:ilvl="4" w:tplc="F7B0D630" w:tentative="1">
      <w:start w:val="1"/>
      <w:numFmt w:val="bullet"/>
      <w:lvlText w:val="•"/>
      <w:lvlJc w:val="left"/>
      <w:pPr>
        <w:tabs>
          <w:tab w:val="num" w:pos="3600"/>
        </w:tabs>
        <w:ind w:left="3600" w:hanging="360"/>
      </w:pPr>
      <w:rPr>
        <w:rFonts w:ascii="Arial" w:hAnsi="Arial" w:hint="default"/>
      </w:rPr>
    </w:lvl>
    <w:lvl w:ilvl="5" w:tplc="6C8A740E" w:tentative="1">
      <w:start w:val="1"/>
      <w:numFmt w:val="bullet"/>
      <w:lvlText w:val="•"/>
      <w:lvlJc w:val="left"/>
      <w:pPr>
        <w:tabs>
          <w:tab w:val="num" w:pos="4320"/>
        </w:tabs>
        <w:ind w:left="4320" w:hanging="360"/>
      </w:pPr>
      <w:rPr>
        <w:rFonts w:ascii="Arial" w:hAnsi="Arial" w:hint="default"/>
      </w:rPr>
    </w:lvl>
    <w:lvl w:ilvl="6" w:tplc="A3ACABE6" w:tentative="1">
      <w:start w:val="1"/>
      <w:numFmt w:val="bullet"/>
      <w:lvlText w:val="•"/>
      <w:lvlJc w:val="left"/>
      <w:pPr>
        <w:tabs>
          <w:tab w:val="num" w:pos="5040"/>
        </w:tabs>
        <w:ind w:left="5040" w:hanging="360"/>
      </w:pPr>
      <w:rPr>
        <w:rFonts w:ascii="Arial" w:hAnsi="Arial" w:hint="default"/>
      </w:rPr>
    </w:lvl>
    <w:lvl w:ilvl="7" w:tplc="2CE26624" w:tentative="1">
      <w:start w:val="1"/>
      <w:numFmt w:val="bullet"/>
      <w:lvlText w:val="•"/>
      <w:lvlJc w:val="left"/>
      <w:pPr>
        <w:tabs>
          <w:tab w:val="num" w:pos="5760"/>
        </w:tabs>
        <w:ind w:left="5760" w:hanging="360"/>
      </w:pPr>
      <w:rPr>
        <w:rFonts w:ascii="Arial" w:hAnsi="Arial" w:hint="default"/>
      </w:rPr>
    </w:lvl>
    <w:lvl w:ilvl="8" w:tplc="06CC0DDE" w:tentative="1">
      <w:start w:val="1"/>
      <w:numFmt w:val="bullet"/>
      <w:lvlText w:val="•"/>
      <w:lvlJc w:val="left"/>
      <w:pPr>
        <w:tabs>
          <w:tab w:val="num" w:pos="6480"/>
        </w:tabs>
        <w:ind w:left="6480" w:hanging="360"/>
      </w:pPr>
      <w:rPr>
        <w:rFonts w:ascii="Arial" w:hAnsi="Arial" w:hint="default"/>
      </w:rPr>
    </w:lvl>
  </w:abstractNum>
  <w:abstractNum w:abstractNumId="9">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11">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12">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13">
    <w:nsid w:val="578716AB"/>
    <w:multiLevelType w:val="hybridMultilevel"/>
    <w:tmpl w:val="411E84BE"/>
    <w:lvl w:ilvl="0" w:tplc="041F0001">
      <w:start w:val="1"/>
      <w:numFmt w:val="bullet"/>
      <w:lvlText w:val=""/>
      <w:lvlJc w:val="left"/>
      <w:pPr>
        <w:ind w:left="900" w:hanging="360"/>
      </w:pPr>
      <w:rPr>
        <w:rFonts w:ascii="Symbol" w:hAnsi="Symbol" w:hint="default"/>
      </w:rPr>
    </w:lvl>
    <w:lvl w:ilvl="1" w:tplc="041F0003">
      <w:start w:val="1"/>
      <w:numFmt w:val="bullet"/>
      <w:lvlText w:val="o"/>
      <w:lvlJc w:val="left"/>
      <w:pPr>
        <w:ind w:left="1620" w:hanging="360"/>
      </w:pPr>
      <w:rPr>
        <w:rFonts w:ascii="Courier New" w:hAnsi="Courier New" w:cs="Courier New" w:hint="default"/>
      </w:rPr>
    </w:lvl>
    <w:lvl w:ilvl="2" w:tplc="041F0005" w:tentative="1">
      <w:start w:val="1"/>
      <w:numFmt w:val="bullet"/>
      <w:lvlText w:val=""/>
      <w:lvlJc w:val="left"/>
      <w:pPr>
        <w:ind w:left="2340" w:hanging="360"/>
      </w:pPr>
      <w:rPr>
        <w:rFonts w:ascii="Wingdings" w:hAnsi="Wingdings" w:hint="default"/>
      </w:rPr>
    </w:lvl>
    <w:lvl w:ilvl="3" w:tplc="041F0001" w:tentative="1">
      <w:start w:val="1"/>
      <w:numFmt w:val="bullet"/>
      <w:lvlText w:val=""/>
      <w:lvlJc w:val="left"/>
      <w:pPr>
        <w:ind w:left="3060" w:hanging="360"/>
      </w:pPr>
      <w:rPr>
        <w:rFonts w:ascii="Symbol" w:hAnsi="Symbol" w:hint="default"/>
      </w:rPr>
    </w:lvl>
    <w:lvl w:ilvl="4" w:tplc="041F0003" w:tentative="1">
      <w:start w:val="1"/>
      <w:numFmt w:val="bullet"/>
      <w:lvlText w:val="o"/>
      <w:lvlJc w:val="left"/>
      <w:pPr>
        <w:ind w:left="3780" w:hanging="360"/>
      </w:pPr>
      <w:rPr>
        <w:rFonts w:ascii="Courier New" w:hAnsi="Courier New" w:cs="Courier New" w:hint="default"/>
      </w:rPr>
    </w:lvl>
    <w:lvl w:ilvl="5" w:tplc="041F0005" w:tentative="1">
      <w:start w:val="1"/>
      <w:numFmt w:val="bullet"/>
      <w:lvlText w:val=""/>
      <w:lvlJc w:val="left"/>
      <w:pPr>
        <w:ind w:left="4500" w:hanging="360"/>
      </w:pPr>
      <w:rPr>
        <w:rFonts w:ascii="Wingdings" w:hAnsi="Wingdings" w:hint="default"/>
      </w:rPr>
    </w:lvl>
    <w:lvl w:ilvl="6" w:tplc="041F0001" w:tentative="1">
      <w:start w:val="1"/>
      <w:numFmt w:val="bullet"/>
      <w:lvlText w:val=""/>
      <w:lvlJc w:val="left"/>
      <w:pPr>
        <w:ind w:left="5220" w:hanging="360"/>
      </w:pPr>
      <w:rPr>
        <w:rFonts w:ascii="Symbol" w:hAnsi="Symbol" w:hint="default"/>
      </w:rPr>
    </w:lvl>
    <w:lvl w:ilvl="7" w:tplc="041F0003" w:tentative="1">
      <w:start w:val="1"/>
      <w:numFmt w:val="bullet"/>
      <w:lvlText w:val="o"/>
      <w:lvlJc w:val="left"/>
      <w:pPr>
        <w:ind w:left="5940" w:hanging="360"/>
      </w:pPr>
      <w:rPr>
        <w:rFonts w:ascii="Courier New" w:hAnsi="Courier New" w:cs="Courier New" w:hint="default"/>
      </w:rPr>
    </w:lvl>
    <w:lvl w:ilvl="8" w:tplc="041F0005" w:tentative="1">
      <w:start w:val="1"/>
      <w:numFmt w:val="bullet"/>
      <w:lvlText w:val=""/>
      <w:lvlJc w:val="left"/>
      <w:pPr>
        <w:ind w:left="6660" w:hanging="360"/>
      </w:pPr>
      <w:rPr>
        <w:rFonts w:ascii="Wingdings" w:hAnsi="Wingdings" w:hint="default"/>
      </w:rPr>
    </w:lvl>
  </w:abstractNum>
  <w:abstractNum w:abstractNumId="14">
    <w:nsid w:val="62B16583"/>
    <w:multiLevelType w:val="hybridMultilevel"/>
    <w:tmpl w:val="73006C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16">
    <w:nsid w:val="689A35B2"/>
    <w:multiLevelType w:val="hybridMultilevel"/>
    <w:tmpl w:val="6DA4B61E"/>
    <w:lvl w:ilvl="0" w:tplc="1AF8014A">
      <w:start w:val="1"/>
      <w:numFmt w:val="bullet"/>
      <w:lvlText w:val="•"/>
      <w:lvlJc w:val="left"/>
      <w:pPr>
        <w:tabs>
          <w:tab w:val="num" w:pos="720"/>
        </w:tabs>
        <w:ind w:left="720" w:hanging="360"/>
      </w:pPr>
      <w:rPr>
        <w:rFonts w:ascii="Noto Symbol" w:hAnsi="Noto Symbol" w:hint="default"/>
      </w:rPr>
    </w:lvl>
    <w:lvl w:ilvl="1" w:tplc="D4E865C0" w:tentative="1">
      <w:start w:val="1"/>
      <w:numFmt w:val="bullet"/>
      <w:lvlText w:val="•"/>
      <w:lvlJc w:val="left"/>
      <w:pPr>
        <w:tabs>
          <w:tab w:val="num" w:pos="1440"/>
        </w:tabs>
        <w:ind w:left="1440" w:hanging="360"/>
      </w:pPr>
      <w:rPr>
        <w:rFonts w:ascii="Noto Symbol" w:hAnsi="Noto Symbol" w:hint="default"/>
      </w:rPr>
    </w:lvl>
    <w:lvl w:ilvl="2" w:tplc="102493D6" w:tentative="1">
      <w:start w:val="1"/>
      <w:numFmt w:val="bullet"/>
      <w:lvlText w:val="•"/>
      <w:lvlJc w:val="left"/>
      <w:pPr>
        <w:tabs>
          <w:tab w:val="num" w:pos="2160"/>
        </w:tabs>
        <w:ind w:left="2160" w:hanging="360"/>
      </w:pPr>
      <w:rPr>
        <w:rFonts w:ascii="Noto Symbol" w:hAnsi="Noto Symbol" w:hint="default"/>
      </w:rPr>
    </w:lvl>
    <w:lvl w:ilvl="3" w:tplc="1090AA84" w:tentative="1">
      <w:start w:val="1"/>
      <w:numFmt w:val="bullet"/>
      <w:lvlText w:val="•"/>
      <w:lvlJc w:val="left"/>
      <w:pPr>
        <w:tabs>
          <w:tab w:val="num" w:pos="2880"/>
        </w:tabs>
        <w:ind w:left="2880" w:hanging="360"/>
      </w:pPr>
      <w:rPr>
        <w:rFonts w:ascii="Noto Symbol" w:hAnsi="Noto Symbol" w:hint="default"/>
      </w:rPr>
    </w:lvl>
    <w:lvl w:ilvl="4" w:tplc="33383DE4" w:tentative="1">
      <w:start w:val="1"/>
      <w:numFmt w:val="bullet"/>
      <w:lvlText w:val="•"/>
      <w:lvlJc w:val="left"/>
      <w:pPr>
        <w:tabs>
          <w:tab w:val="num" w:pos="3600"/>
        </w:tabs>
        <w:ind w:left="3600" w:hanging="360"/>
      </w:pPr>
      <w:rPr>
        <w:rFonts w:ascii="Noto Symbol" w:hAnsi="Noto Symbol" w:hint="default"/>
      </w:rPr>
    </w:lvl>
    <w:lvl w:ilvl="5" w:tplc="C94AAF14" w:tentative="1">
      <w:start w:val="1"/>
      <w:numFmt w:val="bullet"/>
      <w:lvlText w:val="•"/>
      <w:lvlJc w:val="left"/>
      <w:pPr>
        <w:tabs>
          <w:tab w:val="num" w:pos="4320"/>
        </w:tabs>
        <w:ind w:left="4320" w:hanging="360"/>
      </w:pPr>
      <w:rPr>
        <w:rFonts w:ascii="Noto Symbol" w:hAnsi="Noto Symbol" w:hint="default"/>
      </w:rPr>
    </w:lvl>
    <w:lvl w:ilvl="6" w:tplc="242ACC06" w:tentative="1">
      <w:start w:val="1"/>
      <w:numFmt w:val="bullet"/>
      <w:lvlText w:val="•"/>
      <w:lvlJc w:val="left"/>
      <w:pPr>
        <w:tabs>
          <w:tab w:val="num" w:pos="5040"/>
        </w:tabs>
        <w:ind w:left="5040" w:hanging="360"/>
      </w:pPr>
      <w:rPr>
        <w:rFonts w:ascii="Noto Symbol" w:hAnsi="Noto Symbol" w:hint="default"/>
      </w:rPr>
    </w:lvl>
    <w:lvl w:ilvl="7" w:tplc="936E4ACA" w:tentative="1">
      <w:start w:val="1"/>
      <w:numFmt w:val="bullet"/>
      <w:lvlText w:val="•"/>
      <w:lvlJc w:val="left"/>
      <w:pPr>
        <w:tabs>
          <w:tab w:val="num" w:pos="5760"/>
        </w:tabs>
        <w:ind w:left="5760" w:hanging="360"/>
      </w:pPr>
      <w:rPr>
        <w:rFonts w:ascii="Noto Symbol" w:hAnsi="Noto Symbol" w:hint="default"/>
      </w:rPr>
    </w:lvl>
    <w:lvl w:ilvl="8" w:tplc="7506D6AA" w:tentative="1">
      <w:start w:val="1"/>
      <w:numFmt w:val="bullet"/>
      <w:lvlText w:val="•"/>
      <w:lvlJc w:val="left"/>
      <w:pPr>
        <w:tabs>
          <w:tab w:val="num" w:pos="6480"/>
        </w:tabs>
        <w:ind w:left="6480" w:hanging="360"/>
      </w:pPr>
      <w:rPr>
        <w:rFonts w:ascii="Noto Symbol" w:hAnsi="Noto Symbol" w:hint="default"/>
      </w:rPr>
    </w:lvl>
  </w:abstractNum>
  <w:abstractNum w:abstractNumId="17">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741B7014"/>
    <w:multiLevelType w:val="hybridMultilevel"/>
    <w:tmpl w:val="D41E254A"/>
    <w:lvl w:ilvl="0" w:tplc="81A4031A">
      <w:numFmt w:val="bullet"/>
      <w:lvlText w:val="•"/>
      <w:lvlJc w:val="left"/>
      <w:pPr>
        <w:ind w:left="1080" w:hanging="72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20">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7"/>
  </w:num>
  <w:num w:numId="2">
    <w:abstractNumId w:val="21"/>
  </w:num>
  <w:num w:numId="3">
    <w:abstractNumId w:val="2"/>
  </w:num>
  <w:num w:numId="4">
    <w:abstractNumId w:val="1"/>
  </w:num>
  <w:num w:numId="5">
    <w:abstractNumId w:val="20"/>
  </w:num>
  <w:num w:numId="6">
    <w:abstractNumId w:val="12"/>
  </w:num>
  <w:num w:numId="7">
    <w:abstractNumId w:val="9"/>
  </w:num>
  <w:num w:numId="8">
    <w:abstractNumId w:val="3"/>
  </w:num>
  <w:num w:numId="9">
    <w:abstractNumId w:val="19"/>
  </w:num>
  <w:num w:numId="10">
    <w:abstractNumId w:val="0"/>
  </w:num>
  <w:num w:numId="11">
    <w:abstractNumId w:val="15"/>
  </w:num>
  <w:num w:numId="12">
    <w:abstractNumId w:val="10"/>
  </w:num>
  <w:num w:numId="13">
    <w:abstractNumId w:val="7"/>
  </w:num>
  <w:num w:numId="14">
    <w:abstractNumId w:val="11"/>
  </w:num>
  <w:num w:numId="15">
    <w:abstractNumId w:val="8"/>
  </w:num>
  <w:num w:numId="16">
    <w:abstractNumId w:val="6"/>
  </w:num>
  <w:num w:numId="17">
    <w:abstractNumId w:val="4"/>
  </w:num>
  <w:num w:numId="18">
    <w:abstractNumId w:val="13"/>
  </w:num>
  <w:num w:numId="19">
    <w:abstractNumId w:val="5"/>
  </w:num>
  <w:num w:numId="20">
    <w:abstractNumId w:val="18"/>
  </w:num>
  <w:num w:numId="21">
    <w:abstractNumId w:val="16"/>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81D"/>
    <w:rsid w:val="000026D9"/>
    <w:rsid w:val="000068F1"/>
    <w:rsid w:val="00006C0B"/>
    <w:rsid w:val="00012465"/>
    <w:rsid w:val="00012CCD"/>
    <w:rsid w:val="00013DD8"/>
    <w:rsid w:val="00014110"/>
    <w:rsid w:val="00014478"/>
    <w:rsid w:val="000152EC"/>
    <w:rsid w:val="000167DB"/>
    <w:rsid w:val="00017C2F"/>
    <w:rsid w:val="00020288"/>
    <w:rsid w:val="00020962"/>
    <w:rsid w:val="00021571"/>
    <w:rsid w:val="00022DDB"/>
    <w:rsid w:val="00024B34"/>
    <w:rsid w:val="0002641F"/>
    <w:rsid w:val="0002747D"/>
    <w:rsid w:val="00027BEB"/>
    <w:rsid w:val="00027C2F"/>
    <w:rsid w:val="00031AFB"/>
    <w:rsid w:val="000326BF"/>
    <w:rsid w:val="00035333"/>
    <w:rsid w:val="000407CA"/>
    <w:rsid w:val="0004109B"/>
    <w:rsid w:val="00042CD7"/>
    <w:rsid w:val="00045483"/>
    <w:rsid w:val="000459E0"/>
    <w:rsid w:val="000472C8"/>
    <w:rsid w:val="00050B4B"/>
    <w:rsid w:val="00054259"/>
    <w:rsid w:val="00064866"/>
    <w:rsid w:val="00071818"/>
    <w:rsid w:val="00074A37"/>
    <w:rsid w:val="00076588"/>
    <w:rsid w:val="000828D7"/>
    <w:rsid w:val="00082FA4"/>
    <w:rsid w:val="00083C64"/>
    <w:rsid w:val="00085BB0"/>
    <w:rsid w:val="00085EFA"/>
    <w:rsid w:val="00087D92"/>
    <w:rsid w:val="00092F3C"/>
    <w:rsid w:val="00095ED3"/>
    <w:rsid w:val="000A0AC9"/>
    <w:rsid w:val="000A108F"/>
    <w:rsid w:val="000A3C68"/>
    <w:rsid w:val="000A6E7F"/>
    <w:rsid w:val="000A79A0"/>
    <w:rsid w:val="000B026B"/>
    <w:rsid w:val="000B0816"/>
    <w:rsid w:val="000B0E71"/>
    <w:rsid w:val="000B26AF"/>
    <w:rsid w:val="000B60C2"/>
    <w:rsid w:val="000B65FC"/>
    <w:rsid w:val="000B66CC"/>
    <w:rsid w:val="000B747E"/>
    <w:rsid w:val="000C41AC"/>
    <w:rsid w:val="000C4C4D"/>
    <w:rsid w:val="000C72A1"/>
    <w:rsid w:val="000D029F"/>
    <w:rsid w:val="000D122B"/>
    <w:rsid w:val="000D2332"/>
    <w:rsid w:val="000D3B2C"/>
    <w:rsid w:val="000D4E94"/>
    <w:rsid w:val="000D53C1"/>
    <w:rsid w:val="000E3C18"/>
    <w:rsid w:val="000E4515"/>
    <w:rsid w:val="000E551A"/>
    <w:rsid w:val="000E60FA"/>
    <w:rsid w:val="000F0096"/>
    <w:rsid w:val="000F0592"/>
    <w:rsid w:val="000F5CAB"/>
    <w:rsid w:val="00103979"/>
    <w:rsid w:val="00103A39"/>
    <w:rsid w:val="00106F2C"/>
    <w:rsid w:val="0011492B"/>
    <w:rsid w:val="00117F05"/>
    <w:rsid w:val="00120ED9"/>
    <w:rsid w:val="00121071"/>
    <w:rsid w:val="0012147B"/>
    <w:rsid w:val="00122FFC"/>
    <w:rsid w:val="00124E27"/>
    <w:rsid w:val="00125B29"/>
    <w:rsid w:val="00126DB4"/>
    <w:rsid w:val="0013058D"/>
    <w:rsid w:val="00133E65"/>
    <w:rsid w:val="00140178"/>
    <w:rsid w:val="00143EA3"/>
    <w:rsid w:val="00145601"/>
    <w:rsid w:val="001548FD"/>
    <w:rsid w:val="00154952"/>
    <w:rsid w:val="00154DD8"/>
    <w:rsid w:val="00155685"/>
    <w:rsid w:val="001573D9"/>
    <w:rsid w:val="0016014C"/>
    <w:rsid w:val="0016057D"/>
    <w:rsid w:val="001659C1"/>
    <w:rsid w:val="00167E33"/>
    <w:rsid w:val="00170172"/>
    <w:rsid w:val="00171240"/>
    <w:rsid w:val="00171500"/>
    <w:rsid w:val="00172F13"/>
    <w:rsid w:val="00173303"/>
    <w:rsid w:val="00173C63"/>
    <w:rsid w:val="001770EC"/>
    <w:rsid w:val="0017782C"/>
    <w:rsid w:val="001803BA"/>
    <w:rsid w:val="00182F67"/>
    <w:rsid w:val="00185230"/>
    <w:rsid w:val="00185F00"/>
    <w:rsid w:val="0019168B"/>
    <w:rsid w:val="00191AAE"/>
    <w:rsid w:val="00191B0B"/>
    <w:rsid w:val="00192530"/>
    <w:rsid w:val="00192624"/>
    <w:rsid w:val="0019349B"/>
    <w:rsid w:val="00195483"/>
    <w:rsid w:val="001A0DA7"/>
    <w:rsid w:val="001A58CA"/>
    <w:rsid w:val="001A769F"/>
    <w:rsid w:val="001B0FD7"/>
    <w:rsid w:val="001B3A74"/>
    <w:rsid w:val="001B56DB"/>
    <w:rsid w:val="001B62B6"/>
    <w:rsid w:val="001B7F8B"/>
    <w:rsid w:val="001C13BE"/>
    <w:rsid w:val="001C22A4"/>
    <w:rsid w:val="001C32B6"/>
    <w:rsid w:val="001C48E0"/>
    <w:rsid w:val="001C57B5"/>
    <w:rsid w:val="001C78E3"/>
    <w:rsid w:val="001D131C"/>
    <w:rsid w:val="001D5ACE"/>
    <w:rsid w:val="001D6A64"/>
    <w:rsid w:val="001E0938"/>
    <w:rsid w:val="001E1D3A"/>
    <w:rsid w:val="001E3D94"/>
    <w:rsid w:val="001E5E22"/>
    <w:rsid w:val="001F1502"/>
    <w:rsid w:val="001F1B36"/>
    <w:rsid w:val="001F2460"/>
    <w:rsid w:val="001F5C3E"/>
    <w:rsid w:val="001F5D40"/>
    <w:rsid w:val="001F5EDE"/>
    <w:rsid w:val="001F611E"/>
    <w:rsid w:val="001F76A9"/>
    <w:rsid w:val="00202020"/>
    <w:rsid w:val="0020443C"/>
    <w:rsid w:val="00204DFD"/>
    <w:rsid w:val="002074ED"/>
    <w:rsid w:val="00210035"/>
    <w:rsid w:val="00212934"/>
    <w:rsid w:val="00212D7A"/>
    <w:rsid w:val="00214BA5"/>
    <w:rsid w:val="0021572A"/>
    <w:rsid w:val="00215F36"/>
    <w:rsid w:val="00216612"/>
    <w:rsid w:val="002170F4"/>
    <w:rsid w:val="00220BAD"/>
    <w:rsid w:val="002219EC"/>
    <w:rsid w:val="00221F6C"/>
    <w:rsid w:val="002233C3"/>
    <w:rsid w:val="0022708F"/>
    <w:rsid w:val="00231FDC"/>
    <w:rsid w:val="0023337A"/>
    <w:rsid w:val="00234D8F"/>
    <w:rsid w:val="00235FA1"/>
    <w:rsid w:val="0024069D"/>
    <w:rsid w:val="002430E9"/>
    <w:rsid w:val="0024476C"/>
    <w:rsid w:val="00246E71"/>
    <w:rsid w:val="002471B2"/>
    <w:rsid w:val="0025343F"/>
    <w:rsid w:val="00255D17"/>
    <w:rsid w:val="00256B00"/>
    <w:rsid w:val="002631D1"/>
    <w:rsid w:val="00276123"/>
    <w:rsid w:val="002822B5"/>
    <w:rsid w:val="00283DC8"/>
    <w:rsid w:val="00283E4C"/>
    <w:rsid w:val="00285883"/>
    <w:rsid w:val="00287D31"/>
    <w:rsid w:val="0029310B"/>
    <w:rsid w:val="002940B2"/>
    <w:rsid w:val="002A02BD"/>
    <w:rsid w:val="002A0F81"/>
    <w:rsid w:val="002A19BE"/>
    <w:rsid w:val="002A6AD6"/>
    <w:rsid w:val="002B0077"/>
    <w:rsid w:val="002B17EF"/>
    <w:rsid w:val="002B30B7"/>
    <w:rsid w:val="002B5AA5"/>
    <w:rsid w:val="002B7276"/>
    <w:rsid w:val="002C0C4F"/>
    <w:rsid w:val="002C3DB7"/>
    <w:rsid w:val="002C3E05"/>
    <w:rsid w:val="002C51C0"/>
    <w:rsid w:val="002C6AB0"/>
    <w:rsid w:val="002C7307"/>
    <w:rsid w:val="002C791C"/>
    <w:rsid w:val="002D3212"/>
    <w:rsid w:val="002D5CCD"/>
    <w:rsid w:val="002D6349"/>
    <w:rsid w:val="002E006E"/>
    <w:rsid w:val="002E0931"/>
    <w:rsid w:val="002E41DC"/>
    <w:rsid w:val="002F02E1"/>
    <w:rsid w:val="002F2D96"/>
    <w:rsid w:val="002F32EF"/>
    <w:rsid w:val="002F4AE7"/>
    <w:rsid w:val="002F5625"/>
    <w:rsid w:val="002F77DE"/>
    <w:rsid w:val="003025F9"/>
    <w:rsid w:val="003038EA"/>
    <w:rsid w:val="00303CC9"/>
    <w:rsid w:val="003049CC"/>
    <w:rsid w:val="0030701A"/>
    <w:rsid w:val="00311976"/>
    <w:rsid w:val="00317CEC"/>
    <w:rsid w:val="00321959"/>
    <w:rsid w:val="0032257C"/>
    <w:rsid w:val="00322DED"/>
    <w:rsid w:val="00323F84"/>
    <w:rsid w:val="003254AC"/>
    <w:rsid w:val="00325B59"/>
    <w:rsid w:val="00325BAD"/>
    <w:rsid w:val="00326B29"/>
    <w:rsid w:val="0033213F"/>
    <w:rsid w:val="003337A6"/>
    <w:rsid w:val="00334753"/>
    <w:rsid w:val="00340E6C"/>
    <w:rsid w:val="00344050"/>
    <w:rsid w:val="003440F6"/>
    <w:rsid w:val="00344193"/>
    <w:rsid w:val="00346684"/>
    <w:rsid w:val="0034769A"/>
    <w:rsid w:val="00350705"/>
    <w:rsid w:val="00350FDA"/>
    <w:rsid w:val="003523DA"/>
    <w:rsid w:val="0035275B"/>
    <w:rsid w:val="0035699D"/>
    <w:rsid w:val="00356E84"/>
    <w:rsid w:val="00356EF0"/>
    <w:rsid w:val="003606B1"/>
    <w:rsid w:val="00360FC9"/>
    <w:rsid w:val="00363095"/>
    <w:rsid w:val="00363391"/>
    <w:rsid w:val="0036517C"/>
    <w:rsid w:val="00366A87"/>
    <w:rsid w:val="00376E85"/>
    <w:rsid w:val="00380136"/>
    <w:rsid w:val="00383CFC"/>
    <w:rsid w:val="00384A20"/>
    <w:rsid w:val="00385B94"/>
    <w:rsid w:val="0038602B"/>
    <w:rsid w:val="00386C7C"/>
    <w:rsid w:val="00387378"/>
    <w:rsid w:val="0039136C"/>
    <w:rsid w:val="00391A1C"/>
    <w:rsid w:val="00394B6C"/>
    <w:rsid w:val="00394BA0"/>
    <w:rsid w:val="00396F6A"/>
    <w:rsid w:val="003A0B67"/>
    <w:rsid w:val="003A1E26"/>
    <w:rsid w:val="003A238E"/>
    <w:rsid w:val="003A33C4"/>
    <w:rsid w:val="003A36D3"/>
    <w:rsid w:val="003A636B"/>
    <w:rsid w:val="003B27BE"/>
    <w:rsid w:val="003B3E46"/>
    <w:rsid w:val="003B435F"/>
    <w:rsid w:val="003B5A4B"/>
    <w:rsid w:val="003B5FCB"/>
    <w:rsid w:val="003B65A3"/>
    <w:rsid w:val="003C115C"/>
    <w:rsid w:val="003C26C9"/>
    <w:rsid w:val="003C4984"/>
    <w:rsid w:val="003C5100"/>
    <w:rsid w:val="003D0DB7"/>
    <w:rsid w:val="003D3FF6"/>
    <w:rsid w:val="003D561E"/>
    <w:rsid w:val="003D5EE7"/>
    <w:rsid w:val="003E01B1"/>
    <w:rsid w:val="003E066B"/>
    <w:rsid w:val="003E1385"/>
    <w:rsid w:val="003E28EA"/>
    <w:rsid w:val="003E2DD7"/>
    <w:rsid w:val="003E3F67"/>
    <w:rsid w:val="003E59C8"/>
    <w:rsid w:val="003E5EED"/>
    <w:rsid w:val="003F2B90"/>
    <w:rsid w:val="003F30FE"/>
    <w:rsid w:val="003F3BB1"/>
    <w:rsid w:val="003F6307"/>
    <w:rsid w:val="003F6459"/>
    <w:rsid w:val="003F7A37"/>
    <w:rsid w:val="003F7B31"/>
    <w:rsid w:val="003F7D68"/>
    <w:rsid w:val="00400F7C"/>
    <w:rsid w:val="00403386"/>
    <w:rsid w:val="004058A4"/>
    <w:rsid w:val="00405C5C"/>
    <w:rsid w:val="00405FC0"/>
    <w:rsid w:val="00407A55"/>
    <w:rsid w:val="00410B32"/>
    <w:rsid w:val="004123EC"/>
    <w:rsid w:val="00412E4B"/>
    <w:rsid w:val="00417465"/>
    <w:rsid w:val="00421910"/>
    <w:rsid w:val="00421A35"/>
    <w:rsid w:val="00424AF9"/>
    <w:rsid w:val="00426B3D"/>
    <w:rsid w:val="004278F4"/>
    <w:rsid w:val="00427B79"/>
    <w:rsid w:val="00430023"/>
    <w:rsid w:val="0043299F"/>
    <w:rsid w:val="00432C48"/>
    <w:rsid w:val="00434236"/>
    <w:rsid w:val="0043653D"/>
    <w:rsid w:val="004412FF"/>
    <w:rsid w:val="004413D6"/>
    <w:rsid w:val="004443A8"/>
    <w:rsid w:val="00446832"/>
    <w:rsid w:val="004472C4"/>
    <w:rsid w:val="00450B96"/>
    <w:rsid w:val="004520C0"/>
    <w:rsid w:val="004532DF"/>
    <w:rsid w:val="00453E85"/>
    <w:rsid w:val="00456950"/>
    <w:rsid w:val="00457019"/>
    <w:rsid w:val="004577EA"/>
    <w:rsid w:val="00460DB9"/>
    <w:rsid w:val="0046461D"/>
    <w:rsid w:val="00465004"/>
    <w:rsid w:val="00465678"/>
    <w:rsid w:val="004657A1"/>
    <w:rsid w:val="00480F5E"/>
    <w:rsid w:val="004811EB"/>
    <w:rsid w:val="00482A0E"/>
    <w:rsid w:val="00483B58"/>
    <w:rsid w:val="00487A50"/>
    <w:rsid w:val="00490AF5"/>
    <w:rsid w:val="00496543"/>
    <w:rsid w:val="004A1BC4"/>
    <w:rsid w:val="004A5711"/>
    <w:rsid w:val="004A7650"/>
    <w:rsid w:val="004B011A"/>
    <w:rsid w:val="004B154B"/>
    <w:rsid w:val="004B1722"/>
    <w:rsid w:val="004B4BFD"/>
    <w:rsid w:val="004C21B1"/>
    <w:rsid w:val="004D0C9D"/>
    <w:rsid w:val="004D311C"/>
    <w:rsid w:val="004D536E"/>
    <w:rsid w:val="004D7CC9"/>
    <w:rsid w:val="004E22D3"/>
    <w:rsid w:val="004E4D19"/>
    <w:rsid w:val="004E51AA"/>
    <w:rsid w:val="004E678D"/>
    <w:rsid w:val="004E7E6E"/>
    <w:rsid w:val="004F0FF2"/>
    <w:rsid w:val="004F242E"/>
    <w:rsid w:val="004F38FF"/>
    <w:rsid w:val="004F474F"/>
    <w:rsid w:val="004F58DE"/>
    <w:rsid w:val="004F5E83"/>
    <w:rsid w:val="00500059"/>
    <w:rsid w:val="00501BED"/>
    <w:rsid w:val="005022F3"/>
    <w:rsid w:val="00505E0E"/>
    <w:rsid w:val="00506350"/>
    <w:rsid w:val="005067D2"/>
    <w:rsid w:val="0051112C"/>
    <w:rsid w:val="00511E29"/>
    <w:rsid w:val="0051594D"/>
    <w:rsid w:val="00516818"/>
    <w:rsid w:val="00517001"/>
    <w:rsid w:val="00520D93"/>
    <w:rsid w:val="0052177C"/>
    <w:rsid w:val="00521C9F"/>
    <w:rsid w:val="00522364"/>
    <w:rsid w:val="00523845"/>
    <w:rsid w:val="0052536A"/>
    <w:rsid w:val="00526B57"/>
    <w:rsid w:val="00531583"/>
    <w:rsid w:val="00532361"/>
    <w:rsid w:val="00532D0E"/>
    <w:rsid w:val="00533D49"/>
    <w:rsid w:val="005370F2"/>
    <w:rsid w:val="00537E6D"/>
    <w:rsid w:val="00540127"/>
    <w:rsid w:val="00540D54"/>
    <w:rsid w:val="00542545"/>
    <w:rsid w:val="00545EDC"/>
    <w:rsid w:val="00546DFE"/>
    <w:rsid w:val="0055030A"/>
    <w:rsid w:val="00552A03"/>
    <w:rsid w:val="00553FAD"/>
    <w:rsid w:val="005559C4"/>
    <w:rsid w:val="00556994"/>
    <w:rsid w:val="00561B73"/>
    <w:rsid w:val="005631C0"/>
    <w:rsid w:val="00565AC6"/>
    <w:rsid w:val="00566276"/>
    <w:rsid w:val="0057119A"/>
    <w:rsid w:val="005725BC"/>
    <w:rsid w:val="0057380E"/>
    <w:rsid w:val="0057572E"/>
    <w:rsid w:val="00580285"/>
    <w:rsid w:val="00581A31"/>
    <w:rsid w:val="005847F1"/>
    <w:rsid w:val="00585DD7"/>
    <w:rsid w:val="005878EE"/>
    <w:rsid w:val="00587D31"/>
    <w:rsid w:val="00590A9E"/>
    <w:rsid w:val="00592236"/>
    <w:rsid w:val="005952A7"/>
    <w:rsid w:val="005A2F3A"/>
    <w:rsid w:val="005A5A10"/>
    <w:rsid w:val="005A7DAF"/>
    <w:rsid w:val="005B1F32"/>
    <w:rsid w:val="005B3708"/>
    <w:rsid w:val="005B5091"/>
    <w:rsid w:val="005B55C1"/>
    <w:rsid w:val="005B5A92"/>
    <w:rsid w:val="005B6F1E"/>
    <w:rsid w:val="005C0DC1"/>
    <w:rsid w:val="005C0F64"/>
    <w:rsid w:val="005C2C11"/>
    <w:rsid w:val="005C6064"/>
    <w:rsid w:val="005D3BD8"/>
    <w:rsid w:val="005D46FD"/>
    <w:rsid w:val="005D5625"/>
    <w:rsid w:val="005D63EE"/>
    <w:rsid w:val="005D7C1F"/>
    <w:rsid w:val="005E3EAD"/>
    <w:rsid w:val="005E6A2E"/>
    <w:rsid w:val="005E7F9C"/>
    <w:rsid w:val="005F4C14"/>
    <w:rsid w:val="005F6699"/>
    <w:rsid w:val="006004F0"/>
    <w:rsid w:val="006021BF"/>
    <w:rsid w:val="00604006"/>
    <w:rsid w:val="006065B6"/>
    <w:rsid w:val="0061099A"/>
    <w:rsid w:val="00611DE3"/>
    <w:rsid w:val="006142D7"/>
    <w:rsid w:val="0061666F"/>
    <w:rsid w:val="006210D4"/>
    <w:rsid w:val="00621D23"/>
    <w:rsid w:val="006226C6"/>
    <w:rsid w:val="00625E58"/>
    <w:rsid w:val="00626955"/>
    <w:rsid w:val="00626FBE"/>
    <w:rsid w:val="00627FC1"/>
    <w:rsid w:val="006375F6"/>
    <w:rsid w:val="00650006"/>
    <w:rsid w:val="00650BC6"/>
    <w:rsid w:val="00653E77"/>
    <w:rsid w:val="00654156"/>
    <w:rsid w:val="00660C79"/>
    <w:rsid w:val="00662015"/>
    <w:rsid w:val="0066234A"/>
    <w:rsid w:val="00662B2C"/>
    <w:rsid w:val="00662D02"/>
    <w:rsid w:val="00671368"/>
    <w:rsid w:val="006716C4"/>
    <w:rsid w:val="00671F48"/>
    <w:rsid w:val="00673A62"/>
    <w:rsid w:val="00674DAD"/>
    <w:rsid w:val="00675786"/>
    <w:rsid w:val="006757EC"/>
    <w:rsid w:val="0067690E"/>
    <w:rsid w:val="00677BDE"/>
    <w:rsid w:val="00682598"/>
    <w:rsid w:val="006958ED"/>
    <w:rsid w:val="00696ABA"/>
    <w:rsid w:val="00696F88"/>
    <w:rsid w:val="00697D19"/>
    <w:rsid w:val="006A0990"/>
    <w:rsid w:val="006A0BD8"/>
    <w:rsid w:val="006A1D7D"/>
    <w:rsid w:val="006A5899"/>
    <w:rsid w:val="006A5C66"/>
    <w:rsid w:val="006A7BBC"/>
    <w:rsid w:val="006B02E3"/>
    <w:rsid w:val="006B1AFE"/>
    <w:rsid w:val="006B3C5C"/>
    <w:rsid w:val="006B6E12"/>
    <w:rsid w:val="006C0AF4"/>
    <w:rsid w:val="006C0D74"/>
    <w:rsid w:val="006C4A87"/>
    <w:rsid w:val="006C6CAF"/>
    <w:rsid w:val="006D1666"/>
    <w:rsid w:val="006D2720"/>
    <w:rsid w:val="006D2C5B"/>
    <w:rsid w:val="006D3686"/>
    <w:rsid w:val="006D37BE"/>
    <w:rsid w:val="006D39A4"/>
    <w:rsid w:val="006D470F"/>
    <w:rsid w:val="006D596A"/>
    <w:rsid w:val="006D5EA5"/>
    <w:rsid w:val="006E0678"/>
    <w:rsid w:val="006E141C"/>
    <w:rsid w:val="006E15D9"/>
    <w:rsid w:val="006E2A52"/>
    <w:rsid w:val="006E4946"/>
    <w:rsid w:val="006E5DA3"/>
    <w:rsid w:val="006F2C0D"/>
    <w:rsid w:val="006F6C21"/>
    <w:rsid w:val="0070282C"/>
    <w:rsid w:val="00702C86"/>
    <w:rsid w:val="00702DD5"/>
    <w:rsid w:val="007031CE"/>
    <w:rsid w:val="007073B1"/>
    <w:rsid w:val="00707A39"/>
    <w:rsid w:val="00707BCC"/>
    <w:rsid w:val="00710B39"/>
    <w:rsid w:val="00713D89"/>
    <w:rsid w:val="00716235"/>
    <w:rsid w:val="007214C5"/>
    <w:rsid w:val="0072388A"/>
    <w:rsid w:val="00724DC4"/>
    <w:rsid w:val="00730072"/>
    <w:rsid w:val="0073038B"/>
    <w:rsid w:val="00731EC6"/>
    <w:rsid w:val="00732169"/>
    <w:rsid w:val="00732918"/>
    <w:rsid w:val="00734780"/>
    <w:rsid w:val="00735067"/>
    <w:rsid w:val="007365A0"/>
    <w:rsid w:val="00737D06"/>
    <w:rsid w:val="0074055F"/>
    <w:rsid w:val="007410A6"/>
    <w:rsid w:val="0075140B"/>
    <w:rsid w:val="00753431"/>
    <w:rsid w:val="007552EF"/>
    <w:rsid w:val="0075656F"/>
    <w:rsid w:val="0076005F"/>
    <w:rsid w:val="00762119"/>
    <w:rsid w:val="007623CA"/>
    <w:rsid w:val="007646E5"/>
    <w:rsid w:val="0077382A"/>
    <w:rsid w:val="00774E8C"/>
    <w:rsid w:val="00775178"/>
    <w:rsid w:val="007759A2"/>
    <w:rsid w:val="00781E1E"/>
    <w:rsid w:val="0078224D"/>
    <w:rsid w:val="0078301E"/>
    <w:rsid w:val="00784D2D"/>
    <w:rsid w:val="007868CE"/>
    <w:rsid w:val="00791BDF"/>
    <w:rsid w:val="0079335A"/>
    <w:rsid w:val="007956DA"/>
    <w:rsid w:val="00796D72"/>
    <w:rsid w:val="00797531"/>
    <w:rsid w:val="007A04C0"/>
    <w:rsid w:val="007A1532"/>
    <w:rsid w:val="007A1C65"/>
    <w:rsid w:val="007A3FDD"/>
    <w:rsid w:val="007A5BA6"/>
    <w:rsid w:val="007A7EF6"/>
    <w:rsid w:val="007B03B1"/>
    <w:rsid w:val="007B05CA"/>
    <w:rsid w:val="007B1AAA"/>
    <w:rsid w:val="007B353A"/>
    <w:rsid w:val="007B407D"/>
    <w:rsid w:val="007B4FE3"/>
    <w:rsid w:val="007B5602"/>
    <w:rsid w:val="007B6312"/>
    <w:rsid w:val="007B696D"/>
    <w:rsid w:val="007C1F9F"/>
    <w:rsid w:val="007C7A5B"/>
    <w:rsid w:val="007D1D35"/>
    <w:rsid w:val="007D2359"/>
    <w:rsid w:val="007D3647"/>
    <w:rsid w:val="007D5A2F"/>
    <w:rsid w:val="007D63CA"/>
    <w:rsid w:val="007D6DE5"/>
    <w:rsid w:val="007D71FE"/>
    <w:rsid w:val="007E27DE"/>
    <w:rsid w:val="007E3439"/>
    <w:rsid w:val="007E5C55"/>
    <w:rsid w:val="007E6736"/>
    <w:rsid w:val="007E70FC"/>
    <w:rsid w:val="007F0207"/>
    <w:rsid w:val="007F09D1"/>
    <w:rsid w:val="007F13CB"/>
    <w:rsid w:val="007F33F6"/>
    <w:rsid w:val="007F627D"/>
    <w:rsid w:val="00802930"/>
    <w:rsid w:val="00802ECA"/>
    <w:rsid w:val="00803C4A"/>
    <w:rsid w:val="008047A2"/>
    <w:rsid w:val="00805635"/>
    <w:rsid w:val="00810FF4"/>
    <w:rsid w:val="00812474"/>
    <w:rsid w:val="0081370A"/>
    <w:rsid w:val="008139BE"/>
    <w:rsid w:val="00814087"/>
    <w:rsid w:val="008165F3"/>
    <w:rsid w:val="0082142A"/>
    <w:rsid w:val="0082213A"/>
    <w:rsid w:val="0082269E"/>
    <w:rsid w:val="008314E0"/>
    <w:rsid w:val="0083199B"/>
    <w:rsid w:val="00831F02"/>
    <w:rsid w:val="00831F81"/>
    <w:rsid w:val="00834244"/>
    <w:rsid w:val="0083451B"/>
    <w:rsid w:val="00834C92"/>
    <w:rsid w:val="0083588D"/>
    <w:rsid w:val="00836691"/>
    <w:rsid w:val="008373AF"/>
    <w:rsid w:val="00837FE0"/>
    <w:rsid w:val="00844505"/>
    <w:rsid w:val="008470BE"/>
    <w:rsid w:val="00854862"/>
    <w:rsid w:val="00861971"/>
    <w:rsid w:val="0086432E"/>
    <w:rsid w:val="00865D23"/>
    <w:rsid w:val="00867201"/>
    <w:rsid w:val="00867795"/>
    <w:rsid w:val="0087024C"/>
    <w:rsid w:val="00874D2E"/>
    <w:rsid w:val="008750F4"/>
    <w:rsid w:val="008755F6"/>
    <w:rsid w:val="008759F2"/>
    <w:rsid w:val="008800E9"/>
    <w:rsid w:val="00880551"/>
    <w:rsid w:val="008807B8"/>
    <w:rsid w:val="008819FC"/>
    <w:rsid w:val="00881DC3"/>
    <w:rsid w:val="00882862"/>
    <w:rsid w:val="00883EE4"/>
    <w:rsid w:val="008841F2"/>
    <w:rsid w:val="00885087"/>
    <w:rsid w:val="00885A32"/>
    <w:rsid w:val="008866C9"/>
    <w:rsid w:val="00890A85"/>
    <w:rsid w:val="00892D0D"/>
    <w:rsid w:val="0089314E"/>
    <w:rsid w:val="00895934"/>
    <w:rsid w:val="008A0C9B"/>
    <w:rsid w:val="008A35B1"/>
    <w:rsid w:val="008A56EE"/>
    <w:rsid w:val="008A5CBC"/>
    <w:rsid w:val="008B3624"/>
    <w:rsid w:val="008B3CBA"/>
    <w:rsid w:val="008B4627"/>
    <w:rsid w:val="008B4792"/>
    <w:rsid w:val="008B6926"/>
    <w:rsid w:val="008D1AA4"/>
    <w:rsid w:val="008D27DB"/>
    <w:rsid w:val="008D715B"/>
    <w:rsid w:val="008D7CD1"/>
    <w:rsid w:val="008E23EF"/>
    <w:rsid w:val="008E4E94"/>
    <w:rsid w:val="008E6EBE"/>
    <w:rsid w:val="008E733D"/>
    <w:rsid w:val="008F2793"/>
    <w:rsid w:val="008F291E"/>
    <w:rsid w:val="008F5B66"/>
    <w:rsid w:val="008F5EB0"/>
    <w:rsid w:val="008F5FFF"/>
    <w:rsid w:val="008F7829"/>
    <w:rsid w:val="009032D3"/>
    <w:rsid w:val="00903C01"/>
    <w:rsid w:val="00904413"/>
    <w:rsid w:val="0091087E"/>
    <w:rsid w:val="00914222"/>
    <w:rsid w:val="00915B9B"/>
    <w:rsid w:val="00921C35"/>
    <w:rsid w:val="00922493"/>
    <w:rsid w:val="00924438"/>
    <w:rsid w:val="0092458B"/>
    <w:rsid w:val="00926D70"/>
    <w:rsid w:val="009279F1"/>
    <w:rsid w:val="00927F05"/>
    <w:rsid w:val="009330B2"/>
    <w:rsid w:val="009345B1"/>
    <w:rsid w:val="009364CE"/>
    <w:rsid w:val="00937950"/>
    <w:rsid w:val="00941339"/>
    <w:rsid w:val="00943824"/>
    <w:rsid w:val="00943911"/>
    <w:rsid w:val="00944C1B"/>
    <w:rsid w:val="0094563A"/>
    <w:rsid w:val="00945DC4"/>
    <w:rsid w:val="0094630F"/>
    <w:rsid w:val="00946BD8"/>
    <w:rsid w:val="00947D12"/>
    <w:rsid w:val="009518EF"/>
    <w:rsid w:val="00951AA8"/>
    <w:rsid w:val="00952D62"/>
    <w:rsid w:val="009532AE"/>
    <w:rsid w:val="00954590"/>
    <w:rsid w:val="0095652B"/>
    <w:rsid w:val="009603F4"/>
    <w:rsid w:val="00960A3B"/>
    <w:rsid w:val="00960CA6"/>
    <w:rsid w:val="00967522"/>
    <w:rsid w:val="009709CE"/>
    <w:rsid w:val="00972020"/>
    <w:rsid w:val="009723F3"/>
    <w:rsid w:val="00976DAA"/>
    <w:rsid w:val="00976F03"/>
    <w:rsid w:val="00984730"/>
    <w:rsid w:val="009901F6"/>
    <w:rsid w:val="0099106C"/>
    <w:rsid w:val="00993F1B"/>
    <w:rsid w:val="00996BF5"/>
    <w:rsid w:val="00997509"/>
    <w:rsid w:val="009A0600"/>
    <w:rsid w:val="009A0CB2"/>
    <w:rsid w:val="009A1E7D"/>
    <w:rsid w:val="009A5D41"/>
    <w:rsid w:val="009A761C"/>
    <w:rsid w:val="009A7D9C"/>
    <w:rsid w:val="009B1564"/>
    <w:rsid w:val="009B5DCD"/>
    <w:rsid w:val="009C3484"/>
    <w:rsid w:val="009C4580"/>
    <w:rsid w:val="009C4F22"/>
    <w:rsid w:val="009C593F"/>
    <w:rsid w:val="009C7204"/>
    <w:rsid w:val="009D0C0A"/>
    <w:rsid w:val="009D3E1D"/>
    <w:rsid w:val="009D454E"/>
    <w:rsid w:val="009D5795"/>
    <w:rsid w:val="009E0D4B"/>
    <w:rsid w:val="009E1D30"/>
    <w:rsid w:val="009E34B7"/>
    <w:rsid w:val="009E6CD2"/>
    <w:rsid w:val="009E70F8"/>
    <w:rsid w:val="009F0404"/>
    <w:rsid w:val="009F0753"/>
    <w:rsid w:val="009F2B61"/>
    <w:rsid w:val="009F4023"/>
    <w:rsid w:val="009F49A3"/>
    <w:rsid w:val="009F594D"/>
    <w:rsid w:val="00A02459"/>
    <w:rsid w:val="00A0490D"/>
    <w:rsid w:val="00A0526E"/>
    <w:rsid w:val="00A057E5"/>
    <w:rsid w:val="00A05CF9"/>
    <w:rsid w:val="00A05E9B"/>
    <w:rsid w:val="00A07B42"/>
    <w:rsid w:val="00A10070"/>
    <w:rsid w:val="00A10980"/>
    <w:rsid w:val="00A10CDB"/>
    <w:rsid w:val="00A1235C"/>
    <w:rsid w:val="00A133BE"/>
    <w:rsid w:val="00A14BB8"/>
    <w:rsid w:val="00A15CED"/>
    <w:rsid w:val="00A160E0"/>
    <w:rsid w:val="00A16B01"/>
    <w:rsid w:val="00A16C63"/>
    <w:rsid w:val="00A17396"/>
    <w:rsid w:val="00A178AE"/>
    <w:rsid w:val="00A226BC"/>
    <w:rsid w:val="00A22D2A"/>
    <w:rsid w:val="00A25A7E"/>
    <w:rsid w:val="00A27E16"/>
    <w:rsid w:val="00A41D59"/>
    <w:rsid w:val="00A50C8A"/>
    <w:rsid w:val="00A50E9F"/>
    <w:rsid w:val="00A51C55"/>
    <w:rsid w:val="00A53E5B"/>
    <w:rsid w:val="00A60F24"/>
    <w:rsid w:val="00A612E0"/>
    <w:rsid w:val="00A67FC5"/>
    <w:rsid w:val="00A7092A"/>
    <w:rsid w:val="00A72147"/>
    <w:rsid w:val="00A75686"/>
    <w:rsid w:val="00A77ECF"/>
    <w:rsid w:val="00A84360"/>
    <w:rsid w:val="00A84FD8"/>
    <w:rsid w:val="00A91C93"/>
    <w:rsid w:val="00A940B3"/>
    <w:rsid w:val="00AA1B71"/>
    <w:rsid w:val="00AA1F3C"/>
    <w:rsid w:val="00AA2919"/>
    <w:rsid w:val="00AA5987"/>
    <w:rsid w:val="00AA5C36"/>
    <w:rsid w:val="00AA687D"/>
    <w:rsid w:val="00AA74D5"/>
    <w:rsid w:val="00AA7E9A"/>
    <w:rsid w:val="00AA7FEA"/>
    <w:rsid w:val="00AB0B26"/>
    <w:rsid w:val="00AB778A"/>
    <w:rsid w:val="00AC06C7"/>
    <w:rsid w:val="00AC1CC9"/>
    <w:rsid w:val="00AC2D29"/>
    <w:rsid w:val="00AC4230"/>
    <w:rsid w:val="00AC5794"/>
    <w:rsid w:val="00AD15F6"/>
    <w:rsid w:val="00AD2634"/>
    <w:rsid w:val="00AD5238"/>
    <w:rsid w:val="00AD5926"/>
    <w:rsid w:val="00AD6025"/>
    <w:rsid w:val="00AD7407"/>
    <w:rsid w:val="00AE037B"/>
    <w:rsid w:val="00AE15D8"/>
    <w:rsid w:val="00AE3061"/>
    <w:rsid w:val="00AE3070"/>
    <w:rsid w:val="00AE4E9E"/>
    <w:rsid w:val="00AE63DB"/>
    <w:rsid w:val="00AE68F5"/>
    <w:rsid w:val="00AF2655"/>
    <w:rsid w:val="00AF27E8"/>
    <w:rsid w:val="00AF2DC3"/>
    <w:rsid w:val="00AF4730"/>
    <w:rsid w:val="00B016E2"/>
    <w:rsid w:val="00B0523B"/>
    <w:rsid w:val="00B05430"/>
    <w:rsid w:val="00B05F5E"/>
    <w:rsid w:val="00B072F7"/>
    <w:rsid w:val="00B075FE"/>
    <w:rsid w:val="00B10703"/>
    <w:rsid w:val="00B13989"/>
    <w:rsid w:val="00B14EFC"/>
    <w:rsid w:val="00B17C2C"/>
    <w:rsid w:val="00B22F90"/>
    <w:rsid w:val="00B2730F"/>
    <w:rsid w:val="00B30B77"/>
    <w:rsid w:val="00B31D45"/>
    <w:rsid w:val="00B33C5F"/>
    <w:rsid w:val="00B348A1"/>
    <w:rsid w:val="00B35761"/>
    <w:rsid w:val="00B36B17"/>
    <w:rsid w:val="00B37DE6"/>
    <w:rsid w:val="00B40770"/>
    <w:rsid w:val="00B40831"/>
    <w:rsid w:val="00B4387F"/>
    <w:rsid w:val="00B45120"/>
    <w:rsid w:val="00B45CA5"/>
    <w:rsid w:val="00B51053"/>
    <w:rsid w:val="00B51773"/>
    <w:rsid w:val="00B51A99"/>
    <w:rsid w:val="00B531BA"/>
    <w:rsid w:val="00B656CF"/>
    <w:rsid w:val="00B65E6C"/>
    <w:rsid w:val="00B66851"/>
    <w:rsid w:val="00B70CED"/>
    <w:rsid w:val="00B71E7D"/>
    <w:rsid w:val="00B72860"/>
    <w:rsid w:val="00B77F37"/>
    <w:rsid w:val="00B80008"/>
    <w:rsid w:val="00B824E3"/>
    <w:rsid w:val="00B837B2"/>
    <w:rsid w:val="00B84476"/>
    <w:rsid w:val="00B852F9"/>
    <w:rsid w:val="00B85C15"/>
    <w:rsid w:val="00B86B0D"/>
    <w:rsid w:val="00B8703D"/>
    <w:rsid w:val="00B90134"/>
    <w:rsid w:val="00B91B25"/>
    <w:rsid w:val="00B9242C"/>
    <w:rsid w:val="00B94D11"/>
    <w:rsid w:val="00B94ECE"/>
    <w:rsid w:val="00BA0995"/>
    <w:rsid w:val="00BA3B9F"/>
    <w:rsid w:val="00BA5583"/>
    <w:rsid w:val="00BA607E"/>
    <w:rsid w:val="00BA6BDD"/>
    <w:rsid w:val="00BA7081"/>
    <w:rsid w:val="00BB2249"/>
    <w:rsid w:val="00BB32E6"/>
    <w:rsid w:val="00BB349F"/>
    <w:rsid w:val="00BB4E31"/>
    <w:rsid w:val="00BC301B"/>
    <w:rsid w:val="00BC538D"/>
    <w:rsid w:val="00BC688E"/>
    <w:rsid w:val="00BD0C78"/>
    <w:rsid w:val="00BD1F94"/>
    <w:rsid w:val="00BD2428"/>
    <w:rsid w:val="00BD48B0"/>
    <w:rsid w:val="00BE0D58"/>
    <w:rsid w:val="00BE1179"/>
    <w:rsid w:val="00BF08B9"/>
    <w:rsid w:val="00BF5A17"/>
    <w:rsid w:val="00BF5AE2"/>
    <w:rsid w:val="00BF6896"/>
    <w:rsid w:val="00BF78E4"/>
    <w:rsid w:val="00BF7DC0"/>
    <w:rsid w:val="00C05D83"/>
    <w:rsid w:val="00C110D3"/>
    <w:rsid w:val="00C11E85"/>
    <w:rsid w:val="00C121CE"/>
    <w:rsid w:val="00C13B05"/>
    <w:rsid w:val="00C15689"/>
    <w:rsid w:val="00C16A96"/>
    <w:rsid w:val="00C20F38"/>
    <w:rsid w:val="00C21CF8"/>
    <w:rsid w:val="00C220B6"/>
    <w:rsid w:val="00C222A3"/>
    <w:rsid w:val="00C23802"/>
    <w:rsid w:val="00C24811"/>
    <w:rsid w:val="00C302AA"/>
    <w:rsid w:val="00C314F9"/>
    <w:rsid w:val="00C31ECC"/>
    <w:rsid w:val="00C3356C"/>
    <w:rsid w:val="00C33A72"/>
    <w:rsid w:val="00C34E9C"/>
    <w:rsid w:val="00C37125"/>
    <w:rsid w:val="00C42030"/>
    <w:rsid w:val="00C42661"/>
    <w:rsid w:val="00C43B1C"/>
    <w:rsid w:val="00C46BFD"/>
    <w:rsid w:val="00C52C17"/>
    <w:rsid w:val="00C52C81"/>
    <w:rsid w:val="00C53CB8"/>
    <w:rsid w:val="00C559B3"/>
    <w:rsid w:val="00C60496"/>
    <w:rsid w:val="00C61760"/>
    <w:rsid w:val="00C61FEF"/>
    <w:rsid w:val="00C65B78"/>
    <w:rsid w:val="00C66525"/>
    <w:rsid w:val="00C66726"/>
    <w:rsid w:val="00C67086"/>
    <w:rsid w:val="00C712BD"/>
    <w:rsid w:val="00C773BF"/>
    <w:rsid w:val="00C825C8"/>
    <w:rsid w:val="00C83639"/>
    <w:rsid w:val="00C839FE"/>
    <w:rsid w:val="00C840A6"/>
    <w:rsid w:val="00C84437"/>
    <w:rsid w:val="00C848DA"/>
    <w:rsid w:val="00C86327"/>
    <w:rsid w:val="00C917D1"/>
    <w:rsid w:val="00C9299F"/>
    <w:rsid w:val="00C936A2"/>
    <w:rsid w:val="00C95CC8"/>
    <w:rsid w:val="00CA3263"/>
    <w:rsid w:val="00CA3D6D"/>
    <w:rsid w:val="00CA3EDF"/>
    <w:rsid w:val="00CA4C2D"/>
    <w:rsid w:val="00CA548D"/>
    <w:rsid w:val="00CA73A6"/>
    <w:rsid w:val="00CB122E"/>
    <w:rsid w:val="00CB2CDD"/>
    <w:rsid w:val="00CB33A4"/>
    <w:rsid w:val="00CB4F93"/>
    <w:rsid w:val="00CB572A"/>
    <w:rsid w:val="00CC044E"/>
    <w:rsid w:val="00CC53C8"/>
    <w:rsid w:val="00CC5447"/>
    <w:rsid w:val="00CD0698"/>
    <w:rsid w:val="00CD64A4"/>
    <w:rsid w:val="00CE1D90"/>
    <w:rsid w:val="00CE229A"/>
    <w:rsid w:val="00CE3F1D"/>
    <w:rsid w:val="00CE3F6F"/>
    <w:rsid w:val="00CE489D"/>
    <w:rsid w:val="00CE5DE4"/>
    <w:rsid w:val="00CE6890"/>
    <w:rsid w:val="00CE68EE"/>
    <w:rsid w:val="00CF35BF"/>
    <w:rsid w:val="00CF77C3"/>
    <w:rsid w:val="00D0049D"/>
    <w:rsid w:val="00D01076"/>
    <w:rsid w:val="00D03645"/>
    <w:rsid w:val="00D0373F"/>
    <w:rsid w:val="00D0465C"/>
    <w:rsid w:val="00D07D99"/>
    <w:rsid w:val="00D16997"/>
    <w:rsid w:val="00D16D4D"/>
    <w:rsid w:val="00D215B5"/>
    <w:rsid w:val="00D21F8E"/>
    <w:rsid w:val="00D223C5"/>
    <w:rsid w:val="00D23791"/>
    <w:rsid w:val="00D26869"/>
    <w:rsid w:val="00D27D52"/>
    <w:rsid w:val="00D3072E"/>
    <w:rsid w:val="00D324AB"/>
    <w:rsid w:val="00D32ECF"/>
    <w:rsid w:val="00D34F03"/>
    <w:rsid w:val="00D41F56"/>
    <w:rsid w:val="00D42114"/>
    <w:rsid w:val="00D452D3"/>
    <w:rsid w:val="00D50B7A"/>
    <w:rsid w:val="00D53C35"/>
    <w:rsid w:val="00D55C7B"/>
    <w:rsid w:val="00D60587"/>
    <w:rsid w:val="00D60632"/>
    <w:rsid w:val="00D650B6"/>
    <w:rsid w:val="00D6516E"/>
    <w:rsid w:val="00D6747B"/>
    <w:rsid w:val="00D71D5E"/>
    <w:rsid w:val="00D736CE"/>
    <w:rsid w:val="00D73EAD"/>
    <w:rsid w:val="00D754BD"/>
    <w:rsid w:val="00D76A4E"/>
    <w:rsid w:val="00D76DA7"/>
    <w:rsid w:val="00D81397"/>
    <w:rsid w:val="00D82699"/>
    <w:rsid w:val="00D83B0A"/>
    <w:rsid w:val="00D86C56"/>
    <w:rsid w:val="00D9067F"/>
    <w:rsid w:val="00D914D3"/>
    <w:rsid w:val="00D92101"/>
    <w:rsid w:val="00D9381D"/>
    <w:rsid w:val="00D953C5"/>
    <w:rsid w:val="00D971A1"/>
    <w:rsid w:val="00DA119C"/>
    <w:rsid w:val="00DA197A"/>
    <w:rsid w:val="00DA374C"/>
    <w:rsid w:val="00DA4093"/>
    <w:rsid w:val="00DA48E9"/>
    <w:rsid w:val="00DA6AFD"/>
    <w:rsid w:val="00DA74E1"/>
    <w:rsid w:val="00DB156D"/>
    <w:rsid w:val="00DB24D3"/>
    <w:rsid w:val="00DB3684"/>
    <w:rsid w:val="00DB43D1"/>
    <w:rsid w:val="00DB4544"/>
    <w:rsid w:val="00DB55F6"/>
    <w:rsid w:val="00DB5C92"/>
    <w:rsid w:val="00DC067D"/>
    <w:rsid w:val="00DC4213"/>
    <w:rsid w:val="00DC4C6B"/>
    <w:rsid w:val="00DC7151"/>
    <w:rsid w:val="00DD1E79"/>
    <w:rsid w:val="00DD3C80"/>
    <w:rsid w:val="00DD6585"/>
    <w:rsid w:val="00DD6715"/>
    <w:rsid w:val="00DD7175"/>
    <w:rsid w:val="00DD770E"/>
    <w:rsid w:val="00DD7B51"/>
    <w:rsid w:val="00DE2921"/>
    <w:rsid w:val="00DE3D34"/>
    <w:rsid w:val="00DE50F1"/>
    <w:rsid w:val="00DE7B7E"/>
    <w:rsid w:val="00DF40E2"/>
    <w:rsid w:val="00DF4486"/>
    <w:rsid w:val="00DF5A23"/>
    <w:rsid w:val="00E01A3D"/>
    <w:rsid w:val="00E01D70"/>
    <w:rsid w:val="00E02891"/>
    <w:rsid w:val="00E04F8D"/>
    <w:rsid w:val="00E13C0F"/>
    <w:rsid w:val="00E14D67"/>
    <w:rsid w:val="00E157E2"/>
    <w:rsid w:val="00E20F22"/>
    <w:rsid w:val="00E23B70"/>
    <w:rsid w:val="00E25A4C"/>
    <w:rsid w:val="00E25FC8"/>
    <w:rsid w:val="00E26775"/>
    <w:rsid w:val="00E2714E"/>
    <w:rsid w:val="00E32491"/>
    <w:rsid w:val="00E33080"/>
    <w:rsid w:val="00E330F2"/>
    <w:rsid w:val="00E35050"/>
    <w:rsid w:val="00E400DB"/>
    <w:rsid w:val="00E40634"/>
    <w:rsid w:val="00E41EC1"/>
    <w:rsid w:val="00E4300E"/>
    <w:rsid w:val="00E4383C"/>
    <w:rsid w:val="00E43FEA"/>
    <w:rsid w:val="00E4653D"/>
    <w:rsid w:val="00E46E07"/>
    <w:rsid w:val="00E47486"/>
    <w:rsid w:val="00E5105E"/>
    <w:rsid w:val="00E51E06"/>
    <w:rsid w:val="00E53A06"/>
    <w:rsid w:val="00E5421F"/>
    <w:rsid w:val="00E60940"/>
    <w:rsid w:val="00E6152D"/>
    <w:rsid w:val="00E6636F"/>
    <w:rsid w:val="00E6790B"/>
    <w:rsid w:val="00E67A50"/>
    <w:rsid w:val="00E71D0F"/>
    <w:rsid w:val="00E71E50"/>
    <w:rsid w:val="00E73099"/>
    <w:rsid w:val="00E739F0"/>
    <w:rsid w:val="00E7410C"/>
    <w:rsid w:val="00E74D46"/>
    <w:rsid w:val="00E754C6"/>
    <w:rsid w:val="00E7699C"/>
    <w:rsid w:val="00E77702"/>
    <w:rsid w:val="00E77958"/>
    <w:rsid w:val="00E84285"/>
    <w:rsid w:val="00E91D46"/>
    <w:rsid w:val="00E9233C"/>
    <w:rsid w:val="00EA0E43"/>
    <w:rsid w:val="00EA3058"/>
    <w:rsid w:val="00EA7416"/>
    <w:rsid w:val="00EA7518"/>
    <w:rsid w:val="00EB42EA"/>
    <w:rsid w:val="00EB456B"/>
    <w:rsid w:val="00EC1559"/>
    <w:rsid w:val="00EC2857"/>
    <w:rsid w:val="00EC5CC3"/>
    <w:rsid w:val="00EC6734"/>
    <w:rsid w:val="00ED29DF"/>
    <w:rsid w:val="00ED32B4"/>
    <w:rsid w:val="00ED40C9"/>
    <w:rsid w:val="00ED4D98"/>
    <w:rsid w:val="00ED5FAA"/>
    <w:rsid w:val="00EE0E06"/>
    <w:rsid w:val="00EE2CF3"/>
    <w:rsid w:val="00EE77E4"/>
    <w:rsid w:val="00EE7FB5"/>
    <w:rsid w:val="00EF0EC8"/>
    <w:rsid w:val="00EF5CE4"/>
    <w:rsid w:val="00EF6EC2"/>
    <w:rsid w:val="00EF7600"/>
    <w:rsid w:val="00F00EE1"/>
    <w:rsid w:val="00F0637C"/>
    <w:rsid w:val="00F10BB0"/>
    <w:rsid w:val="00F1294D"/>
    <w:rsid w:val="00F13FB9"/>
    <w:rsid w:val="00F14516"/>
    <w:rsid w:val="00F16887"/>
    <w:rsid w:val="00F168D5"/>
    <w:rsid w:val="00F229C2"/>
    <w:rsid w:val="00F23049"/>
    <w:rsid w:val="00F232B8"/>
    <w:rsid w:val="00F235C7"/>
    <w:rsid w:val="00F24CCA"/>
    <w:rsid w:val="00F3024B"/>
    <w:rsid w:val="00F33986"/>
    <w:rsid w:val="00F34B4F"/>
    <w:rsid w:val="00F34DBD"/>
    <w:rsid w:val="00F378AD"/>
    <w:rsid w:val="00F40218"/>
    <w:rsid w:val="00F40289"/>
    <w:rsid w:val="00F4102F"/>
    <w:rsid w:val="00F41071"/>
    <w:rsid w:val="00F41DEF"/>
    <w:rsid w:val="00F41EC5"/>
    <w:rsid w:val="00F4268B"/>
    <w:rsid w:val="00F44255"/>
    <w:rsid w:val="00F46771"/>
    <w:rsid w:val="00F50C5B"/>
    <w:rsid w:val="00F51689"/>
    <w:rsid w:val="00F519F9"/>
    <w:rsid w:val="00F52147"/>
    <w:rsid w:val="00F53780"/>
    <w:rsid w:val="00F55077"/>
    <w:rsid w:val="00F5797C"/>
    <w:rsid w:val="00F613D9"/>
    <w:rsid w:val="00F647E4"/>
    <w:rsid w:val="00F652E7"/>
    <w:rsid w:val="00F673E9"/>
    <w:rsid w:val="00F67904"/>
    <w:rsid w:val="00F70A3F"/>
    <w:rsid w:val="00F72D6D"/>
    <w:rsid w:val="00F75731"/>
    <w:rsid w:val="00F75F6B"/>
    <w:rsid w:val="00F8284B"/>
    <w:rsid w:val="00F82D4F"/>
    <w:rsid w:val="00F84B25"/>
    <w:rsid w:val="00F865CB"/>
    <w:rsid w:val="00F90678"/>
    <w:rsid w:val="00F92AA9"/>
    <w:rsid w:val="00F92F51"/>
    <w:rsid w:val="00F9419D"/>
    <w:rsid w:val="00F953DE"/>
    <w:rsid w:val="00F95D14"/>
    <w:rsid w:val="00FA1ADF"/>
    <w:rsid w:val="00FA4589"/>
    <w:rsid w:val="00FA68CF"/>
    <w:rsid w:val="00FA6A28"/>
    <w:rsid w:val="00FA78E1"/>
    <w:rsid w:val="00FB10C9"/>
    <w:rsid w:val="00FB27A4"/>
    <w:rsid w:val="00FB2A66"/>
    <w:rsid w:val="00FB5B31"/>
    <w:rsid w:val="00FB695A"/>
    <w:rsid w:val="00FB70BB"/>
    <w:rsid w:val="00FC0BAE"/>
    <w:rsid w:val="00FC0E29"/>
    <w:rsid w:val="00FC14D8"/>
    <w:rsid w:val="00FC29FA"/>
    <w:rsid w:val="00FC2E55"/>
    <w:rsid w:val="00FC4147"/>
    <w:rsid w:val="00FC5351"/>
    <w:rsid w:val="00FC6D4A"/>
    <w:rsid w:val="00FC75F8"/>
    <w:rsid w:val="00FD0604"/>
    <w:rsid w:val="00FD0F05"/>
    <w:rsid w:val="00FD0F92"/>
    <w:rsid w:val="00FD112A"/>
    <w:rsid w:val="00FD24E2"/>
    <w:rsid w:val="00FD30E8"/>
    <w:rsid w:val="00FD4B99"/>
    <w:rsid w:val="00FE3B87"/>
    <w:rsid w:val="00FE480E"/>
    <w:rsid w:val="00FE51F3"/>
    <w:rsid w:val="00FE6CC2"/>
    <w:rsid w:val="00FE6E9E"/>
    <w:rsid w:val="00FF6967"/>
    <w:rsid w:val="00FF6BB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customStyle="1" w:styleId="m-4493804380661538440cv1">
    <w:name w:val="m_-4493804380661538440cv1"/>
    <w:basedOn w:val="Normal"/>
    <w:rsid w:val="000A108F"/>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customStyle="1" w:styleId="m-4493804380661538440cv1">
    <w:name w:val="m_-4493804380661538440cv1"/>
    <w:basedOn w:val="Normal"/>
    <w:rsid w:val="000A108F"/>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microsoft.com/office/2007/relationships/stylesWithEffects" Target="stylesWithEffect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F343AF-8C62-40E4-8347-9C374CABC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1454</TotalTime>
  <Pages>6</Pages>
  <Words>1379</Words>
  <Characters>7864</Characters>
  <Application>Microsoft Office Word</Application>
  <DocSecurity>0</DocSecurity>
  <Lines>65</Lines>
  <Paragraphs>18</Paragraphs>
  <ScaleCrop>false</ScaleCrop>
  <HeadingPairs>
    <vt:vector size="2" baseType="variant">
      <vt:variant>
        <vt:lpstr>Konu Başlığı</vt:lpstr>
      </vt:variant>
      <vt:variant>
        <vt:i4>1</vt:i4>
      </vt:variant>
    </vt:vector>
  </HeadingPairs>
  <TitlesOfParts>
    <vt:vector size="1" baseType="lpstr">
      <vt:lpstr>Eğitim Politikaları Uygulama ve Araştırma Merkezi</vt:lpstr>
    </vt:vector>
  </TitlesOfParts>
  <Company/>
  <LinksUpToDate>false</LinksUpToDate>
  <CharactersWithSpaces>9225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Eğitim Politikaları Uygulama ve Araştırma Merkezi</dc:title>
  <dc:subject>2017</dc:subject>
  <dc:creator>Gülşen Mutlu</dc:creator>
  <cp:lastModifiedBy>pc1</cp:lastModifiedBy>
  <cp:revision>325</cp:revision>
  <dcterms:created xsi:type="dcterms:W3CDTF">2017-01-30T06:56:00Z</dcterms:created>
  <dcterms:modified xsi:type="dcterms:W3CDTF">2018-01-30T06:22:00Z</dcterms:modified>
</cp:coreProperties>
</file>