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8B44C2" w:rsidP="00174886">
                <w:pPr>
                  <w:pStyle w:val="KonuBal"/>
                  <w:rPr>
                    <w:sz w:val="140"/>
                    <w:szCs w:val="140"/>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174886">
                      <w:rPr>
                        <w:color w:val="548DD4" w:themeColor="text2" w:themeTint="99"/>
                        <w:sz w:val="96"/>
                        <w:szCs w:val="96"/>
                      </w:rPr>
                      <w:t>Eğitim Politikaları</w:t>
                    </w:r>
                    <w:r w:rsidR="00185F00">
                      <w:rPr>
                        <w:color w:val="548DD4" w:themeColor="text2" w:themeTint="99"/>
                        <w:sz w:val="96"/>
                        <w:szCs w:val="96"/>
                      </w:rPr>
                      <w:t xml:space="preserve"> Uygulama ve Araştırma Merkezi</w:t>
                    </w:r>
                  </w:sdtContent>
                </w:sdt>
              </w:p>
            </w:tc>
          </w:tr>
          <w:tr w:rsidR="00D9381D">
            <w:tc>
              <w:tcPr>
                <w:tcW w:w="0" w:type="auto"/>
                <w:vAlign w:val="bottom"/>
              </w:tcPr>
              <w:p w:rsidR="00D9381D" w:rsidRDefault="008B44C2" w:rsidP="009533AD">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9533AD">
                      <w:rPr>
                        <w:b/>
                        <w:sz w:val="72"/>
                        <w:szCs w:val="72"/>
                      </w:rPr>
                      <w:t>3</w:t>
                    </w:r>
                  </w:sdtContent>
                </w:sdt>
              </w:p>
            </w:tc>
          </w:tr>
          <w:tr w:rsidR="00D9381D">
            <w:trPr>
              <w:trHeight w:val="1152"/>
            </w:trPr>
            <w:tc>
              <w:tcPr>
                <w:tcW w:w="0" w:type="auto"/>
                <w:vAlign w:val="bottom"/>
              </w:tcPr>
              <w:p w:rsidR="00D9381D" w:rsidRDefault="008B44C2"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D9381D" w:rsidRDefault="007E0839" w:rsidP="00D9381D">
          <w:pPr>
            <w:jc w:val="center"/>
            <w:rPr>
              <w:noProof/>
            </w:rPr>
          </w:pPr>
          <w:r>
            <w:rPr>
              <w:noProof/>
              <w:lang w:eastAsia="tr-TR"/>
            </w:rPr>
            <mc:AlternateContent>
              <mc:Choice Requires="wps">
                <w:drawing>
                  <wp:anchor distT="0" distB="0" distL="114300" distR="114300" simplePos="0" relativeHeight="251660288" behindDoc="0" locked="0" layoutInCell="1" allowOverlap="1" wp14:anchorId="2582BA7C" wp14:editId="2338F606">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B4308E3" wp14:editId="35B8DBF6">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0FDB2AA3" wp14:editId="65FF6084">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7D63CA" w:rsidRDefault="007D63CA">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112695BA" wp14:editId="104AB805">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D9381D">
            <w:rPr>
              <w:noProof/>
              <w:lang w:eastAsia="tr-TR"/>
            </w:rPr>
            <w:drawing>
              <wp:inline distT="0" distB="0" distL="0" distR="0" wp14:anchorId="1D825B2E" wp14:editId="2CF0B281">
                <wp:extent cx="1396365" cy="17799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6365" cy="1779905"/>
                        </a:xfrm>
                        <a:prstGeom prst="rect">
                          <a:avLst/>
                        </a:prstGeom>
                        <a:noFill/>
                      </pic:spPr>
                    </pic:pic>
                  </a:graphicData>
                </a:graphic>
              </wp:inline>
            </w:drawing>
          </w:r>
          <w:r w:rsidR="00D9381D">
            <w:rPr>
              <w:noProof/>
            </w:rPr>
            <w:br w:type="page"/>
          </w:r>
        </w:p>
      </w:sdtContent>
    </w:sdt>
    <w:p w:rsidR="00C20F38" w:rsidRDefault="00C20F38" w:rsidP="00433D66">
      <w:pPr>
        <w:tabs>
          <w:tab w:val="left" w:pos="7164"/>
        </w:tabs>
        <w:spacing w:after="0" w:line="300" w:lineRule="exact"/>
        <w:contextualSpacing/>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9279F1" w:rsidRPr="007B03B1">
        <w:rPr>
          <w:rFonts w:ascii="Cambria" w:eastAsia="Calibri" w:hAnsi="Cambria" w:cs="Times New Roman"/>
          <w:b/>
          <w:color w:val="365F91" w:themeColor="accent1" w:themeShade="BF"/>
          <w:sz w:val="28"/>
          <w:szCs w:val="28"/>
          <w:lang w:eastAsia="tr-TR"/>
        </w:rPr>
        <w:t>MERKEZİN MİSYON VE VİZYONU</w:t>
      </w:r>
    </w:p>
    <w:p w:rsidR="00F83F90" w:rsidRDefault="00F83F90" w:rsidP="00433D66">
      <w:pPr>
        <w:tabs>
          <w:tab w:val="left" w:pos="567"/>
        </w:tabs>
        <w:spacing w:after="0" w:line="300" w:lineRule="exact"/>
        <w:jc w:val="both"/>
        <w:rPr>
          <w:rFonts w:ascii="Cambria" w:eastAsia="Calibri" w:hAnsi="Cambria" w:cs="Times New Roman"/>
          <w:b/>
          <w:color w:val="365F91" w:themeColor="accent1" w:themeShade="BF"/>
          <w:sz w:val="28"/>
          <w:szCs w:val="28"/>
          <w:lang w:eastAsia="tr-TR"/>
        </w:rPr>
      </w:pPr>
    </w:p>
    <w:p w:rsid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lang w:val="de-DE"/>
        </w:rPr>
        <w:t xml:space="preserve">VİZYON: </w:t>
      </w:r>
      <w:proofErr w:type="spellStart"/>
      <w:r w:rsidRPr="00433D66">
        <w:rPr>
          <w:rFonts w:asciiTheme="majorHAnsi" w:eastAsia="Calibri" w:hAnsiTheme="majorHAnsi" w:cs="InterstateLight"/>
          <w:lang w:val="de-DE"/>
        </w:rPr>
        <w:t>Önümüzdeki</w:t>
      </w:r>
      <w:proofErr w:type="spellEnd"/>
      <w:r w:rsidRPr="00433D66">
        <w:rPr>
          <w:rFonts w:asciiTheme="majorHAnsi" w:eastAsia="Calibri" w:hAnsiTheme="majorHAnsi" w:cs="InterstateLight"/>
          <w:lang w:val="de-DE"/>
        </w:rPr>
        <w:t xml:space="preserve"> 3 </w:t>
      </w:r>
      <w:proofErr w:type="spellStart"/>
      <w:r w:rsidRPr="00433D66">
        <w:rPr>
          <w:rFonts w:asciiTheme="majorHAnsi" w:eastAsia="Calibri" w:hAnsiTheme="majorHAnsi" w:cs="InterstateLight"/>
          <w:lang w:val="de-DE"/>
        </w:rPr>
        <w:t>yıl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içerisinde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Türkiye’de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dünyada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konusunda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ilk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akla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gelen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güncel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güvenilir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bilgi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kaynağı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olmak</w:t>
      </w:r>
      <w:proofErr w:type="spellEnd"/>
    </w:p>
    <w:p w:rsidR="00433D66" w:rsidRDefault="00433D66" w:rsidP="00433D66">
      <w:pPr>
        <w:spacing w:after="0" w:line="300" w:lineRule="exact"/>
        <w:rPr>
          <w:rFonts w:asciiTheme="majorHAnsi" w:eastAsia="Calibri" w:hAnsiTheme="majorHAnsi" w:cs="InterstateLight"/>
          <w:lang w:val="de-DE"/>
        </w:rPr>
      </w:pPr>
    </w:p>
    <w:p w:rsidR="00433D66" w:rsidRPr="00433D66" w:rsidRDefault="00433D66" w:rsidP="00433D66">
      <w:pPr>
        <w:spacing w:after="0" w:line="300" w:lineRule="exact"/>
        <w:rPr>
          <w:rFonts w:asciiTheme="majorHAnsi" w:eastAsia="Calibri" w:hAnsiTheme="majorHAnsi" w:cs="InterstateLight"/>
          <w:lang w:val="de-DE"/>
        </w:rPr>
      </w:pPr>
      <w:r w:rsidRPr="00433D66">
        <w:rPr>
          <w:rFonts w:asciiTheme="majorHAnsi" w:eastAsia="Calibri" w:hAnsiTheme="majorHAnsi" w:cs="InterstateLight"/>
          <w:lang w:val="de-DE"/>
        </w:rPr>
        <w:t xml:space="preserve">MİSYON: </w:t>
      </w:r>
    </w:p>
    <w:p w:rsidR="00433D66" w:rsidRPr="00433D66" w:rsidRDefault="00433D66" w:rsidP="00433D66">
      <w:pPr>
        <w:pStyle w:val="ListeParagraf"/>
        <w:tabs>
          <w:tab w:val="left" w:pos="4962"/>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lang w:val="de-DE"/>
        </w:rPr>
        <w:sym w:font="Wingdings 2" w:char="F0E3"/>
      </w:r>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evrensel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hak </w:t>
      </w:r>
      <w:proofErr w:type="spellStart"/>
      <w:r w:rsidRPr="00433D66">
        <w:rPr>
          <w:rFonts w:asciiTheme="majorHAnsi" w:eastAsia="Calibri" w:hAnsiTheme="majorHAnsi" w:cs="InterstateLight"/>
          <w:lang w:val="de-DE"/>
        </w:rPr>
        <w:t>temelinde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kavrayan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bu</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eksende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Türkiye’deki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dünyadaki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pratik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gelişmeleri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akademik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temelde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ele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uluslararası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kurumudur</w:t>
      </w:r>
      <w:proofErr w:type="spellEnd"/>
      <w:r w:rsidRPr="00433D66">
        <w:rPr>
          <w:rFonts w:asciiTheme="majorHAnsi" w:eastAsia="Calibri" w:hAnsiTheme="majorHAnsi" w:cs="InterstateLight"/>
          <w:lang w:val="de-DE"/>
        </w:rPr>
        <w:t>.</w:t>
      </w:r>
    </w:p>
    <w:p w:rsidR="00433D66" w:rsidRPr="00433D66" w:rsidRDefault="00433D66" w:rsidP="00433D66">
      <w:pPr>
        <w:pStyle w:val="ListeParagraf"/>
        <w:tabs>
          <w:tab w:val="left" w:pos="4962"/>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noProof/>
          <w:lang w:eastAsia="tr-TR"/>
        </w:rPr>
        <w:drawing>
          <wp:anchor distT="0" distB="0" distL="114300" distR="114300" simplePos="0" relativeHeight="251664384" behindDoc="1" locked="0" layoutInCell="1" allowOverlap="1" wp14:anchorId="51EB9C99" wp14:editId="56E383E7">
            <wp:simplePos x="0" y="0"/>
            <wp:positionH relativeFrom="column">
              <wp:posOffset>300355</wp:posOffset>
            </wp:positionH>
            <wp:positionV relativeFrom="paragraph">
              <wp:posOffset>80010</wp:posOffset>
            </wp:positionV>
            <wp:extent cx="2745105" cy="272415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5105" cy="2724150"/>
                    </a:xfrm>
                    <a:prstGeom prst="rect">
                      <a:avLst/>
                    </a:prstGeom>
                  </pic:spPr>
                </pic:pic>
              </a:graphicData>
            </a:graphic>
            <wp14:sizeRelH relativeFrom="page">
              <wp14:pctWidth>0</wp14:pctWidth>
            </wp14:sizeRelH>
            <wp14:sizeRelV relativeFrom="page">
              <wp14:pctHeight>0</wp14:pctHeight>
            </wp14:sizeRelV>
          </wp:anchor>
        </w:drawing>
      </w:r>
    </w:p>
    <w:p w:rsidR="00433D66" w:rsidRPr="00433D66" w:rsidRDefault="00433D66" w:rsidP="00433D66">
      <w:pPr>
        <w:pStyle w:val="ListeParagraf"/>
        <w:tabs>
          <w:tab w:val="left" w:pos="5103"/>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lang w:val="de-DE"/>
        </w:rPr>
        <w:sym w:font="Wingdings 2" w:char="F0E3"/>
      </w:r>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çıktılarını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uygulanabilir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politikalar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haline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getirerek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toplumun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genel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yararı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için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bilinir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kılar</w:t>
      </w:r>
      <w:proofErr w:type="spellEnd"/>
      <w:r w:rsidRPr="00433D66">
        <w:rPr>
          <w:rFonts w:asciiTheme="majorHAnsi" w:eastAsia="Calibri" w:hAnsiTheme="majorHAnsi" w:cs="InterstateLight"/>
          <w:lang w:val="de-DE"/>
        </w:rPr>
        <w:t>.</w:t>
      </w:r>
    </w:p>
    <w:p w:rsidR="00433D66" w:rsidRPr="00433D66" w:rsidRDefault="00433D66" w:rsidP="00433D66">
      <w:pPr>
        <w:pStyle w:val="ListeParagraf"/>
        <w:tabs>
          <w:tab w:val="left" w:pos="5103"/>
        </w:tabs>
        <w:spacing w:after="0" w:line="300" w:lineRule="exact"/>
        <w:ind w:left="360"/>
        <w:rPr>
          <w:rFonts w:asciiTheme="majorHAnsi" w:eastAsia="Calibri" w:hAnsiTheme="majorHAnsi" w:cs="InterstateLight"/>
          <w:lang w:val="de-DE"/>
        </w:rPr>
      </w:pPr>
    </w:p>
    <w:p w:rsidR="00433D66" w:rsidRPr="00433D66" w:rsidRDefault="00433D66" w:rsidP="00433D66">
      <w:pPr>
        <w:pStyle w:val="ListeParagraf"/>
        <w:tabs>
          <w:tab w:val="left" w:pos="5245"/>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lang w:val="de-DE"/>
        </w:rPr>
        <w:sym w:font="Wingdings 2" w:char="F0E3"/>
      </w:r>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Çok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disiplinli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temelde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yetenekli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donanımlı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akademik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araştırmacıları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araya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getir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nitelikli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yürütebilecek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nitelikli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akademik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insan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gücü</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yetiştirir</w:t>
      </w:r>
      <w:proofErr w:type="spellEnd"/>
    </w:p>
    <w:p w:rsidR="00433D66" w:rsidRPr="00433D66" w:rsidRDefault="00433D66" w:rsidP="00433D66">
      <w:pPr>
        <w:pStyle w:val="ListeParagraf"/>
        <w:tabs>
          <w:tab w:val="left" w:pos="5245"/>
        </w:tabs>
        <w:spacing w:after="0" w:line="300" w:lineRule="exact"/>
        <w:ind w:left="360"/>
        <w:rPr>
          <w:rFonts w:asciiTheme="majorHAnsi" w:eastAsia="Calibri" w:hAnsiTheme="majorHAnsi" w:cs="InterstateLight"/>
          <w:lang w:val="de-DE"/>
        </w:rPr>
      </w:pPr>
    </w:p>
    <w:p w:rsidR="00433D66" w:rsidRPr="00433D66" w:rsidRDefault="00433D66" w:rsidP="00433D66">
      <w:pPr>
        <w:pStyle w:val="ListeParagraf"/>
        <w:tabs>
          <w:tab w:val="left" w:pos="5245"/>
        </w:tabs>
        <w:spacing w:after="0" w:line="300" w:lineRule="exact"/>
        <w:ind w:left="360"/>
        <w:rPr>
          <w:rFonts w:asciiTheme="majorHAnsi" w:eastAsia="Calibri" w:hAnsiTheme="majorHAnsi" w:cs="InterstateLight"/>
          <w:lang w:val="de-DE"/>
        </w:rPr>
      </w:pPr>
      <w:r w:rsidRPr="00433D66">
        <w:rPr>
          <w:rFonts w:asciiTheme="majorHAnsi" w:eastAsia="Calibri" w:hAnsiTheme="majorHAnsi" w:cs="InterstateLight"/>
          <w:lang w:val="de-DE"/>
        </w:rPr>
        <w:sym w:font="Wingdings 2" w:char="F0E3"/>
      </w:r>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Akademik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araştırmaların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pratik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ile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bağını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kurar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toplumda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bu</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konuda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danışılabilecek</w:t>
      </w:r>
      <w:proofErr w:type="spellEnd"/>
      <w:r w:rsidRPr="00433D66">
        <w:rPr>
          <w:rFonts w:asciiTheme="majorHAnsi" w:eastAsia="Calibri" w:hAnsiTheme="majorHAnsi" w:cs="InterstateLight"/>
          <w:lang w:val="de-DE"/>
        </w:rPr>
        <w:t xml:space="preserve"> en </w:t>
      </w:r>
      <w:proofErr w:type="spellStart"/>
      <w:r w:rsidRPr="00433D66">
        <w:rPr>
          <w:rFonts w:asciiTheme="majorHAnsi" w:eastAsia="Calibri" w:hAnsiTheme="majorHAnsi" w:cs="InterstateLight"/>
          <w:lang w:val="de-DE"/>
        </w:rPr>
        <w:t>üst</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düzey</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kurum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olarak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bilinir</w:t>
      </w:r>
      <w:proofErr w:type="spellEnd"/>
      <w:r w:rsidRPr="00433D66">
        <w:rPr>
          <w:rFonts w:asciiTheme="majorHAnsi" w:eastAsia="Calibri" w:hAnsiTheme="majorHAnsi" w:cs="InterstateLight"/>
          <w:lang w:val="de-DE"/>
        </w:rPr>
        <w:t>.</w:t>
      </w:r>
    </w:p>
    <w:p w:rsidR="00433D66" w:rsidRPr="00433D66" w:rsidRDefault="00433D66" w:rsidP="00433D66">
      <w:pPr>
        <w:spacing w:after="0" w:line="300" w:lineRule="exact"/>
        <w:rPr>
          <w:rFonts w:asciiTheme="majorHAnsi" w:eastAsia="Calibri" w:hAnsiTheme="majorHAnsi" w:cs="InterstateLight"/>
          <w:lang w:val="de-DE"/>
        </w:rPr>
      </w:pPr>
    </w:p>
    <w:p w:rsidR="00433D66" w:rsidRPr="00433D66" w:rsidRDefault="00433D66" w:rsidP="00433D66">
      <w:pPr>
        <w:spacing w:after="0" w:line="300" w:lineRule="exact"/>
        <w:rPr>
          <w:rFonts w:asciiTheme="majorHAnsi" w:eastAsia="Calibri" w:hAnsiTheme="majorHAnsi" w:cs="InterstateLight"/>
          <w:b/>
          <w:lang w:val="de-DE"/>
        </w:rPr>
      </w:pPr>
      <w:proofErr w:type="spellStart"/>
      <w:r w:rsidRPr="00433D66">
        <w:rPr>
          <w:rFonts w:asciiTheme="majorHAnsi" w:eastAsia="Calibri" w:hAnsiTheme="majorHAnsi" w:cs="InterstateLight"/>
          <w:b/>
          <w:lang w:val="de-DE"/>
        </w:rPr>
        <w:t>Merkezin</w:t>
      </w:r>
      <w:proofErr w:type="spellEnd"/>
      <w:r w:rsidRPr="00433D66">
        <w:rPr>
          <w:rFonts w:asciiTheme="majorHAnsi" w:eastAsia="Calibri" w:hAnsiTheme="majorHAnsi" w:cs="InterstateLight"/>
          <w:b/>
          <w:lang w:val="de-DE"/>
        </w:rPr>
        <w:t xml:space="preserve"> </w:t>
      </w:r>
      <w:proofErr w:type="spellStart"/>
      <w:r w:rsidRPr="00433D66">
        <w:rPr>
          <w:rFonts w:asciiTheme="majorHAnsi" w:eastAsia="Calibri" w:hAnsiTheme="majorHAnsi" w:cs="InterstateLight"/>
          <w:b/>
          <w:lang w:val="de-DE"/>
        </w:rPr>
        <w:t>Tarihçesi</w:t>
      </w:r>
      <w:proofErr w:type="spellEnd"/>
      <w:r w:rsidRPr="00433D66">
        <w:rPr>
          <w:rFonts w:asciiTheme="majorHAnsi" w:eastAsia="Calibri" w:hAnsiTheme="majorHAnsi" w:cs="InterstateLight"/>
          <w:b/>
          <w:lang w:val="de-DE"/>
        </w:rPr>
        <w:t xml:space="preserve">, </w:t>
      </w:r>
      <w:proofErr w:type="spellStart"/>
      <w:r w:rsidRPr="00433D66">
        <w:rPr>
          <w:rFonts w:asciiTheme="majorHAnsi" w:eastAsia="Calibri" w:hAnsiTheme="majorHAnsi" w:cs="InterstateLight"/>
          <w:b/>
          <w:lang w:val="de-DE"/>
        </w:rPr>
        <w:t>Amacı</w:t>
      </w:r>
      <w:proofErr w:type="spellEnd"/>
      <w:r w:rsidRPr="00433D66">
        <w:rPr>
          <w:rFonts w:asciiTheme="majorHAnsi" w:eastAsia="Calibri" w:hAnsiTheme="majorHAnsi" w:cs="InterstateLight"/>
          <w:b/>
          <w:lang w:val="de-DE"/>
        </w:rPr>
        <w:t xml:space="preserve"> </w:t>
      </w:r>
      <w:proofErr w:type="spellStart"/>
      <w:r w:rsidRPr="00433D66">
        <w:rPr>
          <w:rFonts w:asciiTheme="majorHAnsi" w:eastAsia="Calibri" w:hAnsiTheme="majorHAnsi" w:cs="InterstateLight"/>
          <w:b/>
          <w:lang w:val="de-DE"/>
        </w:rPr>
        <w:t>ve</w:t>
      </w:r>
      <w:proofErr w:type="spellEnd"/>
      <w:r w:rsidRPr="00433D66">
        <w:rPr>
          <w:rFonts w:asciiTheme="majorHAnsi" w:eastAsia="Calibri" w:hAnsiTheme="majorHAnsi" w:cs="InterstateLight"/>
          <w:b/>
          <w:lang w:val="de-DE"/>
        </w:rPr>
        <w:t xml:space="preserve"> </w:t>
      </w:r>
      <w:proofErr w:type="spellStart"/>
      <w:r w:rsidRPr="00433D66">
        <w:rPr>
          <w:rFonts w:asciiTheme="majorHAnsi" w:eastAsia="Calibri" w:hAnsiTheme="majorHAnsi" w:cs="InterstateLight"/>
          <w:b/>
          <w:lang w:val="de-DE"/>
        </w:rPr>
        <w:t>Hedefleri</w:t>
      </w:r>
      <w:proofErr w:type="spellEnd"/>
      <w:r w:rsidRPr="00433D66">
        <w:rPr>
          <w:rFonts w:asciiTheme="majorHAnsi" w:eastAsia="Calibri" w:hAnsiTheme="majorHAnsi" w:cs="InterstateLight"/>
          <w:b/>
          <w:lang w:val="de-DE"/>
        </w:rPr>
        <w:t xml:space="preserve">; </w:t>
      </w:r>
      <w:r w:rsidRPr="00433D66">
        <w:rPr>
          <w:rFonts w:asciiTheme="majorHAnsi" w:eastAsia="Calibri" w:hAnsiTheme="majorHAnsi" w:cs="InterstateLight"/>
          <w:lang w:val="de-DE"/>
        </w:rPr>
        <w:t xml:space="preserve">2012 </w:t>
      </w:r>
      <w:proofErr w:type="spellStart"/>
      <w:r w:rsidRPr="00433D66">
        <w:rPr>
          <w:rFonts w:asciiTheme="majorHAnsi" w:eastAsia="Calibri" w:hAnsiTheme="majorHAnsi" w:cs="InterstateLight"/>
          <w:lang w:val="de-DE"/>
        </w:rPr>
        <w:t>Yılında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resmi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olarak</w:t>
      </w:r>
      <w:proofErr w:type="spellEnd"/>
      <w:r w:rsidRPr="00433D66">
        <w:rPr>
          <w:rFonts w:asciiTheme="majorHAnsi" w:eastAsia="Calibri" w:hAnsiTheme="majorHAnsi" w:cs="InterstateLight"/>
          <w:lang w:val="de-DE"/>
        </w:rPr>
        <w:t xml:space="preserve"> Prof. Dr. Fatma </w:t>
      </w:r>
      <w:proofErr w:type="spellStart"/>
      <w:r w:rsidRPr="00433D66">
        <w:rPr>
          <w:rFonts w:asciiTheme="majorHAnsi" w:eastAsia="Calibri" w:hAnsiTheme="majorHAnsi" w:cs="InterstateLight"/>
          <w:lang w:val="de-DE"/>
        </w:rPr>
        <w:t>Gök’ün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inisiyatifi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liderliğinde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kurulan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2013 </w:t>
      </w:r>
      <w:proofErr w:type="spellStart"/>
      <w:r w:rsidRPr="00433D66">
        <w:rPr>
          <w:rFonts w:asciiTheme="majorHAnsi" w:eastAsia="Calibri" w:hAnsiTheme="majorHAnsi" w:cs="InterstateLight"/>
          <w:lang w:val="de-DE"/>
        </w:rPr>
        <w:t>yılında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faaliyete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geçen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Uygulama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Merkezi</w:t>
      </w:r>
      <w:proofErr w:type="spellEnd"/>
      <w:r w:rsidRPr="00433D66">
        <w:rPr>
          <w:rFonts w:asciiTheme="majorHAnsi" w:eastAsia="Calibri" w:hAnsiTheme="majorHAnsi" w:cs="InterstateLight"/>
          <w:lang w:val="de-DE"/>
        </w:rPr>
        <w:t xml:space="preserve"> (BEPAM) </w:t>
      </w:r>
      <w:proofErr w:type="spellStart"/>
      <w:r w:rsidRPr="00433D66">
        <w:rPr>
          <w:rFonts w:asciiTheme="majorHAnsi" w:eastAsia="Calibri" w:hAnsiTheme="majorHAnsi" w:cs="InterstateLight"/>
          <w:lang w:val="de-DE"/>
        </w:rPr>
        <w:t>multidisipliner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araştırmalarının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ulusal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uluslararası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çapta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önemli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odaklarından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birisi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olma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hedefine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sahiptir</w:t>
      </w:r>
      <w:proofErr w:type="spellEnd"/>
      <w:r w:rsidRPr="00433D66">
        <w:rPr>
          <w:rFonts w:asciiTheme="majorHAnsi" w:eastAsia="Calibri" w:hAnsiTheme="majorHAnsi" w:cs="InterstateLight"/>
          <w:lang w:val="de-DE"/>
        </w:rPr>
        <w:t xml:space="preserve">. </w:t>
      </w:r>
    </w:p>
    <w:p w:rsidR="00433D66" w:rsidRPr="00433D66" w:rsidRDefault="00433D66" w:rsidP="00433D66">
      <w:pPr>
        <w:spacing w:after="0" w:line="300" w:lineRule="exact"/>
        <w:rPr>
          <w:rFonts w:asciiTheme="majorHAnsi" w:eastAsia="Calibri" w:hAnsiTheme="majorHAnsi" w:cs="InterstateLight"/>
          <w:lang w:val="de-DE"/>
        </w:rPr>
      </w:pP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politikalarının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sosyal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bilimler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insan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bilimleri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doğa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bilimleri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mühendislik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gibi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birçok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alanın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ortak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paydasında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ele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alınabilecek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yönlerinin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olduğu</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temek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fikri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ile</w:t>
      </w:r>
      <w:proofErr w:type="spellEnd"/>
      <w:r w:rsidRPr="00433D66">
        <w:rPr>
          <w:rFonts w:asciiTheme="majorHAnsi" w:eastAsia="Calibri" w:hAnsiTheme="majorHAnsi" w:cs="InterstateLight"/>
          <w:lang w:val="de-DE"/>
        </w:rPr>
        <w:t xml:space="preserve"> her </w:t>
      </w:r>
      <w:proofErr w:type="spellStart"/>
      <w:r w:rsidRPr="00433D66">
        <w:rPr>
          <w:rFonts w:asciiTheme="majorHAnsi" w:eastAsia="Calibri" w:hAnsiTheme="majorHAnsi" w:cs="InterstateLight"/>
          <w:lang w:val="de-DE"/>
        </w:rPr>
        <w:t>bilimsel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alanı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diğeri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ile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politikalarını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etkileyecek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konularda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araya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getirir</w:t>
      </w:r>
      <w:proofErr w:type="spellEnd"/>
      <w:r w:rsidRPr="00433D66">
        <w:rPr>
          <w:rFonts w:asciiTheme="majorHAnsi" w:eastAsia="Calibri" w:hAnsiTheme="majorHAnsi" w:cs="InterstateLight"/>
          <w:lang w:val="de-DE"/>
        </w:rPr>
        <w:t>.</w:t>
      </w:r>
    </w:p>
    <w:p w:rsidR="00433D66" w:rsidRPr="00433D66" w:rsidRDefault="00433D66" w:rsidP="00433D66">
      <w:pPr>
        <w:spacing w:after="0" w:line="300" w:lineRule="exact"/>
        <w:rPr>
          <w:rFonts w:asciiTheme="majorHAnsi" w:eastAsia="Calibri" w:hAnsiTheme="majorHAnsi" w:cs="InterstateLight"/>
          <w:lang w:val="de-DE"/>
        </w:rPr>
      </w:pPr>
      <w:proofErr w:type="spellStart"/>
      <w:r w:rsidRPr="00433D66">
        <w:rPr>
          <w:rFonts w:asciiTheme="majorHAnsi" w:eastAsia="Calibri" w:hAnsiTheme="majorHAnsi" w:cs="InterstateLight"/>
          <w:lang w:val="de-DE"/>
        </w:rPr>
        <w:t>Bu</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amaçla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lisansüstü</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destek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verir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destekler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Bu</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hedef</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doğrultusunda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bilimsel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yayın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etkinlikler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organize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eder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nitelikli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insanı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yetiştirir</w:t>
      </w:r>
      <w:proofErr w:type="spellEnd"/>
      <w:r w:rsidRPr="00433D66">
        <w:rPr>
          <w:rFonts w:asciiTheme="majorHAnsi" w:eastAsia="Calibri" w:hAnsiTheme="majorHAnsi" w:cs="InterstateLight"/>
          <w:lang w:val="de-DE"/>
        </w:rPr>
        <w:t xml:space="preserve">. </w:t>
      </w:r>
    </w:p>
    <w:p w:rsidR="00433D66" w:rsidRDefault="00433D66" w:rsidP="00433D66">
      <w:pPr>
        <w:spacing w:after="0" w:line="300" w:lineRule="exact"/>
        <w:rPr>
          <w:rFonts w:asciiTheme="majorHAnsi" w:eastAsia="Calibri" w:hAnsiTheme="majorHAnsi" w:cs="InterstateLight"/>
          <w:b/>
          <w:lang w:val="de-DE"/>
        </w:rPr>
      </w:pPr>
    </w:p>
    <w:p w:rsidR="00433D66" w:rsidRPr="00433D66" w:rsidRDefault="00433D66" w:rsidP="00433D66">
      <w:pPr>
        <w:spacing w:after="0" w:line="300" w:lineRule="exact"/>
        <w:rPr>
          <w:rFonts w:asciiTheme="majorHAnsi" w:eastAsia="Calibri" w:hAnsiTheme="majorHAnsi" w:cs="InterstateLight"/>
          <w:lang w:val="de-DE"/>
        </w:rPr>
      </w:pPr>
      <w:proofErr w:type="spellStart"/>
      <w:r w:rsidRPr="00433D66">
        <w:rPr>
          <w:rFonts w:asciiTheme="majorHAnsi" w:eastAsia="Calibri" w:hAnsiTheme="majorHAnsi" w:cs="InterstateLight"/>
          <w:b/>
          <w:lang w:val="de-DE"/>
        </w:rPr>
        <w:t>Merkezin</w:t>
      </w:r>
      <w:proofErr w:type="spellEnd"/>
      <w:r w:rsidRPr="00433D66">
        <w:rPr>
          <w:rFonts w:asciiTheme="majorHAnsi" w:eastAsia="Calibri" w:hAnsiTheme="majorHAnsi" w:cs="InterstateLight"/>
          <w:b/>
          <w:lang w:val="de-DE"/>
        </w:rPr>
        <w:t xml:space="preserve"> Temel Politika </w:t>
      </w:r>
      <w:proofErr w:type="spellStart"/>
      <w:r w:rsidRPr="00433D66">
        <w:rPr>
          <w:rFonts w:asciiTheme="majorHAnsi" w:eastAsia="Calibri" w:hAnsiTheme="majorHAnsi" w:cs="InterstateLight"/>
          <w:b/>
          <w:lang w:val="de-DE"/>
        </w:rPr>
        <w:t>ve</w:t>
      </w:r>
      <w:proofErr w:type="spellEnd"/>
      <w:r w:rsidRPr="00433D66">
        <w:rPr>
          <w:rFonts w:asciiTheme="majorHAnsi" w:eastAsia="Calibri" w:hAnsiTheme="majorHAnsi" w:cs="InterstateLight"/>
          <w:b/>
          <w:lang w:val="de-DE"/>
        </w:rPr>
        <w:t xml:space="preserve"> </w:t>
      </w:r>
      <w:proofErr w:type="spellStart"/>
      <w:r w:rsidRPr="00433D66">
        <w:rPr>
          <w:rFonts w:asciiTheme="majorHAnsi" w:eastAsia="Calibri" w:hAnsiTheme="majorHAnsi" w:cs="InterstateLight"/>
          <w:b/>
          <w:lang w:val="de-DE"/>
        </w:rPr>
        <w:t>Öncelikleri</w:t>
      </w:r>
      <w:proofErr w:type="spellEnd"/>
      <w:r w:rsidRPr="00433D66">
        <w:rPr>
          <w:rFonts w:asciiTheme="majorHAnsi" w:eastAsia="Calibri" w:hAnsiTheme="majorHAnsi" w:cs="InterstateLight"/>
          <w:b/>
          <w:lang w:val="de-DE"/>
        </w:rPr>
        <w:t>;</w:t>
      </w:r>
      <w:r>
        <w:rPr>
          <w:rFonts w:asciiTheme="majorHAnsi" w:eastAsia="Calibri" w:hAnsiTheme="majorHAnsi" w:cs="InterstateLight"/>
          <w:lang w:val="de-DE"/>
        </w:rPr>
        <w:t xml:space="preserve"> </w:t>
      </w:r>
      <w:r w:rsidRPr="00433D66">
        <w:rPr>
          <w:rFonts w:asciiTheme="majorHAnsi" w:eastAsia="Calibri" w:hAnsiTheme="majorHAnsi" w:cs="InterstateLight"/>
          <w:lang w:val="de-DE"/>
        </w:rPr>
        <w:t xml:space="preserve">BEPAM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bilimleri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alanında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diğer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sosyal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bilimlerle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işbirliği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içinde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kuramsal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uygulamalı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karşılaştırmalı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araştırmalar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yapar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üretilen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sonuçları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ışığında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sistemi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kurumları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için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politikalar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önerir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Bu</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bağlamda</w:t>
      </w:r>
      <w:proofErr w:type="spellEnd"/>
      <w:r w:rsidRPr="00433D66">
        <w:rPr>
          <w:rFonts w:asciiTheme="majorHAnsi" w:eastAsia="Calibri" w:hAnsiTheme="majorHAnsi" w:cs="InterstateLight"/>
          <w:lang w:val="de-DE"/>
        </w:rPr>
        <w:t xml:space="preserve"> BEPAM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bilimleri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alanında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kuramsal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uygulamalı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araştırmalar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yapmanın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yanı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sıra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bilimleri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alanını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farklı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disiplinler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ile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buluşturur</w:t>
      </w:r>
      <w:proofErr w:type="spellEnd"/>
      <w:r w:rsidRPr="00433D66">
        <w:rPr>
          <w:rFonts w:asciiTheme="majorHAnsi" w:eastAsia="Calibri" w:hAnsiTheme="majorHAnsi" w:cs="InterstateLight"/>
          <w:lang w:val="de-DE"/>
        </w:rPr>
        <w:t xml:space="preserve">. </w:t>
      </w:r>
    </w:p>
    <w:p w:rsidR="00433D66" w:rsidRPr="00433D66" w:rsidRDefault="00433D66" w:rsidP="00433D66">
      <w:pPr>
        <w:spacing w:after="0" w:line="300" w:lineRule="exact"/>
        <w:rPr>
          <w:rFonts w:asciiTheme="majorHAnsi" w:eastAsia="Calibri" w:hAnsiTheme="majorHAnsi" w:cs="InterstateLight"/>
          <w:lang w:val="de-DE"/>
        </w:rPr>
      </w:pP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Bilimleri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Politikası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alanlarında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yayın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çeviri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çalışmaları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ile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ülkenin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gündemi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dünyadaki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gündemi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arasında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araştırmalar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bakış</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açıları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açısından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eşgüdüm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sağlar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Bu</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amaçla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yayın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çeviri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çalışmaları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ulusal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uluslararası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kuruluşlarla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işbirliği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eğitim</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bilimleri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alanında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uygulama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geliştirme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çalışmalarına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yönelik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projeler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yapar</w:t>
      </w:r>
      <w:proofErr w:type="spellEnd"/>
      <w:r w:rsidRPr="00433D66">
        <w:rPr>
          <w:rFonts w:asciiTheme="majorHAnsi" w:eastAsia="Calibri" w:hAnsiTheme="majorHAnsi" w:cs="InterstateLight"/>
          <w:lang w:val="de-DE"/>
        </w:rPr>
        <w:t xml:space="preserve">.  </w:t>
      </w:r>
    </w:p>
    <w:p w:rsidR="00433D66" w:rsidRPr="00433D66" w:rsidRDefault="00433D66" w:rsidP="00433D66">
      <w:pPr>
        <w:spacing w:after="0" w:line="300" w:lineRule="exact"/>
        <w:rPr>
          <w:rFonts w:asciiTheme="majorHAnsi" w:eastAsia="Calibri" w:hAnsiTheme="majorHAnsi" w:cs="InterstateLight"/>
          <w:lang w:val="de-DE"/>
        </w:rPr>
      </w:pPr>
      <w:proofErr w:type="spellStart"/>
      <w:r w:rsidRPr="00433D66">
        <w:rPr>
          <w:rFonts w:asciiTheme="majorHAnsi" w:eastAsia="Calibri" w:hAnsiTheme="majorHAnsi" w:cs="InterstateLight"/>
          <w:lang w:val="de-DE"/>
        </w:rPr>
        <w:t>Eğitimi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evrensel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hak </w:t>
      </w:r>
      <w:proofErr w:type="spellStart"/>
      <w:r w:rsidRPr="00433D66">
        <w:rPr>
          <w:rFonts w:asciiTheme="majorHAnsi" w:eastAsia="Calibri" w:hAnsiTheme="majorHAnsi" w:cs="InterstateLight"/>
          <w:lang w:val="de-DE"/>
        </w:rPr>
        <w:t>temelinde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kavrayan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bu</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eksende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Türkiye’deki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dünyadaki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pratik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gelişmeleri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akademik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temelde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ele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alan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uluslararası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kurumudur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lastRenderedPageBreak/>
        <w:t>çıktılarını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uygulanabilir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politikalar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haline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getirerek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toplumun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genel</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yararı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için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bilinir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kılmayı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hedefler</w:t>
      </w:r>
      <w:proofErr w:type="spellEnd"/>
      <w:r w:rsidRPr="00433D66">
        <w:rPr>
          <w:rFonts w:asciiTheme="majorHAnsi" w:eastAsia="Calibri" w:hAnsiTheme="majorHAnsi" w:cs="InterstateLight"/>
          <w:lang w:val="de-DE"/>
        </w:rPr>
        <w:t xml:space="preserve">.  </w:t>
      </w:r>
    </w:p>
    <w:p w:rsidR="00433D66" w:rsidRPr="00433D66" w:rsidRDefault="00433D66" w:rsidP="00433D66">
      <w:pPr>
        <w:spacing w:after="0" w:line="300" w:lineRule="exact"/>
        <w:rPr>
          <w:rFonts w:asciiTheme="majorHAnsi" w:eastAsia="Calibri" w:hAnsiTheme="majorHAnsi" w:cs="InterstateLight"/>
          <w:lang w:val="de-DE"/>
        </w:rPr>
      </w:pPr>
      <w:proofErr w:type="spellStart"/>
      <w:r w:rsidRPr="00433D66">
        <w:rPr>
          <w:rFonts w:asciiTheme="majorHAnsi" w:eastAsia="Calibri" w:hAnsiTheme="majorHAnsi" w:cs="InterstateLight"/>
          <w:lang w:val="de-DE"/>
        </w:rPr>
        <w:t>Çok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disiplinli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temelde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yetenekli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donanımlı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akademik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araştırmacıları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araya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getir</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nitelikli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araştırmaları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yürütebilecek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nitelikli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akademik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insan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gücü</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yetiştirmeyi</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ve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akademik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araştırmaların</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pratik</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politika</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ile</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bağını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kurmayı</w:t>
      </w:r>
      <w:proofErr w:type="spellEnd"/>
      <w:r w:rsidRPr="00433D66">
        <w:rPr>
          <w:rFonts w:asciiTheme="majorHAnsi" w:eastAsia="Calibri" w:hAnsiTheme="majorHAnsi" w:cs="InterstateLight"/>
          <w:lang w:val="de-DE"/>
        </w:rPr>
        <w:t xml:space="preserve"> </w:t>
      </w:r>
      <w:proofErr w:type="spellStart"/>
      <w:r w:rsidRPr="00433D66">
        <w:rPr>
          <w:rFonts w:asciiTheme="majorHAnsi" w:eastAsia="Calibri" w:hAnsiTheme="majorHAnsi" w:cs="InterstateLight"/>
          <w:lang w:val="de-DE"/>
        </w:rPr>
        <w:t>hedefler</w:t>
      </w:r>
      <w:proofErr w:type="spellEnd"/>
      <w:r w:rsidRPr="00433D66">
        <w:rPr>
          <w:rFonts w:asciiTheme="majorHAnsi" w:eastAsia="Calibri" w:hAnsiTheme="majorHAnsi" w:cs="InterstateLight"/>
          <w:lang w:val="de-DE"/>
        </w:rPr>
        <w:t>.</w:t>
      </w:r>
    </w:p>
    <w:p w:rsidR="00DC22D7" w:rsidRPr="00DC22D7" w:rsidRDefault="00DC22D7" w:rsidP="00433D66">
      <w:pPr>
        <w:tabs>
          <w:tab w:val="left" w:pos="567"/>
        </w:tabs>
        <w:spacing w:after="0" w:line="300" w:lineRule="exact"/>
        <w:jc w:val="both"/>
        <w:rPr>
          <w:rFonts w:ascii="Cambria" w:eastAsia="Calibri" w:hAnsi="Cambria" w:cs="Times New Roman"/>
          <w:b/>
          <w:color w:val="365F91" w:themeColor="accent1" w:themeShade="BF"/>
          <w:sz w:val="28"/>
          <w:szCs w:val="28"/>
          <w:lang w:eastAsia="tr-TR"/>
        </w:rPr>
      </w:pPr>
    </w:p>
    <w:p w:rsidR="009279F1" w:rsidRPr="001F3A3C" w:rsidRDefault="009279F1" w:rsidP="00F83F90">
      <w:pPr>
        <w:spacing w:after="0" w:line="300" w:lineRule="exact"/>
        <w:ind w:right="150"/>
        <w:jc w:val="both"/>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 xml:space="preserve">II-MERKEZ </w:t>
      </w:r>
      <w:r w:rsidR="0086432E">
        <w:rPr>
          <w:rFonts w:ascii="Cambria" w:eastAsia="Calibri" w:hAnsi="Cambria" w:cs="Times New Roman"/>
          <w:b/>
          <w:color w:val="365F91" w:themeColor="accent1" w:themeShade="BF"/>
          <w:sz w:val="28"/>
          <w:szCs w:val="28"/>
          <w:lang w:eastAsia="tr-TR"/>
        </w:rPr>
        <w:t>TARAFINDAN DÜZENLENEN</w:t>
      </w:r>
      <w:r w:rsidRPr="007B03B1">
        <w:rPr>
          <w:rFonts w:ascii="Cambria" w:eastAsia="Calibri" w:hAnsi="Cambria" w:cs="Times New Roman"/>
          <w:b/>
          <w:color w:val="365F91" w:themeColor="accent1" w:themeShade="BF"/>
          <w:sz w:val="28"/>
          <w:szCs w:val="28"/>
          <w:lang w:eastAsia="tr-TR"/>
        </w:rPr>
        <w:t xml:space="preserve"> BİLİMSEL TOPLANTILAR</w:t>
      </w:r>
    </w:p>
    <w:p w:rsidR="00660F1C" w:rsidRDefault="00660F1C" w:rsidP="00BD3BC4">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The</w:t>
      </w:r>
      <w:proofErr w:type="spellEnd"/>
      <w:r w:rsidRPr="008D475B">
        <w:rPr>
          <w:rFonts w:ascii="Cambria" w:eastAsia="Calibri" w:hAnsi="Cambria" w:cs="Times New Roman"/>
          <w:b/>
          <w:color w:val="365F91" w:themeColor="accent1" w:themeShade="BF"/>
          <w:lang w:eastAsia="tr-TR"/>
        </w:rPr>
        <w:t xml:space="preserve"> Challenge of </w:t>
      </w:r>
      <w:proofErr w:type="spellStart"/>
      <w:r w:rsidRPr="008D475B">
        <w:rPr>
          <w:rFonts w:ascii="Cambria" w:eastAsia="Calibri" w:hAnsi="Cambria" w:cs="Times New Roman"/>
          <w:b/>
          <w:color w:val="365F91" w:themeColor="accent1" w:themeShade="BF"/>
          <w:lang w:eastAsia="tr-TR"/>
        </w:rPr>
        <w:t>Democratic</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Education</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Myths</w:t>
      </w:r>
      <w:proofErr w:type="spellEnd"/>
      <w:r w:rsidRPr="008D475B">
        <w:rPr>
          <w:rFonts w:ascii="Cambria" w:eastAsia="Calibri" w:hAnsi="Cambria" w:cs="Times New Roman"/>
          <w:b/>
          <w:color w:val="365F91" w:themeColor="accent1" w:themeShade="BF"/>
          <w:lang w:eastAsia="tr-TR"/>
        </w:rPr>
        <w:t xml:space="preserve"> </w:t>
      </w:r>
    </w:p>
    <w:p w:rsidR="008D475B" w:rsidRDefault="008D475B" w:rsidP="008D475B">
      <w:pPr>
        <w:widowControl w:val="0"/>
        <w:autoSpaceDE w:val="0"/>
        <w:autoSpaceDN w:val="0"/>
        <w:adjustRightInd w:val="0"/>
        <w:spacing w:after="0" w:line="300" w:lineRule="exact"/>
        <w:ind w:left="2124" w:firstLine="708"/>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and</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Possibilities</w:t>
      </w:r>
      <w:proofErr w:type="spellEnd"/>
      <w:r w:rsidRPr="008D475B">
        <w:rPr>
          <w:rFonts w:ascii="Cambria" w:eastAsia="Calibri" w:hAnsi="Cambria" w:cs="Times New Roman"/>
          <w:b/>
          <w:color w:val="365F91" w:themeColor="accent1" w:themeShade="BF"/>
          <w:lang w:eastAsia="tr-TR"/>
        </w:rPr>
        <w:t xml:space="preserve">” Prof. John </w:t>
      </w:r>
      <w:proofErr w:type="spellStart"/>
      <w:r w:rsidRPr="008D475B">
        <w:rPr>
          <w:rFonts w:ascii="Cambria" w:eastAsia="Calibri" w:hAnsi="Cambria" w:cs="Times New Roman"/>
          <w:b/>
          <w:color w:val="365F91" w:themeColor="accent1" w:themeShade="BF"/>
          <w:lang w:eastAsia="tr-TR"/>
        </w:rPr>
        <w:t>Portelli</w:t>
      </w:r>
      <w:proofErr w:type="spellEnd"/>
      <w:r w:rsidRPr="008D475B">
        <w:rPr>
          <w:rFonts w:ascii="Cambria" w:eastAsia="Calibri" w:hAnsi="Cambria" w:cs="Times New Roman"/>
          <w:b/>
          <w:color w:val="365F91" w:themeColor="accent1" w:themeShade="BF"/>
          <w:lang w:eastAsia="tr-TR"/>
        </w:rPr>
        <w:t xml:space="preserve"> </w:t>
      </w:r>
      <w:proofErr w:type="gramStart"/>
      <w:r w:rsidRPr="008D475B">
        <w:rPr>
          <w:rFonts w:ascii="Cambria" w:eastAsia="Calibri" w:hAnsi="Cambria" w:cs="Times New Roman"/>
          <w:b/>
          <w:color w:val="365F91" w:themeColor="accent1" w:themeShade="BF"/>
          <w:lang w:eastAsia="tr-TR"/>
        </w:rPr>
        <w:t>(</w:t>
      </w:r>
      <w:proofErr w:type="gramEnd"/>
      <w:r w:rsidRPr="008D475B">
        <w:rPr>
          <w:rFonts w:ascii="Cambria" w:eastAsia="Calibri" w:hAnsi="Cambria" w:cs="Times New Roman"/>
          <w:b/>
          <w:color w:val="365F91" w:themeColor="accent1" w:themeShade="BF"/>
          <w:lang w:eastAsia="tr-TR"/>
        </w:rPr>
        <w:t xml:space="preserve">OISE, University of </w:t>
      </w:r>
    </w:p>
    <w:p w:rsidR="008D475B" w:rsidRPr="008D475B" w:rsidRDefault="008D475B" w:rsidP="008D475B">
      <w:pPr>
        <w:widowControl w:val="0"/>
        <w:autoSpaceDE w:val="0"/>
        <w:autoSpaceDN w:val="0"/>
        <w:adjustRightInd w:val="0"/>
        <w:spacing w:after="0" w:line="300" w:lineRule="exact"/>
        <w:ind w:left="2124" w:firstLine="708"/>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8D475B">
        <w:rPr>
          <w:rFonts w:ascii="Cambria" w:eastAsia="Calibri" w:hAnsi="Cambria" w:cs="Times New Roman"/>
          <w:b/>
          <w:color w:val="365F91" w:themeColor="accent1" w:themeShade="BF"/>
          <w:lang w:eastAsia="tr-TR"/>
        </w:rPr>
        <w:t xml:space="preserve">Toronto, </w:t>
      </w:r>
      <w:proofErr w:type="spellStart"/>
      <w:r w:rsidRPr="008D475B">
        <w:rPr>
          <w:rFonts w:ascii="Cambria" w:eastAsia="Calibri" w:hAnsi="Cambria" w:cs="Times New Roman"/>
          <w:b/>
          <w:color w:val="365F91" w:themeColor="accent1" w:themeShade="BF"/>
          <w:lang w:eastAsia="tr-TR"/>
        </w:rPr>
        <w:t>Canada</w:t>
      </w:r>
      <w:proofErr w:type="spellEnd"/>
      <w:proofErr w:type="gramStart"/>
      <w:r w:rsidRPr="008D475B">
        <w:rPr>
          <w:rFonts w:ascii="Cambria" w:eastAsia="Calibri" w:hAnsi="Cambria" w:cs="Times New Roman"/>
          <w:b/>
          <w:color w:val="365F91" w:themeColor="accent1" w:themeShade="BF"/>
          <w:lang w:eastAsia="tr-TR"/>
        </w:rPr>
        <w:t>)</w:t>
      </w:r>
      <w:proofErr w:type="gramEnd"/>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Düzenleyen Merkez Üyesi</w:t>
      </w:r>
      <w:r>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w:t>
      </w:r>
      <w:r>
        <w:rPr>
          <w:rFonts w:ascii="Cambria" w:eastAsia="Calibri" w:hAnsi="Cambria" w:cs="Times New Roman"/>
          <w:b/>
          <w:color w:val="365F91" w:themeColor="accent1" w:themeShade="BF"/>
          <w:lang w:eastAsia="tr-TR"/>
        </w:rPr>
        <w:t xml:space="preserve"> </w:t>
      </w:r>
      <w:r w:rsidRPr="008D475B">
        <w:rPr>
          <w:rFonts w:ascii="Cambria" w:eastAsia="Calibri" w:hAnsi="Cambria" w:cs="Times New Roman"/>
          <w:lang w:eastAsia="tr-TR"/>
        </w:rPr>
        <w:t>Prof. Dr. Fatma GÖK, Meral APAK</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Tarih</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lang w:eastAsia="tr-TR"/>
        </w:rPr>
        <w:t>Thursday</w:t>
      </w:r>
      <w:proofErr w:type="spellEnd"/>
      <w:r w:rsidRPr="008D475B">
        <w:rPr>
          <w:rFonts w:ascii="Cambria" w:eastAsia="Calibri" w:hAnsi="Cambria" w:cs="Times New Roman"/>
          <w:lang w:eastAsia="tr-TR"/>
        </w:rPr>
        <w:t xml:space="preserve">, April 25, 2013 – </w:t>
      </w:r>
      <w:proofErr w:type="gramStart"/>
      <w:r w:rsidRPr="008D475B">
        <w:rPr>
          <w:rFonts w:ascii="Cambria" w:eastAsia="Calibri" w:hAnsi="Cambria" w:cs="Times New Roman"/>
          <w:lang w:eastAsia="tr-TR"/>
        </w:rPr>
        <w:t>14:00</w:t>
      </w:r>
      <w:proofErr w:type="gramEnd"/>
      <w:r w:rsidRPr="008D475B">
        <w:rPr>
          <w:rFonts w:ascii="Cambria" w:eastAsia="Calibri" w:hAnsi="Cambria" w:cs="Times New Roman"/>
          <w:lang w:eastAsia="tr-TR"/>
        </w:rPr>
        <w:t xml:space="preserve"> </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Düzenlendiği Yer</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w:t>
      </w:r>
      <w:r w:rsidR="00E7203E">
        <w:rPr>
          <w:rFonts w:ascii="Cambria" w:eastAsia="Calibri" w:hAnsi="Cambria" w:cs="Times New Roman"/>
          <w:b/>
          <w:color w:val="365F91" w:themeColor="accent1" w:themeShade="BF"/>
          <w:lang w:eastAsia="tr-TR"/>
        </w:rPr>
        <w:t xml:space="preserve"> </w:t>
      </w:r>
      <w:r w:rsidRPr="008D475B">
        <w:rPr>
          <w:rFonts w:ascii="Cambria" w:eastAsia="Calibri" w:hAnsi="Cambria" w:cs="Times New Roman"/>
          <w:lang w:eastAsia="tr-TR"/>
        </w:rPr>
        <w:t xml:space="preserve">YD 301 </w:t>
      </w:r>
      <w:proofErr w:type="spellStart"/>
      <w:r w:rsidRPr="008D475B">
        <w:rPr>
          <w:rFonts w:ascii="Cambria" w:eastAsia="Calibri" w:hAnsi="Cambria" w:cs="Times New Roman"/>
          <w:lang w:eastAsia="tr-TR"/>
        </w:rPr>
        <w:t>Fac</w:t>
      </w:r>
      <w:proofErr w:type="spellEnd"/>
      <w:r w:rsidRPr="008D475B">
        <w:rPr>
          <w:rFonts w:ascii="Cambria" w:eastAsia="Calibri" w:hAnsi="Cambria" w:cs="Times New Roman"/>
          <w:lang w:eastAsia="tr-TR"/>
        </w:rPr>
        <w:t xml:space="preserve">. </w:t>
      </w:r>
      <w:proofErr w:type="gramStart"/>
      <w:r w:rsidRPr="008D475B">
        <w:rPr>
          <w:rFonts w:ascii="Cambria" w:eastAsia="Calibri" w:hAnsi="Cambria" w:cs="Times New Roman"/>
          <w:lang w:eastAsia="tr-TR"/>
        </w:rPr>
        <w:t>of</w:t>
      </w:r>
      <w:proofErr w:type="gramEnd"/>
      <w:r w:rsidRPr="008D475B">
        <w:rPr>
          <w:rFonts w:ascii="Cambria" w:eastAsia="Calibri" w:hAnsi="Cambria" w:cs="Times New Roman"/>
          <w:lang w:eastAsia="tr-TR"/>
        </w:rPr>
        <w:t xml:space="preserve"> </w:t>
      </w:r>
      <w:proofErr w:type="spellStart"/>
      <w:r w:rsidRPr="008D475B">
        <w:rPr>
          <w:rFonts w:ascii="Cambria" w:eastAsia="Calibri" w:hAnsi="Cambria" w:cs="Times New Roman"/>
          <w:lang w:eastAsia="tr-TR"/>
        </w:rPr>
        <w:t>Education</w:t>
      </w:r>
      <w:proofErr w:type="spellEnd"/>
      <w:r w:rsidRPr="008D475B">
        <w:rPr>
          <w:rFonts w:ascii="Cambria" w:eastAsia="Calibri" w:hAnsi="Cambria" w:cs="Times New Roman"/>
          <w:lang w:eastAsia="tr-TR"/>
        </w:rPr>
        <w:t xml:space="preserve"> </w:t>
      </w:r>
      <w:proofErr w:type="spellStart"/>
      <w:r w:rsidRPr="008D475B">
        <w:rPr>
          <w:rFonts w:ascii="Cambria" w:eastAsia="Calibri" w:hAnsi="Cambria" w:cs="Times New Roman"/>
          <w:lang w:eastAsia="tr-TR"/>
        </w:rPr>
        <w:t>Building</w:t>
      </w:r>
      <w:proofErr w:type="spellEnd"/>
      <w:r w:rsidRPr="008D475B">
        <w:rPr>
          <w:rFonts w:ascii="Cambria" w:eastAsia="Calibri" w:hAnsi="Cambria" w:cs="Times New Roman"/>
          <w:lang w:eastAsia="tr-TR"/>
        </w:rPr>
        <w:t xml:space="preserve">, North </w:t>
      </w:r>
      <w:proofErr w:type="spellStart"/>
      <w:r w:rsidRPr="008D475B">
        <w:rPr>
          <w:rFonts w:ascii="Cambria" w:eastAsia="Calibri" w:hAnsi="Cambria" w:cs="Times New Roman"/>
          <w:lang w:eastAsia="tr-TR"/>
        </w:rPr>
        <w:t>Campus</w:t>
      </w:r>
      <w:proofErr w:type="spellEnd"/>
      <w:r w:rsidRPr="008D475B">
        <w:rPr>
          <w:rFonts w:ascii="Cambria" w:eastAsia="Calibri" w:hAnsi="Cambria" w:cs="Times New Roman"/>
          <w:lang w:eastAsia="tr-TR"/>
        </w:rPr>
        <w:t>, Bogazici</w:t>
      </w:r>
      <w:r w:rsidRPr="00E7203E">
        <w:rPr>
          <w:rFonts w:ascii="Cambria" w:eastAsia="Calibri" w:hAnsi="Cambria" w:cs="Times New Roman"/>
          <w:lang w:eastAsia="tr-TR"/>
        </w:rPr>
        <w:t xml:space="preserve"> Univ.</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Katılımcı Sayısı</w:t>
      </w:r>
      <w:r>
        <w:rPr>
          <w:rFonts w:ascii="Cambria" w:eastAsia="Calibri" w:hAnsi="Cambria" w:cs="Times New Roman"/>
          <w:b/>
          <w:color w:val="365F91" w:themeColor="accent1" w:themeShade="BF"/>
          <w:lang w:eastAsia="tr-TR"/>
        </w:rPr>
        <w:t xml:space="preserve"> </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r w:rsidRPr="008D475B">
        <w:rPr>
          <w:rFonts w:ascii="Cambria" w:eastAsia="Calibri" w:hAnsi="Cambria" w:cs="Times New Roman"/>
          <w:lang w:eastAsia="tr-TR"/>
        </w:rPr>
        <w:t>50</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Sunulan Bildiri Adedi</w:t>
      </w:r>
      <w:r>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r>
        <w:rPr>
          <w:rFonts w:ascii="Cambria" w:eastAsia="Calibri" w:hAnsi="Cambria" w:cs="Times New Roman"/>
          <w:b/>
          <w:color w:val="365F91" w:themeColor="accent1" w:themeShade="BF"/>
          <w:lang w:eastAsia="tr-TR"/>
        </w:rPr>
        <w:t xml:space="preserve"> </w:t>
      </w:r>
      <w:r w:rsidRPr="008D475B">
        <w:rPr>
          <w:rFonts w:ascii="Cambria" w:eastAsia="Calibri" w:hAnsi="Cambria" w:cs="Times New Roman"/>
          <w:lang w:eastAsia="tr-TR"/>
        </w:rPr>
        <w:t>1</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E7203E"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Toplantının Adı</w:t>
      </w:r>
      <w:r w:rsidR="00E7203E">
        <w:rPr>
          <w:rFonts w:ascii="Cambria" w:eastAsia="Calibri" w:hAnsi="Cambria" w:cs="Times New Roman"/>
          <w:b/>
          <w:color w:val="365F91" w:themeColor="accent1" w:themeShade="BF"/>
          <w:lang w:eastAsia="tr-TR"/>
        </w:rPr>
        <w:tab/>
      </w:r>
      <w:r w:rsidR="00E7203E">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w:t>
      </w:r>
      <w:r w:rsidR="00E7203E" w:rsidRPr="008D475B">
        <w:rPr>
          <w:rFonts w:ascii="Cambria" w:eastAsia="Calibri" w:hAnsi="Cambria" w:cs="Times New Roman"/>
          <w:b/>
          <w:color w:val="365F91" w:themeColor="accent1" w:themeShade="BF"/>
          <w:lang w:eastAsia="tr-TR"/>
        </w:rPr>
        <w:t xml:space="preserve"> </w:t>
      </w:r>
      <w:r w:rsidRPr="008D475B">
        <w:rPr>
          <w:rFonts w:ascii="Cambria" w:eastAsia="Calibri" w:hAnsi="Cambria" w:cs="Times New Roman"/>
          <w:b/>
          <w:color w:val="365F91" w:themeColor="accent1" w:themeShade="BF"/>
          <w:lang w:eastAsia="tr-TR"/>
        </w:rPr>
        <w:t>“</w:t>
      </w:r>
      <w:proofErr w:type="spellStart"/>
      <w:r w:rsidRPr="008D475B">
        <w:rPr>
          <w:rFonts w:ascii="Cambria" w:eastAsia="Calibri" w:hAnsi="Cambria" w:cs="Times New Roman"/>
          <w:b/>
          <w:color w:val="365F91" w:themeColor="accent1" w:themeShade="BF"/>
          <w:lang w:eastAsia="tr-TR"/>
        </w:rPr>
        <w:t>Some</w:t>
      </w:r>
      <w:proofErr w:type="spellEnd"/>
      <w:r w:rsidRPr="008D475B">
        <w:rPr>
          <w:rFonts w:ascii="Cambria" w:eastAsia="Calibri" w:hAnsi="Cambria" w:cs="Times New Roman"/>
          <w:b/>
          <w:color w:val="365F91" w:themeColor="accent1" w:themeShade="BF"/>
          <w:lang w:eastAsia="tr-TR"/>
        </w:rPr>
        <w:t xml:space="preserve"> Technical </w:t>
      </w:r>
      <w:proofErr w:type="spellStart"/>
      <w:r w:rsidRPr="008D475B">
        <w:rPr>
          <w:rFonts w:ascii="Cambria" w:eastAsia="Calibri" w:hAnsi="Cambria" w:cs="Times New Roman"/>
          <w:b/>
          <w:color w:val="365F91" w:themeColor="accent1" w:themeShade="BF"/>
          <w:lang w:eastAsia="tr-TR"/>
        </w:rPr>
        <w:t>Recommendations</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to</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Educations</w:t>
      </w:r>
      <w:proofErr w:type="spellEnd"/>
      <w:r w:rsidRPr="008D475B">
        <w:rPr>
          <w:rFonts w:ascii="Cambria" w:eastAsia="Calibri" w:hAnsi="Cambria" w:cs="Times New Roman"/>
          <w:b/>
          <w:color w:val="365F91" w:themeColor="accent1" w:themeShade="BF"/>
          <w:lang w:eastAsia="tr-TR"/>
        </w:rPr>
        <w:t xml:space="preserve"> on </w:t>
      </w:r>
    </w:p>
    <w:p w:rsidR="00E7203E" w:rsidRDefault="00E7203E"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proofErr w:type="spellStart"/>
      <w:r w:rsidR="008D475B" w:rsidRPr="008D475B">
        <w:rPr>
          <w:rFonts w:ascii="Cambria" w:eastAsia="Calibri" w:hAnsi="Cambria" w:cs="Times New Roman"/>
          <w:b/>
          <w:color w:val="365F91" w:themeColor="accent1" w:themeShade="BF"/>
          <w:lang w:eastAsia="tr-TR"/>
        </w:rPr>
        <w:t>Beginning</w:t>
      </w:r>
      <w:proofErr w:type="spellEnd"/>
      <w:r w:rsidR="008D475B" w:rsidRPr="008D475B">
        <w:rPr>
          <w:rFonts w:ascii="Cambria" w:eastAsia="Calibri" w:hAnsi="Cambria" w:cs="Times New Roman"/>
          <w:b/>
          <w:color w:val="365F91" w:themeColor="accent1" w:themeShade="BF"/>
          <w:lang w:eastAsia="tr-TR"/>
        </w:rPr>
        <w:t xml:space="preserve"> </w:t>
      </w:r>
      <w:proofErr w:type="spellStart"/>
      <w:r w:rsidR="008D475B" w:rsidRPr="008D475B">
        <w:rPr>
          <w:rFonts w:ascii="Cambria" w:eastAsia="Calibri" w:hAnsi="Cambria" w:cs="Times New Roman"/>
          <w:b/>
          <w:color w:val="365F91" w:themeColor="accent1" w:themeShade="BF"/>
          <w:lang w:eastAsia="tr-TR"/>
        </w:rPr>
        <w:t>Pedagogy</w:t>
      </w:r>
      <w:proofErr w:type="spellEnd"/>
      <w:r w:rsidR="008D475B" w:rsidRPr="008D475B">
        <w:rPr>
          <w:rFonts w:ascii="Cambria" w:eastAsia="Calibri" w:hAnsi="Cambria" w:cs="Times New Roman"/>
          <w:b/>
          <w:color w:val="365F91" w:themeColor="accent1" w:themeShade="BF"/>
          <w:lang w:eastAsia="tr-TR"/>
        </w:rPr>
        <w:t xml:space="preserve">” Prof. </w:t>
      </w:r>
      <w:proofErr w:type="spellStart"/>
      <w:r w:rsidR="008D475B" w:rsidRPr="008D475B">
        <w:rPr>
          <w:rFonts w:ascii="Cambria" w:eastAsia="Calibri" w:hAnsi="Cambria" w:cs="Times New Roman"/>
          <w:b/>
          <w:color w:val="365F91" w:themeColor="accent1" w:themeShade="BF"/>
          <w:lang w:eastAsia="tr-TR"/>
        </w:rPr>
        <w:t>Deborah</w:t>
      </w:r>
      <w:proofErr w:type="spellEnd"/>
      <w:r w:rsidR="008D475B" w:rsidRPr="008D475B">
        <w:rPr>
          <w:rFonts w:ascii="Cambria" w:eastAsia="Calibri" w:hAnsi="Cambria" w:cs="Times New Roman"/>
          <w:b/>
          <w:color w:val="365F91" w:themeColor="accent1" w:themeShade="BF"/>
          <w:lang w:eastAsia="tr-TR"/>
        </w:rPr>
        <w:t xml:space="preserve"> P. </w:t>
      </w:r>
      <w:proofErr w:type="spellStart"/>
      <w:r w:rsidR="008D475B" w:rsidRPr="008D475B">
        <w:rPr>
          <w:rFonts w:ascii="Cambria" w:eastAsia="Calibri" w:hAnsi="Cambria" w:cs="Times New Roman"/>
          <w:b/>
          <w:color w:val="365F91" w:themeColor="accent1" w:themeShade="BF"/>
          <w:lang w:eastAsia="tr-TR"/>
        </w:rPr>
        <w:t>Britzman</w:t>
      </w:r>
      <w:proofErr w:type="spellEnd"/>
    </w:p>
    <w:p w:rsidR="00E7203E" w:rsidRDefault="008D475B" w:rsidP="00E7203E">
      <w:pPr>
        <w:widowControl w:val="0"/>
        <w:autoSpaceDE w:val="0"/>
        <w:autoSpaceDN w:val="0"/>
        <w:adjustRightInd w:val="0"/>
        <w:spacing w:after="0" w:line="300" w:lineRule="exact"/>
        <w:ind w:left="2124" w:firstLine="708"/>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Distinguished</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Research</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Professor</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and</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Psychoanalyst</w:t>
      </w:r>
      <w:proofErr w:type="spellEnd"/>
      <w:r w:rsidRPr="008D475B">
        <w:rPr>
          <w:rFonts w:ascii="Cambria" w:eastAsia="Calibri" w:hAnsi="Cambria" w:cs="Times New Roman"/>
          <w:b/>
          <w:color w:val="365F91" w:themeColor="accent1" w:themeShade="BF"/>
          <w:lang w:eastAsia="tr-TR"/>
        </w:rPr>
        <w:t>)</w:t>
      </w:r>
    </w:p>
    <w:p w:rsidR="008D475B" w:rsidRPr="008D475B" w:rsidRDefault="008D475B" w:rsidP="00E7203E">
      <w:pPr>
        <w:widowControl w:val="0"/>
        <w:autoSpaceDE w:val="0"/>
        <w:autoSpaceDN w:val="0"/>
        <w:adjustRightInd w:val="0"/>
        <w:spacing w:after="0" w:line="300" w:lineRule="exact"/>
        <w:ind w:left="2832"/>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 xml:space="preserve"> (York University, Toronto, </w:t>
      </w:r>
      <w:proofErr w:type="spellStart"/>
      <w:r w:rsidRPr="008D475B">
        <w:rPr>
          <w:rFonts w:ascii="Cambria" w:eastAsia="Calibri" w:hAnsi="Cambria" w:cs="Times New Roman"/>
          <w:b/>
          <w:color w:val="365F91" w:themeColor="accent1" w:themeShade="BF"/>
          <w:lang w:eastAsia="tr-TR"/>
        </w:rPr>
        <w:t>Canada</w:t>
      </w:r>
      <w:proofErr w:type="spellEnd"/>
      <w:r w:rsidRPr="008D475B">
        <w:rPr>
          <w:rFonts w:ascii="Cambria" w:eastAsia="Calibri" w:hAnsi="Cambria" w:cs="Times New Roman"/>
          <w:b/>
          <w:color w:val="365F91" w:themeColor="accent1" w:themeShade="BF"/>
          <w:lang w:eastAsia="tr-TR"/>
        </w:rPr>
        <w:t>)</w:t>
      </w:r>
    </w:p>
    <w:p w:rsidR="008D475B" w:rsidRPr="00E7203E"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Düzenleyen Merkez Üyesi</w:t>
      </w:r>
      <w:r w:rsidR="00E7203E">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r w:rsidRPr="00E7203E">
        <w:rPr>
          <w:rFonts w:ascii="Cambria" w:eastAsia="Calibri" w:hAnsi="Cambria" w:cs="Times New Roman"/>
          <w:lang w:eastAsia="tr-TR"/>
        </w:rPr>
        <w:t>Prof. Dr. Fatma GÖK, Meral APAK</w:t>
      </w:r>
    </w:p>
    <w:p w:rsidR="008D475B" w:rsidRPr="00E7203E"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Tarih</w:t>
      </w:r>
      <w:r w:rsidR="00E7203E">
        <w:rPr>
          <w:rFonts w:ascii="Cambria" w:eastAsia="Calibri" w:hAnsi="Cambria" w:cs="Times New Roman"/>
          <w:b/>
          <w:color w:val="365F91" w:themeColor="accent1" w:themeShade="BF"/>
          <w:lang w:eastAsia="tr-TR"/>
        </w:rPr>
        <w:tab/>
      </w:r>
      <w:r w:rsidR="00E7203E">
        <w:rPr>
          <w:rFonts w:ascii="Cambria" w:eastAsia="Calibri" w:hAnsi="Cambria" w:cs="Times New Roman"/>
          <w:b/>
          <w:color w:val="365F91" w:themeColor="accent1" w:themeShade="BF"/>
          <w:lang w:eastAsia="tr-TR"/>
        </w:rPr>
        <w:tab/>
      </w:r>
      <w:r w:rsidR="00E7203E">
        <w:rPr>
          <w:rFonts w:ascii="Cambria" w:eastAsia="Calibri" w:hAnsi="Cambria" w:cs="Times New Roman"/>
          <w:b/>
          <w:color w:val="365F91" w:themeColor="accent1" w:themeShade="BF"/>
          <w:lang w:eastAsia="tr-TR"/>
        </w:rPr>
        <w:tab/>
      </w:r>
      <w:r w:rsidR="00E7203E">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proofErr w:type="spellStart"/>
      <w:r w:rsidRPr="00E7203E">
        <w:rPr>
          <w:rFonts w:ascii="Cambria" w:eastAsia="Calibri" w:hAnsi="Cambria" w:cs="Times New Roman"/>
          <w:lang w:eastAsia="tr-TR"/>
        </w:rPr>
        <w:t>Monday</w:t>
      </w:r>
      <w:proofErr w:type="spellEnd"/>
      <w:r w:rsidRPr="00E7203E">
        <w:rPr>
          <w:rFonts w:ascii="Cambria" w:eastAsia="Calibri" w:hAnsi="Cambria" w:cs="Times New Roman"/>
          <w:lang w:eastAsia="tr-TR"/>
        </w:rPr>
        <w:t xml:space="preserve">, May 6, 2013 – </w:t>
      </w:r>
      <w:proofErr w:type="gramStart"/>
      <w:r w:rsidRPr="00E7203E">
        <w:rPr>
          <w:rFonts w:ascii="Cambria" w:eastAsia="Calibri" w:hAnsi="Cambria" w:cs="Times New Roman"/>
          <w:lang w:eastAsia="tr-TR"/>
        </w:rPr>
        <w:t>14:00</w:t>
      </w:r>
      <w:proofErr w:type="gramEnd"/>
      <w:r w:rsidRPr="00E7203E">
        <w:rPr>
          <w:rFonts w:ascii="Cambria" w:eastAsia="Calibri" w:hAnsi="Cambria" w:cs="Times New Roman"/>
          <w:lang w:eastAsia="tr-TR"/>
        </w:rPr>
        <w:t xml:space="preserve"> </w:t>
      </w:r>
    </w:p>
    <w:p w:rsidR="008D475B" w:rsidRPr="0085748B"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Düzenlendiği Yer</w:t>
      </w:r>
      <w:r w:rsidR="00E7203E">
        <w:rPr>
          <w:rFonts w:ascii="Cambria" w:eastAsia="Calibri" w:hAnsi="Cambria" w:cs="Times New Roman"/>
          <w:b/>
          <w:color w:val="365F91" w:themeColor="accent1" w:themeShade="BF"/>
          <w:lang w:eastAsia="tr-TR"/>
        </w:rPr>
        <w:tab/>
      </w:r>
      <w:r w:rsidR="00E7203E">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r w:rsidRPr="00E7203E">
        <w:rPr>
          <w:rFonts w:ascii="Cambria" w:eastAsia="Calibri" w:hAnsi="Cambria" w:cs="Times New Roman"/>
          <w:lang w:eastAsia="tr-TR"/>
        </w:rPr>
        <w:t xml:space="preserve">YD 301 </w:t>
      </w:r>
      <w:proofErr w:type="spellStart"/>
      <w:r w:rsidRPr="00E7203E">
        <w:rPr>
          <w:rFonts w:ascii="Cambria" w:eastAsia="Calibri" w:hAnsi="Cambria" w:cs="Times New Roman"/>
          <w:lang w:eastAsia="tr-TR"/>
        </w:rPr>
        <w:t>Fac</w:t>
      </w:r>
      <w:proofErr w:type="spellEnd"/>
      <w:r w:rsidRPr="00E7203E">
        <w:rPr>
          <w:rFonts w:ascii="Cambria" w:eastAsia="Calibri" w:hAnsi="Cambria" w:cs="Times New Roman"/>
          <w:lang w:eastAsia="tr-TR"/>
        </w:rPr>
        <w:t xml:space="preserve">. </w:t>
      </w:r>
      <w:proofErr w:type="gramStart"/>
      <w:r w:rsidRPr="00E7203E">
        <w:rPr>
          <w:rFonts w:ascii="Cambria" w:eastAsia="Calibri" w:hAnsi="Cambria" w:cs="Times New Roman"/>
          <w:lang w:eastAsia="tr-TR"/>
        </w:rPr>
        <w:t>of</w:t>
      </w:r>
      <w:proofErr w:type="gramEnd"/>
      <w:r w:rsidRPr="00E7203E">
        <w:rPr>
          <w:rFonts w:ascii="Cambria" w:eastAsia="Calibri" w:hAnsi="Cambria" w:cs="Times New Roman"/>
          <w:lang w:eastAsia="tr-TR"/>
        </w:rPr>
        <w:t xml:space="preserve"> </w:t>
      </w:r>
      <w:proofErr w:type="spellStart"/>
      <w:r w:rsidRPr="00E7203E">
        <w:rPr>
          <w:rFonts w:ascii="Cambria" w:eastAsia="Calibri" w:hAnsi="Cambria" w:cs="Times New Roman"/>
          <w:lang w:eastAsia="tr-TR"/>
        </w:rPr>
        <w:t>Education</w:t>
      </w:r>
      <w:proofErr w:type="spellEnd"/>
      <w:r w:rsidRPr="00E7203E">
        <w:rPr>
          <w:rFonts w:ascii="Cambria" w:eastAsia="Calibri" w:hAnsi="Cambria" w:cs="Times New Roman"/>
          <w:lang w:eastAsia="tr-TR"/>
        </w:rPr>
        <w:t xml:space="preserve"> </w:t>
      </w:r>
      <w:proofErr w:type="spellStart"/>
      <w:r w:rsidRPr="00E7203E">
        <w:rPr>
          <w:rFonts w:ascii="Cambria" w:eastAsia="Calibri" w:hAnsi="Cambria" w:cs="Times New Roman"/>
          <w:lang w:eastAsia="tr-TR"/>
        </w:rPr>
        <w:t>Building</w:t>
      </w:r>
      <w:proofErr w:type="spellEnd"/>
      <w:r w:rsidRPr="00E7203E">
        <w:rPr>
          <w:rFonts w:ascii="Cambria" w:eastAsia="Calibri" w:hAnsi="Cambria" w:cs="Times New Roman"/>
          <w:lang w:eastAsia="tr-TR"/>
        </w:rPr>
        <w:t xml:space="preserve">, North </w:t>
      </w:r>
      <w:proofErr w:type="spellStart"/>
      <w:r w:rsidRPr="00E7203E">
        <w:rPr>
          <w:rFonts w:ascii="Cambria" w:eastAsia="Calibri" w:hAnsi="Cambria" w:cs="Times New Roman"/>
          <w:lang w:eastAsia="tr-TR"/>
        </w:rPr>
        <w:t>Campus</w:t>
      </w:r>
      <w:proofErr w:type="spellEnd"/>
      <w:r w:rsidRPr="00E7203E">
        <w:rPr>
          <w:rFonts w:ascii="Cambria" w:eastAsia="Calibri" w:hAnsi="Cambria" w:cs="Times New Roman"/>
          <w:lang w:eastAsia="tr-TR"/>
        </w:rPr>
        <w:t>, Bogazici</w:t>
      </w:r>
      <w:r w:rsidRPr="008D475B">
        <w:rPr>
          <w:rFonts w:ascii="Cambria" w:eastAsia="Calibri" w:hAnsi="Cambria" w:cs="Times New Roman"/>
          <w:b/>
          <w:color w:val="365F91" w:themeColor="accent1" w:themeShade="BF"/>
          <w:lang w:eastAsia="tr-TR"/>
        </w:rPr>
        <w:t xml:space="preserve"> </w:t>
      </w:r>
      <w:r w:rsidRPr="0085748B">
        <w:rPr>
          <w:rFonts w:ascii="Cambria" w:eastAsia="Calibri" w:hAnsi="Cambria" w:cs="Times New Roman"/>
          <w:lang w:eastAsia="tr-TR"/>
        </w:rPr>
        <w:t>Univ.</w:t>
      </w:r>
    </w:p>
    <w:p w:rsidR="008D475B" w:rsidRPr="00E7203E"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Katılımcı Sayısı</w:t>
      </w:r>
      <w:r w:rsidR="00E7203E">
        <w:rPr>
          <w:rFonts w:ascii="Cambria" w:eastAsia="Calibri" w:hAnsi="Cambria" w:cs="Times New Roman"/>
          <w:b/>
          <w:color w:val="365F91" w:themeColor="accent1" w:themeShade="BF"/>
          <w:lang w:eastAsia="tr-TR"/>
        </w:rPr>
        <w:tab/>
      </w:r>
      <w:r w:rsidR="00E7203E">
        <w:rPr>
          <w:rFonts w:ascii="Cambria" w:eastAsia="Calibri" w:hAnsi="Cambria" w:cs="Times New Roman"/>
          <w:b/>
          <w:color w:val="365F91" w:themeColor="accent1" w:themeShade="BF"/>
          <w:lang w:eastAsia="tr-TR"/>
        </w:rPr>
        <w:tab/>
        <w:t xml:space="preserve">: </w:t>
      </w:r>
      <w:r w:rsidRPr="00E7203E">
        <w:rPr>
          <w:rFonts w:ascii="Cambria" w:eastAsia="Calibri" w:hAnsi="Cambria" w:cs="Times New Roman"/>
          <w:lang w:eastAsia="tr-TR"/>
        </w:rPr>
        <w:t>50</w:t>
      </w:r>
    </w:p>
    <w:p w:rsidR="008D475B" w:rsidRPr="00E7203E"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 xml:space="preserve">Sunulan Bildiri </w:t>
      </w:r>
      <w:proofErr w:type="gramStart"/>
      <w:r w:rsidRPr="008D475B">
        <w:rPr>
          <w:rFonts w:ascii="Cambria" w:eastAsia="Calibri" w:hAnsi="Cambria" w:cs="Times New Roman"/>
          <w:b/>
          <w:color w:val="365F91" w:themeColor="accent1" w:themeShade="BF"/>
          <w:lang w:eastAsia="tr-TR"/>
        </w:rPr>
        <w:t>Adeti</w:t>
      </w:r>
      <w:proofErr w:type="gramEnd"/>
      <w:r w:rsidR="00E7203E">
        <w:rPr>
          <w:rFonts w:ascii="Cambria" w:eastAsia="Calibri" w:hAnsi="Cambria" w:cs="Times New Roman"/>
          <w:b/>
          <w:color w:val="365F91" w:themeColor="accent1" w:themeShade="BF"/>
          <w:lang w:eastAsia="tr-TR"/>
        </w:rPr>
        <w:tab/>
      </w:r>
      <w:r w:rsidR="00E7203E">
        <w:rPr>
          <w:rFonts w:ascii="Cambria" w:eastAsia="Calibri" w:hAnsi="Cambria" w:cs="Times New Roman"/>
          <w:b/>
          <w:color w:val="365F91" w:themeColor="accent1" w:themeShade="BF"/>
          <w:lang w:eastAsia="tr-TR"/>
        </w:rPr>
        <w:tab/>
        <w:t xml:space="preserve">: </w:t>
      </w:r>
      <w:r w:rsidRPr="00E7203E">
        <w:rPr>
          <w:rFonts w:ascii="Cambria" w:eastAsia="Calibri" w:hAnsi="Cambria" w:cs="Times New Roman"/>
          <w:lang w:eastAsia="tr-TR"/>
        </w:rPr>
        <w:t>1</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C4361F"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Toplantının Adı</w:t>
      </w:r>
      <w:r w:rsidR="00C4361F">
        <w:rPr>
          <w:rFonts w:ascii="Cambria" w:eastAsia="Calibri" w:hAnsi="Cambria" w:cs="Times New Roman"/>
          <w:b/>
          <w:color w:val="365F91" w:themeColor="accent1" w:themeShade="BF"/>
          <w:lang w:eastAsia="tr-TR"/>
        </w:rPr>
        <w:tab/>
      </w:r>
      <w:r w:rsidR="00C4361F">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w:t>
      </w:r>
      <w:r w:rsidR="00C4361F" w:rsidRPr="008D475B">
        <w:rPr>
          <w:rFonts w:ascii="Cambria" w:eastAsia="Calibri" w:hAnsi="Cambria" w:cs="Times New Roman"/>
          <w:b/>
          <w:color w:val="365F91" w:themeColor="accent1" w:themeShade="BF"/>
          <w:lang w:eastAsia="tr-TR"/>
        </w:rPr>
        <w:t xml:space="preserve"> </w:t>
      </w:r>
      <w:r w:rsidRPr="008D475B">
        <w:rPr>
          <w:rFonts w:ascii="Cambria" w:eastAsia="Calibri" w:hAnsi="Cambria" w:cs="Times New Roman"/>
          <w:b/>
          <w:color w:val="365F91" w:themeColor="accent1" w:themeShade="BF"/>
          <w:lang w:eastAsia="tr-TR"/>
        </w:rPr>
        <w:t>“</w:t>
      </w:r>
      <w:proofErr w:type="spellStart"/>
      <w:r w:rsidRPr="008D475B">
        <w:rPr>
          <w:rFonts w:ascii="Cambria" w:eastAsia="Calibri" w:hAnsi="Cambria" w:cs="Times New Roman"/>
          <w:b/>
          <w:color w:val="365F91" w:themeColor="accent1" w:themeShade="BF"/>
          <w:lang w:eastAsia="tr-TR"/>
        </w:rPr>
        <w:t>Toward</w:t>
      </w:r>
      <w:proofErr w:type="spellEnd"/>
      <w:r w:rsidRPr="008D475B">
        <w:rPr>
          <w:rFonts w:ascii="Cambria" w:eastAsia="Calibri" w:hAnsi="Cambria" w:cs="Times New Roman"/>
          <w:b/>
          <w:color w:val="365F91" w:themeColor="accent1" w:themeShade="BF"/>
          <w:lang w:eastAsia="tr-TR"/>
        </w:rPr>
        <w:t xml:space="preserve"> a ‘Critical </w:t>
      </w:r>
      <w:proofErr w:type="spellStart"/>
      <w:r w:rsidRPr="008D475B">
        <w:rPr>
          <w:rFonts w:ascii="Cambria" w:eastAsia="Calibri" w:hAnsi="Cambria" w:cs="Times New Roman"/>
          <w:b/>
          <w:color w:val="365F91" w:themeColor="accent1" w:themeShade="BF"/>
          <w:lang w:eastAsia="tr-TR"/>
        </w:rPr>
        <w:t>Political</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Economy</w:t>
      </w:r>
      <w:proofErr w:type="spellEnd"/>
      <w:r w:rsidRPr="008D475B">
        <w:rPr>
          <w:rFonts w:ascii="Cambria" w:eastAsia="Calibri" w:hAnsi="Cambria" w:cs="Times New Roman"/>
          <w:b/>
          <w:color w:val="365F91" w:themeColor="accent1" w:themeShade="BF"/>
          <w:lang w:eastAsia="tr-TR"/>
        </w:rPr>
        <w:t xml:space="preserve">’ </w:t>
      </w:r>
      <w:proofErr w:type="spellStart"/>
      <w:r w:rsidRPr="008D475B">
        <w:rPr>
          <w:rFonts w:ascii="Cambria" w:eastAsia="Calibri" w:hAnsi="Cambria" w:cs="Times New Roman"/>
          <w:b/>
          <w:color w:val="365F91" w:themeColor="accent1" w:themeShade="BF"/>
          <w:lang w:eastAsia="tr-TR"/>
        </w:rPr>
        <w:t>Account</w:t>
      </w:r>
      <w:proofErr w:type="spellEnd"/>
      <w:r w:rsidRPr="008D475B">
        <w:rPr>
          <w:rFonts w:ascii="Cambria" w:eastAsia="Calibri" w:hAnsi="Cambria" w:cs="Times New Roman"/>
          <w:b/>
          <w:color w:val="365F91" w:themeColor="accent1" w:themeShade="BF"/>
          <w:lang w:eastAsia="tr-TR"/>
        </w:rPr>
        <w:t xml:space="preserve"> of </w:t>
      </w:r>
      <w:proofErr w:type="spellStart"/>
      <w:r w:rsidRPr="008D475B">
        <w:rPr>
          <w:rFonts w:ascii="Cambria" w:eastAsia="Calibri" w:hAnsi="Cambria" w:cs="Times New Roman"/>
          <w:b/>
          <w:color w:val="365F91" w:themeColor="accent1" w:themeShade="BF"/>
          <w:lang w:eastAsia="tr-TR"/>
        </w:rPr>
        <w:t>the</w:t>
      </w:r>
      <w:proofErr w:type="spellEnd"/>
      <w:r w:rsidRPr="008D475B">
        <w:rPr>
          <w:rFonts w:ascii="Cambria" w:eastAsia="Calibri" w:hAnsi="Cambria" w:cs="Times New Roman"/>
          <w:b/>
          <w:color w:val="365F91" w:themeColor="accent1" w:themeShade="BF"/>
          <w:lang w:eastAsia="tr-TR"/>
        </w:rPr>
        <w:t xml:space="preserve"> </w:t>
      </w:r>
    </w:p>
    <w:p w:rsidR="00C4361F" w:rsidRDefault="00C4361F"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proofErr w:type="spellStart"/>
      <w:r w:rsidR="008D475B" w:rsidRPr="008D475B">
        <w:rPr>
          <w:rFonts w:ascii="Cambria" w:eastAsia="Calibri" w:hAnsi="Cambria" w:cs="Times New Roman"/>
          <w:b/>
          <w:color w:val="365F91" w:themeColor="accent1" w:themeShade="BF"/>
          <w:lang w:eastAsia="tr-TR"/>
        </w:rPr>
        <w:t>Globalising</w:t>
      </w:r>
      <w:proofErr w:type="spellEnd"/>
      <w:r w:rsidR="008D475B" w:rsidRPr="008D475B">
        <w:rPr>
          <w:rFonts w:ascii="Cambria" w:eastAsia="Calibri" w:hAnsi="Cambria" w:cs="Times New Roman"/>
          <w:b/>
          <w:color w:val="365F91" w:themeColor="accent1" w:themeShade="BF"/>
          <w:lang w:eastAsia="tr-TR"/>
        </w:rPr>
        <w:t xml:space="preserve"> of </w:t>
      </w:r>
      <w:proofErr w:type="spellStart"/>
      <w:r w:rsidR="008D475B" w:rsidRPr="008D475B">
        <w:rPr>
          <w:rFonts w:ascii="Cambria" w:eastAsia="Calibri" w:hAnsi="Cambria" w:cs="Times New Roman"/>
          <w:b/>
          <w:color w:val="365F91" w:themeColor="accent1" w:themeShade="BF"/>
          <w:lang w:eastAsia="tr-TR"/>
        </w:rPr>
        <w:t>Education</w:t>
      </w:r>
      <w:proofErr w:type="spellEnd"/>
      <w:r w:rsidR="008D475B" w:rsidRPr="008D475B">
        <w:rPr>
          <w:rFonts w:ascii="Cambria" w:eastAsia="Calibri" w:hAnsi="Cambria" w:cs="Times New Roman"/>
          <w:b/>
          <w:color w:val="365F91" w:themeColor="accent1" w:themeShade="BF"/>
          <w:lang w:eastAsia="tr-TR"/>
        </w:rPr>
        <w:t xml:space="preserve">” Prof. Susan L. </w:t>
      </w:r>
      <w:proofErr w:type="spellStart"/>
      <w:r w:rsidR="008D475B" w:rsidRPr="008D475B">
        <w:rPr>
          <w:rFonts w:ascii="Cambria" w:eastAsia="Calibri" w:hAnsi="Cambria" w:cs="Times New Roman"/>
          <w:b/>
          <w:color w:val="365F91" w:themeColor="accent1" w:themeShade="BF"/>
          <w:lang w:eastAsia="tr-TR"/>
        </w:rPr>
        <w:t>Robertson</w:t>
      </w:r>
      <w:proofErr w:type="spellEnd"/>
      <w:r w:rsidR="008D475B" w:rsidRPr="008D475B">
        <w:rPr>
          <w:rFonts w:ascii="Cambria" w:eastAsia="Calibri" w:hAnsi="Cambria" w:cs="Times New Roman"/>
          <w:b/>
          <w:color w:val="365F91" w:themeColor="accent1" w:themeShade="BF"/>
          <w:lang w:eastAsia="tr-TR"/>
        </w:rPr>
        <w:t xml:space="preserve"> &amp; Prof. </w:t>
      </w:r>
    </w:p>
    <w:p w:rsidR="008D475B" w:rsidRPr="008D475B" w:rsidRDefault="00C4361F"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t xml:space="preserve">  </w:t>
      </w:r>
      <w:proofErr w:type="spellStart"/>
      <w:r w:rsidR="008D475B" w:rsidRPr="008D475B">
        <w:rPr>
          <w:rFonts w:ascii="Cambria" w:eastAsia="Calibri" w:hAnsi="Cambria" w:cs="Times New Roman"/>
          <w:b/>
          <w:color w:val="365F91" w:themeColor="accent1" w:themeShade="BF"/>
          <w:lang w:eastAsia="tr-TR"/>
        </w:rPr>
        <w:t>Roger</w:t>
      </w:r>
      <w:proofErr w:type="spellEnd"/>
      <w:r w:rsidR="008D475B" w:rsidRPr="008D475B">
        <w:rPr>
          <w:rFonts w:ascii="Cambria" w:eastAsia="Calibri" w:hAnsi="Cambria" w:cs="Times New Roman"/>
          <w:b/>
          <w:color w:val="365F91" w:themeColor="accent1" w:themeShade="BF"/>
          <w:lang w:eastAsia="tr-TR"/>
        </w:rPr>
        <w:t xml:space="preserve"> </w:t>
      </w:r>
      <w:proofErr w:type="spellStart"/>
      <w:r w:rsidR="008D475B" w:rsidRPr="008D475B">
        <w:rPr>
          <w:rFonts w:ascii="Cambria" w:eastAsia="Calibri" w:hAnsi="Cambria" w:cs="Times New Roman"/>
          <w:b/>
          <w:color w:val="365F91" w:themeColor="accent1" w:themeShade="BF"/>
          <w:lang w:eastAsia="tr-TR"/>
        </w:rPr>
        <w:t>Dale</w:t>
      </w:r>
      <w:proofErr w:type="spellEnd"/>
      <w:r w:rsidR="008D475B" w:rsidRPr="008D475B">
        <w:rPr>
          <w:rFonts w:ascii="Cambria" w:eastAsia="Calibri" w:hAnsi="Cambria" w:cs="Times New Roman"/>
          <w:b/>
          <w:color w:val="365F91" w:themeColor="accent1" w:themeShade="BF"/>
          <w:lang w:eastAsia="tr-TR"/>
        </w:rPr>
        <w:t xml:space="preserve"> University of Bristol, UK</w:t>
      </w:r>
    </w:p>
    <w:p w:rsidR="008D475B" w:rsidRPr="0085748B"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Düzenleyen Merkez Üyesi</w:t>
      </w:r>
      <w:r w:rsidR="00C4361F">
        <w:rPr>
          <w:rFonts w:ascii="Cambria" w:eastAsia="Calibri" w:hAnsi="Cambria" w:cs="Times New Roman"/>
          <w:b/>
          <w:color w:val="365F91" w:themeColor="accent1" w:themeShade="BF"/>
          <w:lang w:eastAsia="tr-TR"/>
        </w:rPr>
        <w:tab/>
        <w:t xml:space="preserve">: </w:t>
      </w:r>
      <w:r w:rsidRPr="0085748B">
        <w:rPr>
          <w:rFonts w:ascii="Cambria" w:eastAsia="Calibri" w:hAnsi="Cambria" w:cs="Times New Roman"/>
          <w:lang w:eastAsia="tr-TR"/>
        </w:rPr>
        <w:t>Prof. Dr. Fatma GÖK, Meral APAK</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Tarih</w:t>
      </w:r>
      <w:r w:rsidR="00C4361F">
        <w:rPr>
          <w:rFonts w:ascii="Cambria" w:eastAsia="Calibri" w:hAnsi="Cambria" w:cs="Times New Roman"/>
          <w:b/>
          <w:color w:val="365F91" w:themeColor="accent1" w:themeShade="BF"/>
          <w:lang w:eastAsia="tr-TR"/>
        </w:rPr>
        <w:tab/>
      </w:r>
      <w:r w:rsidR="00C4361F">
        <w:rPr>
          <w:rFonts w:ascii="Cambria" w:eastAsia="Calibri" w:hAnsi="Cambria" w:cs="Times New Roman"/>
          <w:b/>
          <w:color w:val="365F91" w:themeColor="accent1" w:themeShade="BF"/>
          <w:lang w:eastAsia="tr-TR"/>
        </w:rPr>
        <w:tab/>
      </w:r>
      <w:r w:rsidR="00C4361F">
        <w:rPr>
          <w:rFonts w:ascii="Cambria" w:eastAsia="Calibri" w:hAnsi="Cambria" w:cs="Times New Roman"/>
          <w:b/>
          <w:color w:val="365F91" w:themeColor="accent1" w:themeShade="BF"/>
          <w:lang w:eastAsia="tr-TR"/>
        </w:rPr>
        <w:tab/>
      </w:r>
      <w:r w:rsidR="00C4361F">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proofErr w:type="spellStart"/>
      <w:r w:rsidRPr="0085748B">
        <w:rPr>
          <w:rFonts w:ascii="Cambria" w:eastAsia="Calibri" w:hAnsi="Cambria" w:cs="Times New Roman"/>
          <w:lang w:eastAsia="tr-TR"/>
        </w:rPr>
        <w:t>Saturday</w:t>
      </w:r>
      <w:proofErr w:type="spellEnd"/>
      <w:r w:rsidRPr="0085748B">
        <w:rPr>
          <w:rFonts w:ascii="Cambria" w:eastAsia="Calibri" w:hAnsi="Cambria" w:cs="Times New Roman"/>
          <w:lang w:eastAsia="tr-TR"/>
        </w:rPr>
        <w:t xml:space="preserve">, </w:t>
      </w:r>
      <w:proofErr w:type="spellStart"/>
      <w:r w:rsidRPr="0085748B">
        <w:rPr>
          <w:rFonts w:ascii="Cambria" w:eastAsia="Calibri" w:hAnsi="Cambria" w:cs="Times New Roman"/>
          <w:lang w:eastAsia="tr-TR"/>
        </w:rPr>
        <w:t>October</w:t>
      </w:r>
      <w:proofErr w:type="spellEnd"/>
      <w:r w:rsidRPr="0085748B">
        <w:rPr>
          <w:rFonts w:ascii="Cambria" w:eastAsia="Calibri" w:hAnsi="Cambria" w:cs="Times New Roman"/>
          <w:lang w:eastAsia="tr-TR"/>
        </w:rPr>
        <w:t xml:space="preserve"> 26, 2013 – </w:t>
      </w:r>
      <w:proofErr w:type="gramStart"/>
      <w:r w:rsidRPr="0085748B">
        <w:rPr>
          <w:rFonts w:ascii="Cambria" w:eastAsia="Calibri" w:hAnsi="Cambria" w:cs="Times New Roman"/>
          <w:lang w:eastAsia="tr-TR"/>
        </w:rPr>
        <w:t>14:00</w:t>
      </w:r>
      <w:proofErr w:type="gramEnd"/>
      <w:r w:rsidRPr="008D475B">
        <w:rPr>
          <w:rFonts w:ascii="Cambria" w:eastAsia="Calibri" w:hAnsi="Cambria" w:cs="Times New Roman"/>
          <w:b/>
          <w:color w:val="365F91" w:themeColor="accent1" w:themeShade="BF"/>
          <w:lang w:eastAsia="tr-TR"/>
        </w:rPr>
        <w:t xml:space="preserve"> </w:t>
      </w:r>
    </w:p>
    <w:p w:rsidR="008D475B" w:rsidRPr="00C4361F"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Düzenlendiği Yer</w:t>
      </w:r>
      <w:r w:rsidR="00C4361F">
        <w:rPr>
          <w:rFonts w:ascii="Cambria" w:eastAsia="Calibri" w:hAnsi="Cambria" w:cs="Times New Roman"/>
          <w:b/>
          <w:color w:val="365F91" w:themeColor="accent1" w:themeShade="BF"/>
          <w:lang w:eastAsia="tr-TR"/>
        </w:rPr>
        <w:tab/>
      </w:r>
      <w:r w:rsidR="00C4361F">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r w:rsidRPr="00C4361F">
        <w:rPr>
          <w:rFonts w:ascii="Cambria" w:eastAsia="Calibri" w:hAnsi="Cambria" w:cs="Times New Roman"/>
          <w:lang w:eastAsia="tr-TR"/>
        </w:rPr>
        <w:t xml:space="preserve">YD 301 </w:t>
      </w:r>
      <w:proofErr w:type="spellStart"/>
      <w:r w:rsidRPr="00C4361F">
        <w:rPr>
          <w:rFonts w:ascii="Cambria" w:eastAsia="Calibri" w:hAnsi="Cambria" w:cs="Times New Roman"/>
          <w:lang w:eastAsia="tr-TR"/>
        </w:rPr>
        <w:t>Fac</w:t>
      </w:r>
      <w:proofErr w:type="spellEnd"/>
      <w:r w:rsidRPr="00C4361F">
        <w:rPr>
          <w:rFonts w:ascii="Cambria" w:eastAsia="Calibri" w:hAnsi="Cambria" w:cs="Times New Roman"/>
          <w:lang w:eastAsia="tr-TR"/>
        </w:rPr>
        <w:t xml:space="preserve">. </w:t>
      </w:r>
      <w:proofErr w:type="gramStart"/>
      <w:r w:rsidRPr="00C4361F">
        <w:rPr>
          <w:rFonts w:ascii="Cambria" w:eastAsia="Calibri" w:hAnsi="Cambria" w:cs="Times New Roman"/>
          <w:lang w:eastAsia="tr-TR"/>
        </w:rPr>
        <w:t>of</w:t>
      </w:r>
      <w:proofErr w:type="gramEnd"/>
      <w:r w:rsidRPr="00C4361F">
        <w:rPr>
          <w:rFonts w:ascii="Cambria" w:eastAsia="Calibri" w:hAnsi="Cambria" w:cs="Times New Roman"/>
          <w:lang w:eastAsia="tr-TR"/>
        </w:rPr>
        <w:t xml:space="preserve"> </w:t>
      </w:r>
      <w:proofErr w:type="spellStart"/>
      <w:r w:rsidRPr="00C4361F">
        <w:rPr>
          <w:rFonts w:ascii="Cambria" w:eastAsia="Calibri" w:hAnsi="Cambria" w:cs="Times New Roman"/>
          <w:lang w:eastAsia="tr-TR"/>
        </w:rPr>
        <w:t>Education</w:t>
      </w:r>
      <w:proofErr w:type="spellEnd"/>
      <w:r w:rsidRPr="00C4361F">
        <w:rPr>
          <w:rFonts w:ascii="Cambria" w:eastAsia="Calibri" w:hAnsi="Cambria" w:cs="Times New Roman"/>
          <w:lang w:eastAsia="tr-TR"/>
        </w:rPr>
        <w:t xml:space="preserve"> </w:t>
      </w:r>
      <w:proofErr w:type="spellStart"/>
      <w:r w:rsidRPr="00C4361F">
        <w:rPr>
          <w:rFonts w:ascii="Cambria" w:eastAsia="Calibri" w:hAnsi="Cambria" w:cs="Times New Roman"/>
          <w:lang w:eastAsia="tr-TR"/>
        </w:rPr>
        <w:t>Building</w:t>
      </w:r>
      <w:proofErr w:type="spellEnd"/>
      <w:r w:rsidRPr="00C4361F">
        <w:rPr>
          <w:rFonts w:ascii="Cambria" w:eastAsia="Calibri" w:hAnsi="Cambria" w:cs="Times New Roman"/>
          <w:lang w:eastAsia="tr-TR"/>
        </w:rPr>
        <w:t xml:space="preserve">, North </w:t>
      </w:r>
      <w:proofErr w:type="spellStart"/>
      <w:r w:rsidRPr="00C4361F">
        <w:rPr>
          <w:rFonts w:ascii="Cambria" w:eastAsia="Calibri" w:hAnsi="Cambria" w:cs="Times New Roman"/>
          <w:lang w:eastAsia="tr-TR"/>
        </w:rPr>
        <w:t>Campus</w:t>
      </w:r>
      <w:proofErr w:type="spellEnd"/>
      <w:r w:rsidRPr="00C4361F">
        <w:rPr>
          <w:rFonts w:ascii="Cambria" w:eastAsia="Calibri" w:hAnsi="Cambria" w:cs="Times New Roman"/>
          <w:lang w:eastAsia="tr-TR"/>
        </w:rPr>
        <w:t>, Bogazici Univ.</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Katılımcı Sayısı</w:t>
      </w:r>
      <w:r w:rsidR="00C4361F">
        <w:rPr>
          <w:rFonts w:ascii="Cambria" w:eastAsia="Calibri" w:hAnsi="Cambria" w:cs="Times New Roman"/>
          <w:b/>
          <w:color w:val="365F91" w:themeColor="accent1" w:themeShade="BF"/>
          <w:lang w:eastAsia="tr-TR"/>
        </w:rPr>
        <w:tab/>
      </w:r>
      <w:r w:rsidR="00C4361F">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r w:rsidRPr="0085748B">
        <w:rPr>
          <w:rFonts w:ascii="Cambria" w:eastAsia="Calibri" w:hAnsi="Cambria" w:cs="Times New Roman"/>
          <w:lang w:eastAsia="tr-TR"/>
        </w:rPr>
        <w:t>45</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 xml:space="preserve">Sunulan Bildiri </w:t>
      </w:r>
      <w:proofErr w:type="gramStart"/>
      <w:r w:rsidRPr="008D475B">
        <w:rPr>
          <w:rFonts w:ascii="Cambria" w:eastAsia="Calibri" w:hAnsi="Cambria" w:cs="Times New Roman"/>
          <w:b/>
          <w:color w:val="365F91" w:themeColor="accent1" w:themeShade="BF"/>
          <w:lang w:eastAsia="tr-TR"/>
        </w:rPr>
        <w:t>Adeti</w:t>
      </w:r>
      <w:proofErr w:type="gramEnd"/>
      <w:r w:rsidR="00C4361F">
        <w:rPr>
          <w:rFonts w:ascii="Cambria" w:eastAsia="Calibri" w:hAnsi="Cambria" w:cs="Times New Roman"/>
          <w:b/>
          <w:color w:val="365F91" w:themeColor="accent1" w:themeShade="BF"/>
          <w:lang w:eastAsia="tr-TR"/>
        </w:rPr>
        <w:tab/>
      </w:r>
      <w:r w:rsidR="00C4361F">
        <w:rPr>
          <w:rFonts w:ascii="Cambria" w:eastAsia="Calibri" w:hAnsi="Cambria" w:cs="Times New Roman"/>
          <w:b/>
          <w:color w:val="365F91" w:themeColor="accent1" w:themeShade="BF"/>
          <w:lang w:eastAsia="tr-TR"/>
        </w:rPr>
        <w:tab/>
        <w:t xml:space="preserve">: </w:t>
      </w:r>
      <w:r w:rsidRPr="0085748B">
        <w:rPr>
          <w:rFonts w:ascii="Cambria" w:eastAsia="Calibri" w:hAnsi="Cambria" w:cs="Times New Roman"/>
          <w:lang w:eastAsia="tr-TR"/>
        </w:rPr>
        <w:t>2</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C4361F" w:rsidRDefault="00C4361F"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Toplantının Adı</w:t>
      </w:r>
      <w:r w:rsidR="00B567FC">
        <w:rPr>
          <w:rFonts w:ascii="Cambria" w:eastAsia="Calibri" w:hAnsi="Cambria" w:cs="Times New Roman"/>
          <w:b/>
          <w:color w:val="365F91" w:themeColor="accent1" w:themeShade="BF"/>
          <w:lang w:eastAsia="tr-TR"/>
        </w:rPr>
        <w:tab/>
      </w:r>
      <w:r w:rsidR="00B567FC">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w:t>
      </w:r>
      <w:r w:rsidR="00B567FC" w:rsidRPr="008D475B">
        <w:rPr>
          <w:rFonts w:ascii="Cambria" w:eastAsia="Calibri" w:hAnsi="Cambria" w:cs="Times New Roman"/>
          <w:b/>
          <w:color w:val="365F91" w:themeColor="accent1" w:themeShade="BF"/>
          <w:lang w:eastAsia="tr-TR"/>
        </w:rPr>
        <w:t xml:space="preserve"> </w:t>
      </w:r>
      <w:r w:rsidRPr="008D475B">
        <w:rPr>
          <w:rFonts w:ascii="Cambria" w:eastAsia="Calibri" w:hAnsi="Cambria" w:cs="Times New Roman"/>
          <w:b/>
          <w:color w:val="365F91" w:themeColor="accent1" w:themeShade="BF"/>
          <w:lang w:eastAsia="tr-TR"/>
        </w:rPr>
        <w:t>“Eğitimde Özelleştirme, Piyasalaşma ve Dershaneler”</w:t>
      </w:r>
    </w:p>
    <w:p w:rsidR="008D475B" w:rsidRPr="00B567FC"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Düzenleyen Merkez Üyesi</w:t>
      </w:r>
      <w:r w:rsidR="00B567FC">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w:t>
      </w:r>
      <w:r w:rsidR="00B567FC">
        <w:rPr>
          <w:rFonts w:ascii="Cambria" w:eastAsia="Calibri" w:hAnsi="Cambria" w:cs="Times New Roman"/>
          <w:b/>
          <w:color w:val="365F91" w:themeColor="accent1" w:themeShade="BF"/>
          <w:lang w:eastAsia="tr-TR"/>
        </w:rPr>
        <w:t xml:space="preserve"> </w:t>
      </w:r>
      <w:r w:rsidRPr="008D475B">
        <w:rPr>
          <w:rFonts w:ascii="Cambria" w:eastAsia="Calibri" w:hAnsi="Cambria" w:cs="Times New Roman"/>
          <w:b/>
          <w:color w:val="365F91" w:themeColor="accent1" w:themeShade="BF"/>
          <w:lang w:eastAsia="tr-TR"/>
        </w:rPr>
        <w:t xml:space="preserve"> </w:t>
      </w:r>
      <w:r w:rsidRPr="00B567FC">
        <w:rPr>
          <w:rFonts w:ascii="Cambria" w:eastAsia="Calibri" w:hAnsi="Cambria" w:cs="Times New Roman"/>
          <w:lang w:eastAsia="tr-TR"/>
        </w:rPr>
        <w:t>Prof. Dr. Fatma GÖK, Meral APAK</w:t>
      </w:r>
    </w:p>
    <w:p w:rsidR="008D475B" w:rsidRPr="008D475B" w:rsidRDefault="008D475B" w:rsidP="008D475B">
      <w:pPr>
        <w:widowControl w:val="0"/>
        <w:autoSpaceDE w:val="0"/>
        <w:autoSpaceDN w:val="0"/>
        <w:adjustRightInd w:val="0"/>
        <w:spacing w:after="0" w:line="300" w:lineRule="exact"/>
        <w:rPr>
          <w:rFonts w:ascii="Cambria" w:eastAsia="Calibri" w:hAnsi="Cambria" w:cs="Times New Roman"/>
          <w:b/>
          <w:color w:val="365F91" w:themeColor="accent1" w:themeShade="BF"/>
          <w:lang w:eastAsia="tr-TR"/>
        </w:rPr>
      </w:pPr>
      <w:r w:rsidRPr="008D475B">
        <w:rPr>
          <w:rFonts w:ascii="Cambria" w:eastAsia="Calibri" w:hAnsi="Cambria" w:cs="Times New Roman"/>
          <w:b/>
          <w:color w:val="365F91" w:themeColor="accent1" w:themeShade="BF"/>
          <w:lang w:eastAsia="tr-TR"/>
        </w:rPr>
        <w:t>Tarih</w:t>
      </w:r>
      <w:r w:rsidR="00B567FC">
        <w:rPr>
          <w:rFonts w:ascii="Cambria" w:eastAsia="Calibri" w:hAnsi="Cambria" w:cs="Times New Roman"/>
          <w:b/>
          <w:color w:val="365F91" w:themeColor="accent1" w:themeShade="BF"/>
          <w:lang w:eastAsia="tr-TR"/>
        </w:rPr>
        <w:tab/>
      </w:r>
      <w:r w:rsidR="00B567FC">
        <w:rPr>
          <w:rFonts w:ascii="Cambria" w:eastAsia="Calibri" w:hAnsi="Cambria" w:cs="Times New Roman"/>
          <w:b/>
          <w:color w:val="365F91" w:themeColor="accent1" w:themeShade="BF"/>
          <w:lang w:eastAsia="tr-TR"/>
        </w:rPr>
        <w:tab/>
      </w:r>
      <w:r w:rsidR="00B567FC">
        <w:rPr>
          <w:rFonts w:ascii="Cambria" w:eastAsia="Calibri" w:hAnsi="Cambria" w:cs="Times New Roman"/>
          <w:b/>
          <w:color w:val="365F91" w:themeColor="accent1" w:themeShade="BF"/>
          <w:lang w:eastAsia="tr-TR"/>
        </w:rPr>
        <w:tab/>
      </w:r>
      <w:r w:rsidR="00B567FC">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proofErr w:type="spellStart"/>
      <w:r w:rsidRPr="00B567FC">
        <w:rPr>
          <w:rFonts w:ascii="Cambria" w:eastAsia="Calibri" w:hAnsi="Cambria" w:cs="Times New Roman"/>
          <w:lang w:eastAsia="tr-TR"/>
        </w:rPr>
        <w:t>Thursday</w:t>
      </w:r>
      <w:proofErr w:type="spellEnd"/>
      <w:r w:rsidRPr="00B567FC">
        <w:rPr>
          <w:rFonts w:ascii="Cambria" w:eastAsia="Calibri" w:hAnsi="Cambria" w:cs="Times New Roman"/>
          <w:lang w:eastAsia="tr-TR"/>
        </w:rPr>
        <w:t xml:space="preserve">, </w:t>
      </w:r>
      <w:proofErr w:type="spellStart"/>
      <w:r w:rsidRPr="00B567FC">
        <w:rPr>
          <w:rFonts w:ascii="Cambria" w:eastAsia="Calibri" w:hAnsi="Cambria" w:cs="Times New Roman"/>
          <w:lang w:eastAsia="tr-TR"/>
        </w:rPr>
        <w:t>December</w:t>
      </w:r>
      <w:proofErr w:type="spellEnd"/>
      <w:r w:rsidRPr="00B567FC">
        <w:rPr>
          <w:rFonts w:ascii="Cambria" w:eastAsia="Calibri" w:hAnsi="Cambria" w:cs="Times New Roman"/>
          <w:lang w:eastAsia="tr-TR"/>
        </w:rPr>
        <w:t xml:space="preserve"> 26, 2013 – </w:t>
      </w:r>
      <w:proofErr w:type="gramStart"/>
      <w:r w:rsidRPr="00B567FC">
        <w:rPr>
          <w:rFonts w:ascii="Cambria" w:eastAsia="Calibri" w:hAnsi="Cambria" w:cs="Times New Roman"/>
          <w:lang w:eastAsia="tr-TR"/>
        </w:rPr>
        <w:t>14:00</w:t>
      </w:r>
      <w:proofErr w:type="gramEnd"/>
      <w:r w:rsidRPr="00B567FC">
        <w:rPr>
          <w:rFonts w:ascii="Cambria" w:eastAsia="Calibri" w:hAnsi="Cambria" w:cs="Times New Roman"/>
          <w:lang w:eastAsia="tr-TR"/>
        </w:rPr>
        <w:t xml:space="preserve"> </w:t>
      </w:r>
    </w:p>
    <w:p w:rsidR="008D475B" w:rsidRPr="00B567FC" w:rsidRDefault="008D475B" w:rsidP="008D475B">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Düzenlendiği Yer</w:t>
      </w:r>
      <w:r w:rsidR="00B567FC">
        <w:rPr>
          <w:rFonts w:ascii="Cambria" w:eastAsia="Calibri" w:hAnsi="Cambria" w:cs="Times New Roman"/>
          <w:b/>
          <w:color w:val="365F91" w:themeColor="accent1" w:themeShade="BF"/>
          <w:lang w:eastAsia="tr-TR"/>
        </w:rPr>
        <w:tab/>
      </w:r>
      <w:r w:rsidR="00B567FC">
        <w:rPr>
          <w:rFonts w:ascii="Cambria" w:eastAsia="Calibri" w:hAnsi="Cambria" w:cs="Times New Roman"/>
          <w:b/>
          <w:color w:val="365F91" w:themeColor="accent1" w:themeShade="BF"/>
          <w:lang w:eastAsia="tr-TR"/>
        </w:rPr>
        <w:tab/>
      </w:r>
      <w:r w:rsidRPr="008D475B">
        <w:rPr>
          <w:rFonts w:ascii="Cambria" w:eastAsia="Calibri" w:hAnsi="Cambria" w:cs="Times New Roman"/>
          <w:b/>
          <w:color w:val="365F91" w:themeColor="accent1" w:themeShade="BF"/>
          <w:lang w:eastAsia="tr-TR"/>
        </w:rPr>
        <w:t xml:space="preserve">: </w:t>
      </w:r>
      <w:r w:rsidRPr="00B567FC">
        <w:rPr>
          <w:rFonts w:ascii="Cambria" w:eastAsia="Calibri" w:hAnsi="Cambria" w:cs="Times New Roman"/>
          <w:lang w:eastAsia="tr-TR"/>
        </w:rPr>
        <w:t xml:space="preserve">İbrahim Bodur </w:t>
      </w:r>
      <w:proofErr w:type="spellStart"/>
      <w:r w:rsidRPr="00B567FC">
        <w:rPr>
          <w:rFonts w:ascii="Cambria" w:eastAsia="Calibri" w:hAnsi="Cambria" w:cs="Times New Roman"/>
          <w:lang w:eastAsia="tr-TR"/>
        </w:rPr>
        <w:t>Auditorium</w:t>
      </w:r>
      <w:proofErr w:type="spellEnd"/>
      <w:r w:rsidRPr="00B567FC">
        <w:rPr>
          <w:rFonts w:ascii="Cambria" w:eastAsia="Calibri" w:hAnsi="Cambria" w:cs="Times New Roman"/>
          <w:lang w:eastAsia="tr-TR"/>
        </w:rPr>
        <w:t xml:space="preserve">, Natuk Birkan </w:t>
      </w:r>
      <w:proofErr w:type="spellStart"/>
      <w:r w:rsidRPr="00B567FC">
        <w:rPr>
          <w:rFonts w:ascii="Cambria" w:eastAsia="Calibri" w:hAnsi="Cambria" w:cs="Times New Roman"/>
          <w:lang w:eastAsia="tr-TR"/>
        </w:rPr>
        <w:t>Building</w:t>
      </w:r>
      <w:proofErr w:type="spellEnd"/>
      <w:r w:rsidRPr="00B567FC">
        <w:rPr>
          <w:rFonts w:ascii="Cambria" w:eastAsia="Calibri" w:hAnsi="Cambria" w:cs="Times New Roman"/>
          <w:lang w:eastAsia="tr-TR"/>
        </w:rPr>
        <w:t>, Boğaziçi Univ.</w:t>
      </w:r>
    </w:p>
    <w:p w:rsidR="00B567FC" w:rsidRDefault="008D475B" w:rsidP="00B567FC">
      <w:pPr>
        <w:widowControl w:val="0"/>
        <w:autoSpaceDE w:val="0"/>
        <w:autoSpaceDN w:val="0"/>
        <w:adjustRightInd w:val="0"/>
        <w:spacing w:after="0" w:line="300" w:lineRule="exact"/>
        <w:rPr>
          <w:rFonts w:ascii="Cambria" w:eastAsia="Calibri" w:hAnsi="Cambria" w:cs="Times New Roman"/>
          <w:lang w:eastAsia="tr-TR"/>
        </w:rPr>
      </w:pPr>
      <w:r w:rsidRPr="008D475B">
        <w:rPr>
          <w:rFonts w:ascii="Cambria" w:eastAsia="Calibri" w:hAnsi="Cambria" w:cs="Times New Roman"/>
          <w:b/>
          <w:color w:val="365F91" w:themeColor="accent1" w:themeShade="BF"/>
          <w:lang w:eastAsia="tr-TR"/>
        </w:rPr>
        <w:t>Katılımcı Sayısı</w:t>
      </w:r>
      <w:r w:rsidR="00B567FC">
        <w:rPr>
          <w:rFonts w:ascii="Cambria" w:eastAsia="Calibri" w:hAnsi="Cambria" w:cs="Times New Roman"/>
          <w:b/>
          <w:color w:val="365F91" w:themeColor="accent1" w:themeShade="BF"/>
          <w:lang w:eastAsia="tr-TR"/>
        </w:rPr>
        <w:tab/>
      </w:r>
      <w:r w:rsidR="00B567FC">
        <w:rPr>
          <w:rFonts w:ascii="Cambria" w:eastAsia="Calibri" w:hAnsi="Cambria" w:cs="Times New Roman"/>
          <w:b/>
          <w:color w:val="365F91" w:themeColor="accent1" w:themeShade="BF"/>
          <w:lang w:eastAsia="tr-TR"/>
        </w:rPr>
        <w:tab/>
        <w:t xml:space="preserve">:  </w:t>
      </w:r>
      <w:r w:rsidRPr="00B567FC">
        <w:rPr>
          <w:rFonts w:ascii="Cambria" w:eastAsia="Calibri" w:hAnsi="Cambria" w:cs="Times New Roman"/>
          <w:lang w:eastAsia="tr-TR"/>
        </w:rPr>
        <w:t>150</w:t>
      </w:r>
    </w:p>
    <w:p w:rsidR="008D475B" w:rsidRPr="00B567FC" w:rsidRDefault="00B567FC" w:rsidP="00B567FC">
      <w:pPr>
        <w:widowControl w:val="0"/>
        <w:autoSpaceDE w:val="0"/>
        <w:autoSpaceDN w:val="0"/>
        <w:adjustRightInd w:val="0"/>
        <w:spacing w:after="0" w:line="300" w:lineRule="exact"/>
        <w:rPr>
          <w:rFonts w:ascii="Cambria" w:eastAsia="Calibri" w:hAnsi="Cambria" w:cs="Times New Roman"/>
          <w:lang w:eastAsia="tr-TR"/>
        </w:rPr>
      </w:pPr>
      <w:r w:rsidRPr="00B567FC">
        <w:rPr>
          <w:rFonts w:ascii="Cambria" w:eastAsia="Calibri" w:hAnsi="Cambria" w:cs="Times New Roman"/>
          <w:b/>
          <w:color w:val="365F91" w:themeColor="accent1" w:themeShade="BF"/>
          <w:lang w:eastAsia="tr-TR"/>
        </w:rPr>
        <w:t>Sunulan Bildiri Adet</w:t>
      </w:r>
      <w:r w:rsidRPr="00B567FC">
        <w:rPr>
          <w:rFonts w:ascii="Cambria" w:eastAsia="Calibri" w:hAnsi="Cambria" w:cs="Times New Roman"/>
          <w:b/>
          <w:color w:val="365F91" w:themeColor="accent1" w:themeShade="BF"/>
          <w:lang w:eastAsia="tr-TR"/>
        </w:rPr>
        <w:tab/>
      </w:r>
      <w:r w:rsidRPr="00B567FC">
        <w:rPr>
          <w:rFonts w:ascii="Cambria" w:eastAsia="Calibri" w:hAnsi="Cambria" w:cs="Times New Roman"/>
          <w:b/>
          <w:color w:val="365F91" w:themeColor="accent1" w:themeShade="BF"/>
          <w:lang w:eastAsia="tr-TR"/>
        </w:rPr>
        <w:tab/>
      </w:r>
      <w:r w:rsidR="008D475B" w:rsidRPr="00B567FC">
        <w:rPr>
          <w:rFonts w:ascii="Cambria" w:eastAsia="Calibri" w:hAnsi="Cambria" w:cs="Times New Roman"/>
          <w:b/>
          <w:color w:val="365F91" w:themeColor="accent1" w:themeShade="BF"/>
          <w:lang w:eastAsia="tr-TR"/>
        </w:rPr>
        <w:t>:</w:t>
      </w:r>
      <w:r w:rsidR="008D475B" w:rsidRPr="002E79BE">
        <w:rPr>
          <w:rFonts w:ascii="Trebuchet MS" w:eastAsiaTheme="minorEastAsia" w:hAnsi="Trebuchet MS"/>
          <w:sz w:val="20"/>
          <w:lang w:eastAsia="zh-CN"/>
        </w:rPr>
        <w:t xml:space="preserve"> </w:t>
      </w:r>
      <w:r w:rsidR="008D475B">
        <w:rPr>
          <w:rFonts w:ascii="Trebuchet MS" w:eastAsiaTheme="minorEastAsia" w:hAnsi="Trebuchet MS"/>
          <w:sz w:val="20"/>
          <w:lang w:eastAsia="zh-CN"/>
        </w:rPr>
        <w:t xml:space="preserve"> </w:t>
      </w:r>
      <w:r w:rsidR="008D475B" w:rsidRPr="002E79BE">
        <w:rPr>
          <w:rFonts w:ascii="Trebuchet MS" w:eastAsiaTheme="minorEastAsia" w:hAnsi="Trebuchet MS"/>
          <w:sz w:val="20"/>
          <w:lang w:eastAsia="zh-CN"/>
        </w:rPr>
        <w:t>6</w:t>
      </w:r>
    </w:p>
    <w:p w:rsidR="008D475B" w:rsidRDefault="008D475B" w:rsidP="00AC5505">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p>
    <w:p w:rsidR="008D475B" w:rsidRDefault="008D475B" w:rsidP="00AC5505">
      <w:pPr>
        <w:autoSpaceDE w:val="0"/>
        <w:autoSpaceDN w:val="0"/>
        <w:adjustRightInd w:val="0"/>
        <w:spacing w:after="0" w:line="300" w:lineRule="exact"/>
        <w:ind w:left="2124" w:hanging="2124"/>
        <w:rPr>
          <w:rFonts w:ascii="Cambria" w:eastAsia="Calibri" w:hAnsi="Cambria" w:cs="Times New Roman"/>
          <w:b/>
          <w:color w:val="365F91" w:themeColor="accent1" w:themeShade="BF"/>
          <w:lang w:eastAsia="tr-TR"/>
        </w:rPr>
      </w:pPr>
    </w:p>
    <w:p w:rsidR="00AD15F6" w:rsidRDefault="00AD15F6" w:rsidP="00AD15F6">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II</w:t>
      </w:r>
      <w:r>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 </w:t>
      </w:r>
      <w:r>
        <w:rPr>
          <w:rFonts w:ascii="Cambria" w:eastAsia="Calibri" w:hAnsi="Cambria" w:cs="Times New Roman"/>
          <w:b/>
          <w:color w:val="365F91" w:themeColor="accent1" w:themeShade="BF"/>
          <w:sz w:val="28"/>
          <w:szCs w:val="28"/>
          <w:lang w:eastAsia="tr-TR"/>
        </w:rPr>
        <w:t>ÜYELERİNİN KATILDIKLARI</w:t>
      </w:r>
      <w:r w:rsidRPr="007B03B1">
        <w:rPr>
          <w:rFonts w:ascii="Cambria" w:eastAsia="Calibri" w:hAnsi="Cambria" w:cs="Times New Roman"/>
          <w:b/>
          <w:color w:val="365F91" w:themeColor="accent1" w:themeShade="BF"/>
          <w:sz w:val="28"/>
          <w:szCs w:val="28"/>
          <w:lang w:eastAsia="tr-TR"/>
        </w:rPr>
        <w:t xml:space="preserve"> BİLİMSEL TOPLANTILAR</w:t>
      </w:r>
    </w:p>
    <w:p w:rsidR="00A31000" w:rsidRDefault="00A31000" w:rsidP="003049CC">
      <w:pPr>
        <w:pStyle w:val="Default"/>
        <w:spacing w:line="300" w:lineRule="exact"/>
        <w:rPr>
          <w:rFonts w:asciiTheme="majorHAnsi" w:eastAsia="Calibri" w:hAnsiTheme="majorHAnsi" w:cs="InterstateLight"/>
          <w:b/>
          <w:color w:val="6E6F71"/>
          <w:sz w:val="22"/>
          <w:szCs w:val="22"/>
          <w:lang w:val="de-DE" w:eastAsia="en-US"/>
        </w:rPr>
      </w:pPr>
    </w:p>
    <w:p w:rsidR="0043164E" w:rsidRDefault="00AD15F6" w:rsidP="0043164E">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43164E" w:rsidRPr="0043164E">
        <w:rPr>
          <w:rFonts w:ascii="Cambria" w:eastAsia="Calibri" w:hAnsi="Cambria"/>
          <w:b/>
          <w:color w:val="365F91" w:themeColor="accent1" w:themeShade="BF"/>
          <w:sz w:val="22"/>
          <w:szCs w:val="22"/>
          <w:lang w:val="tr-TR" w:eastAsia="tr-TR"/>
        </w:rPr>
        <w:t>CIES (</w:t>
      </w:r>
      <w:proofErr w:type="spellStart"/>
      <w:r w:rsidR="0043164E" w:rsidRPr="0043164E">
        <w:rPr>
          <w:rFonts w:ascii="Cambria" w:eastAsia="Calibri" w:hAnsi="Cambria"/>
          <w:b/>
          <w:color w:val="365F91" w:themeColor="accent1" w:themeShade="BF"/>
          <w:sz w:val="22"/>
          <w:szCs w:val="22"/>
          <w:lang w:val="tr-TR" w:eastAsia="tr-TR"/>
        </w:rPr>
        <w:t>Comparative</w:t>
      </w:r>
      <w:proofErr w:type="spellEnd"/>
      <w:r w:rsidR="0043164E" w:rsidRPr="0043164E">
        <w:rPr>
          <w:rFonts w:ascii="Cambria" w:eastAsia="Calibri" w:hAnsi="Cambria"/>
          <w:b/>
          <w:color w:val="365F91" w:themeColor="accent1" w:themeShade="BF"/>
          <w:sz w:val="22"/>
          <w:szCs w:val="22"/>
          <w:lang w:val="tr-TR" w:eastAsia="tr-TR"/>
        </w:rPr>
        <w:t xml:space="preserve"> </w:t>
      </w:r>
      <w:proofErr w:type="spellStart"/>
      <w:r w:rsidR="0043164E" w:rsidRPr="0043164E">
        <w:rPr>
          <w:rFonts w:ascii="Cambria" w:eastAsia="Calibri" w:hAnsi="Cambria"/>
          <w:b/>
          <w:color w:val="365F91" w:themeColor="accent1" w:themeShade="BF"/>
          <w:sz w:val="22"/>
          <w:szCs w:val="22"/>
          <w:lang w:val="tr-TR" w:eastAsia="tr-TR"/>
        </w:rPr>
        <w:t>and</w:t>
      </w:r>
      <w:proofErr w:type="spellEnd"/>
      <w:r w:rsidR="0043164E" w:rsidRPr="0043164E">
        <w:rPr>
          <w:rFonts w:ascii="Cambria" w:eastAsia="Calibri" w:hAnsi="Cambria"/>
          <w:b/>
          <w:color w:val="365F91" w:themeColor="accent1" w:themeShade="BF"/>
          <w:sz w:val="22"/>
          <w:szCs w:val="22"/>
          <w:lang w:val="tr-TR" w:eastAsia="tr-TR"/>
        </w:rPr>
        <w:t xml:space="preserve"> International </w:t>
      </w:r>
      <w:proofErr w:type="spellStart"/>
      <w:r w:rsidR="0043164E" w:rsidRPr="0043164E">
        <w:rPr>
          <w:rFonts w:ascii="Cambria" w:eastAsia="Calibri" w:hAnsi="Cambria"/>
          <w:b/>
          <w:color w:val="365F91" w:themeColor="accent1" w:themeShade="BF"/>
          <w:sz w:val="22"/>
          <w:szCs w:val="22"/>
          <w:lang w:val="tr-TR" w:eastAsia="tr-TR"/>
        </w:rPr>
        <w:t>Education</w:t>
      </w:r>
      <w:proofErr w:type="spellEnd"/>
      <w:r w:rsidR="0043164E" w:rsidRPr="0043164E">
        <w:rPr>
          <w:rFonts w:ascii="Cambria" w:eastAsia="Calibri" w:hAnsi="Cambria"/>
          <w:b/>
          <w:color w:val="365F91" w:themeColor="accent1" w:themeShade="BF"/>
          <w:sz w:val="22"/>
          <w:szCs w:val="22"/>
          <w:lang w:val="tr-TR" w:eastAsia="tr-TR"/>
        </w:rPr>
        <w:t xml:space="preserve"> </w:t>
      </w:r>
      <w:proofErr w:type="spellStart"/>
      <w:r w:rsidR="0043164E" w:rsidRPr="0043164E">
        <w:rPr>
          <w:rFonts w:ascii="Cambria" w:eastAsia="Calibri" w:hAnsi="Cambria"/>
          <w:b/>
          <w:color w:val="365F91" w:themeColor="accent1" w:themeShade="BF"/>
          <w:sz w:val="22"/>
          <w:szCs w:val="22"/>
          <w:lang w:val="tr-TR" w:eastAsia="tr-TR"/>
        </w:rPr>
        <w:t>Society</w:t>
      </w:r>
      <w:proofErr w:type="spellEnd"/>
      <w:r w:rsidR="0043164E" w:rsidRPr="0043164E">
        <w:rPr>
          <w:rFonts w:ascii="Cambria" w:eastAsia="Calibri" w:hAnsi="Cambria"/>
          <w:b/>
          <w:color w:val="365F91" w:themeColor="accent1" w:themeShade="BF"/>
          <w:sz w:val="22"/>
          <w:szCs w:val="22"/>
          <w:lang w:val="tr-TR" w:eastAsia="tr-TR"/>
        </w:rPr>
        <w:t>)</w:t>
      </w:r>
    </w:p>
    <w:p w:rsidR="00AD15F6" w:rsidRPr="00CD72B9" w:rsidRDefault="0043164E" w:rsidP="0043164E">
      <w:pPr>
        <w:pStyle w:val="Default"/>
        <w:spacing w:line="300" w:lineRule="exact"/>
        <w:ind w:left="2124" w:firstLine="708"/>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Pr>
          <w:rFonts w:ascii="Cambria" w:eastAsia="Calibri" w:hAnsi="Cambria"/>
          <w:b/>
          <w:color w:val="365F91" w:themeColor="accent1" w:themeShade="BF"/>
          <w:sz w:val="22"/>
          <w:szCs w:val="22"/>
          <w:lang w:val="tr-TR" w:eastAsia="tr-TR"/>
        </w:rPr>
        <w:t xml:space="preserve"> </w:t>
      </w:r>
      <w:r w:rsidRPr="0043164E">
        <w:rPr>
          <w:rFonts w:ascii="Cambria" w:eastAsia="Calibri" w:hAnsi="Cambria"/>
          <w:b/>
          <w:color w:val="365F91" w:themeColor="accent1" w:themeShade="BF"/>
          <w:sz w:val="22"/>
          <w:szCs w:val="22"/>
          <w:lang w:val="tr-TR" w:eastAsia="tr-TR"/>
        </w:rPr>
        <w:t xml:space="preserve"> Yıllık Konferansı</w:t>
      </w:r>
    </w:p>
    <w:p w:rsidR="00AD15F6" w:rsidRPr="009866B7" w:rsidRDefault="00AD15F6" w:rsidP="00AD15F6">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43164E" w:rsidRPr="0043164E">
        <w:rPr>
          <w:rFonts w:ascii="Trebuchet MS" w:eastAsiaTheme="minorHAnsi" w:hAnsi="Trebuchet MS" w:cstheme="minorBidi"/>
          <w:color w:val="auto"/>
          <w:sz w:val="20"/>
          <w:szCs w:val="20"/>
          <w:lang w:val="tr-TR" w:eastAsia="en-US"/>
        </w:rPr>
        <w:t>Fatma GÖK</w:t>
      </w:r>
    </w:p>
    <w:p w:rsidR="00AD15F6" w:rsidRPr="009866B7" w:rsidRDefault="00AD15F6" w:rsidP="00AD15F6">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3164E">
        <w:rPr>
          <w:rFonts w:ascii="Trebuchet MS" w:hAnsi="Trebuchet MS"/>
          <w:sz w:val="20"/>
          <w:szCs w:val="20"/>
        </w:rPr>
        <w:t>Mart 2013</w:t>
      </w:r>
    </w:p>
    <w:p w:rsidR="00AD15F6" w:rsidRPr="00F73FDB" w:rsidRDefault="00AD15F6" w:rsidP="00DA72B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43164E" w:rsidRPr="0043164E">
        <w:rPr>
          <w:rFonts w:ascii="Cambria" w:eastAsia="Calibri" w:hAnsi="Cambria" w:cs="Times New Roman"/>
          <w:lang w:eastAsia="tr-TR"/>
        </w:rPr>
        <w:t>New Orleans</w:t>
      </w:r>
    </w:p>
    <w:p w:rsidR="0043164E" w:rsidRDefault="00AD15F6" w:rsidP="0043164E">
      <w:pPr>
        <w:spacing w:after="0" w:line="300" w:lineRule="exact"/>
        <w:rPr>
          <w:rFonts w:ascii="Trebuchet MS" w:hAnsi="Trebuchet MS"/>
          <w:sz w:val="20"/>
          <w:szCs w:val="20"/>
        </w:rPr>
      </w:pPr>
      <w:r w:rsidRPr="00DA72BE">
        <w:rPr>
          <w:rFonts w:ascii="Cambria" w:eastAsia="Calibri" w:hAnsi="Cambria" w:cs="Times New Roman"/>
          <w:b/>
          <w:color w:val="365F91" w:themeColor="accent1" w:themeShade="BF"/>
          <w:lang w:eastAsia="tr-TR"/>
        </w:rPr>
        <w:t>Sunulan Bildirinin Adı</w:t>
      </w:r>
      <w:r w:rsidRPr="00DA72BE">
        <w:rPr>
          <w:rFonts w:asciiTheme="majorHAnsi" w:eastAsia="Calibri" w:hAnsiTheme="majorHAnsi" w:cs="InterstateLight"/>
          <w:b/>
          <w:color w:val="6E6F71"/>
          <w:lang w:val="en-US"/>
        </w:rPr>
        <w:tab/>
        <w:t xml:space="preserve">: </w:t>
      </w:r>
      <w:r w:rsidR="0043164E">
        <w:rPr>
          <w:rFonts w:ascii="Trebuchet MS" w:hAnsi="Trebuchet MS"/>
          <w:sz w:val="20"/>
          <w:szCs w:val="20"/>
        </w:rPr>
        <w:t xml:space="preserve">Üniversite akademik ve idari özerklik: yeni </w:t>
      </w:r>
      <w:proofErr w:type="gramStart"/>
      <w:r w:rsidR="0043164E">
        <w:rPr>
          <w:rFonts w:ascii="Trebuchet MS" w:hAnsi="Trebuchet MS"/>
          <w:sz w:val="20"/>
          <w:szCs w:val="20"/>
        </w:rPr>
        <w:t>yüksek öğretim</w:t>
      </w:r>
      <w:proofErr w:type="gramEnd"/>
      <w:r w:rsidR="0043164E">
        <w:rPr>
          <w:rFonts w:ascii="Trebuchet MS" w:hAnsi="Trebuchet MS"/>
          <w:sz w:val="20"/>
          <w:szCs w:val="20"/>
        </w:rPr>
        <w:t xml:space="preserve"> </w:t>
      </w:r>
    </w:p>
    <w:p w:rsidR="00712D32" w:rsidRDefault="0043164E" w:rsidP="0043164E">
      <w:pPr>
        <w:spacing w:after="0" w:line="300" w:lineRule="exact"/>
        <w:ind w:left="2124" w:firstLine="708"/>
        <w:rPr>
          <w:rFonts w:asciiTheme="majorHAnsi" w:eastAsia="Calibri" w:hAnsiTheme="majorHAnsi" w:cs="InterstateLight"/>
          <w:lang w:val="de-DE"/>
        </w:rPr>
      </w:pPr>
      <w:r>
        <w:rPr>
          <w:rFonts w:ascii="Trebuchet MS" w:hAnsi="Trebuchet MS"/>
          <w:sz w:val="20"/>
          <w:szCs w:val="20"/>
        </w:rPr>
        <w:t xml:space="preserve">  </w:t>
      </w:r>
      <w:proofErr w:type="gramStart"/>
      <w:r>
        <w:rPr>
          <w:rFonts w:ascii="Trebuchet MS" w:hAnsi="Trebuchet MS"/>
          <w:sz w:val="20"/>
          <w:szCs w:val="20"/>
        </w:rPr>
        <w:t>yasa</w:t>
      </w:r>
      <w:proofErr w:type="gramEnd"/>
      <w:r>
        <w:rPr>
          <w:rFonts w:ascii="Trebuchet MS" w:hAnsi="Trebuchet MS"/>
          <w:sz w:val="20"/>
          <w:szCs w:val="20"/>
        </w:rPr>
        <w:t xml:space="preserve"> tasarısı taslağı</w:t>
      </w:r>
    </w:p>
    <w:p w:rsidR="0061391C" w:rsidRPr="0043164E" w:rsidRDefault="0061391C" w:rsidP="0043164E">
      <w:pPr>
        <w:pStyle w:val="Default"/>
        <w:spacing w:line="300" w:lineRule="exact"/>
        <w:ind w:left="2832"/>
        <w:rPr>
          <w:rFonts w:ascii="Cambria" w:eastAsia="Calibri" w:hAnsi="Cambria"/>
          <w:b/>
          <w:color w:val="365F91" w:themeColor="accent1" w:themeShade="BF"/>
          <w:sz w:val="22"/>
          <w:szCs w:val="22"/>
          <w:lang w:val="tr-TR" w:eastAsia="tr-TR"/>
        </w:rPr>
      </w:pPr>
    </w:p>
    <w:p w:rsidR="0043164E" w:rsidRPr="00CD72B9" w:rsidRDefault="0043164E" w:rsidP="0043164E">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Pr="0043164E">
        <w:rPr>
          <w:rFonts w:ascii="Cambria" w:eastAsia="Calibri" w:hAnsi="Cambria"/>
          <w:b/>
          <w:color w:val="365F91" w:themeColor="accent1" w:themeShade="BF"/>
          <w:sz w:val="22"/>
          <w:szCs w:val="22"/>
          <w:lang w:val="tr-TR" w:eastAsia="tr-TR"/>
        </w:rPr>
        <w:t xml:space="preserve">WCCES </w:t>
      </w:r>
      <w:proofErr w:type="spellStart"/>
      <w:r w:rsidRPr="0043164E">
        <w:rPr>
          <w:rFonts w:ascii="Cambria" w:eastAsia="Calibri" w:hAnsi="Cambria"/>
          <w:b/>
          <w:color w:val="365F91" w:themeColor="accent1" w:themeShade="BF"/>
          <w:sz w:val="22"/>
          <w:szCs w:val="22"/>
          <w:lang w:val="tr-TR" w:eastAsia="tr-TR"/>
        </w:rPr>
        <w:t>Dünya</w:t>
      </w:r>
      <w:proofErr w:type="spellEnd"/>
      <w:r w:rsidRPr="0043164E">
        <w:rPr>
          <w:rFonts w:ascii="Cambria" w:eastAsia="Calibri" w:hAnsi="Cambria"/>
          <w:b/>
          <w:color w:val="365F91" w:themeColor="accent1" w:themeShade="BF"/>
          <w:sz w:val="22"/>
          <w:szCs w:val="22"/>
          <w:lang w:val="tr-TR" w:eastAsia="tr-TR"/>
        </w:rPr>
        <w:t xml:space="preserve"> </w:t>
      </w:r>
      <w:proofErr w:type="spellStart"/>
      <w:r w:rsidRPr="0043164E">
        <w:rPr>
          <w:rFonts w:ascii="Cambria" w:eastAsia="Calibri" w:hAnsi="Cambria"/>
          <w:b/>
          <w:color w:val="365F91" w:themeColor="accent1" w:themeShade="BF"/>
          <w:sz w:val="22"/>
          <w:szCs w:val="22"/>
          <w:lang w:val="tr-TR" w:eastAsia="tr-TR"/>
        </w:rPr>
        <w:t>Kongresi</w:t>
      </w:r>
      <w:proofErr w:type="spellEnd"/>
    </w:p>
    <w:p w:rsidR="0043164E" w:rsidRPr="009866B7" w:rsidRDefault="0043164E" w:rsidP="0043164E">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43164E">
        <w:rPr>
          <w:rFonts w:ascii="Trebuchet MS" w:eastAsiaTheme="minorHAnsi" w:hAnsi="Trebuchet MS" w:cstheme="minorBidi"/>
          <w:color w:val="auto"/>
          <w:sz w:val="20"/>
          <w:szCs w:val="20"/>
          <w:lang w:val="tr-TR" w:eastAsia="en-US"/>
        </w:rPr>
        <w:t>Fatma GÖK</w:t>
      </w:r>
    </w:p>
    <w:p w:rsidR="0043164E" w:rsidRPr="009866B7" w:rsidRDefault="0043164E" w:rsidP="0043164E">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rebuchet MS" w:hAnsi="Trebuchet MS"/>
          <w:sz w:val="20"/>
          <w:szCs w:val="20"/>
        </w:rPr>
        <w:t>Haziran 2013</w:t>
      </w:r>
    </w:p>
    <w:p w:rsidR="0043164E" w:rsidRPr="00F73FDB" w:rsidRDefault="0043164E" w:rsidP="0043164E">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rebuchet MS" w:hAnsi="Trebuchet MS"/>
          <w:sz w:val="20"/>
          <w:szCs w:val="20"/>
        </w:rPr>
        <w:t>Buenos Aires, Arjantin</w:t>
      </w:r>
    </w:p>
    <w:p w:rsidR="0061391C" w:rsidRPr="005C5FB4" w:rsidRDefault="0043164E" w:rsidP="0043164E">
      <w:pPr>
        <w:spacing w:after="0" w:line="300" w:lineRule="exact"/>
        <w:rPr>
          <w:rFonts w:ascii="Trebuchet MS" w:hAnsi="Trebuchet MS"/>
          <w:sz w:val="20"/>
          <w:szCs w:val="20"/>
        </w:rPr>
      </w:pPr>
      <w:r w:rsidRPr="00DA72BE">
        <w:rPr>
          <w:rFonts w:ascii="Cambria" w:eastAsia="Calibri" w:hAnsi="Cambria" w:cs="Times New Roman"/>
          <w:b/>
          <w:color w:val="365F91" w:themeColor="accent1" w:themeShade="BF"/>
          <w:lang w:eastAsia="tr-TR"/>
        </w:rPr>
        <w:t>Sunulan Bildirinin Adı</w:t>
      </w:r>
      <w:r>
        <w:rPr>
          <w:rFonts w:ascii="Cambria" w:eastAsia="Calibri" w:hAnsi="Cambria" w:cs="Times New Roman"/>
          <w:b/>
          <w:color w:val="365F91" w:themeColor="accent1" w:themeShade="BF"/>
          <w:lang w:eastAsia="tr-TR"/>
        </w:rPr>
        <w:tab/>
        <w:t>:</w:t>
      </w:r>
      <w:r>
        <w:rPr>
          <w:rFonts w:asciiTheme="majorHAnsi" w:eastAsia="Calibri" w:hAnsiTheme="majorHAnsi" w:cs="InterstateLight"/>
          <w:b/>
          <w:color w:val="6E6F71"/>
          <w:lang w:val="en-US"/>
        </w:rPr>
        <w:t xml:space="preserve"> </w:t>
      </w:r>
      <w:r w:rsidR="0061391C">
        <w:rPr>
          <w:rFonts w:ascii="Trebuchet MS" w:hAnsi="Trebuchet MS"/>
          <w:sz w:val="20"/>
          <w:szCs w:val="20"/>
        </w:rPr>
        <w:t>Eğitimin toplumsal hareketliliklerle ilişkisi</w:t>
      </w:r>
    </w:p>
    <w:p w:rsidR="0061391C" w:rsidRDefault="0061391C" w:rsidP="0061391C">
      <w:pPr>
        <w:pStyle w:val="ListeParagraf"/>
        <w:spacing w:line="240" w:lineRule="auto"/>
        <w:ind w:left="426"/>
        <w:contextualSpacing w:val="0"/>
        <w:rPr>
          <w:rFonts w:ascii="Trebuchet MS" w:hAnsi="Trebuchet MS"/>
          <w:b/>
          <w:sz w:val="20"/>
          <w:szCs w:val="20"/>
        </w:rPr>
      </w:pPr>
    </w:p>
    <w:p w:rsidR="008A1C20" w:rsidRPr="00CD72B9" w:rsidRDefault="008A1C20" w:rsidP="008A1C20">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proofErr w:type="spellStart"/>
      <w:r w:rsidRPr="008A1C20">
        <w:rPr>
          <w:rFonts w:ascii="Cambria" w:eastAsia="Calibri" w:hAnsi="Cambria"/>
          <w:b/>
          <w:color w:val="365F91" w:themeColor="accent1" w:themeShade="BF"/>
          <w:sz w:val="22"/>
          <w:szCs w:val="22"/>
          <w:lang w:val="tr-TR" w:eastAsia="tr-TR"/>
        </w:rPr>
        <w:t>Uluslararası</w:t>
      </w:r>
      <w:proofErr w:type="spellEnd"/>
      <w:r w:rsidRPr="008A1C20">
        <w:rPr>
          <w:rFonts w:ascii="Cambria" w:eastAsia="Calibri" w:hAnsi="Cambria"/>
          <w:b/>
          <w:color w:val="365F91" w:themeColor="accent1" w:themeShade="BF"/>
          <w:sz w:val="22"/>
          <w:szCs w:val="22"/>
          <w:lang w:val="tr-TR" w:eastAsia="tr-TR"/>
        </w:rPr>
        <w:t xml:space="preserve"> </w:t>
      </w:r>
      <w:proofErr w:type="spellStart"/>
      <w:r w:rsidRPr="008A1C20">
        <w:rPr>
          <w:rFonts w:ascii="Cambria" w:eastAsia="Calibri" w:hAnsi="Cambria"/>
          <w:b/>
          <w:color w:val="365F91" w:themeColor="accent1" w:themeShade="BF"/>
          <w:sz w:val="22"/>
          <w:szCs w:val="22"/>
          <w:lang w:val="tr-TR" w:eastAsia="tr-TR"/>
        </w:rPr>
        <w:t>Eleştirel</w:t>
      </w:r>
      <w:proofErr w:type="spellEnd"/>
      <w:r w:rsidRPr="008A1C20">
        <w:rPr>
          <w:rFonts w:ascii="Cambria" w:eastAsia="Calibri" w:hAnsi="Cambria"/>
          <w:b/>
          <w:color w:val="365F91" w:themeColor="accent1" w:themeShade="BF"/>
          <w:sz w:val="22"/>
          <w:szCs w:val="22"/>
          <w:lang w:val="tr-TR" w:eastAsia="tr-TR"/>
        </w:rPr>
        <w:t xml:space="preserve"> </w:t>
      </w:r>
      <w:proofErr w:type="spellStart"/>
      <w:r w:rsidRPr="008A1C20">
        <w:rPr>
          <w:rFonts w:ascii="Cambria" w:eastAsia="Calibri" w:hAnsi="Cambria"/>
          <w:b/>
          <w:color w:val="365F91" w:themeColor="accent1" w:themeShade="BF"/>
          <w:sz w:val="22"/>
          <w:szCs w:val="22"/>
          <w:lang w:val="tr-TR" w:eastAsia="tr-TR"/>
        </w:rPr>
        <w:t>Eğitim</w:t>
      </w:r>
      <w:proofErr w:type="spellEnd"/>
      <w:r w:rsidRPr="008A1C20">
        <w:rPr>
          <w:rFonts w:ascii="Cambria" w:eastAsia="Calibri" w:hAnsi="Cambria"/>
          <w:b/>
          <w:color w:val="365F91" w:themeColor="accent1" w:themeShade="BF"/>
          <w:sz w:val="22"/>
          <w:szCs w:val="22"/>
          <w:lang w:val="tr-TR" w:eastAsia="tr-TR"/>
        </w:rPr>
        <w:t xml:space="preserve"> </w:t>
      </w:r>
      <w:proofErr w:type="spellStart"/>
      <w:r w:rsidRPr="008A1C20">
        <w:rPr>
          <w:rFonts w:ascii="Cambria" w:eastAsia="Calibri" w:hAnsi="Cambria"/>
          <w:b/>
          <w:color w:val="365F91" w:themeColor="accent1" w:themeShade="BF"/>
          <w:sz w:val="22"/>
          <w:szCs w:val="22"/>
          <w:lang w:val="tr-TR" w:eastAsia="tr-TR"/>
        </w:rPr>
        <w:t>Konferansı</w:t>
      </w:r>
      <w:proofErr w:type="spellEnd"/>
    </w:p>
    <w:p w:rsidR="008A1C20" w:rsidRPr="009866B7" w:rsidRDefault="008A1C20" w:rsidP="008A1C20">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Pr="0043164E">
        <w:rPr>
          <w:rFonts w:ascii="Trebuchet MS" w:eastAsiaTheme="minorHAnsi" w:hAnsi="Trebuchet MS" w:cstheme="minorBidi"/>
          <w:color w:val="auto"/>
          <w:sz w:val="20"/>
          <w:szCs w:val="20"/>
          <w:lang w:val="tr-TR" w:eastAsia="en-US"/>
        </w:rPr>
        <w:t>Fatma GÖK</w:t>
      </w:r>
    </w:p>
    <w:p w:rsidR="008A1C20" w:rsidRPr="009866B7" w:rsidRDefault="008A1C20" w:rsidP="008A1C20">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rebuchet MS" w:hAnsi="Trebuchet MS"/>
          <w:sz w:val="20"/>
          <w:szCs w:val="20"/>
        </w:rPr>
        <w:t>Mayıs 2013</w:t>
      </w:r>
    </w:p>
    <w:p w:rsidR="008A1C20" w:rsidRPr="00F73FDB" w:rsidRDefault="008A1C20" w:rsidP="008A1C20">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Pr>
          <w:rFonts w:ascii="Trebuchet MS" w:hAnsi="Trebuchet MS"/>
          <w:sz w:val="20"/>
          <w:szCs w:val="20"/>
        </w:rPr>
        <w:t>Ankara Üniversitesi</w:t>
      </w:r>
    </w:p>
    <w:p w:rsidR="0061391C" w:rsidRPr="005870E6" w:rsidRDefault="008A1C20" w:rsidP="0061391C">
      <w:pPr>
        <w:tabs>
          <w:tab w:val="left" w:pos="0"/>
        </w:tabs>
        <w:spacing w:line="240" w:lineRule="auto"/>
        <w:rPr>
          <w:rFonts w:ascii="Trebuchet MS" w:hAnsi="Trebuchet MS"/>
          <w:sz w:val="20"/>
          <w:szCs w:val="20"/>
        </w:rPr>
      </w:pPr>
      <w:r w:rsidRPr="00DA72BE">
        <w:rPr>
          <w:rFonts w:ascii="Cambria" w:eastAsia="Calibri" w:hAnsi="Cambria" w:cs="Times New Roman"/>
          <w:b/>
          <w:color w:val="365F91" w:themeColor="accent1" w:themeShade="BF"/>
          <w:lang w:eastAsia="tr-TR"/>
        </w:rPr>
        <w:t>Sunulan Bildirinin Adı</w:t>
      </w:r>
      <w:r>
        <w:rPr>
          <w:rFonts w:ascii="Cambria" w:eastAsia="Calibri" w:hAnsi="Cambria" w:cs="Times New Roman"/>
          <w:b/>
          <w:color w:val="365F91" w:themeColor="accent1" w:themeShade="BF"/>
          <w:lang w:eastAsia="tr-TR"/>
        </w:rPr>
        <w:tab/>
        <w:t>:</w:t>
      </w:r>
      <w:r>
        <w:rPr>
          <w:rFonts w:asciiTheme="majorHAnsi" w:eastAsia="Calibri" w:hAnsiTheme="majorHAnsi" w:cs="InterstateLight"/>
          <w:b/>
          <w:color w:val="6E6F71"/>
          <w:lang w:val="en-US"/>
        </w:rPr>
        <w:t xml:space="preserve"> </w:t>
      </w:r>
      <w:r w:rsidR="0061391C">
        <w:rPr>
          <w:rFonts w:ascii="Trebuchet MS" w:hAnsi="Trebuchet MS"/>
          <w:sz w:val="20"/>
          <w:szCs w:val="20"/>
        </w:rPr>
        <w:t>Küreselleşme bağlamında eğitimde adalet ve eşitlik</w:t>
      </w:r>
    </w:p>
    <w:p w:rsidR="0061391C" w:rsidRDefault="0061391C" w:rsidP="0061391C">
      <w:pPr>
        <w:pStyle w:val="ListeParagraf"/>
        <w:spacing w:line="240" w:lineRule="auto"/>
        <w:ind w:left="426"/>
        <w:contextualSpacing w:val="0"/>
        <w:rPr>
          <w:rFonts w:ascii="Trebuchet MS" w:hAnsi="Trebuchet MS"/>
          <w:b/>
          <w:sz w:val="20"/>
          <w:szCs w:val="20"/>
        </w:rPr>
      </w:pPr>
    </w:p>
    <w:p w:rsidR="00313B50" w:rsidRDefault="002E65A4" w:rsidP="002E65A4">
      <w:pPr>
        <w:pStyle w:val="Default"/>
        <w:spacing w:line="300" w:lineRule="exact"/>
        <w:rPr>
          <w:rFonts w:ascii="Cambria" w:eastAsia="Calibri" w:hAnsi="Cambria"/>
          <w:b/>
          <w:color w:val="365F91" w:themeColor="accent1" w:themeShade="BF"/>
          <w:sz w:val="22"/>
          <w:szCs w:val="22"/>
          <w:lang w:val="tr-TR" w:eastAsia="tr-TR"/>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313B50" w:rsidRPr="00313B50">
        <w:rPr>
          <w:rFonts w:ascii="Cambria" w:eastAsia="Calibri" w:hAnsi="Cambria"/>
          <w:b/>
          <w:color w:val="365F91" w:themeColor="accent1" w:themeShade="BF"/>
          <w:sz w:val="22"/>
          <w:szCs w:val="22"/>
          <w:lang w:val="tr-TR" w:eastAsia="tr-TR"/>
        </w:rPr>
        <w:t xml:space="preserve">American Educational </w:t>
      </w:r>
      <w:proofErr w:type="spellStart"/>
      <w:r w:rsidR="00313B50" w:rsidRPr="00313B50">
        <w:rPr>
          <w:rFonts w:ascii="Cambria" w:eastAsia="Calibri" w:hAnsi="Cambria"/>
          <w:b/>
          <w:color w:val="365F91" w:themeColor="accent1" w:themeShade="BF"/>
          <w:sz w:val="22"/>
          <w:szCs w:val="22"/>
          <w:lang w:val="tr-TR" w:eastAsia="tr-TR"/>
        </w:rPr>
        <w:t>Research</w:t>
      </w:r>
      <w:proofErr w:type="spellEnd"/>
      <w:r w:rsidR="00313B50" w:rsidRPr="00313B50">
        <w:rPr>
          <w:rFonts w:ascii="Cambria" w:eastAsia="Calibri" w:hAnsi="Cambria"/>
          <w:b/>
          <w:color w:val="365F91" w:themeColor="accent1" w:themeShade="BF"/>
          <w:sz w:val="22"/>
          <w:szCs w:val="22"/>
          <w:lang w:val="tr-TR" w:eastAsia="tr-TR"/>
        </w:rPr>
        <w:t xml:space="preserve"> </w:t>
      </w:r>
      <w:proofErr w:type="spellStart"/>
      <w:r w:rsidR="00313B50" w:rsidRPr="00313B50">
        <w:rPr>
          <w:rFonts w:ascii="Cambria" w:eastAsia="Calibri" w:hAnsi="Cambria"/>
          <w:b/>
          <w:color w:val="365F91" w:themeColor="accent1" w:themeShade="BF"/>
          <w:sz w:val="22"/>
          <w:szCs w:val="22"/>
          <w:lang w:val="tr-TR" w:eastAsia="tr-TR"/>
        </w:rPr>
        <w:t>Association</w:t>
      </w:r>
      <w:proofErr w:type="spellEnd"/>
      <w:r w:rsidR="00313B50" w:rsidRPr="00313B50">
        <w:rPr>
          <w:rFonts w:ascii="Cambria" w:eastAsia="Calibri" w:hAnsi="Cambria"/>
          <w:b/>
          <w:color w:val="365F91" w:themeColor="accent1" w:themeShade="BF"/>
          <w:sz w:val="22"/>
          <w:szCs w:val="22"/>
          <w:lang w:val="tr-TR" w:eastAsia="tr-TR"/>
        </w:rPr>
        <w:t xml:space="preserve"> AERA 2013</w:t>
      </w:r>
    </w:p>
    <w:p w:rsidR="00313B50" w:rsidRDefault="00313B50" w:rsidP="00313B50">
      <w:pPr>
        <w:pStyle w:val="Default"/>
        <w:spacing w:line="300" w:lineRule="exact"/>
        <w:ind w:left="2124" w:firstLine="708"/>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313B50">
        <w:rPr>
          <w:rFonts w:ascii="Cambria" w:eastAsia="Calibri" w:hAnsi="Cambria"/>
          <w:b/>
          <w:color w:val="365F91" w:themeColor="accent1" w:themeShade="BF"/>
          <w:sz w:val="22"/>
          <w:szCs w:val="22"/>
          <w:lang w:val="tr-TR" w:eastAsia="tr-TR"/>
        </w:rPr>
        <w:t xml:space="preserve"> Annual Meeting “Education </w:t>
      </w:r>
      <w:proofErr w:type="spellStart"/>
      <w:r w:rsidRPr="00313B50">
        <w:rPr>
          <w:rFonts w:ascii="Cambria" w:eastAsia="Calibri" w:hAnsi="Cambria"/>
          <w:b/>
          <w:color w:val="365F91" w:themeColor="accent1" w:themeShade="BF"/>
          <w:sz w:val="22"/>
          <w:szCs w:val="22"/>
          <w:lang w:val="tr-TR" w:eastAsia="tr-TR"/>
        </w:rPr>
        <w:t>and</w:t>
      </w:r>
      <w:proofErr w:type="spellEnd"/>
      <w:r w:rsidRPr="00313B50">
        <w:rPr>
          <w:rFonts w:ascii="Cambria" w:eastAsia="Calibri" w:hAnsi="Cambria"/>
          <w:b/>
          <w:color w:val="365F91" w:themeColor="accent1" w:themeShade="BF"/>
          <w:sz w:val="22"/>
          <w:szCs w:val="22"/>
          <w:lang w:val="tr-TR" w:eastAsia="tr-TR"/>
        </w:rPr>
        <w:t xml:space="preserve"> </w:t>
      </w:r>
      <w:proofErr w:type="spellStart"/>
      <w:r w:rsidRPr="00313B50">
        <w:rPr>
          <w:rFonts w:ascii="Cambria" w:eastAsia="Calibri" w:hAnsi="Cambria"/>
          <w:b/>
          <w:color w:val="365F91" w:themeColor="accent1" w:themeShade="BF"/>
          <w:sz w:val="22"/>
          <w:szCs w:val="22"/>
          <w:lang w:val="tr-TR" w:eastAsia="tr-TR"/>
        </w:rPr>
        <w:t>Poverty</w:t>
      </w:r>
      <w:proofErr w:type="spellEnd"/>
      <w:r w:rsidRPr="00313B50">
        <w:rPr>
          <w:rFonts w:ascii="Cambria" w:eastAsia="Calibri" w:hAnsi="Cambria"/>
          <w:b/>
          <w:color w:val="365F91" w:themeColor="accent1" w:themeShade="BF"/>
          <w:sz w:val="22"/>
          <w:szCs w:val="22"/>
          <w:lang w:val="tr-TR" w:eastAsia="tr-TR"/>
        </w:rPr>
        <w:t xml:space="preserve">: </w:t>
      </w:r>
      <w:proofErr w:type="spellStart"/>
      <w:r w:rsidRPr="00313B50">
        <w:rPr>
          <w:rFonts w:ascii="Cambria" w:eastAsia="Calibri" w:hAnsi="Cambria"/>
          <w:b/>
          <w:color w:val="365F91" w:themeColor="accent1" w:themeShade="BF"/>
          <w:sz w:val="22"/>
          <w:szCs w:val="22"/>
          <w:lang w:val="tr-TR" w:eastAsia="tr-TR"/>
        </w:rPr>
        <w:t>Theory</w:t>
      </w:r>
      <w:proofErr w:type="spellEnd"/>
      <w:r w:rsidRPr="00313B50">
        <w:rPr>
          <w:rFonts w:ascii="Cambria" w:eastAsia="Calibri" w:hAnsi="Cambria"/>
          <w:b/>
          <w:color w:val="365F91" w:themeColor="accent1" w:themeShade="BF"/>
          <w:sz w:val="22"/>
          <w:szCs w:val="22"/>
          <w:lang w:val="tr-TR" w:eastAsia="tr-TR"/>
        </w:rPr>
        <w:t xml:space="preserve">, </w:t>
      </w:r>
      <w:proofErr w:type="spellStart"/>
      <w:r w:rsidRPr="00313B50">
        <w:rPr>
          <w:rFonts w:ascii="Cambria" w:eastAsia="Calibri" w:hAnsi="Cambria"/>
          <w:b/>
          <w:color w:val="365F91" w:themeColor="accent1" w:themeShade="BF"/>
          <w:sz w:val="22"/>
          <w:szCs w:val="22"/>
          <w:lang w:val="tr-TR" w:eastAsia="tr-TR"/>
        </w:rPr>
        <w:t>Research</w:t>
      </w:r>
      <w:proofErr w:type="spellEnd"/>
      <w:r w:rsidRPr="00313B50">
        <w:rPr>
          <w:rFonts w:ascii="Cambria" w:eastAsia="Calibri" w:hAnsi="Cambria"/>
          <w:b/>
          <w:color w:val="365F91" w:themeColor="accent1" w:themeShade="BF"/>
          <w:sz w:val="22"/>
          <w:szCs w:val="22"/>
          <w:lang w:val="tr-TR" w:eastAsia="tr-TR"/>
        </w:rPr>
        <w:t>,</w:t>
      </w:r>
    </w:p>
    <w:p w:rsidR="002E65A4" w:rsidRPr="00CD72B9" w:rsidRDefault="00313B50" w:rsidP="00313B50">
      <w:pPr>
        <w:pStyle w:val="Default"/>
        <w:spacing w:line="300" w:lineRule="exact"/>
        <w:ind w:left="2832"/>
        <w:rPr>
          <w:rFonts w:ascii="Cambria" w:eastAsia="Calibri" w:hAnsi="Cambria"/>
          <w:b/>
          <w:color w:val="365F91" w:themeColor="accent1" w:themeShade="BF"/>
          <w:sz w:val="22"/>
          <w:szCs w:val="22"/>
          <w:lang w:val="tr-TR" w:eastAsia="tr-TR"/>
        </w:rPr>
      </w:pPr>
      <w:r>
        <w:rPr>
          <w:rFonts w:ascii="Cambria" w:eastAsia="Calibri" w:hAnsi="Cambria"/>
          <w:b/>
          <w:color w:val="365F91" w:themeColor="accent1" w:themeShade="BF"/>
          <w:sz w:val="22"/>
          <w:szCs w:val="22"/>
          <w:lang w:val="tr-TR" w:eastAsia="tr-TR"/>
        </w:rPr>
        <w:t xml:space="preserve"> </w:t>
      </w:r>
      <w:r w:rsidRPr="00313B50">
        <w:rPr>
          <w:rFonts w:ascii="Cambria" w:eastAsia="Calibri" w:hAnsi="Cambria"/>
          <w:b/>
          <w:color w:val="365F91" w:themeColor="accent1" w:themeShade="BF"/>
          <w:sz w:val="22"/>
          <w:szCs w:val="22"/>
          <w:lang w:val="tr-TR" w:eastAsia="tr-TR"/>
        </w:rPr>
        <w:t xml:space="preserve"> Policy and Praxis</w:t>
      </w:r>
    </w:p>
    <w:p w:rsidR="002E65A4" w:rsidRPr="009866B7" w:rsidRDefault="002E65A4" w:rsidP="002E65A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proofErr w:type="spellStart"/>
      <w:r w:rsidR="00313B50" w:rsidRPr="001B5B2D">
        <w:rPr>
          <w:rFonts w:ascii="Trebuchet MS" w:hAnsi="Trebuchet MS"/>
          <w:color w:val="000000" w:themeColor="text1"/>
          <w:sz w:val="20"/>
          <w:szCs w:val="20"/>
        </w:rPr>
        <w:t>Emine</w:t>
      </w:r>
      <w:proofErr w:type="spellEnd"/>
      <w:r w:rsidR="00313B50" w:rsidRPr="001B5B2D">
        <w:rPr>
          <w:rFonts w:ascii="Trebuchet MS" w:hAnsi="Trebuchet MS"/>
          <w:color w:val="000000" w:themeColor="text1"/>
          <w:sz w:val="20"/>
          <w:szCs w:val="20"/>
        </w:rPr>
        <w:t xml:space="preserve"> ERKTİN</w:t>
      </w:r>
    </w:p>
    <w:p w:rsidR="002E65A4" w:rsidRPr="009866B7" w:rsidRDefault="002E65A4" w:rsidP="002E65A4">
      <w:pPr>
        <w:autoSpaceDE w:val="0"/>
        <w:autoSpaceDN w:val="0"/>
        <w:adjustRightInd w:val="0"/>
        <w:spacing w:after="0" w:line="300" w:lineRule="exact"/>
        <w:ind w:left="2124" w:hanging="2124"/>
        <w:rPr>
          <w:rFonts w:asciiTheme="majorHAnsi" w:eastAsia="Calibri" w:hAnsiTheme="majorHAnsi" w:cs="InterstateLight"/>
          <w:b/>
          <w:color w:val="6E6F71"/>
          <w:lang w:val="en-US"/>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313B50" w:rsidRPr="001B5B2D">
        <w:rPr>
          <w:rFonts w:ascii="Calibri" w:hAnsi="Calibri"/>
          <w:bCs/>
          <w:color w:val="000000" w:themeColor="text1"/>
          <w:lang w:val="en-US"/>
        </w:rPr>
        <w:t>April 27-May 1</w:t>
      </w:r>
    </w:p>
    <w:p w:rsidR="002E65A4" w:rsidRPr="00F73FDB" w:rsidRDefault="002E65A4" w:rsidP="002E65A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313B50" w:rsidRPr="001B5B2D">
        <w:rPr>
          <w:rFonts w:ascii="Calibri" w:hAnsi="Calibri"/>
          <w:bCs/>
          <w:color w:val="000000" w:themeColor="text1"/>
          <w:lang w:val="en-US"/>
        </w:rPr>
        <w:t>San Francisco</w:t>
      </w:r>
    </w:p>
    <w:p w:rsidR="00566654" w:rsidRDefault="002E65A4" w:rsidP="00566654">
      <w:pPr>
        <w:tabs>
          <w:tab w:val="left" w:pos="0"/>
        </w:tabs>
        <w:spacing w:after="0" w:line="240" w:lineRule="auto"/>
        <w:rPr>
          <w:rFonts w:ascii="Calibri" w:hAnsi="Calibri"/>
          <w:bCs/>
          <w:color w:val="000000" w:themeColor="text1"/>
          <w:lang w:val="en-US"/>
        </w:rPr>
      </w:pPr>
      <w:r w:rsidRPr="00DA72BE">
        <w:rPr>
          <w:rFonts w:ascii="Cambria" w:eastAsia="Calibri" w:hAnsi="Cambria" w:cs="Times New Roman"/>
          <w:b/>
          <w:color w:val="365F91" w:themeColor="accent1" w:themeShade="BF"/>
          <w:lang w:eastAsia="tr-TR"/>
        </w:rPr>
        <w:t>Sunulan Bildirinin Adı</w:t>
      </w:r>
      <w:r>
        <w:rPr>
          <w:rFonts w:ascii="Cambria" w:eastAsia="Calibri" w:hAnsi="Cambria" w:cs="Times New Roman"/>
          <w:b/>
          <w:color w:val="365F91" w:themeColor="accent1" w:themeShade="BF"/>
          <w:lang w:eastAsia="tr-TR"/>
        </w:rPr>
        <w:tab/>
        <w:t>:</w:t>
      </w:r>
      <w:r>
        <w:rPr>
          <w:rFonts w:asciiTheme="majorHAnsi" w:eastAsia="Calibri" w:hAnsiTheme="majorHAnsi" w:cs="InterstateLight"/>
          <w:b/>
          <w:color w:val="6E6F71"/>
          <w:lang w:val="en-US"/>
        </w:rPr>
        <w:t xml:space="preserve"> </w:t>
      </w:r>
      <w:r w:rsidR="00313B50" w:rsidRPr="001B5B2D">
        <w:rPr>
          <w:rFonts w:ascii="Calibri" w:hAnsi="Calibri"/>
          <w:bCs/>
          <w:color w:val="000000" w:themeColor="text1"/>
          <w:lang w:val="en-US"/>
        </w:rPr>
        <w:t xml:space="preserve">Stress Coping and Resilience in Education Special Interest </w:t>
      </w:r>
    </w:p>
    <w:p w:rsidR="0061391C" w:rsidRDefault="00566654" w:rsidP="00313B50">
      <w:pPr>
        <w:tabs>
          <w:tab w:val="left" w:pos="0"/>
        </w:tabs>
        <w:spacing w:line="240" w:lineRule="auto"/>
        <w:rPr>
          <w:rFonts w:ascii="Trebuchet MS" w:hAnsi="Trebuchet MS"/>
          <w:b/>
          <w:sz w:val="20"/>
          <w:szCs w:val="20"/>
        </w:rPr>
      </w:pPr>
      <w:r>
        <w:rPr>
          <w:rFonts w:ascii="Calibri" w:hAnsi="Calibri"/>
          <w:bCs/>
          <w:color w:val="000000" w:themeColor="text1"/>
          <w:lang w:val="en-US"/>
        </w:rPr>
        <w:tab/>
      </w:r>
      <w:r>
        <w:rPr>
          <w:rFonts w:ascii="Calibri" w:hAnsi="Calibri"/>
          <w:bCs/>
          <w:color w:val="000000" w:themeColor="text1"/>
          <w:lang w:val="en-US"/>
        </w:rPr>
        <w:tab/>
      </w:r>
      <w:r>
        <w:rPr>
          <w:rFonts w:ascii="Calibri" w:hAnsi="Calibri"/>
          <w:bCs/>
          <w:color w:val="000000" w:themeColor="text1"/>
          <w:lang w:val="en-US"/>
        </w:rPr>
        <w:tab/>
      </w:r>
      <w:r>
        <w:rPr>
          <w:rFonts w:ascii="Calibri" w:hAnsi="Calibri"/>
          <w:bCs/>
          <w:color w:val="000000" w:themeColor="text1"/>
          <w:lang w:val="en-US"/>
        </w:rPr>
        <w:tab/>
      </w:r>
      <w:r w:rsidR="00313B50" w:rsidRPr="001B5B2D">
        <w:rPr>
          <w:rFonts w:ascii="Calibri" w:hAnsi="Calibri"/>
          <w:bCs/>
          <w:color w:val="000000" w:themeColor="text1"/>
          <w:lang w:val="en-US"/>
        </w:rPr>
        <w:t>Group Communication Chair</w:t>
      </w:r>
    </w:p>
    <w:p w:rsidR="001D2FFB" w:rsidRDefault="001D2FFB"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bookmarkStart w:id="0" w:name="_GoBack"/>
      <w:bookmarkEnd w:id="0"/>
    </w:p>
    <w:p w:rsidR="005600EC" w:rsidRDefault="00474878"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5600EC">
        <w:rPr>
          <w:rFonts w:ascii="Cambria" w:eastAsia="Calibri" w:hAnsi="Cambria" w:cs="Times New Roman"/>
          <w:b/>
          <w:color w:val="365F91" w:themeColor="accent1" w:themeShade="BF"/>
          <w:sz w:val="28"/>
          <w:szCs w:val="28"/>
          <w:lang w:eastAsia="tr-TR"/>
        </w:rPr>
        <w:t>V-</w:t>
      </w:r>
      <w:r w:rsidR="005600EC" w:rsidRPr="00D76DA7">
        <w:rPr>
          <w:rFonts w:ascii="Cambria" w:eastAsia="Calibri" w:hAnsi="Cambria" w:cs="Times New Roman"/>
          <w:b/>
          <w:color w:val="365F91" w:themeColor="accent1" w:themeShade="BF"/>
          <w:sz w:val="28"/>
          <w:szCs w:val="28"/>
          <w:lang w:eastAsia="tr-TR"/>
        </w:rPr>
        <w:t>MERKEZ TARAFINDAN DÜZENLENEN EĞİTİM PROGRAMLARI</w:t>
      </w:r>
    </w:p>
    <w:p w:rsidR="005600EC" w:rsidRPr="005600EC" w:rsidRDefault="005600EC" w:rsidP="001D2FFB">
      <w:pPr>
        <w:tabs>
          <w:tab w:val="left" w:pos="2835"/>
        </w:tabs>
        <w:spacing w:after="0" w:line="280" w:lineRule="exact"/>
        <w:contextualSpacing/>
        <w:rPr>
          <w:rFonts w:ascii="Cambria" w:eastAsia="Calibri" w:hAnsi="Cambria" w:cs="Times New Roman"/>
          <w:b/>
          <w:color w:val="365F91" w:themeColor="accent1" w:themeShade="BF"/>
          <w:sz w:val="28"/>
          <w:szCs w:val="28"/>
          <w:lang w:eastAsia="tr-TR"/>
        </w:rPr>
      </w:pPr>
    </w:p>
    <w:tbl>
      <w:tblPr>
        <w:tblStyle w:val="TabloKlavuzu"/>
        <w:tblW w:w="9639" w:type="dxa"/>
        <w:tblInd w:w="108" w:type="dxa"/>
        <w:tblLayout w:type="fixed"/>
        <w:tblLook w:val="04A0" w:firstRow="1" w:lastRow="0" w:firstColumn="1" w:lastColumn="0" w:noHBand="0" w:noVBand="1"/>
      </w:tblPr>
      <w:tblGrid>
        <w:gridCol w:w="3119"/>
        <w:gridCol w:w="1417"/>
        <w:gridCol w:w="2268"/>
        <w:gridCol w:w="1588"/>
        <w:gridCol w:w="1247"/>
      </w:tblGrid>
      <w:tr w:rsidR="0083572C" w:rsidRPr="00607060" w:rsidTr="0083572C">
        <w:tc>
          <w:tcPr>
            <w:tcW w:w="3119" w:type="dxa"/>
            <w:vAlign w:val="center"/>
          </w:tcPr>
          <w:p w:rsidR="0083572C" w:rsidRPr="0083572C" w:rsidRDefault="0083572C" w:rsidP="001D2FFB">
            <w:pPr>
              <w:spacing w:line="280" w:lineRule="exact"/>
              <w:rPr>
                <w:rFonts w:asciiTheme="majorHAnsi" w:eastAsia="Calibri" w:hAnsiTheme="majorHAnsi" w:cs="InterstateLight"/>
                <w:b/>
                <w:lang w:val="de-DE"/>
              </w:rPr>
            </w:pPr>
            <w:proofErr w:type="spellStart"/>
            <w:r w:rsidRPr="0083572C">
              <w:rPr>
                <w:rFonts w:asciiTheme="majorHAnsi" w:eastAsia="Calibri" w:hAnsiTheme="majorHAnsi" w:cs="InterstateLight"/>
                <w:b/>
                <w:lang w:val="de-DE"/>
              </w:rPr>
              <w:t>Eğitim</w:t>
            </w:r>
            <w:proofErr w:type="spellEnd"/>
            <w:r w:rsidRPr="0083572C">
              <w:rPr>
                <w:rFonts w:asciiTheme="majorHAnsi" w:eastAsia="Calibri" w:hAnsiTheme="majorHAnsi" w:cs="InterstateLight"/>
                <w:b/>
                <w:lang w:val="de-DE"/>
              </w:rPr>
              <w:t xml:space="preserve"> </w:t>
            </w:r>
            <w:proofErr w:type="spellStart"/>
            <w:r w:rsidRPr="0083572C">
              <w:rPr>
                <w:rFonts w:asciiTheme="majorHAnsi" w:eastAsia="Calibri" w:hAnsiTheme="majorHAnsi" w:cs="InterstateLight"/>
                <w:b/>
                <w:lang w:val="de-DE"/>
              </w:rPr>
              <w:t>Programının</w:t>
            </w:r>
            <w:proofErr w:type="spellEnd"/>
            <w:r w:rsidRPr="0083572C">
              <w:rPr>
                <w:rFonts w:asciiTheme="majorHAnsi" w:eastAsia="Calibri" w:hAnsiTheme="majorHAnsi" w:cs="InterstateLight"/>
                <w:b/>
                <w:lang w:val="de-DE"/>
              </w:rPr>
              <w:t xml:space="preserve"> </w:t>
            </w:r>
            <w:proofErr w:type="spellStart"/>
            <w:r w:rsidRPr="0083572C">
              <w:rPr>
                <w:rFonts w:asciiTheme="majorHAnsi" w:eastAsia="Calibri" w:hAnsiTheme="majorHAnsi" w:cs="InterstateLight"/>
                <w:b/>
                <w:lang w:val="de-DE"/>
              </w:rPr>
              <w:t>Başlığı</w:t>
            </w:r>
            <w:proofErr w:type="spellEnd"/>
          </w:p>
        </w:tc>
        <w:tc>
          <w:tcPr>
            <w:tcW w:w="1417" w:type="dxa"/>
            <w:vAlign w:val="center"/>
          </w:tcPr>
          <w:p w:rsidR="0083572C" w:rsidRPr="0083572C" w:rsidRDefault="0083572C" w:rsidP="001D2FFB">
            <w:pPr>
              <w:spacing w:line="280" w:lineRule="exact"/>
              <w:rPr>
                <w:rFonts w:asciiTheme="majorHAnsi" w:eastAsia="Calibri" w:hAnsiTheme="majorHAnsi" w:cs="InterstateLight"/>
                <w:b/>
                <w:lang w:val="de-DE"/>
              </w:rPr>
            </w:pPr>
            <w:proofErr w:type="spellStart"/>
            <w:r w:rsidRPr="0083572C">
              <w:rPr>
                <w:rFonts w:asciiTheme="majorHAnsi" w:eastAsia="Calibri" w:hAnsiTheme="majorHAnsi" w:cs="InterstateLight"/>
                <w:b/>
                <w:lang w:val="de-DE"/>
              </w:rPr>
              <w:t>Yöneticisi</w:t>
            </w:r>
            <w:proofErr w:type="spellEnd"/>
          </w:p>
        </w:tc>
        <w:tc>
          <w:tcPr>
            <w:tcW w:w="2268" w:type="dxa"/>
            <w:vAlign w:val="center"/>
          </w:tcPr>
          <w:p w:rsidR="0083572C" w:rsidRPr="0083572C" w:rsidRDefault="0083572C" w:rsidP="001D2FFB">
            <w:pPr>
              <w:spacing w:line="280" w:lineRule="exact"/>
              <w:rPr>
                <w:rFonts w:asciiTheme="majorHAnsi" w:eastAsia="Calibri" w:hAnsiTheme="majorHAnsi" w:cs="InterstateLight"/>
                <w:b/>
                <w:lang w:val="de-DE"/>
              </w:rPr>
            </w:pPr>
            <w:proofErr w:type="spellStart"/>
            <w:r w:rsidRPr="0083572C">
              <w:rPr>
                <w:rFonts w:asciiTheme="majorHAnsi" w:eastAsia="Calibri" w:hAnsiTheme="majorHAnsi" w:cs="InterstateLight"/>
                <w:b/>
                <w:lang w:val="de-DE"/>
              </w:rPr>
              <w:t>Görev</w:t>
            </w:r>
            <w:proofErr w:type="spellEnd"/>
            <w:r w:rsidRPr="0083572C">
              <w:rPr>
                <w:rFonts w:asciiTheme="majorHAnsi" w:eastAsia="Calibri" w:hAnsiTheme="majorHAnsi" w:cs="InterstateLight"/>
                <w:b/>
                <w:lang w:val="de-DE"/>
              </w:rPr>
              <w:t xml:space="preserve"> Alan </w:t>
            </w:r>
            <w:proofErr w:type="spellStart"/>
            <w:r w:rsidRPr="0083572C">
              <w:rPr>
                <w:rFonts w:asciiTheme="majorHAnsi" w:eastAsia="Calibri" w:hAnsiTheme="majorHAnsi" w:cs="InterstateLight"/>
                <w:b/>
                <w:lang w:val="de-DE"/>
              </w:rPr>
              <w:t>Merkez</w:t>
            </w:r>
            <w:proofErr w:type="spellEnd"/>
            <w:r w:rsidRPr="0083572C">
              <w:rPr>
                <w:rFonts w:asciiTheme="majorHAnsi" w:eastAsia="Calibri" w:hAnsiTheme="majorHAnsi" w:cs="InterstateLight"/>
                <w:b/>
                <w:lang w:val="de-DE"/>
              </w:rPr>
              <w:t xml:space="preserve"> </w:t>
            </w:r>
            <w:proofErr w:type="spellStart"/>
            <w:r w:rsidRPr="0083572C">
              <w:rPr>
                <w:rFonts w:asciiTheme="majorHAnsi" w:eastAsia="Calibri" w:hAnsiTheme="majorHAnsi" w:cs="InterstateLight"/>
                <w:b/>
                <w:lang w:val="de-DE"/>
              </w:rPr>
              <w:t>Üyeleri</w:t>
            </w:r>
            <w:proofErr w:type="spellEnd"/>
          </w:p>
        </w:tc>
        <w:tc>
          <w:tcPr>
            <w:tcW w:w="1588" w:type="dxa"/>
            <w:vAlign w:val="center"/>
          </w:tcPr>
          <w:p w:rsidR="0083572C" w:rsidRPr="0083572C" w:rsidRDefault="0083572C" w:rsidP="001D2FFB">
            <w:pPr>
              <w:spacing w:line="280" w:lineRule="exact"/>
              <w:rPr>
                <w:rFonts w:asciiTheme="majorHAnsi" w:eastAsia="Calibri" w:hAnsiTheme="majorHAnsi" w:cs="InterstateLight"/>
                <w:b/>
                <w:lang w:val="de-DE"/>
              </w:rPr>
            </w:pPr>
            <w:proofErr w:type="spellStart"/>
            <w:r w:rsidRPr="0083572C">
              <w:rPr>
                <w:rFonts w:asciiTheme="majorHAnsi" w:eastAsia="Calibri" w:hAnsiTheme="majorHAnsi" w:cs="InterstateLight"/>
                <w:b/>
                <w:lang w:val="de-DE"/>
              </w:rPr>
              <w:t>Düzenlendiği</w:t>
            </w:r>
            <w:proofErr w:type="spellEnd"/>
            <w:r w:rsidRPr="0083572C">
              <w:rPr>
                <w:rFonts w:asciiTheme="majorHAnsi" w:eastAsia="Calibri" w:hAnsiTheme="majorHAnsi" w:cs="InterstateLight"/>
                <w:b/>
                <w:lang w:val="de-DE"/>
              </w:rPr>
              <w:t xml:space="preserve"> </w:t>
            </w:r>
            <w:proofErr w:type="spellStart"/>
            <w:r w:rsidRPr="0083572C">
              <w:rPr>
                <w:rFonts w:asciiTheme="majorHAnsi" w:eastAsia="Calibri" w:hAnsiTheme="majorHAnsi" w:cs="InterstateLight"/>
                <w:b/>
                <w:lang w:val="de-DE"/>
              </w:rPr>
              <w:t>Tarihler</w:t>
            </w:r>
            <w:proofErr w:type="spellEnd"/>
          </w:p>
        </w:tc>
        <w:tc>
          <w:tcPr>
            <w:tcW w:w="1247" w:type="dxa"/>
            <w:vAlign w:val="center"/>
          </w:tcPr>
          <w:p w:rsidR="0083572C" w:rsidRPr="0083572C" w:rsidRDefault="0083572C" w:rsidP="001D2FFB">
            <w:pPr>
              <w:spacing w:line="280" w:lineRule="exact"/>
              <w:rPr>
                <w:rFonts w:asciiTheme="majorHAnsi" w:eastAsia="Calibri" w:hAnsiTheme="majorHAnsi" w:cs="InterstateLight"/>
                <w:b/>
                <w:lang w:val="de-DE"/>
              </w:rPr>
            </w:pPr>
            <w:proofErr w:type="spellStart"/>
            <w:r w:rsidRPr="0083572C">
              <w:rPr>
                <w:rFonts w:asciiTheme="majorHAnsi" w:eastAsia="Calibri" w:hAnsiTheme="majorHAnsi" w:cs="InterstateLight"/>
                <w:b/>
                <w:lang w:val="de-DE"/>
              </w:rPr>
              <w:t>Katılan</w:t>
            </w:r>
            <w:proofErr w:type="spellEnd"/>
            <w:r w:rsidRPr="0083572C">
              <w:rPr>
                <w:rFonts w:asciiTheme="majorHAnsi" w:eastAsia="Calibri" w:hAnsiTheme="majorHAnsi" w:cs="InterstateLight"/>
                <w:b/>
                <w:lang w:val="de-DE"/>
              </w:rPr>
              <w:t xml:space="preserve"> </w:t>
            </w:r>
            <w:proofErr w:type="spellStart"/>
            <w:r w:rsidRPr="0083572C">
              <w:rPr>
                <w:rFonts w:asciiTheme="majorHAnsi" w:eastAsia="Calibri" w:hAnsiTheme="majorHAnsi" w:cs="InterstateLight"/>
                <w:b/>
                <w:lang w:val="de-DE"/>
              </w:rPr>
              <w:t>Kişi</w:t>
            </w:r>
            <w:proofErr w:type="spellEnd"/>
            <w:r w:rsidRPr="0083572C">
              <w:rPr>
                <w:rFonts w:asciiTheme="majorHAnsi" w:eastAsia="Calibri" w:hAnsiTheme="majorHAnsi" w:cs="InterstateLight"/>
                <w:b/>
                <w:lang w:val="de-DE"/>
              </w:rPr>
              <w:t xml:space="preserve"> </w:t>
            </w:r>
            <w:proofErr w:type="spellStart"/>
            <w:r w:rsidRPr="0083572C">
              <w:rPr>
                <w:rFonts w:asciiTheme="majorHAnsi" w:eastAsia="Calibri" w:hAnsiTheme="majorHAnsi" w:cs="InterstateLight"/>
                <w:b/>
                <w:lang w:val="de-DE"/>
              </w:rPr>
              <w:t>Sayısı</w:t>
            </w:r>
            <w:proofErr w:type="spellEnd"/>
          </w:p>
        </w:tc>
      </w:tr>
      <w:tr w:rsidR="0061391C" w:rsidRPr="00607060" w:rsidTr="0061391C">
        <w:tc>
          <w:tcPr>
            <w:tcW w:w="3119" w:type="dxa"/>
            <w:vAlign w:val="center"/>
          </w:tcPr>
          <w:p w:rsidR="0061391C" w:rsidRPr="0061391C" w:rsidRDefault="0061391C" w:rsidP="0061391C">
            <w:pPr>
              <w:rPr>
                <w:rFonts w:asciiTheme="majorHAnsi" w:eastAsia="Calibri" w:hAnsiTheme="majorHAnsi" w:cs="InterstateLight"/>
                <w:lang w:val="de-DE"/>
              </w:rPr>
            </w:pPr>
            <w:r w:rsidRPr="0061391C">
              <w:rPr>
                <w:rFonts w:asciiTheme="majorHAnsi" w:eastAsia="Calibri" w:hAnsiTheme="majorHAnsi" w:cs="InterstateLight"/>
                <w:lang w:val="de-DE"/>
              </w:rPr>
              <w:t>MAXQDA ile Nitel Araştırma Eğitimi</w:t>
            </w:r>
          </w:p>
        </w:tc>
        <w:tc>
          <w:tcPr>
            <w:tcW w:w="1417" w:type="dxa"/>
            <w:vAlign w:val="center"/>
          </w:tcPr>
          <w:p w:rsidR="0061391C" w:rsidRPr="0061391C" w:rsidRDefault="0061391C" w:rsidP="0061391C">
            <w:pPr>
              <w:rPr>
                <w:rFonts w:asciiTheme="majorHAnsi" w:eastAsia="Calibri" w:hAnsiTheme="majorHAnsi" w:cs="InterstateLight"/>
                <w:lang w:val="de-DE"/>
              </w:rPr>
            </w:pPr>
            <w:r w:rsidRPr="0061391C">
              <w:rPr>
                <w:rFonts w:asciiTheme="majorHAnsi" w:eastAsia="Calibri" w:hAnsiTheme="majorHAnsi" w:cs="InterstateLight"/>
                <w:lang w:val="de-DE"/>
              </w:rPr>
              <w:t>Meral APAK</w:t>
            </w:r>
          </w:p>
        </w:tc>
        <w:tc>
          <w:tcPr>
            <w:tcW w:w="2268" w:type="dxa"/>
            <w:vAlign w:val="center"/>
          </w:tcPr>
          <w:p w:rsidR="0061391C" w:rsidRPr="0061391C" w:rsidRDefault="0061391C" w:rsidP="0061391C">
            <w:pPr>
              <w:rPr>
                <w:rFonts w:asciiTheme="majorHAnsi" w:eastAsia="Calibri" w:hAnsiTheme="majorHAnsi" w:cs="InterstateLight"/>
                <w:lang w:val="de-DE"/>
              </w:rPr>
            </w:pPr>
            <w:r w:rsidRPr="0061391C">
              <w:rPr>
                <w:rFonts w:asciiTheme="majorHAnsi" w:eastAsia="Calibri" w:hAnsiTheme="majorHAnsi" w:cs="InterstateLight"/>
                <w:lang w:val="de-DE"/>
              </w:rPr>
              <w:t>Prof. Dr. Fatma GÖK</w:t>
            </w:r>
          </w:p>
          <w:p w:rsidR="0061391C" w:rsidRPr="0061391C" w:rsidRDefault="0061391C" w:rsidP="0061391C">
            <w:pPr>
              <w:rPr>
                <w:rFonts w:asciiTheme="majorHAnsi" w:eastAsia="Calibri" w:hAnsiTheme="majorHAnsi" w:cs="InterstateLight"/>
                <w:lang w:val="de-DE"/>
              </w:rPr>
            </w:pPr>
            <w:r w:rsidRPr="0061391C">
              <w:rPr>
                <w:rFonts w:asciiTheme="majorHAnsi" w:eastAsia="Calibri" w:hAnsiTheme="majorHAnsi" w:cs="InterstateLight"/>
                <w:lang w:val="de-DE"/>
              </w:rPr>
              <w:t>Dilek ÇANKAYA</w:t>
            </w:r>
          </w:p>
        </w:tc>
        <w:tc>
          <w:tcPr>
            <w:tcW w:w="1588" w:type="dxa"/>
            <w:vAlign w:val="center"/>
          </w:tcPr>
          <w:p w:rsidR="0061391C" w:rsidRPr="0061391C" w:rsidRDefault="0061391C" w:rsidP="0061391C">
            <w:pPr>
              <w:rPr>
                <w:rFonts w:asciiTheme="majorHAnsi" w:eastAsia="Calibri" w:hAnsiTheme="majorHAnsi" w:cs="InterstateLight"/>
                <w:lang w:val="de-DE"/>
              </w:rPr>
            </w:pPr>
            <w:r w:rsidRPr="0061391C">
              <w:rPr>
                <w:rFonts w:asciiTheme="majorHAnsi" w:eastAsia="Calibri" w:hAnsiTheme="majorHAnsi" w:cs="InterstateLight"/>
                <w:lang w:val="de-DE"/>
              </w:rPr>
              <w:t>28-29 Aralık 2013</w:t>
            </w:r>
          </w:p>
        </w:tc>
        <w:tc>
          <w:tcPr>
            <w:tcW w:w="1247" w:type="dxa"/>
            <w:vAlign w:val="center"/>
          </w:tcPr>
          <w:p w:rsidR="0061391C" w:rsidRPr="0061391C" w:rsidRDefault="0061391C" w:rsidP="0061391C">
            <w:pPr>
              <w:rPr>
                <w:rFonts w:asciiTheme="majorHAnsi" w:eastAsia="Calibri" w:hAnsiTheme="majorHAnsi" w:cs="InterstateLight"/>
                <w:lang w:val="de-DE"/>
              </w:rPr>
            </w:pPr>
            <w:r w:rsidRPr="0061391C">
              <w:rPr>
                <w:rFonts w:asciiTheme="majorHAnsi" w:eastAsia="Calibri" w:hAnsiTheme="majorHAnsi" w:cs="InterstateLight"/>
                <w:lang w:val="de-DE"/>
              </w:rPr>
              <w:t>20</w:t>
            </w:r>
          </w:p>
        </w:tc>
      </w:tr>
    </w:tbl>
    <w:p w:rsidR="005600EC" w:rsidRDefault="005600EC" w:rsidP="00523635">
      <w:pPr>
        <w:rPr>
          <w:rFonts w:asciiTheme="majorHAnsi" w:eastAsia="Calibri" w:hAnsiTheme="majorHAnsi" w:cs="InterstateLight"/>
          <w:lang w:val="de-DE"/>
        </w:rPr>
      </w:pPr>
    </w:p>
    <w:p w:rsidR="00160514" w:rsidRDefault="00160514"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4E22D3">
        <w:rPr>
          <w:rFonts w:ascii="Cambria" w:eastAsia="Calibri" w:hAnsi="Cambria" w:cs="Times New Roman"/>
          <w:b/>
          <w:color w:val="365F91" w:themeColor="accent1" w:themeShade="BF"/>
          <w:sz w:val="28"/>
          <w:szCs w:val="28"/>
          <w:lang w:eastAsia="tr-TR"/>
        </w:rPr>
        <w:t>-MERKEZ</w:t>
      </w:r>
      <w:r>
        <w:rPr>
          <w:rFonts w:ascii="Cambria" w:eastAsia="Calibri" w:hAnsi="Cambria" w:cs="Times New Roman"/>
          <w:b/>
          <w:color w:val="365F91" w:themeColor="accent1" w:themeShade="BF"/>
          <w:sz w:val="28"/>
          <w:szCs w:val="28"/>
          <w:lang w:eastAsia="tr-TR"/>
        </w:rPr>
        <w:t xml:space="preserve"> TARAFINDAN SUNULAN DANIŞMANLIK HİZMETLERİ</w:t>
      </w:r>
    </w:p>
    <w:p w:rsidR="00160514" w:rsidRDefault="00160514"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tbl>
      <w:tblPr>
        <w:tblStyle w:val="TabloKlavuzu"/>
        <w:tblW w:w="9214" w:type="dxa"/>
        <w:tblInd w:w="108" w:type="dxa"/>
        <w:tblLook w:val="04A0" w:firstRow="1" w:lastRow="0" w:firstColumn="1" w:lastColumn="0" w:noHBand="0" w:noVBand="1"/>
      </w:tblPr>
      <w:tblGrid>
        <w:gridCol w:w="3261"/>
        <w:gridCol w:w="2126"/>
        <w:gridCol w:w="2126"/>
        <w:gridCol w:w="1701"/>
      </w:tblGrid>
      <w:tr w:rsidR="00160514" w:rsidRPr="00074F2A" w:rsidTr="00160514">
        <w:tc>
          <w:tcPr>
            <w:tcW w:w="3261" w:type="dxa"/>
            <w:vAlign w:val="center"/>
          </w:tcPr>
          <w:p w:rsidR="00160514" w:rsidRPr="00160514" w:rsidRDefault="00160514" w:rsidP="000918AF">
            <w:pPr>
              <w:spacing w:line="240" w:lineRule="exact"/>
              <w:rPr>
                <w:rFonts w:asciiTheme="majorHAnsi" w:eastAsia="Calibri" w:hAnsiTheme="majorHAnsi" w:cs="InterstateLight"/>
                <w:b/>
                <w:lang w:val="de-DE"/>
              </w:rPr>
            </w:pPr>
            <w:proofErr w:type="spellStart"/>
            <w:r w:rsidRPr="00160514">
              <w:rPr>
                <w:rFonts w:asciiTheme="majorHAnsi" w:eastAsia="Calibri" w:hAnsiTheme="majorHAnsi" w:cs="InterstateLight"/>
                <w:b/>
                <w:lang w:val="de-DE"/>
              </w:rPr>
              <w:t>Danışmanlık</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Sunulan</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Kuruluş</w:t>
            </w:r>
            <w:proofErr w:type="spellEnd"/>
          </w:p>
        </w:tc>
        <w:tc>
          <w:tcPr>
            <w:tcW w:w="2126" w:type="dxa"/>
            <w:vAlign w:val="center"/>
          </w:tcPr>
          <w:p w:rsidR="00160514" w:rsidRPr="00160514" w:rsidRDefault="00160514" w:rsidP="000918AF">
            <w:pPr>
              <w:spacing w:line="240" w:lineRule="exact"/>
              <w:rPr>
                <w:rFonts w:asciiTheme="majorHAnsi" w:eastAsia="Calibri" w:hAnsiTheme="majorHAnsi" w:cs="InterstateLight"/>
                <w:b/>
                <w:lang w:val="de-DE"/>
              </w:rPr>
            </w:pPr>
            <w:proofErr w:type="spellStart"/>
            <w:r w:rsidRPr="00160514">
              <w:rPr>
                <w:rFonts w:asciiTheme="majorHAnsi" w:eastAsia="Calibri" w:hAnsiTheme="majorHAnsi" w:cs="InterstateLight"/>
                <w:b/>
                <w:lang w:val="de-DE"/>
              </w:rPr>
              <w:t>Danışmanlık</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Sunan</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Kişi</w:t>
            </w:r>
            <w:proofErr w:type="spellEnd"/>
            <w:r w:rsidRPr="00160514">
              <w:rPr>
                <w:rFonts w:asciiTheme="majorHAnsi" w:eastAsia="Calibri" w:hAnsiTheme="majorHAnsi" w:cs="InterstateLight"/>
                <w:b/>
                <w:lang w:val="de-DE"/>
              </w:rPr>
              <w:t>(</w:t>
            </w:r>
            <w:proofErr w:type="spellStart"/>
            <w:r w:rsidRPr="00160514">
              <w:rPr>
                <w:rFonts w:asciiTheme="majorHAnsi" w:eastAsia="Calibri" w:hAnsiTheme="majorHAnsi" w:cs="InterstateLight"/>
                <w:b/>
                <w:lang w:val="de-DE"/>
              </w:rPr>
              <w:t>ler</w:t>
            </w:r>
            <w:proofErr w:type="spellEnd"/>
            <w:r w:rsidRPr="00160514">
              <w:rPr>
                <w:rFonts w:asciiTheme="majorHAnsi" w:eastAsia="Calibri" w:hAnsiTheme="majorHAnsi" w:cs="InterstateLight"/>
                <w:b/>
                <w:lang w:val="de-DE"/>
              </w:rPr>
              <w:t>)</w:t>
            </w:r>
          </w:p>
        </w:tc>
        <w:tc>
          <w:tcPr>
            <w:tcW w:w="2126" w:type="dxa"/>
            <w:vAlign w:val="center"/>
          </w:tcPr>
          <w:p w:rsidR="00160514" w:rsidRPr="00160514" w:rsidRDefault="00160514" w:rsidP="000918AF">
            <w:pPr>
              <w:spacing w:line="240" w:lineRule="exact"/>
              <w:rPr>
                <w:rFonts w:asciiTheme="majorHAnsi" w:eastAsia="Calibri" w:hAnsiTheme="majorHAnsi" w:cs="InterstateLight"/>
                <w:b/>
                <w:lang w:val="de-DE"/>
              </w:rPr>
            </w:pPr>
            <w:proofErr w:type="spellStart"/>
            <w:r w:rsidRPr="00160514">
              <w:rPr>
                <w:rFonts w:asciiTheme="majorHAnsi" w:eastAsia="Calibri" w:hAnsiTheme="majorHAnsi" w:cs="InterstateLight"/>
                <w:b/>
                <w:lang w:val="de-DE"/>
              </w:rPr>
              <w:t>Görev</w:t>
            </w:r>
            <w:proofErr w:type="spellEnd"/>
            <w:r w:rsidRPr="00160514">
              <w:rPr>
                <w:rFonts w:asciiTheme="majorHAnsi" w:eastAsia="Calibri" w:hAnsiTheme="majorHAnsi" w:cs="InterstateLight"/>
                <w:b/>
                <w:lang w:val="de-DE"/>
              </w:rPr>
              <w:t xml:space="preserve"> Alan </w:t>
            </w:r>
            <w:proofErr w:type="spellStart"/>
            <w:r w:rsidRPr="00160514">
              <w:rPr>
                <w:rFonts w:asciiTheme="majorHAnsi" w:eastAsia="Calibri" w:hAnsiTheme="majorHAnsi" w:cs="InterstateLight"/>
                <w:b/>
                <w:lang w:val="de-DE"/>
              </w:rPr>
              <w:t>Merkez</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Üyeleri</w:t>
            </w:r>
            <w:proofErr w:type="spellEnd"/>
          </w:p>
        </w:tc>
        <w:tc>
          <w:tcPr>
            <w:tcW w:w="1701" w:type="dxa"/>
            <w:vAlign w:val="center"/>
          </w:tcPr>
          <w:p w:rsidR="00160514" w:rsidRPr="00160514" w:rsidRDefault="00160514" w:rsidP="000918AF">
            <w:pPr>
              <w:spacing w:line="240" w:lineRule="exact"/>
              <w:rPr>
                <w:rFonts w:asciiTheme="majorHAnsi" w:eastAsia="Calibri" w:hAnsiTheme="majorHAnsi" w:cs="InterstateLight"/>
                <w:b/>
                <w:lang w:val="de-DE"/>
              </w:rPr>
            </w:pPr>
            <w:proofErr w:type="spellStart"/>
            <w:r w:rsidRPr="00160514">
              <w:rPr>
                <w:rFonts w:asciiTheme="majorHAnsi" w:eastAsia="Calibri" w:hAnsiTheme="majorHAnsi" w:cs="InterstateLight"/>
                <w:b/>
                <w:lang w:val="de-DE"/>
              </w:rPr>
              <w:t>Danışmanlık</w:t>
            </w:r>
            <w:proofErr w:type="spellEnd"/>
            <w:r w:rsidRPr="00160514">
              <w:rPr>
                <w:rFonts w:asciiTheme="majorHAnsi" w:eastAsia="Calibri" w:hAnsiTheme="majorHAnsi" w:cs="InterstateLight"/>
                <w:b/>
                <w:lang w:val="de-DE"/>
              </w:rPr>
              <w:t xml:space="preserve"> </w:t>
            </w:r>
            <w:proofErr w:type="spellStart"/>
            <w:r w:rsidRPr="00160514">
              <w:rPr>
                <w:rFonts w:asciiTheme="majorHAnsi" w:eastAsia="Calibri" w:hAnsiTheme="majorHAnsi" w:cs="InterstateLight"/>
                <w:b/>
                <w:lang w:val="de-DE"/>
              </w:rPr>
              <w:t>Süresi</w:t>
            </w:r>
            <w:proofErr w:type="spellEnd"/>
          </w:p>
        </w:tc>
      </w:tr>
      <w:tr w:rsidR="00160514" w:rsidRPr="00074F2A" w:rsidTr="00432D55">
        <w:tc>
          <w:tcPr>
            <w:tcW w:w="3261" w:type="dxa"/>
          </w:tcPr>
          <w:p w:rsidR="00160514" w:rsidRPr="00160514" w:rsidRDefault="00160514" w:rsidP="000918AF">
            <w:pPr>
              <w:spacing w:line="240" w:lineRule="exact"/>
              <w:rPr>
                <w:rFonts w:asciiTheme="majorHAnsi" w:eastAsia="Calibri" w:hAnsiTheme="majorHAnsi" w:cs="InterstateLight"/>
                <w:lang w:val="de-DE"/>
              </w:rPr>
            </w:pPr>
            <w:proofErr w:type="spellStart"/>
            <w:r w:rsidRPr="00160514">
              <w:rPr>
                <w:rFonts w:asciiTheme="majorHAnsi" w:eastAsia="Calibri" w:hAnsiTheme="majorHAnsi" w:cs="InterstateLight"/>
                <w:lang w:val="de-DE"/>
              </w:rPr>
              <w:t>Türkiye’de</w:t>
            </w:r>
            <w:proofErr w:type="spellEnd"/>
            <w:r w:rsidRPr="00160514">
              <w:rPr>
                <w:rFonts w:asciiTheme="majorHAnsi" w:eastAsia="Calibri" w:hAnsiTheme="majorHAnsi" w:cs="InterstateLight"/>
                <w:lang w:val="de-DE"/>
              </w:rPr>
              <w:t xml:space="preserve"> 0- 8 </w:t>
            </w:r>
            <w:proofErr w:type="spellStart"/>
            <w:r w:rsidRPr="00160514">
              <w:rPr>
                <w:rFonts w:asciiTheme="majorHAnsi" w:eastAsia="Calibri" w:hAnsiTheme="majorHAnsi" w:cs="InterstateLight"/>
                <w:lang w:val="de-DE"/>
              </w:rPr>
              <w:t>Yaş</w:t>
            </w:r>
            <w:proofErr w:type="spellEnd"/>
            <w:r w:rsidRPr="00160514">
              <w:rPr>
                <w:rFonts w:asciiTheme="majorHAnsi" w:eastAsia="Calibri" w:hAnsiTheme="majorHAnsi" w:cs="InterstateLight"/>
                <w:lang w:val="de-DE"/>
              </w:rPr>
              <w:t xml:space="preserve"> </w:t>
            </w:r>
            <w:proofErr w:type="spellStart"/>
            <w:r w:rsidRPr="00160514">
              <w:rPr>
                <w:rFonts w:asciiTheme="majorHAnsi" w:eastAsia="Calibri" w:hAnsiTheme="majorHAnsi" w:cs="InterstateLight"/>
                <w:lang w:val="de-DE"/>
              </w:rPr>
              <w:t>Çocuğa</w:t>
            </w:r>
            <w:proofErr w:type="spellEnd"/>
            <w:r w:rsidRPr="00160514">
              <w:rPr>
                <w:rFonts w:asciiTheme="majorHAnsi" w:eastAsia="Calibri" w:hAnsiTheme="majorHAnsi" w:cs="InterstateLight"/>
                <w:lang w:val="de-DE"/>
              </w:rPr>
              <w:t xml:space="preserve"> </w:t>
            </w:r>
            <w:proofErr w:type="spellStart"/>
            <w:r w:rsidRPr="00160514">
              <w:rPr>
                <w:rFonts w:asciiTheme="majorHAnsi" w:eastAsia="Calibri" w:hAnsiTheme="majorHAnsi" w:cs="InterstateLight"/>
                <w:lang w:val="de-DE"/>
              </w:rPr>
              <w:t>Yönelik</w:t>
            </w:r>
            <w:proofErr w:type="spellEnd"/>
            <w:r w:rsidRPr="00160514">
              <w:rPr>
                <w:rFonts w:asciiTheme="majorHAnsi" w:eastAsia="Calibri" w:hAnsiTheme="majorHAnsi" w:cs="InterstateLight"/>
                <w:lang w:val="de-DE"/>
              </w:rPr>
              <w:t xml:space="preserve"> </w:t>
            </w:r>
            <w:proofErr w:type="spellStart"/>
            <w:r w:rsidRPr="00160514">
              <w:rPr>
                <w:rFonts w:asciiTheme="majorHAnsi" w:eastAsia="Calibri" w:hAnsiTheme="majorHAnsi" w:cs="InterstateLight"/>
                <w:lang w:val="de-DE"/>
              </w:rPr>
              <w:t>Aile</w:t>
            </w:r>
            <w:proofErr w:type="spellEnd"/>
            <w:r w:rsidRPr="00160514">
              <w:rPr>
                <w:rFonts w:asciiTheme="majorHAnsi" w:eastAsia="Calibri" w:hAnsiTheme="majorHAnsi" w:cs="InterstateLight"/>
                <w:lang w:val="de-DE"/>
              </w:rPr>
              <w:t xml:space="preserve"> </w:t>
            </w:r>
            <w:proofErr w:type="spellStart"/>
            <w:r w:rsidRPr="00160514">
              <w:rPr>
                <w:rFonts w:asciiTheme="majorHAnsi" w:eastAsia="Calibri" w:hAnsiTheme="majorHAnsi" w:cs="InterstateLight"/>
                <w:lang w:val="de-DE"/>
              </w:rPr>
              <w:t>İçi</w:t>
            </w:r>
            <w:proofErr w:type="spellEnd"/>
            <w:r w:rsidRPr="00160514">
              <w:rPr>
                <w:rFonts w:asciiTheme="majorHAnsi" w:eastAsia="Calibri" w:hAnsiTheme="majorHAnsi" w:cs="InterstateLight"/>
                <w:lang w:val="de-DE"/>
              </w:rPr>
              <w:t xml:space="preserve"> </w:t>
            </w:r>
            <w:proofErr w:type="spellStart"/>
            <w:r w:rsidRPr="00160514">
              <w:rPr>
                <w:rFonts w:asciiTheme="majorHAnsi" w:eastAsia="Calibri" w:hAnsiTheme="majorHAnsi" w:cs="InterstateLight"/>
                <w:lang w:val="de-DE"/>
              </w:rPr>
              <w:t>Şiddet</w:t>
            </w:r>
            <w:proofErr w:type="spellEnd"/>
            <w:r w:rsidRPr="00160514">
              <w:rPr>
                <w:rFonts w:asciiTheme="majorHAnsi" w:eastAsia="Calibri" w:hAnsiTheme="majorHAnsi" w:cs="InterstateLight"/>
                <w:lang w:val="de-DE"/>
              </w:rPr>
              <w:t xml:space="preserve"> </w:t>
            </w:r>
            <w:proofErr w:type="spellStart"/>
            <w:r w:rsidRPr="00160514">
              <w:rPr>
                <w:rFonts w:asciiTheme="majorHAnsi" w:eastAsia="Calibri" w:hAnsiTheme="majorHAnsi" w:cs="InterstateLight"/>
                <w:lang w:val="de-DE"/>
              </w:rPr>
              <w:lastRenderedPageBreak/>
              <w:t>Araştırması</w:t>
            </w:r>
            <w:proofErr w:type="spellEnd"/>
            <w:r w:rsidRPr="00160514">
              <w:rPr>
                <w:rFonts w:asciiTheme="majorHAnsi" w:eastAsia="Calibri" w:hAnsiTheme="majorHAnsi" w:cs="InterstateLight"/>
                <w:lang w:val="de-DE"/>
              </w:rPr>
              <w:t xml:space="preserve">: </w:t>
            </w:r>
            <w:proofErr w:type="spellStart"/>
            <w:r w:rsidRPr="00160514">
              <w:rPr>
                <w:rFonts w:asciiTheme="majorHAnsi" w:eastAsia="Calibri" w:hAnsiTheme="majorHAnsi" w:cs="InterstateLight"/>
                <w:lang w:val="de-DE"/>
              </w:rPr>
              <w:t>Boğaziçi</w:t>
            </w:r>
            <w:proofErr w:type="spellEnd"/>
            <w:r w:rsidRPr="00160514">
              <w:rPr>
                <w:rFonts w:asciiTheme="majorHAnsi" w:eastAsia="Calibri" w:hAnsiTheme="majorHAnsi" w:cs="InterstateLight"/>
                <w:lang w:val="de-DE"/>
              </w:rPr>
              <w:t xml:space="preserve"> </w:t>
            </w:r>
            <w:proofErr w:type="spellStart"/>
            <w:r w:rsidRPr="00160514">
              <w:rPr>
                <w:rFonts w:asciiTheme="majorHAnsi" w:eastAsia="Calibri" w:hAnsiTheme="majorHAnsi" w:cs="InterstateLight"/>
                <w:lang w:val="de-DE"/>
              </w:rPr>
              <w:t>Üniversitesi</w:t>
            </w:r>
            <w:proofErr w:type="spellEnd"/>
            <w:r w:rsidRPr="00160514">
              <w:rPr>
                <w:rFonts w:asciiTheme="majorHAnsi" w:eastAsia="Calibri" w:hAnsiTheme="majorHAnsi" w:cs="InterstateLight"/>
                <w:lang w:val="de-DE"/>
              </w:rPr>
              <w:t xml:space="preserve">, </w:t>
            </w:r>
            <w:proofErr w:type="spellStart"/>
            <w:r w:rsidRPr="00160514">
              <w:rPr>
                <w:rFonts w:asciiTheme="majorHAnsi" w:eastAsia="Calibri" w:hAnsiTheme="majorHAnsi" w:cs="InterstateLight"/>
                <w:lang w:val="de-DE"/>
              </w:rPr>
              <w:t>Hümanist</w:t>
            </w:r>
            <w:proofErr w:type="spellEnd"/>
            <w:r w:rsidRPr="00160514">
              <w:rPr>
                <w:rFonts w:asciiTheme="majorHAnsi" w:eastAsia="Calibri" w:hAnsiTheme="majorHAnsi" w:cs="InterstateLight"/>
                <w:lang w:val="de-DE"/>
              </w:rPr>
              <w:t xml:space="preserve"> Büro, Bernard Van Leer </w:t>
            </w:r>
            <w:proofErr w:type="spellStart"/>
            <w:r w:rsidRPr="00160514">
              <w:rPr>
                <w:rFonts w:asciiTheme="majorHAnsi" w:eastAsia="Calibri" w:hAnsiTheme="majorHAnsi" w:cs="InterstateLight"/>
                <w:lang w:val="de-DE"/>
              </w:rPr>
              <w:t>Foundation</w:t>
            </w:r>
            <w:proofErr w:type="spellEnd"/>
          </w:p>
        </w:tc>
        <w:tc>
          <w:tcPr>
            <w:tcW w:w="2126" w:type="dxa"/>
            <w:vAlign w:val="center"/>
          </w:tcPr>
          <w:p w:rsidR="00160514" w:rsidRPr="00160514" w:rsidRDefault="00160514" w:rsidP="00432D55">
            <w:pPr>
              <w:spacing w:line="240" w:lineRule="exact"/>
              <w:jc w:val="center"/>
              <w:rPr>
                <w:rFonts w:asciiTheme="majorHAnsi" w:eastAsia="Calibri" w:hAnsiTheme="majorHAnsi" w:cs="InterstateLight"/>
                <w:lang w:val="de-DE"/>
              </w:rPr>
            </w:pPr>
            <w:proofErr w:type="spellStart"/>
            <w:r w:rsidRPr="00160514">
              <w:rPr>
                <w:rFonts w:asciiTheme="majorHAnsi" w:eastAsia="Calibri" w:hAnsiTheme="majorHAnsi" w:cs="InterstateLight"/>
                <w:lang w:val="de-DE"/>
              </w:rPr>
              <w:lastRenderedPageBreak/>
              <w:t>Fatoş</w:t>
            </w:r>
            <w:proofErr w:type="spellEnd"/>
            <w:r w:rsidRPr="00160514">
              <w:rPr>
                <w:rFonts w:asciiTheme="majorHAnsi" w:eastAsia="Calibri" w:hAnsiTheme="majorHAnsi" w:cs="InterstateLight"/>
                <w:lang w:val="de-DE"/>
              </w:rPr>
              <w:t xml:space="preserve"> Erkman</w:t>
            </w:r>
          </w:p>
        </w:tc>
        <w:tc>
          <w:tcPr>
            <w:tcW w:w="2126" w:type="dxa"/>
            <w:vAlign w:val="center"/>
          </w:tcPr>
          <w:p w:rsidR="00160514" w:rsidRPr="00160514" w:rsidRDefault="00160514" w:rsidP="00432D55">
            <w:pPr>
              <w:spacing w:line="240" w:lineRule="exact"/>
              <w:jc w:val="center"/>
              <w:rPr>
                <w:rFonts w:asciiTheme="majorHAnsi" w:eastAsia="Calibri" w:hAnsiTheme="majorHAnsi" w:cs="InterstateLight"/>
                <w:lang w:val="de-DE"/>
              </w:rPr>
            </w:pPr>
            <w:proofErr w:type="spellStart"/>
            <w:r w:rsidRPr="00160514">
              <w:rPr>
                <w:rFonts w:asciiTheme="majorHAnsi" w:eastAsia="Calibri" w:hAnsiTheme="majorHAnsi" w:cs="InterstateLight"/>
                <w:lang w:val="de-DE"/>
              </w:rPr>
              <w:t>Fatoş</w:t>
            </w:r>
            <w:proofErr w:type="spellEnd"/>
            <w:r w:rsidRPr="00160514">
              <w:rPr>
                <w:rFonts w:asciiTheme="majorHAnsi" w:eastAsia="Calibri" w:hAnsiTheme="majorHAnsi" w:cs="InterstateLight"/>
                <w:lang w:val="de-DE"/>
              </w:rPr>
              <w:t xml:space="preserve"> Erkman</w:t>
            </w:r>
          </w:p>
        </w:tc>
        <w:tc>
          <w:tcPr>
            <w:tcW w:w="1701" w:type="dxa"/>
            <w:vAlign w:val="center"/>
          </w:tcPr>
          <w:p w:rsidR="00160514" w:rsidRPr="00160514" w:rsidRDefault="00160514" w:rsidP="00432D55">
            <w:pPr>
              <w:spacing w:line="240" w:lineRule="exact"/>
              <w:jc w:val="center"/>
              <w:rPr>
                <w:rFonts w:asciiTheme="majorHAnsi" w:eastAsia="Calibri" w:hAnsiTheme="majorHAnsi" w:cs="InterstateLight"/>
                <w:lang w:val="de-DE"/>
              </w:rPr>
            </w:pPr>
            <w:r w:rsidRPr="00160514">
              <w:rPr>
                <w:rFonts w:asciiTheme="majorHAnsi" w:eastAsia="Calibri" w:hAnsiTheme="majorHAnsi" w:cs="InterstateLight"/>
                <w:lang w:val="de-DE"/>
              </w:rPr>
              <w:t>2013-</w:t>
            </w:r>
          </w:p>
        </w:tc>
      </w:tr>
    </w:tbl>
    <w:p w:rsidR="00160514" w:rsidRDefault="00160514"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3D02B7" w:rsidRPr="004E22D3" w:rsidRDefault="003D02B7" w:rsidP="00160514">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4E22D3" w:rsidRPr="004E22D3" w:rsidRDefault="008B6926" w:rsidP="00A31000">
      <w:pPr>
        <w:tabs>
          <w:tab w:val="left" w:pos="2835"/>
        </w:tabs>
        <w:spacing w:after="0" w:line="26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474878">
        <w:rPr>
          <w:rFonts w:ascii="Cambria" w:eastAsia="Calibri" w:hAnsi="Cambria" w:cs="Times New Roman"/>
          <w:b/>
          <w:color w:val="365F91" w:themeColor="accent1" w:themeShade="BF"/>
          <w:sz w:val="28"/>
          <w:szCs w:val="28"/>
          <w:lang w:eastAsia="tr-TR"/>
        </w:rPr>
        <w:t>I</w:t>
      </w:r>
      <w:r w:rsidR="004E22D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4E22D3" w:rsidRDefault="004E22D3" w:rsidP="00A31000">
      <w:pPr>
        <w:tabs>
          <w:tab w:val="left" w:pos="2835"/>
        </w:tabs>
        <w:autoSpaceDE w:val="0"/>
        <w:autoSpaceDN w:val="0"/>
        <w:adjustRightInd w:val="0"/>
        <w:spacing w:after="0" w:line="260" w:lineRule="exact"/>
        <w:rPr>
          <w:rFonts w:asciiTheme="majorHAnsi" w:hAnsiTheme="majorHAnsi"/>
          <w:b/>
          <w:color w:val="365F91" w:themeColor="accent1" w:themeShade="BF"/>
          <w:lang w:val="en-US" w:eastAsia="ko-KR"/>
        </w:rPr>
      </w:pPr>
    </w:p>
    <w:p w:rsidR="003D02B7" w:rsidRPr="003D02B7" w:rsidRDefault="004E22D3" w:rsidP="003D02B7">
      <w:pPr>
        <w:tabs>
          <w:tab w:val="left" w:pos="360"/>
        </w:tabs>
        <w:spacing w:after="120"/>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009B72CD">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3D02B7" w:rsidRPr="003D02B7">
        <w:rPr>
          <w:rFonts w:ascii="Cambria" w:eastAsia="Calibri" w:hAnsi="Cambria" w:cs="Times New Roman"/>
          <w:b/>
          <w:color w:val="365F91" w:themeColor="accent1" w:themeShade="BF"/>
          <w:lang w:eastAsia="tr-TR"/>
        </w:rPr>
        <w:t>Boğaziçi Üniversitesi L</w:t>
      </w:r>
      <w:r w:rsidR="003D02B7">
        <w:rPr>
          <w:rFonts w:ascii="Cambria" w:eastAsia="Calibri" w:hAnsi="Cambria" w:cs="Times New Roman"/>
          <w:b/>
          <w:color w:val="365F91" w:themeColor="accent1" w:themeShade="BF"/>
          <w:lang w:eastAsia="tr-TR"/>
        </w:rPr>
        <w:t>isansüstü Öğrencilerinin Geçim,</w:t>
      </w:r>
      <w:r w:rsidR="003D02B7">
        <w:rPr>
          <w:rFonts w:ascii="Cambria" w:eastAsia="Calibri" w:hAnsi="Cambria" w:cs="Times New Roman"/>
          <w:b/>
          <w:color w:val="365F91" w:themeColor="accent1" w:themeShade="BF"/>
          <w:lang w:eastAsia="tr-TR"/>
        </w:rPr>
        <w:tab/>
      </w:r>
      <w:r w:rsidR="003D02B7">
        <w:rPr>
          <w:rFonts w:ascii="Cambria" w:eastAsia="Calibri" w:hAnsi="Cambria" w:cs="Times New Roman"/>
          <w:b/>
          <w:color w:val="365F91" w:themeColor="accent1" w:themeShade="BF"/>
          <w:lang w:eastAsia="tr-TR"/>
        </w:rPr>
        <w:tab/>
      </w:r>
      <w:r w:rsidR="003D02B7">
        <w:rPr>
          <w:rFonts w:ascii="Cambria" w:eastAsia="Calibri" w:hAnsi="Cambria" w:cs="Times New Roman"/>
          <w:b/>
          <w:color w:val="365F91" w:themeColor="accent1" w:themeShade="BF"/>
          <w:lang w:eastAsia="tr-TR"/>
        </w:rPr>
        <w:tab/>
      </w:r>
      <w:r w:rsidR="003D02B7">
        <w:rPr>
          <w:rFonts w:ascii="Cambria" w:eastAsia="Calibri" w:hAnsi="Cambria" w:cs="Times New Roman"/>
          <w:b/>
          <w:color w:val="365F91" w:themeColor="accent1" w:themeShade="BF"/>
          <w:lang w:eastAsia="tr-TR"/>
        </w:rPr>
        <w:tab/>
      </w:r>
      <w:r w:rsidR="003D02B7">
        <w:rPr>
          <w:rFonts w:ascii="Cambria" w:eastAsia="Calibri" w:hAnsi="Cambria" w:cs="Times New Roman"/>
          <w:b/>
          <w:color w:val="365F91" w:themeColor="accent1" w:themeShade="BF"/>
          <w:lang w:eastAsia="tr-TR"/>
        </w:rPr>
        <w:tab/>
      </w:r>
      <w:r w:rsidR="003D02B7">
        <w:rPr>
          <w:rFonts w:ascii="Cambria" w:eastAsia="Calibri" w:hAnsi="Cambria" w:cs="Times New Roman"/>
          <w:b/>
          <w:color w:val="365F91" w:themeColor="accent1" w:themeShade="BF"/>
          <w:lang w:eastAsia="tr-TR"/>
        </w:rPr>
        <w:tab/>
        <w:t xml:space="preserve">  </w:t>
      </w:r>
      <w:r w:rsidR="003D02B7" w:rsidRPr="003D02B7">
        <w:rPr>
          <w:rFonts w:ascii="Cambria" w:eastAsia="Calibri" w:hAnsi="Cambria" w:cs="Times New Roman"/>
          <w:b/>
          <w:color w:val="365F91" w:themeColor="accent1" w:themeShade="BF"/>
          <w:lang w:eastAsia="tr-TR"/>
        </w:rPr>
        <w:t>Barınma ve Çalışma Koşulları</w:t>
      </w:r>
    </w:p>
    <w:p w:rsidR="004E22D3" w:rsidRPr="009B72CD" w:rsidRDefault="004E22D3" w:rsidP="00A31000">
      <w:pPr>
        <w:spacing w:after="0" w:line="260" w:lineRule="exact"/>
        <w:rPr>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sidR="009B72CD">
        <w:rPr>
          <w:rFonts w:ascii="Cambria" w:eastAsia="Calibri" w:hAnsi="Cambria" w:cs="InterstateLight"/>
          <w:color w:val="6E6F71"/>
        </w:rPr>
        <w:tab/>
      </w:r>
      <w:r w:rsidR="009B72CD">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B56A56">
        <w:rPr>
          <w:rFonts w:asciiTheme="majorHAnsi" w:hAnsiTheme="majorHAnsi"/>
          <w:lang w:eastAsia="ko-KR"/>
        </w:rPr>
        <w:t>Fatma Gök</w:t>
      </w:r>
      <w:r w:rsidR="00622A3F">
        <w:rPr>
          <w:rFonts w:asciiTheme="majorHAnsi" w:hAnsiTheme="majorHAnsi"/>
          <w:lang w:eastAsia="ko-KR"/>
        </w:rPr>
        <w:t xml:space="preserve">, </w:t>
      </w:r>
      <w:r w:rsidR="00B56A56">
        <w:rPr>
          <w:rFonts w:asciiTheme="majorHAnsi" w:hAnsiTheme="majorHAnsi"/>
          <w:lang w:eastAsia="ko-KR"/>
        </w:rPr>
        <w:t>Banu Can</w:t>
      </w:r>
    </w:p>
    <w:p w:rsidR="004E22D3" w:rsidRPr="00982522" w:rsidRDefault="004E22D3" w:rsidP="00A31000">
      <w:pPr>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622A3F" w:rsidRPr="006D498F">
        <w:rPr>
          <w:rFonts w:asciiTheme="majorHAnsi" w:hAnsiTheme="majorHAnsi"/>
          <w:lang w:eastAsia="ko-KR"/>
        </w:rPr>
        <w:t>BAP</w:t>
      </w:r>
    </w:p>
    <w:p w:rsidR="004E22D3" w:rsidRPr="00982522"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622A3F">
        <w:rPr>
          <w:rFonts w:asciiTheme="majorHAnsi" w:hAnsiTheme="majorHAnsi"/>
          <w:lang w:eastAsia="ko-KR"/>
        </w:rPr>
        <w:t>201</w:t>
      </w:r>
      <w:r w:rsidR="00B56A56">
        <w:rPr>
          <w:rFonts w:asciiTheme="majorHAnsi" w:hAnsiTheme="majorHAnsi"/>
          <w:lang w:eastAsia="ko-KR"/>
        </w:rPr>
        <w:t>3</w:t>
      </w:r>
    </w:p>
    <w:p w:rsidR="004E22D3" w:rsidRDefault="004E22D3" w:rsidP="00A31000">
      <w:pPr>
        <w:tabs>
          <w:tab w:val="left" w:pos="2835"/>
        </w:tabs>
        <w:autoSpaceDE w:val="0"/>
        <w:autoSpaceDN w:val="0"/>
        <w:adjustRightInd w:val="0"/>
        <w:spacing w:after="0" w:line="26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622A3F">
        <w:rPr>
          <w:rFonts w:asciiTheme="majorHAnsi" w:hAnsiTheme="majorHAnsi"/>
          <w:lang w:eastAsia="ko-KR"/>
        </w:rPr>
        <w:t>Devam Ediyor</w:t>
      </w:r>
    </w:p>
    <w:p w:rsidR="006D498F" w:rsidRDefault="006D498F" w:rsidP="00A31000">
      <w:pPr>
        <w:tabs>
          <w:tab w:val="left" w:pos="2835"/>
        </w:tabs>
        <w:autoSpaceDE w:val="0"/>
        <w:autoSpaceDN w:val="0"/>
        <w:adjustRightInd w:val="0"/>
        <w:spacing w:after="0" w:line="260" w:lineRule="exact"/>
        <w:rPr>
          <w:rFonts w:ascii="Cambria" w:eastAsia="Calibri" w:hAnsi="Cambria" w:cs="Times New Roman"/>
          <w:b/>
          <w:color w:val="365F91" w:themeColor="accent1" w:themeShade="BF"/>
          <w:lang w:eastAsia="tr-TR"/>
        </w:rPr>
      </w:pPr>
    </w:p>
    <w:p w:rsidR="003D02B7" w:rsidRDefault="003D02B7" w:rsidP="00A31000">
      <w:pPr>
        <w:tabs>
          <w:tab w:val="left" w:pos="2835"/>
        </w:tabs>
        <w:autoSpaceDE w:val="0"/>
        <w:autoSpaceDN w:val="0"/>
        <w:adjustRightInd w:val="0"/>
        <w:spacing w:after="0" w:line="260" w:lineRule="exact"/>
        <w:rPr>
          <w:rFonts w:asciiTheme="majorHAnsi" w:hAnsiTheme="majorHAnsi"/>
          <w:lang w:eastAsia="ko-KR"/>
        </w:rPr>
      </w:pPr>
    </w:p>
    <w:p w:rsidR="0061391C" w:rsidRPr="00457019" w:rsidRDefault="000214C9" w:rsidP="0061391C">
      <w:pPr>
        <w:spacing w:after="0" w:line="26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1D2FFB">
        <w:rPr>
          <w:rFonts w:ascii="Cambria" w:eastAsia="Calibri" w:hAnsi="Cambria" w:cs="Times New Roman"/>
          <w:b/>
          <w:color w:val="365F91" w:themeColor="accent1" w:themeShade="BF"/>
          <w:sz w:val="28"/>
          <w:szCs w:val="28"/>
          <w:lang w:eastAsia="tr-TR"/>
        </w:rPr>
        <w:t>II</w:t>
      </w:r>
      <w:r w:rsidR="0072388A" w:rsidRPr="0072388A">
        <w:rPr>
          <w:rFonts w:ascii="Cambria" w:eastAsia="Calibri" w:hAnsi="Cambria" w:cs="Times New Roman"/>
          <w:b/>
          <w:color w:val="365F91" w:themeColor="accent1" w:themeShade="BF"/>
          <w:sz w:val="28"/>
          <w:szCs w:val="28"/>
          <w:lang w:eastAsia="tr-TR"/>
        </w:rPr>
        <w:t>-</w:t>
      </w:r>
      <w:r w:rsidR="0061391C" w:rsidRPr="0061391C">
        <w:rPr>
          <w:rFonts w:ascii="Cambria" w:eastAsia="Calibri" w:hAnsi="Cambria" w:cs="Times New Roman"/>
          <w:b/>
          <w:color w:val="365F91" w:themeColor="accent1" w:themeShade="BF"/>
          <w:sz w:val="28"/>
          <w:szCs w:val="28"/>
          <w:lang w:eastAsia="tr-TR"/>
        </w:rPr>
        <w:t xml:space="preserve"> </w:t>
      </w:r>
      <w:r w:rsidR="0061391C" w:rsidRPr="00457019">
        <w:rPr>
          <w:rFonts w:ascii="Cambria" w:eastAsia="Calibri" w:hAnsi="Cambria" w:cs="Times New Roman"/>
          <w:b/>
          <w:color w:val="365F91" w:themeColor="accent1" w:themeShade="BF"/>
          <w:sz w:val="28"/>
          <w:szCs w:val="28"/>
          <w:lang w:eastAsia="tr-TR"/>
        </w:rPr>
        <w:t>MERKEZ’İN 201</w:t>
      </w:r>
      <w:r w:rsidR="0061391C">
        <w:rPr>
          <w:rFonts w:ascii="Cambria" w:eastAsia="Calibri" w:hAnsi="Cambria" w:cs="Times New Roman"/>
          <w:b/>
          <w:color w:val="365F91" w:themeColor="accent1" w:themeShade="BF"/>
          <w:sz w:val="28"/>
          <w:szCs w:val="28"/>
          <w:lang w:eastAsia="tr-TR"/>
        </w:rPr>
        <w:t>4</w:t>
      </w:r>
      <w:r w:rsidR="0061391C" w:rsidRPr="00457019">
        <w:rPr>
          <w:rFonts w:ascii="Cambria" w:eastAsia="Calibri" w:hAnsi="Cambria" w:cs="Times New Roman"/>
          <w:b/>
          <w:color w:val="365F91" w:themeColor="accent1" w:themeShade="BF"/>
          <w:sz w:val="28"/>
          <w:szCs w:val="28"/>
          <w:lang w:eastAsia="tr-TR"/>
        </w:rPr>
        <w:t xml:space="preserve"> YILI İÇİN YILLIK ÇALIŞMA PROGRAMI</w:t>
      </w:r>
    </w:p>
    <w:p w:rsidR="0072388A" w:rsidRPr="0072388A" w:rsidRDefault="0072388A" w:rsidP="00A31000">
      <w:pPr>
        <w:spacing w:after="0" w:line="260" w:lineRule="exact"/>
        <w:contextualSpacing/>
        <w:rPr>
          <w:rFonts w:ascii="Cambria" w:eastAsia="Calibri" w:hAnsi="Cambria" w:cs="Times New Roman"/>
          <w:b/>
          <w:color w:val="365F91" w:themeColor="accent1" w:themeShade="BF"/>
          <w:sz w:val="28"/>
          <w:szCs w:val="28"/>
          <w:lang w:eastAsia="tr-TR"/>
        </w:rPr>
      </w:pPr>
    </w:p>
    <w:p w:rsidR="0061391C" w:rsidRPr="00457019" w:rsidRDefault="0061391C" w:rsidP="0061391C">
      <w:pPr>
        <w:spacing w:after="0" w:line="260" w:lineRule="exact"/>
        <w:rPr>
          <w:rFonts w:asciiTheme="majorHAnsi" w:hAnsiTheme="majorHAnsi"/>
          <w:b/>
          <w:lang w:eastAsia="ko-KR"/>
        </w:rPr>
      </w:pPr>
      <w:r w:rsidRPr="00457019">
        <w:rPr>
          <w:rFonts w:asciiTheme="majorHAnsi" w:hAnsiTheme="majorHAnsi"/>
          <w:b/>
          <w:lang w:eastAsia="ko-KR"/>
        </w:rPr>
        <w:t>Performans Değerlendirme Kriterleri</w:t>
      </w:r>
    </w:p>
    <w:tbl>
      <w:tblPr>
        <w:tblW w:w="83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984"/>
      </w:tblGrid>
      <w:tr w:rsidR="0061391C" w:rsidRPr="007632F4" w:rsidTr="00AA5721">
        <w:trPr>
          <w:trHeight w:val="567"/>
        </w:trPr>
        <w:tc>
          <w:tcPr>
            <w:tcW w:w="6379" w:type="dxa"/>
            <w:vAlign w:val="center"/>
          </w:tcPr>
          <w:p w:rsidR="0061391C" w:rsidRPr="007632F4" w:rsidRDefault="0061391C" w:rsidP="00AA5721">
            <w:pPr>
              <w:tabs>
                <w:tab w:val="left" w:pos="2520"/>
                <w:tab w:val="left" w:pos="5400"/>
              </w:tabs>
              <w:spacing w:line="240" w:lineRule="auto"/>
              <w:rPr>
                <w:rFonts w:ascii="Trebuchet MS" w:hAnsi="Trebuchet MS"/>
                <w:b/>
                <w:sz w:val="20"/>
                <w:szCs w:val="20"/>
              </w:rPr>
            </w:pPr>
            <w:r w:rsidRPr="007632F4">
              <w:rPr>
                <w:rFonts w:ascii="Trebuchet MS" w:hAnsi="Trebuchet MS"/>
                <w:b/>
                <w:sz w:val="20"/>
                <w:szCs w:val="20"/>
              </w:rPr>
              <w:t>Kriterler</w:t>
            </w:r>
          </w:p>
        </w:tc>
        <w:tc>
          <w:tcPr>
            <w:tcW w:w="1984" w:type="dxa"/>
            <w:vAlign w:val="center"/>
          </w:tcPr>
          <w:p w:rsidR="0061391C" w:rsidRPr="007632F4" w:rsidRDefault="0061391C" w:rsidP="00AA5721">
            <w:pPr>
              <w:tabs>
                <w:tab w:val="left" w:pos="2520"/>
                <w:tab w:val="left" w:pos="5400"/>
              </w:tabs>
              <w:spacing w:line="240" w:lineRule="auto"/>
              <w:rPr>
                <w:rFonts w:ascii="Trebuchet MS" w:hAnsi="Trebuchet MS"/>
                <w:b/>
                <w:sz w:val="20"/>
                <w:szCs w:val="20"/>
              </w:rPr>
            </w:pPr>
            <w:r w:rsidRPr="007632F4">
              <w:rPr>
                <w:rFonts w:ascii="Trebuchet MS" w:hAnsi="Trebuchet MS"/>
                <w:b/>
                <w:sz w:val="20"/>
                <w:szCs w:val="20"/>
              </w:rPr>
              <w:t>Sayısal Hedef</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Türkiye eğitiminin sosyal ve ekonomik alanlarında gündemi belirleyen eğitim politikaları konularda akademik Sempozyum düzenlemek</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2 ayda bir kez</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Güncel konularda White-</w:t>
            </w:r>
            <w:proofErr w:type="spellStart"/>
            <w:r w:rsidRPr="0061391C">
              <w:rPr>
                <w:rFonts w:asciiTheme="majorHAnsi" w:hAnsiTheme="majorHAnsi"/>
                <w:lang w:eastAsia="ko-KR"/>
              </w:rPr>
              <w:t>paper</w:t>
            </w:r>
            <w:proofErr w:type="spellEnd"/>
            <w:r w:rsidRPr="0061391C">
              <w:rPr>
                <w:rFonts w:asciiTheme="majorHAnsi" w:hAnsiTheme="majorHAnsi"/>
                <w:lang w:eastAsia="ko-KR"/>
              </w:rPr>
              <w:t xml:space="preserve"> yayınlamak</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2 ayda bir kez</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Eğitim Politikaları konularında akademik araştırma projeleri yürütmek</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Yılda 4 proje</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Web sayfasının yayına alınması</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1 kez</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Türkiye eğitiminin sosyal ve ekonomik alanlarında gündemi belirleyen eğitim politikaları konularda akademik konferans düzenlemek</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3 ayda 1 kez</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Türkiye eğitiminin sosyal ve ekonomik alanlarında gündemi belirleyen eğitim politikaları konularda akademik Seminer düzenlemek</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3 ayda 1 kez</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 xml:space="preserve">Akademisyen &amp; araştırmacı niteliğini geliştirmeye yönelik araştırma yöntemleri üzerine eğitimler düzenlemek </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 xml:space="preserve">Yılda 3 kez </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Yürümekte olan güncel eğitim politikaları araştırmalarının sunumları ve tartışma toplantıları düzenlemek</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 xml:space="preserve">Ayda 1 kez </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Türkiye’de eğitim istatistiklerine ilişkin ayrıntılı ve yön verici bir İstatistiksel Eğitim Veri Tabanı oluşturmak</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1 kez</w:t>
            </w:r>
          </w:p>
        </w:tc>
      </w:tr>
      <w:tr w:rsidR="0061391C" w:rsidRPr="007632F4" w:rsidTr="00AA5721">
        <w:trPr>
          <w:trHeight w:val="283"/>
        </w:trPr>
        <w:tc>
          <w:tcPr>
            <w:tcW w:w="6379"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Eğitim Politikaları kitaplığı kurmak</w:t>
            </w:r>
          </w:p>
        </w:tc>
        <w:tc>
          <w:tcPr>
            <w:tcW w:w="1984" w:type="dxa"/>
          </w:tcPr>
          <w:p w:rsidR="0061391C" w:rsidRPr="0061391C" w:rsidRDefault="0061391C" w:rsidP="00AA5721">
            <w:pPr>
              <w:tabs>
                <w:tab w:val="left" w:pos="2520"/>
                <w:tab w:val="left" w:pos="5400"/>
              </w:tabs>
              <w:spacing w:line="240" w:lineRule="auto"/>
              <w:rPr>
                <w:rFonts w:asciiTheme="majorHAnsi" w:hAnsiTheme="majorHAnsi"/>
                <w:lang w:eastAsia="ko-KR"/>
              </w:rPr>
            </w:pPr>
            <w:r w:rsidRPr="0061391C">
              <w:rPr>
                <w:rFonts w:asciiTheme="majorHAnsi" w:hAnsiTheme="majorHAnsi"/>
                <w:lang w:eastAsia="ko-KR"/>
              </w:rPr>
              <w:t xml:space="preserve">1 kez </w:t>
            </w:r>
          </w:p>
        </w:tc>
      </w:tr>
    </w:tbl>
    <w:p w:rsidR="001D2FFB" w:rsidRDefault="001D2FFB" w:rsidP="00A31000">
      <w:pPr>
        <w:spacing w:after="0" w:line="260" w:lineRule="exact"/>
        <w:rPr>
          <w:rFonts w:ascii="Trebuchet MS" w:hAnsi="Trebuchet MS"/>
          <w:sz w:val="24"/>
          <w:szCs w:val="24"/>
        </w:rPr>
      </w:pPr>
    </w:p>
    <w:p w:rsidR="0061391C" w:rsidRDefault="0061391C" w:rsidP="00A31000">
      <w:pPr>
        <w:spacing w:after="0" w:line="260" w:lineRule="exact"/>
        <w:rPr>
          <w:rFonts w:ascii="Trebuchet MS" w:hAnsi="Trebuchet MS"/>
          <w:sz w:val="24"/>
          <w:szCs w:val="24"/>
        </w:rPr>
      </w:pPr>
    </w:p>
    <w:p w:rsidR="0061391C" w:rsidRDefault="0061391C" w:rsidP="00A31000">
      <w:pPr>
        <w:spacing w:after="0" w:line="260" w:lineRule="exact"/>
        <w:rPr>
          <w:rFonts w:ascii="Trebuchet MS" w:hAnsi="Trebuchet MS"/>
          <w:sz w:val="24"/>
          <w:szCs w:val="24"/>
        </w:rPr>
      </w:pPr>
    </w:p>
    <w:p w:rsidR="0061391C" w:rsidRDefault="0061391C" w:rsidP="00A31000">
      <w:pPr>
        <w:spacing w:after="0" w:line="260" w:lineRule="exact"/>
        <w:rPr>
          <w:rFonts w:ascii="Trebuchet MS" w:hAnsi="Trebuchet MS"/>
          <w:sz w:val="24"/>
          <w:szCs w:val="24"/>
        </w:rPr>
      </w:pPr>
    </w:p>
    <w:p w:rsidR="0061391C" w:rsidRDefault="0061391C" w:rsidP="00A31000">
      <w:pPr>
        <w:spacing w:after="0" w:line="260" w:lineRule="exact"/>
        <w:rPr>
          <w:rFonts w:ascii="Trebuchet MS" w:hAnsi="Trebuchet MS"/>
          <w:sz w:val="24"/>
          <w:szCs w:val="24"/>
        </w:rPr>
      </w:pPr>
    </w:p>
    <w:p w:rsidR="0061391C" w:rsidRDefault="0061391C" w:rsidP="00A31000">
      <w:pPr>
        <w:spacing w:after="0" w:line="260" w:lineRule="exact"/>
        <w:rPr>
          <w:rFonts w:ascii="Trebuchet MS" w:hAnsi="Trebuchet MS"/>
          <w:sz w:val="24"/>
          <w:szCs w:val="24"/>
        </w:rPr>
      </w:pPr>
    </w:p>
    <w:p w:rsidR="0061391C" w:rsidRPr="0061391C" w:rsidRDefault="00457019" w:rsidP="0061391C">
      <w:pPr>
        <w:spacing w:after="0" w:line="260" w:lineRule="exact"/>
        <w:rPr>
          <w:rFonts w:ascii="Trebuchet MS" w:hAnsi="Trebuchet MS"/>
          <w:sz w:val="24"/>
          <w:szCs w:val="24"/>
        </w:rPr>
      </w:pPr>
      <w:r w:rsidRPr="00457019">
        <w:rPr>
          <w:rFonts w:ascii="Cambria" w:eastAsia="Calibri" w:hAnsi="Cambria" w:cs="Times New Roman"/>
          <w:b/>
          <w:color w:val="365F91" w:themeColor="accent1" w:themeShade="BF"/>
          <w:sz w:val="28"/>
          <w:szCs w:val="28"/>
          <w:lang w:eastAsia="tr-TR"/>
        </w:rPr>
        <w:t>V</w:t>
      </w:r>
      <w:r w:rsidR="000214C9">
        <w:rPr>
          <w:rFonts w:ascii="Cambria" w:eastAsia="Calibri" w:hAnsi="Cambria" w:cs="Times New Roman"/>
          <w:b/>
          <w:color w:val="365F91" w:themeColor="accent1" w:themeShade="BF"/>
          <w:sz w:val="28"/>
          <w:szCs w:val="28"/>
          <w:lang w:eastAsia="tr-TR"/>
        </w:rPr>
        <w:t>I</w:t>
      </w:r>
      <w:r w:rsidR="00474878">
        <w:rPr>
          <w:rFonts w:ascii="Cambria" w:eastAsia="Calibri" w:hAnsi="Cambria" w:cs="Times New Roman"/>
          <w:b/>
          <w:color w:val="365F91" w:themeColor="accent1" w:themeShade="BF"/>
          <w:sz w:val="28"/>
          <w:szCs w:val="28"/>
          <w:lang w:eastAsia="tr-TR"/>
        </w:rPr>
        <w:t>I</w:t>
      </w:r>
      <w:r w:rsidR="001D2FFB">
        <w:rPr>
          <w:rFonts w:ascii="Cambria" w:eastAsia="Calibri" w:hAnsi="Cambria" w:cs="Times New Roman"/>
          <w:b/>
          <w:color w:val="365F91" w:themeColor="accent1" w:themeShade="BF"/>
          <w:sz w:val="28"/>
          <w:szCs w:val="28"/>
          <w:lang w:eastAsia="tr-TR"/>
        </w:rPr>
        <w:t>I</w:t>
      </w:r>
      <w:r w:rsidRPr="00457019">
        <w:rPr>
          <w:rFonts w:ascii="Cambria" w:eastAsia="Calibri" w:hAnsi="Cambria" w:cs="Times New Roman"/>
          <w:b/>
          <w:color w:val="365F91" w:themeColor="accent1" w:themeShade="BF"/>
          <w:sz w:val="28"/>
          <w:szCs w:val="28"/>
          <w:lang w:eastAsia="tr-TR"/>
        </w:rPr>
        <w:t>-</w:t>
      </w:r>
      <w:r w:rsidR="0061391C" w:rsidRPr="0061391C">
        <w:rPr>
          <w:rFonts w:ascii="Cambria" w:eastAsia="Calibri" w:hAnsi="Cambria" w:cs="Times New Roman"/>
          <w:b/>
          <w:color w:val="365F91" w:themeColor="accent1" w:themeShade="BF"/>
          <w:sz w:val="28"/>
          <w:szCs w:val="28"/>
          <w:lang w:eastAsia="tr-TR"/>
        </w:rPr>
        <w:t xml:space="preserve"> MERKEZİNİZİN 2013 YILINDA GÖREV ALANINA GİREN FAALİYETLERİ DIŞINDA YAPMIŞ</w:t>
      </w:r>
      <w:r w:rsidR="0061391C" w:rsidRPr="0061391C">
        <w:rPr>
          <w:rFonts w:ascii="Trebuchet MS" w:hAnsi="Trebuchet MS"/>
          <w:sz w:val="24"/>
          <w:szCs w:val="24"/>
        </w:rPr>
        <w:t xml:space="preserve"> </w:t>
      </w:r>
      <w:r w:rsidR="0061391C" w:rsidRPr="0061391C">
        <w:rPr>
          <w:rFonts w:ascii="Cambria" w:eastAsia="Calibri" w:hAnsi="Cambria" w:cs="Times New Roman"/>
          <w:b/>
          <w:color w:val="365F91" w:themeColor="accent1" w:themeShade="BF"/>
          <w:sz w:val="28"/>
          <w:szCs w:val="28"/>
          <w:lang w:eastAsia="tr-TR"/>
        </w:rPr>
        <w:t>OLDUĞUNUZ ÇALIŞMALAR VE YUKARIDA TANIMLANAMAYAN FAALİYETLER:</w:t>
      </w:r>
    </w:p>
    <w:p w:rsidR="00457019" w:rsidRPr="00457019" w:rsidRDefault="00457019" w:rsidP="00A31000">
      <w:pPr>
        <w:spacing w:after="0" w:line="260" w:lineRule="exact"/>
        <w:rPr>
          <w:rFonts w:ascii="Cambria" w:eastAsia="Calibri" w:hAnsi="Cambria" w:cs="Times New Roman"/>
          <w:b/>
          <w:color w:val="365F91" w:themeColor="accent1" w:themeShade="BF"/>
          <w:sz w:val="28"/>
          <w:szCs w:val="28"/>
          <w:lang w:eastAsia="tr-TR"/>
        </w:rPr>
      </w:pPr>
    </w:p>
    <w:p w:rsidR="00457019" w:rsidRDefault="00457019" w:rsidP="00A31000">
      <w:pPr>
        <w:spacing w:after="0" w:line="260" w:lineRule="exact"/>
        <w:rPr>
          <w:rFonts w:asciiTheme="majorHAnsi" w:hAnsiTheme="majorHAnsi"/>
          <w:lang w:eastAsia="ko-KR"/>
        </w:rPr>
      </w:pPr>
    </w:p>
    <w:p w:rsidR="003C5100" w:rsidRDefault="003C5100" w:rsidP="0098135F">
      <w:pPr>
        <w:spacing w:after="0" w:line="300" w:lineRule="exact"/>
        <w:rPr>
          <w:rFonts w:asciiTheme="majorHAnsi" w:hAnsiTheme="majorHAnsi"/>
          <w:lang w:eastAsia="ko-KR"/>
        </w:rPr>
      </w:pPr>
    </w:p>
    <w:p w:rsidR="00ED4A64" w:rsidRPr="0072388A" w:rsidRDefault="0061391C" w:rsidP="0098135F">
      <w:pPr>
        <w:spacing w:after="0" w:line="300" w:lineRule="exact"/>
        <w:rPr>
          <w:rFonts w:asciiTheme="majorHAnsi" w:hAnsiTheme="majorHAnsi"/>
          <w:lang w:eastAsia="ko-KR"/>
        </w:rPr>
      </w:pPr>
      <w:r>
        <w:rPr>
          <w:rFonts w:ascii="Trebuchet MS" w:hAnsi="Trebuchet MS"/>
          <w:sz w:val="20"/>
          <w:szCs w:val="20"/>
        </w:rPr>
        <w:t>Merkezin araştırma alt yapı grubu olarak yoğun ve düzenli toplantı ve planlama çalışmaları yürütülmektedir. Bunun için BEPAM yönetim kurulu ve danışma kurulundan katılımcıların yanı sıra çeşitli araştırmacıların ve doktora öğrencilerinin katılımıyla iki haftada bir düzenli planlama ve geri bildirim toplantıları yapılmaktadır</w:t>
      </w:r>
    </w:p>
    <w:sectPr w:rsidR="00ED4A64" w:rsidRPr="0072388A"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4C2" w:rsidRDefault="008B44C2" w:rsidP="00D9381D">
      <w:pPr>
        <w:spacing w:after="0" w:line="240" w:lineRule="auto"/>
      </w:pPr>
      <w:r>
        <w:separator/>
      </w:r>
    </w:p>
  </w:endnote>
  <w:endnote w:type="continuationSeparator" w:id="0">
    <w:p w:rsidR="008B44C2" w:rsidRDefault="008B44C2"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ymbol">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4C2" w:rsidRDefault="008B44C2" w:rsidP="00D9381D">
      <w:pPr>
        <w:spacing w:after="0" w:line="240" w:lineRule="auto"/>
      </w:pPr>
      <w:r>
        <w:separator/>
      </w:r>
    </w:p>
  </w:footnote>
  <w:footnote w:type="continuationSeparator" w:id="0">
    <w:p w:rsidR="008B44C2" w:rsidRDefault="008B44C2"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7D63CA">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7D63CA" w:rsidRDefault="00174886">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3-01-01T00:00:00Z">
            <w:dateFormat w:val="yyyy"/>
            <w:lid w:val="tr-TR"/>
            <w:storeMappedDataAs w:val="dateTime"/>
            <w:calendar w:val="gregorian"/>
          </w:date>
        </w:sdtPr>
        <w:sdtEndPr/>
        <w:sdtContent>
          <w:tc>
            <w:tcPr>
              <w:tcW w:w="1105" w:type="dxa"/>
            </w:tcPr>
            <w:p w:rsidR="007D63CA" w:rsidRDefault="007D63CA" w:rsidP="00B51858">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B51858">
                <w:rPr>
                  <w:b/>
                  <w:color w:val="808080" w:themeColor="background1" w:themeShade="80"/>
                  <w:sz w:val="24"/>
                  <w:szCs w:val="24"/>
                </w:rPr>
                <w:t>3</w:t>
              </w:r>
            </w:p>
          </w:tc>
        </w:sdtContent>
      </w:sdt>
    </w:tr>
  </w:tbl>
  <w:p w:rsidR="007D63CA" w:rsidRDefault="007D63C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25pt;height:11.25pt" o:bullet="t">
        <v:imagedata r:id="rId1" o:title="BD15132_"/>
      </v:shape>
    </w:pict>
  </w:numPicBullet>
  <w:abstractNum w:abstractNumId="0">
    <w:nsid w:val="01BF2E3B"/>
    <w:multiLevelType w:val="hybridMultilevel"/>
    <w:tmpl w:val="5466469C"/>
    <w:lvl w:ilvl="0" w:tplc="2288140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4A13BB3"/>
    <w:multiLevelType w:val="hybridMultilevel"/>
    <w:tmpl w:val="187219E2"/>
    <w:lvl w:ilvl="0" w:tplc="3854712C">
      <w:start w:val="1"/>
      <w:numFmt w:val="bullet"/>
      <w:lvlText w:val="•"/>
      <w:lvlJc w:val="left"/>
      <w:pPr>
        <w:tabs>
          <w:tab w:val="num" w:pos="720"/>
        </w:tabs>
        <w:ind w:left="720" w:hanging="360"/>
      </w:pPr>
      <w:rPr>
        <w:rFonts w:ascii="Arial" w:hAnsi="Arial" w:hint="default"/>
      </w:rPr>
    </w:lvl>
    <w:lvl w:ilvl="1" w:tplc="3A1EE948">
      <w:start w:val="1"/>
      <w:numFmt w:val="bullet"/>
      <w:lvlText w:val="•"/>
      <w:lvlJc w:val="left"/>
      <w:pPr>
        <w:tabs>
          <w:tab w:val="num" w:pos="360"/>
        </w:tabs>
        <w:ind w:left="360" w:hanging="360"/>
      </w:pPr>
      <w:rPr>
        <w:rFonts w:ascii="Arial" w:hAnsi="Arial" w:hint="default"/>
      </w:rPr>
    </w:lvl>
    <w:lvl w:ilvl="2" w:tplc="153CE26E" w:tentative="1">
      <w:start w:val="1"/>
      <w:numFmt w:val="bullet"/>
      <w:lvlText w:val="•"/>
      <w:lvlJc w:val="left"/>
      <w:pPr>
        <w:tabs>
          <w:tab w:val="num" w:pos="2160"/>
        </w:tabs>
        <w:ind w:left="2160" w:hanging="360"/>
      </w:pPr>
      <w:rPr>
        <w:rFonts w:ascii="Arial" w:hAnsi="Arial" w:hint="default"/>
      </w:rPr>
    </w:lvl>
    <w:lvl w:ilvl="3" w:tplc="183403E0" w:tentative="1">
      <w:start w:val="1"/>
      <w:numFmt w:val="bullet"/>
      <w:lvlText w:val="•"/>
      <w:lvlJc w:val="left"/>
      <w:pPr>
        <w:tabs>
          <w:tab w:val="num" w:pos="2880"/>
        </w:tabs>
        <w:ind w:left="2880" w:hanging="360"/>
      </w:pPr>
      <w:rPr>
        <w:rFonts w:ascii="Arial" w:hAnsi="Arial" w:hint="default"/>
      </w:rPr>
    </w:lvl>
    <w:lvl w:ilvl="4" w:tplc="051C3F4E" w:tentative="1">
      <w:start w:val="1"/>
      <w:numFmt w:val="bullet"/>
      <w:lvlText w:val="•"/>
      <w:lvlJc w:val="left"/>
      <w:pPr>
        <w:tabs>
          <w:tab w:val="num" w:pos="3600"/>
        </w:tabs>
        <w:ind w:left="3600" w:hanging="360"/>
      </w:pPr>
      <w:rPr>
        <w:rFonts w:ascii="Arial" w:hAnsi="Arial" w:hint="default"/>
      </w:rPr>
    </w:lvl>
    <w:lvl w:ilvl="5" w:tplc="1A66FDA8" w:tentative="1">
      <w:start w:val="1"/>
      <w:numFmt w:val="bullet"/>
      <w:lvlText w:val="•"/>
      <w:lvlJc w:val="left"/>
      <w:pPr>
        <w:tabs>
          <w:tab w:val="num" w:pos="4320"/>
        </w:tabs>
        <w:ind w:left="4320" w:hanging="360"/>
      </w:pPr>
      <w:rPr>
        <w:rFonts w:ascii="Arial" w:hAnsi="Arial" w:hint="default"/>
      </w:rPr>
    </w:lvl>
    <w:lvl w:ilvl="6" w:tplc="CBA8973E" w:tentative="1">
      <w:start w:val="1"/>
      <w:numFmt w:val="bullet"/>
      <w:lvlText w:val="•"/>
      <w:lvlJc w:val="left"/>
      <w:pPr>
        <w:tabs>
          <w:tab w:val="num" w:pos="5040"/>
        </w:tabs>
        <w:ind w:left="5040" w:hanging="360"/>
      </w:pPr>
      <w:rPr>
        <w:rFonts w:ascii="Arial" w:hAnsi="Arial" w:hint="default"/>
      </w:rPr>
    </w:lvl>
    <w:lvl w:ilvl="7" w:tplc="ACB89AC4" w:tentative="1">
      <w:start w:val="1"/>
      <w:numFmt w:val="bullet"/>
      <w:lvlText w:val="•"/>
      <w:lvlJc w:val="left"/>
      <w:pPr>
        <w:tabs>
          <w:tab w:val="num" w:pos="5760"/>
        </w:tabs>
        <w:ind w:left="5760" w:hanging="360"/>
      </w:pPr>
      <w:rPr>
        <w:rFonts w:ascii="Arial" w:hAnsi="Arial" w:hint="default"/>
      </w:rPr>
    </w:lvl>
    <w:lvl w:ilvl="8" w:tplc="F8849CE0" w:tentative="1">
      <w:start w:val="1"/>
      <w:numFmt w:val="bullet"/>
      <w:lvlText w:val="•"/>
      <w:lvlJc w:val="left"/>
      <w:pPr>
        <w:tabs>
          <w:tab w:val="num" w:pos="6480"/>
        </w:tabs>
        <w:ind w:left="6480" w:hanging="360"/>
      </w:pPr>
      <w:rPr>
        <w:rFonts w:ascii="Arial" w:hAnsi="Arial" w:hint="default"/>
      </w:rPr>
    </w:lvl>
  </w:abstractNum>
  <w:abstractNum w:abstractNumId="4">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6">
    <w:nsid w:val="64D17247"/>
    <w:multiLevelType w:val="hybridMultilevel"/>
    <w:tmpl w:val="EE8C0C4C"/>
    <w:lvl w:ilvl="0" w:tplc="22B00C02">
      <w:start w:val="15"/>
      <w:numFmt w:val="bullet"/>
      <w:lvlText w:val="-"/>
      <w:lvlJc w:val="left"/>
      <w:pPr>
        <w:ind w:left="360" w:hanging="360"/>
      </w:pPr>
      <w:rPr>
        <w:rFonts w:ascii="Trebuchet MS" w:eastAsiaTheme="minorHAnsi" w:hAnsi="Trebuchet MS" w:cstheme="minorBid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8">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0"/>
  </w:num>
  <w:num w:numId="3">
    <w:abstractNumId w:val="2"/>
  </w:num>
  <w:num w:numId="4">
    <w:abstractNumId w:val="1"/>
  </w:num>
  <w:num w:numId="5">
    <w:abstractNumId w:val="9"/>
  </w:num>
  <w:num w:numId="6">
    <w:abstractNumId w:val="5"/>
  </w:num>
  <w:num w:numId="7">
    <w:abstractNumId w:val="7"/>
  </w:num>
  <w:num w:numId="8">
    <w:abstractNumId w:val="0"/>
  </w:num>
  <w:num w:numId="9">
    <w:abstractNumId w:val="6"/>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066"/>
    <w:rsid w:val="000026D9"/>
    <w:rsid w:val="00007772"/>
    <w:rsid w:val="00012CCD"/>
    <w:rsid w:val="00013DD8"/>
    <w:rsid w:val="00014110"/>
    <w:rsid w:val="00020962"/>
    <w:rsid w:val="000214C9"/>
    <w:rsid w:val="00021571"/>
    <w:rsid w:val="00022DDB"/>
    <w:rsid w:val="00024B34"/>
    <w:rsid w:val="0002747D"/>
    <w:rsid w:val="00027BEB"/>
    <w:rsid w:val="000326BF"/>
    <w:rsid w:val="000407CA"/>
    <w:rsid w:val="0004109B"/>
    <w:rsid w:val="00045483"/>
    <w:rsid w:val="000472C8"/>
    <w:rsid w:val="00050B4B"/>
    <w:rsid w:val="000511CF"/>
    <w:rsid w:val="00064866"/>
    <w:rsid w:val="00071818"/>
    <w:rsid w:val="00074A37"/>
    <w:rsid w:val="00076588"/>
    <w:rsid w:val="000828D7"/>
    <w:rsid w:val="00082FA4"/>
    <w:rsid w:val="00083C64"/>
    <w:rsid w:val="00085BB0"/>
    <w:rsid w:val="00085EFA"/>
    <w:rsid w:val="00092F3C"/>
    <w:rsid w:val="00095ED3"/>
    <w:rsid w:val="000A6E7F"/>
    <w:rsid w:val="000B026B"/>
    <w:rsid w:val="000B0816"/>
    <w:rsid w:val="000B0E71"/>
    <w:rsid w:val="000B26AF"/>
    <w:rsid w:val="000B65FC"/>
    <w:rsid w:val="000B66CC"/>
    <w:rsid w:val="000B747E"/>
    <w:rsid w:val="000C41AC"/>
    <w:rsid w:val="000C4C4D"/>
    <w:rsid w:val="000C72A1"/>
    <w:rsid w:val="000D029F"/>
    <w:rsid w:val="000D122B"/>
    <w:rsid w:val="000D289C"/>
    <w:rsid w:val="000D3B2C"/>
    <w:rsid w:val="000E4515"/>
    <w:rsid w:val="000E60FA"/>
    <w:rsid w:val="000F0592"/>
    <w:rsid w:val="000F51AD"/>
    <w:rsid w:val="00103979"/>
    <w:rsid w:val="00103A39"/>
    <w:rsid w:val="00106F2C"/>
    <w:rsid w:val="00121071"/>
    <w:rsid w:val="00122FFC"/>
    <w:rsid w:val="00124E27"/>
    <w:rsid w:val="00125BDA"/>
    <w:rsid w:val="00126DB4"/>
    <w:rsid w:val="00133E65"/>
    <w:rsid w:val="00140178"/>
    <w:rsid w:val="001430EC"/>
    <w:rsid w:val="00143EA3"/>
    <w:rsid w:val="00145601"/>
    <w:rsid w:val="001548FD"/>
    <w:rsid w:val="00154952"/>
    <w:rsid w:val="00154DD8"/>
    <w:rsid w:val="001573D9"/>
    <w:rsid w:val="0016014C"/>
    <w:rsid w:val="00160514"/>
    <w:rsid w:val="0016057D"/>
    <w:rsid w:val="00170172"/>
    <w:rsid w:val="00171240"/>
    <w:rsid w:val="00172F13"/>
    <w:rsid w:val="00173C63"/>
    <w:rsid w:val="00174886"/>
    <w:rsid w:val="001770EC"/>
    <w:rsid w:val="0017782C"/>
    <w:rsid w:val="001803BA"/>
    <w:rsid w:val="00185F00"/>
    <w:rsid w:val="00187DA5"/>
    <w:rsid w:val="0019168B"/>
    <w:rsid w:val="00192530"/>
    <w:rsid w:val="0019349B"/>
    <w:rsid w:val="001A0DA7"/>
    <w:rsid w:val="001A58CA"/>
    <w:rsid w:val="001A769F"/>
    <w:rsid w:val="001B0FD7"/>
    <w:rsid w:val="001B56DB"/>
    <w:rsid w:val="001B7F8B"/>
    <w:rsid w:val="001C13BE"/>
    <w:rsid w:val="001C5595"/>
    <w:rsid w:val="001C57B5"/>
    <w:rsid w:val="001C78E3"/>
    <w:rsid w:val="001D131C"/>
    <w:rsid w:val="001D2FFB"/>
    <w:rsid w:val="001D5ACE"/>
    <w:rsid w:val="001E1D3A"/>
    <w:rsid w:val="001E5E22"/>
    <w:rsid w:val="001F1502"/>
    <w:rsid w:val="001F2460"/>
    <w:rsid w:val="001F3A3C"/>
    <w:rsid w:val="001F5C3E"/>
    <w:rsid w:val="001F5EDE"/>
    <w:rsid w:val="001F611E"/>
    <w:rsid w:val="001F76A9"/>
    <w:rsid w:val="00204DFD"/>
    <w:rsid w:val="0020707A"/>
    <w:rsid w:val="00210035"/>
    <w:rsid w:val="00212934"/>
    <w:rsid w:val="00214BA5"/>
    <w:rsid w:val="0021572A"/>
    <w:rsid w:val="00216612"/>
    <w:rsid w:val="002170F4"/>
    <w:rsid w:val="002219EC"/>
    <w:rsid w:val="0022708F"/>
    <w:rsid w:val="00231FDC"/>
    <w:rsid w:val="0023337A"/>
    <w:rsid w:val="00235FA1"/>
    <w:rsid w:val="0024069D"/>
    <w:rsid w:val="002430E9"/>
    <w:rsid w:val="00251D76"/>
    <w:rsid w:val="00256B00"/>
    <w:rsid w:val="002631D1"/>
    <w:rsid w:val="00276123"/>
    <w:rsid w:val="002822B5"/>
    <w:rsid w:val="00283DC8"/>
    <w:rsid w:val="0029310B"/>
    <w:rsid w:val="002940B2"/>
    <w:rsid w:val="0029733F"/>
    <w:rsid w:val="002A0F81"/>
    <w:rsid w:val="002A0FE6"/>
    <w:rsid w:val="002A19BE"/>
    <w:rsid w:val="002B0077"/>
    <w:rsid w:val="002B1743"/>
    <w:rsid w:val="002B5AA5"/>
    <w:rsid w:val="002C0C4F"/>
    <w:rsid w:val="002C3E05"/>
    <w:rsid w:val="002C51C0"/>
    <w:rsid w:val="002C6AB0"/>
    <w:rsid w:val="002C791C"/>
    <w:rsid w:val="002D3212"/>
    <w:rsid w:val="002D7416"/>
    <w:rsid w:val="002E006E"/>
    <w:rsid w:val="002E41DC"/>
    <w:rsid w:val="002E65A4"/>
    <w:rsid w:val="002F32EF"/>
    <w:rsid w:val="002F5625"/>
    <w:rsid w:val="002F77DE"/>
    <w:rsid w:val="003019BE"/>
    <w:rsid w:val="003025F9"/>
    <w:rsid w:val="00303CC9"/>
    <w:rsid w:val="003049CC"/>
    <w:rsid w:val="0030701A"/>
    <w:rsid w:val="00313B50"/>
    <w:rsid w:val="00317CEC"/>
    <w:rsid w:val="00322DED"/>
    <w:rsid w:val="00323F84"/>
    <w:rsid w:val="003254AC"/>
    <w:rsid w:val="00325BAD"/>
    <w:rsid w:val="0033213F"/>
    <w:rsid w:val="00340E6C"/>
    <w:rsid w:val="00350FDA"/>
    <w:rsid w:val="003523DA"/>
    <w:rsid w:val="0035699D"/>
    <w:rsid w:val="003606B1"/>
    <w:rsid w:val="00363095"/>
    <w:rsid w:val="00363391"/>
    <w:rsid w:val="0036517C"/>
    <w:rsid w:val="00376E85"/>
    <w:rsid w:val="00377C98"/>
    <w:rsid w:val="00385B94"/>
    <w:rsid w:val="0038602B"/>
    <w:rsid w:val="00386C7C"/>
    <w:rsid w:val="00387378"/>
    <w:rsid w:val="0039136C"/>
    <w:rsid w:val="00391A1C"/>
    <w:rsid w:val="00396F6A"/>
    <w:rsid w:val="003A33C4"/>
    <w:rsid w:val="003A36D3"/>
    <w:rsid w:val="003A636B"/>
    <w:rsid w:val="003B27BE"/>
    <w:rsid w:val="003B5A4B"/>
    <w:rsid w:val="003B5FCB"/>
    <w:rsid w:val="003B65A3"/>
    <w:rsid w:val="003C115C"/>
    <w:rsid w:val="003C4984"/>
    <w:rsid w:val="003C5100"/>
    <w:rsid w:val="003D02B7"/>
    <w:rsid w:val="003D0DB7"/>
    <w:rsid w:val="003E01B1"/>
    <w:rsid w:val="003E066B"/>
    <w:rsid w:val="003E0CB1"/>
    <w:rsid w:val="003E1385"/>
    <w:rsid w:val="003E28EA"/>
    <w:rsid w:val="003E2DD7"/>
    <w:rsid w:val="003F2B90"/>
    <w:rsid w:val="003F3BB1"/>
    <w:rsid w:val="003F6459"/>
    <w:rsid w:val="003F7A37"/>
    <w:rsid w:val="003F7B31"/>
    <w:rsid w:val="003F7D68"/>
    <w:rsid w:val="00400F7C"/>
    <w:rsid w:val="00403386"/>
    <w:rsid w:val="004058A4"/>
    <w:rsid w:val="00405C5C"/>
    <w:rsid w:val="00410B32"/>
    <w:rsid w:val="00412E4B"/>
    <w:rsid w:val="00416B4E"/>
    <w:rsid w:val="00417465"/>
    <w:rsid w:val="00421910"/>
    <w:rsid w:val="00421A35"/>
    <w:rsid w:val="00424AF9"/>
    <w:rsid w:val="00426B3D"/>
    <w:rsid w:val="004278F4"/>
    <w:rsid w:val="00427B79"/>
    <w:rsid w:val="0043164E"/>
    <w:rsid w:val="0043299F"/>
    <w:rsid w:val="00432D55"/>
    <w:rsid w:val="00433D66"/>
    <w:rsid w:val="0043653D"/>
    <w:rsid w:val="004412FF"/>
    <w:rsid w:val="004443A8"/>
    <w:rsid w:val="00446832"/>
    <w:rsid w:val="004520C0"/>
    <w:rsid w:val="004532DF"/>
    <w:rsid w:val="00453E85"/>
    <w:rsid w:val="00456950"/>
    <w:rsid w:val="00457019"/>
    <w:rsid w:val="00460DB9"/>
    <w:rsid w:val="00462B88"/>
    <w:rsid w:val="0046461D"/>
    <w:rsid w:val="00465004"/>
    <w:rsid w:val="004657A1"/>
    <w:rsid w:val="0047184F"/>
    <w:rsid w:val="00474878"/>
    <w:rsid w:val="00474A8D"/>
    <w:rsid w:val="00480F5E"/>
    <w:rsid w:val="004811EB"/>
    <w:rsid w:val="00482A0E"/>
    <w:rsid w:val="00483B58"/>
    <w:rsid w:val="00490AF5"/>
    <w:rsid w:val="00496543"/>
    <w:rsid w:val="004A1BC4"/>
    <w:rsid w:val="004B011A"/>
    <w:rsid w:val="004B1481"/>
    <w:rsid w:val="004B1722"/>
    <w:rsid w:val="004B4BFD"/>
    <w:rsid w:val="004D0C9D"/>
    <w:rsid w:val="004D7CC9"/>
    <w:rsid w:val="004E22D3"/>
    <w:rsid w:val="004E4D19"/>
    <w:rsid w:val="004E51AA"/>
    <w:rsid w:val="004E678D"/>
    <w:rsid w:val="004E7E6E"/>
    <w:rsid w:val="004F38FF"/>
    <w:rsid w:val="004F58DE"/>
    <w:rsid w:val="004F6E73"/>
    <w:rsid w:val="00501BED"/>
    <w:rsid w:val="005022F3"/>
    <w:rsid w:val="00503EDD"/>
    <w:rsid w:val="00505E0E"/>
    <w:rsid w:val="00506350"/>
    <w:rsid w:val="005067D2"/>
    <w:rsid w:val="0051112C"/>
    <w:rsid w:val="00511E29"/>
    <w:rsid w:val="00517001"/>
    <w:rsid w:val="00520D93"/>
    <w:rsid w:val="0052177C"/>
    <w:rsid w:val="00521C9F"/>
    <w:rsid w:val="00523635"/>
    <w:rsid w:val="00523845"/>
    <w:rsid w:val="00526B57"/>
    <w:rsid w:val="005305F7"/>
    <w:rsid w:val="00531583"/>
    <w:rsid w:val="00532361"/>
    <w:rsid w:val="00532D0E"/>
    <w:rsid w:val="00540127"/>
    <w:rsid w:val="00540D54"/>
    <w:rsid w:val="00542545"/>
    <w:rsid w:val="00546DFE"/>
    <w:rsid w:val="0055030A"/>
    <w:rsid w:val="005559C4"/>
    <w:rsid w:val="00556994"/>
    <w:rsid w:val="005600EC"/>
    <w:rsid w:val="00561B73"/>
    <w:rsid w:val="00564ED7"/>
    <w:rsid w:val="00565AC6"/>
    <w:rsid w:val="00566276"/>
    <w:rsid w:val="00566654"/>
    <w:rsid w:val="0057119A"/>
    <w:rsid w:val="005725BC"/>
    <w:rsid w:val="0057380E"/>
    <w:rsid w:val="00581A31"/>
    <w:rsid w:val="0058478A"/>
    <w:rsid w:val="00585DD7"/>
    <w:rsid w:val="00587D31"/>
    <w:rsid w:val="00590A9E"/>
    <w:rsid w:val="00592236"/>
    <w:rsid w:val="005952A7"/>
    <w:rsid w:val="005A2F3A"/>
    <w:rsid w:val="005B3708"/>
    <w:rsid w:val="005B5091"/>
    <w:rsid w:val="005B55C1"/>
    <w:rsid w:val="005B5A92"/>
    <w:rsid w:val="005C0DC1"/>
    <w:rsid w:val="005C0F64"/>
    <w:rsid w:val="005C2C11"/>
    <w:rsid w:val="005C6064"/>
    <w:rsid w:val="005D3BD8"/>
    <w:rsid w:val="005D5625"/>
    <w:rsid w:val="005D7C1F"/>
    <w:rsid w:val="005E2BAB"/>
    <w:rsid w:val="005E3EAD"/>
    <w:rsid w:val="005E6A2E"/>
    <w:rsid w:val="005E7F9C"/>
    <w:rsid w:val="005F6699"/>
    <w:rsid w:val="006021BF"/>
    <w:rsid w:val="00604006"/>
    <w:rsid w:val="006065B6"/>
    <w:rsid w:val="0061099A"/>
    <w:rsid w:val="00611DE3"/>
    <w:rsid w:val="0061391C"/>
    <w:rsid w:val="006142D7"/>
    <w:rsid w:val="00616008"/>
    <w:rsid w:val="0061666F"/>
    <w:rsid w:val="006226C6"/>
    <w:rsid w:val="00622A3F"/>
    <w:rsid w:val="0062481F"/>
    <w:rsid w:val="00626FBE"/>
    <w:rsid w:val="00627FC1"/>
    <w:rsid w:val="00650006"/>
    <w:rsid w:val="00650BC6"/>
    <w:rsid w:val="00653E77"/>
    <w:rsid w:val="00654156"/>
    <w:rsid w:val="00660C79"/>
    <w:rsid w:val="00660F1C"/>
    <w:rsid w:val="00662015"/>
    <w:rsid w:val="00662B2C"/>
    <w:rsid w:val="00662D02"/>
    <w:rsid w:val="00671368"/>
    <w:rsid w:val="00671F48"/>
    <w:rsid w:val="00673A62"/>
    <w:rsid w:val="00675786"/>
    <w:rsid w:val="006757EC"/>
    <w:rsid w:val="006867ED"/>
    <w:rsid w:val="006958ED"/>
    <w:rsid w:val="00696ABA"/>
    <w:rsid w:val="00697D19"/>
    <w:rsid w:val="006A0BD8"/>
    <w:rsid w:val="006A7BBC"/>
    <w:rsid w:val="006B1AFE"/>
    <w:rsid w:val="006B3C5C"/>
    <w:rsid w:val="006C0AF4"/>
    <w:rsid w:val="006C0D74"/>
    <w:rsid w:val="006C6CAF"/>
    <w:rsid w:val="006D2720"/>
    <w:rsid w:val="006D3686"/>
    <w:rsid w:val="006D37BE"/>
    <w:rsid w:val="006D39A4"/>
    <w:rsid w:val="006D498F"/>
    <w:rsid w:val="006D5EA5"/>
    <w:rsid w:val="006E141C"/>
    <w:rsid w:val="006E15D9"/>
    <w:rsid w:val="006E4946"/>
    <w:rsid w:val="006F6C21"/>
    <w:rsid w:val="0070282C"/>
    <w:rsid w:val="00702C86"/>
    <w:rsid w:val="00704A60"/>
    <w:rsid w:val="007073B1"/>
    <w:rsid w:val="00707A39"/>
    <w:rsid w:val="00707BCC"/>
    <w:rsid w:val="00712D32"/>
    <w:rsid w:val="00713D89"/>
    <w:rsid w:val="00716235"/>
    <w:rsid w:val="00716926"/>
    <w:rsid w:val="007214C5"/>
    <w:rsid w:val="0072388A"/>
    <w:rsid w:val="00724DC4"/>
    <w:rsid w:val="00730072"/>
    <w:rsid w:val="0073038B"/>
    <w:rsid w:val="00731EC6"/>
    <w:rsid w:val="00732918"/>
    <w:rsid w:val="00734780"/>
    <w:rsid w:val="00735067"/>
    <w:rsid w:val="007365A0"/>
    <w:rsid w:val="0075140B"/>
    <w:rsid w:val="00753431"/>
    <w:rsid w:val="007552EF"/>
    <w:rsid w:val="007623CA"/>
    <w:rsid w:val="007646E5"/>
    <w:rsid w:val="00774E8C"/>
    <w:rsid w:val="007759A2"/>
    <w:rsid w:val="00781E1E"/>
    <w:rsid w:val="0078224D"/>
    <w:rsid w:val="00782D44"/>
    <w:rsid w:val="0078301E"/>
    <w:rsid w:val="007868CE"/>
    <w:rsid w:val="00791BDF"/>
    <w:rsid w:val="00792E87"/>
    <w:rsid w:val="0079335A"/>
    <w:rsid w:val="007956DA"/>
    <w:rsid w:val="00796D72"/>
    <w:rsid w:val="00797531"/>
    <w:rsid w:val="007A04C0"/>
    <w:rsid w:val="007A1532"/>
    <w:rsid w:val="007A1C65"/>
    <w:rsid w:val="007A3FDD"/>
    <w:rsid w:val="007A5BA6"/>
    <w:rsid w:val="007B03B1"/>
    <w:rsid w:val="007B05CA"/>
    <w:rsid w:val="007B353A"/>
    <w:rsid w:val="007B407D"/>
    <w:rsid w:val="007B5602"/>
    <w:rsid w:val="007B6312"/>
    <w:rsid w:val="007C1F9F"/>
    <w:rsid w:val="007D1D35"/>
    <w:rsid w:val="007D2359"/>
    <w:rsid w:val="007D63CA"/>
    <w:rsid w:val="007D6DE5"/>
    <w:rsid w:val="007E0839"/>
    <w:rsid w:val="007E27DE"/>
    <w:rsid w:val="007E6736"/>
    <w:rsid w:val="007F13CB"/>
    <w:rsid w:val="007F4393"/>
    <w:rsid w:val="00802ECA"/>
    <w:rsid w:val="008047A2"/>
    <w:rsid w:val="00805635"/>
    <w:rsid w:val="008062D8"/>
    <w:rsid w:val="00810FF4"/>
    <w:rsid w:val="00812474"/>
    <w:rsid w:val="0081370A"/>
    <w:rsid w:val="008139BE"/>
    <w:rsid w:val="00814087"/>
    <w:rsid w:val="0082142A"/>
    <w:rsid w:val="0082213A"/>
    <w:rsid w:val="0082269E"/>
    <w:rsid w:val="008314E0"/>
    <w:rsid w:val="0083199B"/>
    <w:rsid w:val="00834244"/>
    <w:rsid w:val="00834C92"/>
    <w:rsid w:val="0083572C"/>
    <w:rsid w:val="00836691"/>
    <w:rsid w:val="008373AF"/>
    <w:rsid w:val="00837FE0"/>
    <w:rsid w:val="00844505"/>
    <w:rsid w:val="008470BE"/>
    <w:rsid w:val="0085748B"/>
    <w:rsid w:val="0085770D"/>
    <w:rsid w:val="00861971"/>
    <w:rsid w:val="0086432E"/>
    <w:rsid w:val="00865D23"/>
    <w:rsid w:val="00867795"/>
    <w:rsid w:val="00874D2E"/>
    <w:rsid w:val="008750F4"/>
    <w:rsid w:val="008759F2"/>
    <w:rsid w:val="008800E9"/>
    <w:rsid w:val="008841F2"/>
    <w:rsid w:val="00885087"/>
    <w:rsid w:val="00885A32"/>
    <w:rsid w:val="008866C9"/>
    <w:rsid w:val="00890A85"/>
    <w:rsid w:val="00892D0D"/>
    <w:rsid w:val="00895934"/>
    <w:rsid w:val="008A0C9B"/>
    <w:rsid w:val="008A1C20"/>
    <w:rsid w:val="008A56EE"/>
    <w:rsid w:val="008A5CBC"/>
    <w:rsid w:val="008B3CBA"/>
    <w:rsid w:val="008B44C2"/>
    <w:rsid w:val="008B4627"/>
    <w:rsid w:val="008B62CD"/>
    <w:rsid w:val="008B6926"/>
    <w:rsid w:val="008D1AA4"/>
    <w:rsid w:val="008D27DB"/>
    <w:rsid w:val="008D475B"/>
    <w:rsid w:val="008D7CD1"/>
    <w:rsid w:val="008E23EF"/>
    <w:rsid w:val="008E4E94"/>
    <w:rsid w:val="008E6EBE"/>
    <w:rsid w:val="008E733D"/>
    <w:rsid w:val="008F291E"/>
    <w:rsid w:val="008F5B66"/>
    <w:rsid w:val="008F5EB0"/>
    <w:rsid w:val="008F5FFF"/>
    <w:rsid w:val="008F7829"/>
    <w:rsid w:val="009032D3"/>
    <w:rsid w:val="00903C01"/>
    <w:rsid w:val="0090582E"/>
    <w:rsid w:val="0091087E"/>
    <w:rsid w:val="00911CCB"/>
    <w:rsid w:val="00914222"/>
    <w:rsid w:val="00921C35"/>
    <w:rsid w:val="00922493"/>
    <w:rsid w:val="00924438"/>
    <w:rsid w:val="0092458B"/>
    <w:rsid w:val="009279F1"/>
    <w:rsid w:val="00927F05"/>
    <w:rsid w:val="009330B2"/>
    <w:rsid w:val="009345B1"/>
    <w:rsid w:val="009364CE"/>
    <w:rsid w:val="00937950"/>
    <w:rsid w:val="00941339"/>
    <w:rsid w:val="00943824"/>
    <w:rsid w:val="00943911"/>
    <w:rsid w:val="00944C1B"/>
    <w:rsid w:val="0094563A"/>
    <w:rsid w:val="00946BD8"/>
    <w:rsid w:val="00947D12"/>
    <w:rsid w:val="009518EF"/>
    <w:rsid w:val="00952D62"/>
    <w:rsid w:val="009533AD"/>
    <w:rsid w:val="0095652B"/>
    <w:rsid w:val="009603F4"/>
    <w:rsid w:val="00960A3B"/>
    <w:rsid w:val="00960CA6"/>
    <w:rsid w:val="00962737"/>
    <w:rsid w:val="009709CE"/>
    <w:rsid w:val="00972020"/>
    <w:rsid w:val="0098135F"/>
    <w:rsid w:val="009815A5"/>
    <w:rsid w:val="00984730"/>
    <w:rsid w:val="009901F6"/>
    <w:rsid w:val="0099106C"/>
    <w:rsid w:val="00996BF5"/>
    <w:rsid w:val="009A0600"/>
    <w:rsid w:val="009A0CB2"/>
    <w:rsid w:val="009A5D41"/>
    <w:rsid w:val="009A761C"/>
    <w:rsid w:val="009B5DCD"/>
    <w:rsid w:val="009B72CD"/>
    <w:rsid w:val="009C0065"/>
    <w:rsid w:val="009C4580"/>
    <w:rsid w:val="009C593F"/>
    <w:rsid w:val="009C7204"/>
    <w:rsid w:val="009D0C0A"/>
    <w:rsid w:val="009D3E1D"/>
    <w:rsid w:val="009D454E"/>
    <w:rsid w:val="009D5795"/>
    <w:rsid w:val="009E0D4B"/>
    <w:rsid w:val="009E6CD2"/>
    <w:rsid w:val="009F0404"/>
    <w:rsid w:val="009F0753"/>
    <w:rsid w:val="009F4023"/>
    <w:rsid w:val="009F49A3"/>
    <w:rsid w:val="00A02459"/>
    <w:rsid w:val="00A0526E"/>
    <w:rsid w:val="00A057E5"/>
    <w:rsid w:val="00A05CF9"/>
    <w:rsid w:val="00A05E9B"/>
    <w:rsid w:val="00A10070"/>
    <w:rsid w:val="00A10980"/>
    <w:rsid w:val="00A10CDB"/>
    <w:rsid w:val="00A1235C"/>
    <w:rsid w:val="00A133BE"/>
    <w:rsid w:val="00A14BB8"/>
    <w:rsid w:val="00A15CED"/>
    <w:rsid w:val="00A16B01"/>
    <w:rsid w:val="00A178AE"/>
    <w:rsid w:val="00A226BC"/>
    <w:rsid w:val="00A22D2A"/>
    <w:rsid w:val="00A22FB0"/>
    <w:rsid w:val="00A25A7E"/>
    <w:rsid w:val="00A27E16"/>
    <w:rsid w:val="00A31000"/>
    <w:rsid w:val="00A32048"/>
    <w:rsid w:val="00A34ED5"/>
    <w:rsid w:val="00A41D59"/>
    <w:rsid w:val="00A50C8A"/>
    <w:rsid w:val="00A50E9F"/>
    <w:rsid w:val="00A612E0"/>
    <w:rsid w:val="00A67FC5"/>
    <w:rsid w:val="00A7092A"/>
    <w:rsid w:val="00A75686"/>
    <w:rsid w:val="00A77ECF"/>
    <w:rsid w:val="00A84360"/>
    <w:rsid w:val="00A84FD8"/>
    <w:rsid w:val="00A91C93"/>
    <w:rsid w:val="00A9214D"/>
    <w:rsid w:val="00A929DF"/>
    <w:rsid w:val="00A940B3"/>
    <w:rsid w:val="00AA1F3C"/>
    <w:rsid w:val="00AA5987"/>
    <w:rsid w:val="00AA6136"/>
    <w:rsid w:val="00AA74D5"/>
    <w:rsid w:val="00AA7E9A"/>
    <w:rsid w:val="00AA7FEA"/>
    <w:rsid w:val="00AB0B26"/>
    <w:rsid w:val="00AB778A"/>
    <w:rsid w:val="00AC06C7"/>
    <w:rsid w:val="00AC2D29"/>
    <w:rsid w:val="00AC4230"/>
    <w:rsid w:val="00AC5505"/>
    <w:rsid w:val="00AC5794"/>
    <w:rsid w:val="00AD15F6"/>
    <w:rsid w:val="00AD2634"/>
    <w:rsid w:val="00AD5238"/>
    <w:rsid w:val="00AD6025"/>
    <w:rsid w:val="00AD7407"/>
    <w:rsid w:val="00AE037B"/>
    <w:rsid w:val="00AE15D8"/>
    <w:rsid w:val="00AE3070"/>
    <w:rsid w:val="00AE4E9E"/>
    <w:rsid w:val="00AE68F5"/>
    <w:rsid w:val="00AF27E8"/>
    <w:rsid w:val="00AF4730"/>
    <w:rsid w:val="00B05430"/>
    <w:rsid w:val="00B05F5E"/>
    <w:rsid w:val="00B075FE"/>
    <w:rsid w:val="00B10703"/>
    <w:rsid w:val="00B13989"/>
    <w:rsid w:val="00B14EFC"/>
    <w:rsid w:val="00B14F3F"/>
    <w:rsid w:val="00B17C2C"/>
    <w:rsid w:val="00B22446"/>
    <w:rsid w:val="00B22F90"/>
    <w:rsid w:val="00B2730F"/>
    <w:rsid w:val="00B30B77"/>
    <w:rsid w:val="00B33C5F"/>
    <w:rsid w:val="00B348A1"/>
    <w:rsid w:val="00B35761"/>
    <w:rsid w:val="00B36B17"/>
    <w:rsid w:val="00B37DE6"/>
    <w:rsid w:val="00B40770"/>
    <w:rsid w:val="00B40831"/>
    <w:rsid w:val="00B4387F"/>
    <w:rsid w:val="00B45CA5"/>
    <w:rsid w:val="00B51773"/>
    <w:rsid w:val="00B51858"/>
    <w:rsid w:val="00B51A99"/>
    <w:rsid w:val="00B531BA"/>
    <w:rsid w:val="00B567FC"/>
    <w:rsid w:val="00B56A56"/>
    <w:rsid w:val="00B62D5C"/>
    <w:rsid w:val="00B656CF"/>
    <w:rsid w:val="00B66851"/>
    <w:rsid w:val="00B67C86"/>
    <w:rsid w:val="00B70CED"/>
    <w:rsid w:val="00B71E7D"/>
    <w:rsid w:val="00B72860"/>
    <w:rsid w:val="00B73410"/>
    <w:rsid w:val="00B76C65"/>
    <w:rsid w:val="00B77F37"/>
    <w:rsid w:val="00B80008"/>
    <w:rsid w:val="00B837B2"/>
    <w:rsid w:val="00B84476"/>
    <w:rsid w:val="00B86B0D"/>
    <w:rsid w:val="00B8703D"/>
    <w:rsid w:val="00B91B25"/>
    <w:rsid w:val="00B9242C"/>
    <w:rsid w:val="00B94D11"/>
    <w:rsid w:val="00BA0995"/>
    <w:rsid w:val="00BA5583"/>
    <w:rsid w:val="00BA607E"/>
    <w:rsid w:val="00BA6BDD"/>
    <w:rsid w:val="00BB0EF9"/>
    <w:rsid w:val="00BB32E6"/>
    <w:rsid w:val="00BB349F"/>
    <w:rsid w:val="00BB4E31"/>
    <w:rsid w:val="00BC301B"/>
    <w:rsid w:val="00BC688E"/>
    <w:rsid w:val="00BD0C78"/>
    <w:rsid w:val="00BD1F94"/>
    <w:rsid w:val="00BD2428"/>
    <w:rsid w:val="00BD3BC4"/>
    <w:rsid w:val="00BD48B0"/>
    <w:rsid w:val="00BE0D58"/>
    <w:rsid w:val="00BF5A17"/>
    <w:rsid w:val="00BF5AE2"/>
    <w:rsid w:val="00BF6896"/>
    <w:rsid w:val="00BF78E4"/>
    <w:rsid w:val="00BF7DC0"/>
    <w:rsid w:val="00C110D3"/>
    <w:rsid w:val="00C11E85"/>
    <w:rsid w:val="00C13B05"/>
    <w:rsid w:val="00C16A96"/>
    <w:rsid w:val="00C20F38"/>
    <w:rsid w:val="00C21CF8"/>
    <w:rsid w:val="00C220B6"/>
    <w:rsid w:val="00C222A3"/>
    <w:rsid w:val="00C23802"/>
    <w:rsid w:val="00C302AA"/>
    <w:rsid w:val="00C314F9"/>
    <w:rsid w:val="00C33240"/>
    <w:rsid w:val="00C3356C"/>
    <w:rsid w:val="00C33A72"/>
    <w:rsid w:val="00C34E9C"/>
    <w:rsid w:val="00C42030"/>
    <w:rsid w:val="00C4361F"/>
    <w:rsid w:val="00C52C17"/>
    <w:rsid w:val="00C52C81"/>
    <w:rsid w:val="00C559B3"/>
    <w:rsid w:val="00C60496"/>
    <w:rsid w:val="00C61760"/>
    <w:rsid w:val="00C61FEF"/>
    <w:rsid w:val="00C66726"/>
    <w:rsid w:val="00C678F7"/>
    <w:rsid w:val="00C712BD"/>
    <w:rsid w:val="00C773BF"/>
    <w:rsid w:val="00C815D3"/>
    <w:rsid w:val="00C83639"/>
    <w:rsid w:val="00C839FE"/>
    <w:rsid w:val="00C848DA"/>
    <w:rsid w:val="00C86327"/>
    <w:rsid w:val="00C917D1"/>
    <w:rsid w:val="00C9299F"/>
    <w:rsid w:val="00CA3D6D"/>
    <w:rsid w:val="00CA3EDF"/>
    <w:rsid w:val="00CA4C2D"/>
    <w:rsid w:val="00CA73A6"/>
    <w:rsid w:val="00CB122E"/>
    <w:rsid w:val="00CB33A4"/>
    <w:rsid w:val="00CB4BD5"/>
    <w:rsid w:val="00CC044E"/>
    <w:rsid w:val="00CC53C8"/>
    <w:rsid w:val="00CD64A4"/>
    <w:rsid w:val="00CD72B9"/>
    <w:rsid w:val="00CE3F6F"/>
    <w:rsid w:val="00CE6890"/>
    <w:rsid w:val="00CE68EE"/>
    <w:rsid w:val="00CF35BF"/>
    <w:rsid w:val="00CF77C3"/>
    <w:rsid w:val="00D03645"/>
    <w:rsid w:val="00D0465C"/>
    <w:rsid w:val="00D07D99"/>
    <w:rsid w:val="00D16997"/>
    <w:rsid w:val="00D16D4D"/>
    <w:rsid w:val="00D215B5"/>
    <w:rsid w:val="00D223C5"/>
    <w:rsid w:val="00D23791"/>
    <w:rsid w:val="00D26869"/>
    <w:rsid w:val="00D273D3"/>
    <w:rsid w:val="00D27D52"/>
    <w:rsid w:val="00D324AB"/>
    <w:rsid w:val="00D34F03"/>
    <w:rsid w:val="00D3657B"/>
    <w:rsid w:val="00D452D3"/>
    <w:rsid w:val="00D50B7A"/>
    <w:rsid w:val="00D55C7B"/>
    <w:rsid w:val="00D60632"/>
    <w:rsid w:val="00D63BE3"/>
    <w:rsid w:val="00D6516E"/>
    <w:rsid w:val="00D6747B"/>
    <w:rsid w:val="00D71D5E"/>
    <w:rsid w:val="00D736CE"/>
    <w:rsid w:val="00D73EAD"/>
    <w:rsid w:val="00D754BD"/>
    <w:rsid w:val="00D76A4E"/>
    <w:rsid w:val="00D82699"/>
    <w:rsid w:val="00D9067F"/>
    <w:rsid w:val="00D914D3"/>
    <w:rsid w:val="00D92101"/>
    <w:rsid w:val="00D9381D"/>
    <w:rsid w:val="00D971A1"/>
    <w:rsid w:val="00DA119C"/>
    <w:rsid w:val="00DA197A"/>
    <w:rsid w:val="00DA4093"/>
    <w:rsid w:val="00DA6AFD"/>
    <w:rsid w:val="00DA72BE"/>
    <w:rsid w:val="00DA74E1"/>
    <w:rsid w:val="00DB24D3"/>
    <w:rsid w:val="00DB3684"/>
    <w:rsid w:val="00DB4544"/>
    <w:rsid w:val="00DC067D"/>
    <w:rsid w:val="00DC22D7"/>
    <w:rsid w:val="00DC4C6B"/>
    <w:rsid w:val="00DD1E79"/>
    <w:rsid w:val="00DD3C80"/>
    <w:rsid w:val="00DD6585"/>
    <w:rsid w:val="00DD6715"/>
    <w:rsid w:val="00DD7175"/>
    <w:rsid w:val="00DD770E"/>
    <w:rsid w:val="00DD7B51"/>
    <w:rsid w:val="00DE2921"/>
    <w:rsid w:val="00DE7B7E"/>
    <w:rsid w:val="00DF40E2"/>
    <w:rsid w:val="00DF4486"/>
    <w:rsid w:val="00E01D70"/>
    <w:rsid w:val="00E02891"/>
    <w:rsid w:val="00E04F8D"/>
    <w:rsid w:val="00E13C0F"/>
    <w:rsid w:val="00E14D67"/>
    <w:rsid w:val="00E157E2"/>
    <w:rsid w:val="00E20F22"/>
    <w:rsid w:val="00E23B70"/>
    <w:rsid w:val="00E25A4C"/>
    <w:rsid w:val="00E26775"/>
    <w:rsid w:val="00E32491"/>
    <w:rsid w:val="00E330F2"/>
    <w:rsid w:val="00E35050"/>
    <w:rsid w:val="00E40634"/>
    <w:rsid w:val="00E4300E"/>
    <w:rsid w:val="00E4383C"/>
    <w:rsid w:val="00E459A8"/>
    <w:rsid w:val="00E46E07"/>
    <w:rsid w:val="00E51E06"/>
    <w:rsid w:val="00E5421F"/>
    <w:rsid w:val="00E60940"/>
    <w:rsid w:val="00E6152D"/>
    <w:rsid w:val="00E6636F"/>
    <w:rsid w:val="00E6790B"/>
    <w:rsid w:val="00E71D0F"/>
    <w:rsid w:val="00E71E50"/>
    <w:rsid w:val="00E7203E"/>
    <w:rsid w:val="00E739F0"/>
    <w:rsid w:val="00E754C6"/>
    <w:rsid w:val="00E7699C"/>
    <w:rsid w:val="00E77702"/>
    <w:rsid w:val="00E91D46"/>
    <w:rsid w:val="00E9233C"/>
    <w:rsid w:val="00EA3058"/>
    <w:rsid w:val="00EB456B"/>
    <w:rsid w:val="00EC2857"/>
    <w:rsid w:val="00ED0780"/>
    <w:rsid w:val="00ED32B4"/>
    <w:rsid w:val="00ED4A64"/>
    <w:rsid w:val="00ED4D98"/>
    <w:rsid w:val="00ED5FAA"/>
    <w:rsid w:val="00EE0E06"/>
    <w:rsid w:val="00EE2CF3"/>
    <w:rsid w:val="00EF5CE4"/>
    <w:rsid w:val="00F05CB0"/>
    <w:rsid w:val="00F0637C"/>
    <w:rsid w:val="00F07092"/>
    <w:rsid w:val="00F10BB0"/>
    <w:rsid w:val="00F1294D"/>
    <w:rsid w:val="00F13FB9"/>
    <w:rsid w:val="00F14516"/>
    <w:rsid w:val="00F16887"/>
    <w:rsid w:val="00F168D5"/>
    <w:rsid w:val="00F20799"/>
    <w:rsid w:val="00F229C2"/>
    <w:rsid w:val="00F23049"/>
    <w:rsid w:val="00F232B8"/>
    <w:rsid w:val="00F235C7"/>
    <w:rsid w:val="00F3024B"/>
    <w:rsid w:val="00F33986"/>
    <w:rsid w:val="00F34B4F"/>
    <w:rsid w:val="00F34DBD"/>
    <w:rsid w:val="00F40218"/>
    <w:rsid w:val="00F4102F"/>
    <w:rsid w:val="00F41DEF"/>
    <w:rsid w:val="00F41EC5"/>
    <w:rsid w:val="00F4268B"/>
    <w:rsid w:val="00F44255"/>
    <w:rsid w:val="00F46771"/>
    <w:rsid w:val="00F51689"/>
    <w:rsid w:val="00F519F9"/>
    <w:rsid w:val="00F52147"/>
    <w:rsid w:val="00F53780"/>
    <w:rsid w:val="00F55077"/>
    <w:rsid w:val="00F613D9"/>
    <w:rsid w:val="00F67392"/>
    <w:rsid w:val="00F673E9"/>
    <w:rsid w:val="00F75731"/>
    <w:rsid w:val="00F83F90"/>
    <w:rsid w:val="00F84B25"/>
    <w:rsid w:val="00F865CB"/>
    <w:rsid w:val="00F92AA9"/>
    <w:rsid w:val="00F953DE"/>
    <w:rsid w:val="00F95D14"/>
    <w:rsid w:val="00FA1ADF"/>
    <w:rsid w:val="00FA4589"/>
    <w:rsid w:val="00FA68CF"/>
    <w:rsid w:val="00FA6A28"/>
    <w:rsid w:val="00FB10C9"/>
    <w:rsid w:val="00FB27A4"/>
    <w:rsid w:val="00FB2A66"/>
    <w:rsid w:val="00FB5B31"/>
    <w:rsid w:val="00FB695A"/>
    <w:rsid w:val="00FB70BB"/>
    <w:rsid w:val="00FB70F4"/>
    <w:rsid w:val="00FC14D8"/>
    <w:rsid w:val="00FC29FA"/>
    <w:rsid w:val="00FC2E55"/>
    <w:rsid w:val="00FC5351"/>
    <w:rsid w:val="00FC6D4A"/>
    <w:rsid w:val="00FD0604"/>
    <w:rsid w:val="00FD0F05"/>
    <w:rsid w:val="00FD112A"/>
    <w:rsid w:val="00FD30E8"/>
    <w:rsid w:val="00FE4F0A"/>
    <w:rsid w:val="00FE51F3"/>
    <w:rsid w:val="00FE6CC2"/>
    <w:rsid w:val="00FE6E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DC22D7"/>
    <w:pPr>
      <w:spacing w:after="0" w:line="240" w:lineRule="auto"/>
      <w:ind w:right="-143"/>
      <w:jc w:val="both"/>
    </w:pPr>
    <w:rPr>
      <w:rFonts w:ascii="Tahoma" w:eastAsia="Times New Roman" w:hAnsi="Tahoma" w:cs="Times New Roman"/>
      <w:szCs w:val="20"/>
    </w:rPr>
  </w:style>
  <w:style w:type="character" w:customStyle="1" w:styleId="GvdeMetni2Char">
    <w:name w:val="Gövde Metni 2 Char"/>
    <w:basedOn w:val="VarsaylanParagrafYazTipi"/>
    <w:link w:val="GvdeMetni2"/>
    <w:uiPriority w:val="99"/>
    <w:rsid w:val="00DC22D7"/>
    <w:rPr>
      <w:rFonts w:ascii="Tahoma" w:eastAsia="Times New Roman" w:hAnsi="Tahom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FBA78C-8DEC-41D3-B8BF-A941A1C76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1234</Words>
  <Characters>7038</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Eğitim Politikaları Uygulama ve Araştırma Merkezi</vt:lpstr>
    </vt:vector>
  </TitlesOfParts>
  <Company/>
  <LinksUpToDate>false</LinksUpToDate>
  <CharactersWithSpaces>8256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2013</dc:subject>
  <dc:creator>Gülşen Mutlu</dc:creator>
  <cp:lastModifiedBy>user</cp:lastModifiedBy>
  <cp:revision>20</cp:revision>
  <dcterms:created xsi:type="dcterms:W3CDTF">2016-02-19T15:52:00Z</dcterms:created>
  <dcterms:modified xsi:type="dcterms:W3CDTF">2016-02-24T12:08:00Z</dcterms:modified>
</cp:coreProperties>
</file>