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22"/>
          <w:szCs w:val="22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6A3AA8">
            <w:tc>
              <w:tcPr>
                <w:tcW w:w="10296" w:type="dxa"/>
              </w:tcPr>
              <w:p w:rsidR="00D9381D" w:rsidRPr="006A3AA8" w:rsidRDefault="00D17B73" w:rsidP="00F44627">
                <w:pPr>
                  <w:pStyle w:val="KonuBal"/>
                  <w:rPr>
                    <w:sz w:val="22"/>
                    <w:szCs w:val="22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F44627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017C2F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6A3AA8">
            <w:tc>
              <w:tcPr>
                <w:tcW w:w="0" w:type="auto"/>
                <w:vAlign w:val="bottom"/>
              </w:tcPr>
              <w:p w:rsidR="00D9381D" w:rsidRPr="006A3AA8" w:rsidRDefault="00D17B73" w:rsidP="00C03E2E">
                <w:pPr>
                  <w:pStyle w:val="AltKonuBal"/>
                  <w:rPr>
                    <w:sz w:val="22"/>
                    <w:szCs w:val="22"/>
                  </w:rPr>
                </w:pPr>
                <w:sdt>
                  <w:sdtPr>
                    <w:rPr>
                      <w:i w:val="0"/>
                      <w:iCs w:val="0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3C6C73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20</w:t>
                    </w:r>
                    <w:r w:rsidR="00C03E2E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20</w:t>
                    </w:r>
                  </w:sdtContent>
                </w:sdt>
              </w:p>
            </w:tc>
          </w:tr>
          <w:tr w:rsidR="00D9381D" w:rsidRPr="006A3AA8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6A3AA8" w:rsidRDefault="00D17B73" w:rsidP="00D9381D">
                <w:pPr>
                  <w:rPr>
                    <w:rFonts w:asciiTheme="majorHAnsi" w:hAnsiTheme="majorHAnsi"/>
                    <w:color w:val="000000" w:themeColor="text1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3C6C73">
                      <w:rPr>
                        <w:rFonts w:asciiTheme="majorHAnsi" w:eastAsiaTheme="majorEastAsia" w:hAnsiTheme="majorHAnsi" w:cstheme="majorBidi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6A3AA8" w:rsidRDefault="00967522" w:rsidP="000B60C2">
          <w:pPr>
            <w:jc w:val="center"/>
            <w:rPr>
              <w:rFonts w:asciiTheme="majorHAnsi" w:hAnsiTheme="majorHAnsi"/>
              <w:noProof/>
            </w:rPr>
          </w:pP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649963F" wp14:editId="1015CCB3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2F5AB264" wp14:editId="457A651E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38611FC" wp14:editId="496C9B1B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D3B8B" w:rsidRDefault="008D3B8B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D3B8B" w:rsidRDefault="008D3B8B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6873B3D" wp14:editId="6CF88A9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 w:rsidRPr="006A3AA8">
            <w:rPr>
              <w:rFonts w:asciiTheme="majorHAnsi" w:hAnsiTheme="majorHAnsi"/>
              <w:noProof/>
              <w:lang w:eastAsia="tr-TR"/>
            </w:rPr>
            <w:drawing>
              <wp:inline distT="0" distB="0" distL="0" distR="0" wp14:anchorId="15E9D797" wp14:editId="470084C3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 w:rsidRPr="006A3AA8">
            <w:rPr>
              <w:rFonts w:asciiTheme="majorHAnsi" w:hAnsiTheme="majorHAnsi"/>
              <w:noProof/>
            </w:rPr>
            <w:br w:type="page"/>
          </w:r>
        </w:p>
      </w:sdtContent>
    </w:sdt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I-MERKEZİN MİSYON VE VİZYONU</w:t>
      </w:r>
    </w:p>
    <w:p w:rsidR="008B6A78" w:rsidRPr="006A3AA8" w:rsidRDefault="008B6A78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E17ECD" w:rsidRPr="006A3AA8" w:rsidRDefault="00E17EC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812F8D" w:rsidRPr="006A3AA8">
        <w:rPr>
          <w:rFonts w:asciiTheme="majorHAnsi" w:eastAsia="Calibri" w:hAnsiTheme="majorHAnsi" w:cs="InterstateLight"/>
          <w:lang w:val="de-DE"/>
        </w:rPr>
        <w:t xml:space="preserve">Dil Uygulama ve Araştırma Merkezi dil ile sosyal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bilimleri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birleştiren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alanlarda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tüm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dallarda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araştırmalar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incelemeler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C6697" w:rsidRDefault="00522364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TARİHÇESİ, AMACI VE HEDEFLERİ</w:t>
      </w:r>
    </w:p>
    <w:p w:rsidR="00220BAD" w:rsidRPr="006A3AA8" w:rsidRDefault="00220BAD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UYGAR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1993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te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FF05B2" w:rsidRPr="006A3AA8" w:rsidRDefault="00FF05B2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Merkezin başlıca amaç ve görevleri şunlardır: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 a) Dil ile ilgili değişik alanlarda geniş düzeyde araştırma, çalışma ve uygulama yapmak;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b) Diller üstünde veri toplamak, toplanan verileri betimlemeli ve kurumsal dilbilim kavramları çerçevesinde incelemek;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c) Dil veri bankası kurmak, yurtiçi ve yurtdışındaki dil veri bankası bulunan kurumlarla iletişim içinde olmak; 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d) Bu alanlarda yurtiçi ve yurtdışında bulunan eğitim ve araştırma kurumları ile ortak araştırma projeleri geliştirmek;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e) Dil üstüne geniş kaynakçalar hazırlamak, yayınlar yapmak;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f)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amaçlar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doğrultusunda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konferanslar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seminerler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benzeri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etkinlikler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düzenlemek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bunlara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katılmaktır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</w:p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III-MERKEZİN TEMEL POLİTİKA VE ÖNCELİKLERİ</w:t>
      </w:r>
    </w:p>
    <w:p w:rsidR="002471B2" w:rsidRPr="006A3AA8" w:rsidRDefault="002471B2" w:rsidP="008B6A78">
      <w:pPr>
        <w:pStyle w:val="ListeParagraf"/>
        <w:spacing w:after="0" w:line="300" w:lineRule="exact"/>
        <w:ind w:left="0"/>
        <w:rPr>
          <w:rFonts w:asciiTheme="majorHAnsi" w:eastAsia="Calibri" w:hAnsiTheme="majorHAnsi" w:cs="InterstateLight"/>
          <w:lang w:val="de-DE"/>
        </w:rPr>
      </w:pPr>
    </w:p>
    <w:p w:rsidR="001C7840" w:rsidRDefault="00717DB8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Merkezin temel politikası, dil ile sosyal bilimleri birleştiren alanlarda ve dil ile ilgili tüm dallarda temel araştırmalar ve incelemeler yapmaktır.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Başta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Türkiyede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konuşulan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olmak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dillerle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her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çalışmayı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desteklemektedir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>.</w:t>
      </w:r>
    </w:p>
    <w:p w:rsidR="00166D40" w:rsidRDefault="00166D40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166D40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r w:rsidRPr="00166D40">
        <w:rPr>
          <w:rFonts w:asciiTheme="majorHAnsi" w:eastAsia="Calibri" w:hAnsiTheme="majorHAnsi" w:cs="InterstateLight"/>
          <w:b/>
          <w:lang w:val="de-DE"/>
        </w:rPr>
        <w:t>a)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Müdürü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Dr.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 Kadir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Gökgöz</w:t>
      </w:r>
      <w:proofErr w:type="spellEnd"/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Müdür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Yardımcıları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Doç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. Dr. Balkız Öztürk Başaran, Dr.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Ceyda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 Arslan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Kechriotis</w:t>
      </w:r>
      <w:proofErr w:type="spellEnd"/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Yönetim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Doç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>. Dr. Didar Akar, Doç. Dr. Mine Nakipoğlu Demiralp</w:t>
      </w:r>
    </w:p>
    <w:p w:rsidR="00B66B7B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Danışma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Prof. Dr. Belma Haznedar, Prof. Dr. Edhem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Eldem</w:t>
      </w:r>
      <w:proofErr w:type="spellEnd"/>
    </w:p>
    <w:p w:rsidR="00166D40" w:rsidRPr="006A3AA8" w:rsidRDefault="00166D40" w:rsidP="00166D40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217925" w:rsidRPr="001C6697" w:rsidRDefault="00F10903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217925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-MERKEZ TARAFINDAN DÜZENLENEN </w:t>
      </w:r>
      <w:r w:rsidR="00521E49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 w:rsidR="00217925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521E49" w:rsidRPr="001C6697" w:rsidRDefault="00521E49" w:rsidP="001C6697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3"/>
        <w:gridCol w:w="1818"/>
        <w:gridCol w:w="2410"/>
        <w:gridCol w:w="3027"/>
      </w:tblGrid>
      <w:tr w:rsidR="00590A51" w:rsidRPr="009B3989" w:rsidTr="00FC17D5">
        <w:trPr>
          <w:trHeight w:val="807"/>
        </w:trPr>
        <w:tc>
          <w:tcPr>
            <w:tcW w:w="2543" w:type="dxa"/>
            <w:shd w:val="clear" w:color="auto" w:fill="auto"/>
            <w:vAlign w:val="center"/>
          </w:tcPr>
          <w:p w:rsidR="00590A51" w:rsidRPr="00590A51" w:rsidRDefault="00590A51" w:rsidP="00FC17D5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590A51" w:rsidRPr="00590A51" w:rsidRDefault="00590A51" w:rsidP="00FC17D5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590A51" w:rsidRPr="00590A51" w:rsidRDefault="00590A51" w:rsidP="00FC17D5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Faliyetin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590A51" w:rsidRPr="00590A51" w:rsidRDefault="00590A51" w:rsidP="00FC17D5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</w:tr>
      <w:tr w:rsidR="00590A51" w:rsidTr="00FC17D5">
        <w:trPr>
          <w:trHeight w:val="411"/>
        </w:trPr>
        <w:tc>
          <w:tcPr>
            <w:tcW w:w="2543" w:type="dxa"/>
            <w:shd w:val="clear" w:color="auto" w:fill="auto"/>
          </w:tcPr>
          <w:p w:rsidR="00590A51" w:rsidRPr="00590A51" w:rsidRDefault="00FC17D5" w:rsidP="00FC17D5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FC17D5">
              <w:rPr>
                <w:rFonts w:asciiTheme="majorHAnsi" w:eastAsia="Calibri" w:hAnsiTheme="majorHAnsi" w:cs="InterstateLight"/>
                <w:lang w:val="de-DE"/>
              </w:rPr>
              <w:t xml:space="preserve">22-23 </w:t>
            </w:r>
            <w:proofErr w:type="spellStart"/>
            <w:r w:rsidRPr="00FC17D5">
              <w:rPr>
                <w:rFonts w:asciiTheme="majorHAnsi" w:eastAsia="Calibri" w:hAnsiTheme="majorHAnsi" w:cs="InterstateLight"/>
                <w:lang w:val="de-DE"/>
              </w:rPr>
              <w:t>Şubat</w:t>
            </w:r>
            <w:proofErr w:type="spellEnd"/>
            <w:r w:rsidRPr="00FC17D5">
              <w:rPr>
                <w:rFonts w:asciiTheme="majorHAnsi" w:eastAsia="Calibri" w:hAnsiTheme="majorHAnsi" w:cs="InterstateLight"/>
                <w:lang w:val="de-DE"/>
              </w:rPr>
              <w:t xml:space="preserve"> 2020</w:t>
            </w:r>
          </w:p>
        </w:tc>
        <w:tc>
          <w:tcPr>
            <w:tcW w:w="1818" w:type="dxa"/>
            <w:shd w:val="clear" w:color="auto" w:fill="auto"/>
          </w:tcPr>
          <w:p w:rsidR="00590A51" w:rsidRPr="00590A51" w:rsidRDefault="00590A51" w:rsidP="00FC17D5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590A51">
              <w:rPr>
                <w:rFonts w:asciiTheme="majorHAnsi" w:eastAsia="Calibri" w:hAnsiTheme="majorHAnsi" w:cs="InterstateLight"/>
                <w:lang w:val="de-DE"/>
              </w:rPr>
              <w:t>Konferans</w:t>
            </w:r>
          </w:p>
        </w:tc>
        <w:tc>
          <w:tcPr>
            <w:tcW w:w="2410" w:type="dxa"/>
            <w:shd w:val="clear" w:color="auto" w:fill="auto"/>
          </w:tcPr>
          <w:p w:rsidR="00FC17D5" w:rsidRPr="00FC17D5" w:rsidRDefault="00FC17D5" w:rsidP="00FC17D5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FC17D5">
              <w:rPr>
                <w:rFonts w:asciiTheme="majorHAnsi" w:eastAsia="Calibri" w:hAnsiTheme="majorHAnsi" w:cs="InterstateLight"/>
                <w:lang w:val="de-DE"/>
              </w:rPr>
              <w:t>Boğaziçi University</w:t>
            </w:r>
          </w:p>
          <w:p w:rsidR="00590A51" w:rsidRPr="00590A51" w:rsidRDefault="00FC17D5" w:rsidP="00FC17D5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FC17D5">
              <w:rPr>
                <w:rFonts w:asciiTheme="majorHAnsi" w:eastAsia="Calibri" w:hAnsiTheme="majorHAnsi" w:cs="InterstateLight"/>
                <w:lang w:val="de-DE"/>
              </w:rPr>
              <w:t xml:space="preserve">Student Conference on </w:t>
            </w:r>
            <w:proofErr w:type="spellStart"/>
            <w:r w:rsidRPr="00FC17D5">
              <w:rPr>
                <w:rFonts w:asciiTheme="majorHAnsi" w:eastAsia="Calibri" w:hAnsiTheme="majorHAnsi" w:cs="InterstateLight"/>
                <w:lang w:val="de-DE"/>
              </w:rPr>
              <w:t>Theoretical</w:t>
            </w:r>
            <w:proofErr w:type="spellEnd"/>
            <w:r w:rsidRPr="00FC17D5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FC17D5">
              <w:rPr>
                <w:rFonts w:asciiTheme="majorHAnsi" w:eastAsia="Calibri" w:hAnsiTheme="majorHAnsi" w:cs="InterstateLight"/>
                <w:lang w:val="de-DE"/>
              </w:rPr>
              <w:t>and</w:t>
            </w:r>
            <w:proofErr w:type="spellEnd"/>
            <w:r w:rsidRPr="00FC17D5">
              <w:rPr>
                <w:rFonts w:asciiTheme="majorHAnsi" w:eastAsia="Calibri" w:hAnsiTheme="majorHAnsi" w:cs="InterstateLight"/>
                <w:lang w:val="de-DE"/>
              </w:rPr>
              <w:t xml:space="preserve"> Experimental </w:t>
            </w:r>
            <w:proofErr w:type="spellStart"/>
            <w:r w:rsidRPr="00FC17D5">
              <w:rPr>
                <w:rFonts w:asciiTheme="majorHAnsi" w:eastAsia="Calibri" w:hAnsiTheme="majorHAnsi" w:cs="InterstateLight"/>
                <w:lang w:val="de-DE"/>
              </w:rPr>
              <w:t>Linguistics</w:t>
            </w:r>
            <w:proofErr w:type="spellEnd"/>
            <w:r w:rsidRPr="00FC17D5">
              <w:rPr>
                <w:rFonts w:asciiTheme="majorHAnsi" w:eastAsia="Calibri" w:hAnsiTheme="majorHAnsi" w:cs="InterstateLight"/>
                <w:lang w:val="de-DE"/>
              </w:rPr>
              <w:t xml:space="preserve"> 2020</w:t>
            </w:r>
          </w:p>
        </w:tc>
        <w:tc>
          <w:tcPr>
            <w:tcW w:w="3027" w:type="dxa"/>
            <w:shd w:val="clear" w:color="auto" w:fill="auto"/>
          </w:tcPr>
          <w:p w:rsidR="00590A51" w:rsidRPr="00590A51" w:rsidRDefault="00590A51" w:rsidP="00FC17D5">
            <w:pPr>
              <w:spacing w:after="0" w:line="300" w:lineRule="exact"/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590A51">
              <w:rPr>
                <w:rFonts w:asciiTheme="majorHAnsi" w:eastAsia="Calibri" w:hAnsiTheme="majorHAnsi" w:cs="InterstateLight"/>
                <w:lang w:val="de-DE"/>
              </w:rPr>
              <w:t>Dil UYGAR Merkezi, Dilbilim Bölümü ortaklaşa</w:t>
            </w:r>
          </w:p>
        </w:tc>
      </w:tr>
    </w:tbl>
    <w:p w:rsidR="00AC3793" w:rsidRDefault="00AC3793" w:rsidP="00AC3793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VI-</w:t>
      </w:r>
      <w:r w:rsidRPr="00E4617B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SÜRDÜRÜLEN PROJELER VE RAPOR DÖNEMİNDE TAMAMLANAN PROJELER</w:t>
      </w:r>
    </w:p>
    <w:p w:rsidR="00AC3793" w:rsidRDefault="00AC3793" w:rsidP="00AC3793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C3793" w:rsidRDefault="00AC3793" w:rsidP="00AC3793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AC379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Türk İşaret Dili Dilbilim Terminolojisi Çalışması</w:t>
      </w:r>
      <w:r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AC3793" w:rsidRPr="00D42114" w:rsidRDefault="00AC3793" w:rsidP="00AC379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AC3793">
        <w:rPr>
          <w:rFonts w:asciiTheme="majorHAnsi" w:hAnsiTheme="majorHAnsi"/>
          <w:lang w:eastAsia="ko-KR"/>
        </w:rPr>
        <w:t>Kadir Gökgöz</w:t>
      </w:r>
    </w:p>
    <w:p w:rsidR="00AC3793" w:rsidRPr="00982522" w:rsidRDefault="00AC3793" w:rsidP="00AC379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AC3793">
        <w:rPr>
          <w:rFonts w:asciiTheme="majorHAnsi" w:hAnsiTheme="majorHAnsi"/>
          <w:lang w:eastAsia="ko-KR"/>
        </w:rPr>
        <w:t>Dil UYGAR Merkezi</w:t>
      </w:r>
    </w:p>
    <w:p w:rsidR="00AC3793" w:rsidRPr="00982522" w:rsidRDefault="00AC3793" w:rsidP="00AC379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Ekim 2020</w:t>
      </w:r>
    </w:p>
    <w:p w:rsidR="00AC3793" w:rsidRDefault="00AC3793" w:rsidP="00AC379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AC3793" w:rsidRDefault="00AC3793" w:rsidP="00AC379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AC3793" w:rsidRDefault="00AC3793" w:rsidP="00AC3793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>
        <w:rPr>
          <w:rFonts w:asciiTheme="majorHAnsi" w:hAnsiTheme="majorHAnsi"/>
          <w:lang w:eastAsia="ko-KR"/>
        </w:rPr>
        <w:t>Romeyka</w:t>
      </w:r>
      <w:proofErr w:type="spellEnd"/>
      <w:r>
        <w:rPr>
          <w:rFonts w:asciiTheme="majorHAnsi" w:hAnsiTheme="majorHAnsi"/>
          <w:lang w:eastAsia="ko-KR"/>
        </w:rPr>
        <w:t xml:space="preserve"> Dili Tanımlama Ç</w:t>
      </w:r>
      <w:r w:rsidRPr="00AC3793">
        <w:rPr>
          <w:rFonts w:asciiTheme="majorHAnsi" w:hAnsiTheme="majorHAnsi"/>
          <w:lang w:eastAsia="ko-KR"/>
        </w:rPr>
        <w:t>alışması</w:t>
      </w:r>
    </w:p>
    <w:p w:rsidR="00AC3793" w:rsidRPr="00D42114" w:rsidRDefault="00AC3793" w:rsidP="00AC379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AC3793">
        <w:rPr>
          <w:rFonts w:asciiTheme="majorHAnsi" w:hAnsiTheme="majorHAnsi"/>
          <w:lang w:eastAsia="ko-KR"/>
        </w:rPr>
        <w:t>Metin Bağrıaçık (Dilbilim Bölümü)</w:t>
      </w:r>
    </w:p>
    <w:p w:rsidR="00AC3793" w:rsidRPr="00982522" w:rsidRDefault="00AC3793" w:rsidP="00AC379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AC3793">
        <w:rPr>
          <w:rFonts w:asciiTheme="majorHAnsi" w:hAnsiTheme="majorHAnsi"/>
          <w:lang w:eastAsia="ko-KR"/>
        </w:rPr>
        <w:t>Dil UYGAR Merkezi</w:t>
      </w:r>
    </w:p>
    <w:p w:rsidR="00AC3793" w:rsidRPr="00982522" w:rsidRDefault="00AC3793" w:rsidP="00AC379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Şubat</w:t>
      </w:r>
      <w:r>
        <w:rPr>
          <w:rFonts w:asciiTheme="majorHAnsi" w:hAnsiTheme="majorHAnsi"/>
          <w:lang w:eastAsia="ko-KR"/>
        </w:rPr>
        <w:t xml:space="preserve"> 2020</w:t>
      </w:r>
    </w:p>
    <w:p w:rsidR="00AC3793" w:rsidRDefault="00AC3793" w:rsidP="00AC379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BB0DD0" w:rsidRDefault="00BB0DD0" w:rsidP="00AA211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F0DFF" w:rsidRPr="006A3AA8" w:rsidRDefault="0087298A" w:rsidP="00AA211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AC3793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7F0DFF"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710782" w:rsidRPr="00593BC1" w:rsidRDefault="00710782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</w:rPr>
      </w:pPr>
    </w:p>
    <w:p w:rsidR="00275681" w:rsidRPr="00593BC1" w:rsidRDefault="00275681" w:rsidP="00AA211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93BC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Makale </w:t>
      </w:r>
    </w:p>
    <w:p w:rsidR="00710782" w:rsidRPr="00593BC1" w:rsidRDefault="00710782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</w:rPr>
      </w:pPr>
    </w:p>
    <w:p w:rsidR="007F054D" w:rsidRDefault="0087298A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5C038A">
        <w:t>D</w:t>
      </w:r>
      <w:r w:rsidR="00487A06">
        <w:rPr>
          <w:rFonts w:asciiTheme="majorHAnsi" w:hAnsiTheme="majorHAnsi"/>
          <w:lang w:eastAsia="ko-KR"/>
        </w:rPr>
        <w:t>emirok, Ö</w:t>
      </w:r>
      <w:proofErr w:type="gramStart"/>
      <w:r w:rsidR="00487A06">
        <w:rPr>
          <w:rFonts w:asciiTheme="majorHAnsi" w:hAnsiTheme="majorHAnsi"/>
          <w:lang w:eastAsia="ko-KR"/>
        </w:rPr>
        <w:t>.,</w:t>
      </w:r>
      <w:proofErr w:type="gramEnd"/>
      <w:r w:rsidR="00487A06">
        <w:rPr>
          <w:rFonts w:asciiTheme="majorHAnsi" w:hAnsiTheme="majorHAnsi"/>
          <w:lang w:eastAsia="ko-KR"/>
        </w:rPr>
        <w:t xml:space="preserve"> </w:t>
      </w:r>
      <w:r w:rsidRPr="00600220">
        <w:rPr>
          <w:rFonts w:asciiTheme="majorHAnsi" w:hAnsiTheme="majorHAnsi"/>
          <w:lang w:eastAsia="ko-KR"/>
        </w:rPr>
        <w:t>Öztürk, B., “</w:t>
      </w:r>
      <w:proofErr w:type="spellStart"/>
      <w:r w:rsidRPr="00600220">
        <w:rPr>
          <w:rFonts w:asciiTheme="majorHAnsi" w:hAnsiTheme="majorHAnsi"/>
          <w:lang w:eastAsia="ko-KR"/>
        </w:rPr>
        <w:t>Correlatives</w:t>
      </w:r>
      <w:proofErr w:type="spellEnd"/>
      <w:r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Pr="00600220">
        <w:rPr>
          <w:rFonts w:asciiTheme="majorHAnsi" w:hAnsiTheme="majorHAnsi"/>
          <w:lang w:eastAsia="ko-KR"/>
        </w:rPr>
        <w:t>Languages</w:t>
      </w:r>
      <w:proofErr w:type="spellEnd"/>
      <w:r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Pr="00600220">
        <w:rPr>
          <w:rFonts w:asciiTheme="majorHAnsi" w:hAnsiTheme="majorHAnsi"/>
          <w:lang w:eastAsia="ko-KR"/>
        </w:rPr>
        <w:t>the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Caucasus</w:t>
      </w:r>
      <w:proofErr w:type="spellEnd"/>
      <w:r w:rsidRPr="00600220">
        <w:rPr>
          <w:rFonts w:asciiTheme="majorHAnsi" w:hAnsiTheme="majorHAnsi"/>
          <w:lang w:eastAsia="ko-KR"/>
        </w:rPr>
        <w:t xml:space="preserve">”. </w:t>
      </w:r>
      <w:proofErr w:type="spellStart"/>
      <w:r w:rsidRPr="00600220">
        <w:rPr>
          <w:rFonts w:asciiTheme="majorHAnsi" w:hAnsiTheme="majorHAnsi"/>
          <w:lang w:eastAsia="ko-KR"/>
        </w:rPr>
        <w:t>Polinsky</w:t>
      </w:r>
      <w:proofErr w:type="spellEnd"/>
      <w:r w:rsidRPr="00600220">
        <w:rPr>
          <w:rFonts w:asciiTheme="majorHAnsi" w:hAnsiTheme="majorHAnsi"/>
          <w:lang w:eastAsia="ko-KR"/>
        </w:rPr>
        <w:t xml:space="preserve">, M. (Ed.). </w:t>
      </w:r>
      <w:proofErr w:type="spellStart"/>
      <w:r w:rsidRPr="00600220">
        <w:rPr>
          <w:rFonts w:asciiTheme="majorHAnsi" w:hAnsiTheme="majorHAnsi"/>
          <w:lang w:eastAsia="ko-KR"/>
        </w:rPr>
        <w:t>The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</w:p>
    <w:p w:rsidR="0087298A" w:rsidRPr="00600220" w:rsidRDefault="007F054D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 xml:space="preserve">Oxford </w:t>
      </w:r>
      <w:proofErr w:type="spellStart"/>
      <w:r w:rsidR="0087298A" w:rsidRPr="00600220">
        <w:rPr>
          <w:rFonts w:asciiTheme="majorHAnsi" w:hAnsiTheme="majorHAnsi"/>
          <w:lang w:eastAsia="ko-KR"/>
        </w:rPr>
        <w:t>Handbook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="0087298A" w:rsidRPr="00600220">
        <w:rPr>
          <w:rFonts w:asciiTheme="majorHAnsi" w:hAnsiTheme="majorHAnsi"/>
          <w:lang w:eastAsia="ko-KR"/>
        </w:rPr>
        <w:t>Languages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="0087298A" w:rsidRPr="00600220">
        <w:rPr>
          <w:rFonts w:asciiTheme="majorHAnsi" w:hAnsiTheme="majorHAnsi"/>
          <w:lang w:eastAsia="ko-KR"/>
        </w:rPr>
        <w:t>Caucasus,Oxford</w:t>
      </w:r>
      <w:proofErr w:type="spellEnd"/>
      <w:proofErr w:type="gramEnd"/>
      <w:r w:rsidR="0087298A" w:rsidRPr="00600220">
        <w:rPr>
          <w:rFonts w:asciiTheme="majorHAnsi" w:hAnsiTheme="majorHAnsi"/>
          <w:lang w:eastAsia="ko-KR"/>
        </w:rPr>
        <w:t xml:space="preserve">: Oxford University </w:t>
      </w:r>
      <w:proofErr w:type="spellStart"/>
      <w:r w:rsidR="0087298A" w:rsidRPr="00600220">
        <w:rPr>
          <w:rFonts w:asciiTheme="majorHAnsi" w:hAnsiTheme="majorHAnsi"/>
          <w:lang w:eastAsia="ko-KR"/>
        </w:rPr>
        <w:t>Press</w:t>
      </w:r>
      <w:proofErr w:type="spellEnd"/>
      <w:r w:rsidR="0087298A" w:rsidRPr="00600220">
        <w:rPr>
          <w:rFonts w:asciiTheme="majorHAnsi" w:hAnsiTheme="majorHAnsi"/>
          <w:lang w:eastAsia="ko-KR"/>
        </w:rPr>
        <w:t>, baskıda.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7F054D" w:rsidRDefault="0087298A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Akar,</w:t>
      </w:r>
      <w:r w:rsidR="00487A06">
        <w:rPr>
          <w:rFonts w:asciiTheme="majorHAnsi" w:hAnsiTheme="majorHAnsi"/>
          <w:lang w:eastAsia="ko-KR"/>
        </w:rPr>
        <w:t xml:space="preserve"> D</w:t>
      </w:r>
      <w:proofErr w:type="gramStart"/>
      <w:r w:rsidR="00487A06">
        <w:rPr>
          <w:rFonts w:asciiTheme="majorHAnsi" w:hAnsiTheme="majorHAnsi"/>
          <w:lang w:eastAsia="ko-KR"/>
        </w:rPr>
        <w:t>.,</w:t>
      </w:r>
      <w:proofErr w:type="gramEnd"/>
      <w:r w:rsidR="00487A06">
        <w:rPr>
          <w:rFonts w:asciiTheme="majorHAnsi" w:hAnsiTheme="majorHAnsi"/>
          <w:lang w:eastAsia="ko-KR"/>
        </w:rPr>
        <w:t xml:space="preserve"> Öztürk, B., Göksel, A., </w:t>
      </w:r>
      <w:r w:rsidRPr="00600220">
        <w:rPr>
          <w:rFonts w:asciiTheme="majorHAnsi" w:hAnsiTheme="majorHAnsi"/>
          <w:lang w:eastAsia="ko-KR"/>
        </w:rPr>
        <w:t>Kelepir, M., “</w:t>
      </w:r>
      <w:proofErr w:type="spellStart"/>
      <w:r w:rsidRPr="00600220">
        <w:rPr>
          <w:rFonts w:asciiTheme="majorHAnsi" w:hAnsiTheme="majorHAnsi"/>
          <w:lang w:eastAsia="ko-KR"/>
        </w:rPr>
        <w:t>Common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ground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management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and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inner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negation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</w:p>
    <w:p w:rsidR="007F054D" w:rsidRDefault="007F054D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87298A" w:rsidRPr="00600220">
        <w:rPr>
          <w:rFonts w:asciiTheme="majorHAnsi" w:hAnsiTheme="majorHAnsi"/>
          <w:lang w:eastAsia="ko-KR"/>
        </w:rPr>
        <w:t>in</w:t>
      </w:r>
      <w:proofErr w:type="gram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one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: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case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hani”. Zeyrek D. ve Özge U. (Ed.), </w:t>
      </w:r>
      <w:proofErr w:type="spellStart"/>
      <w:r w:rsidR="0087298A" w:rsidRPr="00600220">
        <w:rPr>
          <w:rFonts w:asciiTheme="majorHAnsi" w:hAnsiTheme="majorHAnsi"/>
          <w:lang w:eastAsia="ko-KR"/>
        </w:rPr>
        <w:t>Discourse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Meaning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: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View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from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87298A" w:rsidRPr="00600220" w:rsidRDefault="007F054D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, 57-78, </w:t>
      </w:r>
      <w:proofErr w:type="spellStart"/>
      <w:r w:rsidR="0087298A" w:rsidRPr="00600220">
        <w:rPr>
          <w:rFonts w:asciiTheme="majorHAnsi" w:hAnsiTheme="majorHAnsi"/>
          <w:lang w:eastAsia="ko-KR"/>
        </w:rPr>
        <w:t>Mouton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de </w:t>
      </w:r>
      <w:proofErr w:type="spellStart"/>
      <w:r w:rsidR="0087298A" w:rsidRPr="00600220">
        <w:rPr>
          <w:rFonts w:asciiTheme="majorHAnsi" w:hAnsiTheme="majorHAnsi"/>
          <w:lang w:eastAsia="ko-KR"/>
        </w:rPr>
        <w:t>Gruyter</w:t>
      </w:r>
      <w:proofErr w:type="spellEnd"/>
      <w:r w:rsidR="0087298A" w:rsidRPr="00600220">
        <w:rPr>
          <w:rFonts w:asciiTheme="majorHAnsi" w:hAnsiTheme="majorHAnsi"/>
          <w:lang w:eastAsia="ko-KR"/>
        </w:rPr>
        <w:t>, 2020.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AA2110" w:rsidRDefault="00487A06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Akar, D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>Öztürk B., “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discourse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particle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hani in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”.   </w:t>
      </w:r>
      <w:proofErr w:type="spellStart"/>
      <w:r w:rsidR="0087298A" w:rsidRPr="00600220">
        <w:rPr>
          <w:rFonts w:asciiTheme="majorHAnsi" w:hAnsiTheme="majorHAnsi"/>
          <w:lang w:eastAsia="ko-KR"/>
        </w:rPr>
        <w:t>Modicom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P. Y. ve </w:t>
      </w:r>
      <w:proofErr w:type="spellStart"/>
      <w:r w:rsidR="0087298A" w:rsidRPr="00600220">
        <w:rPr>
          <w:rFonts w:asciiTheme="majorHAnsi" w:hAnsiTheme="majorHAnsi"/>
          <w:lang w:eastAsia="ko-KR"/>
        </w:rPr>
        <w:t>Duplâtre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O. 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 xml:space="preserve">(Ed.), </w:t>
      </w:r>
      <w:proofErr w:type="spellStart"/>
      <w:r w:rsidR="0087298A" w:rsidRPr="00600220">
        <w:rPr>
          <w:rFonts w:asciiTheme="majorHAnsi" w:hAnsiTheme="majorHAnsi"/>
          <w:lang w:eastAsia="ko-KR"/>
        </w:rPr>
        <w:t>Discourse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Particles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Information </w:t>
      </w:r>
      <w:proofErr w:type="spellStart"/>
      <w:r w:rsidR="0087298A" w:rsidRPr="00600220">
        <w:rPr>
          <w:rFonts w:asciiTheme="majorHAnsi" w:hAnsiTheme="majorHAnsi"/>
          <w:lang w:eastAsia="ko-KR"/>
        </w:rPr>
        <w:t>Structure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, 252-276, Amsterdam: John </w:t>
      </w:r>
      <w:proofErr w:type="spellStart"/>
      <w:r w:rsidR="0087298A" w:rsidRPr="00600220">
        <w:rPr>
          <w:rFonts w:asciiTheme="majorHAnsi" w:hAnsiTheme="majorHAnsi"/>
          <w:lang w:eastAsia="ko-KR"/>
        </w:rPr>
        <w:t>Benjamins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, </w:t>
      </w:r>
    </w:p>
    <w:p w:rsidR="0087298A" w:rsidRPr="0060022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2020.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AA2110" w:rsidRDefault="00487A06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Nakipoğlu, M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Michon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E., “</w:t>
      </w:r>
      <w:proofErr w:type="spellStart"/>
      <w:r w:rsidR="0087298A" w:rsidRPr="00600220">
        <w:rPr>
          <w:rFonts w:asciiTheme="majorHAnsi" w:hAnsiTheme="majorHAnsi"/>
          <w:lang w:eastAsia="ko-KR"/>
        </w:rPr>
        <w:t>Analogy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Abstraction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Aorist</w:t>
      </w:r>
      <w:proofErr w:type="spellEnd"/>
      <w:r w:rsidR="0087298A" w:rsidRPr="00600220">
        <w:rPr>
          <w:rFonts w:asciiTheme="majorHAnsi" w:hAnsiTheme="majorHAnsi"/>
          <w:lang w:eastAsia="ko-KR"/>
        </w:rPr>
        <w:t>”. Gürer, A</w:t>
      </w:r>
      <w:proofErr w:type="gramStart"/>
      <w:r w:rsidR="0087298A" w:rsidRPr="00600220">
        <w:rPr>
          <w:rFonts w:asciiTheme="majorHAnsi" w:hAnsiTheme="majorHAnsi"/>
          <w:lang w:eastAsia="ko-KR"/>
        </w:rPr>
        <w:t>.,</w:t>
      </w:r>
      <w:proofErr w:type="gramEnd"/>
      <w:r w:rsidR="0087298A" w:rsidRPr="00600220">
        <w:rPr>
          <w:rFonts w:asciiTheme="majorHAnsi" w:hAnsiTheme="majorHAnsi"/>
          <w:lang w:eastAsia="ko-KR"/>
        </w:rPr>
        <w:t xml:space="preserve"> Uygun 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 xml:space="preserve">Gökmen, D. ve Öztürk B. (Ed.), </w:t>
      </w:r>
      <w:proofErr w:type="spellStart"/>
      <w:r w:rsidR="0087298A" w:rsidRPr="00600220">
        <w:rPr>
          <w:rFonts w:asciiTheme="majorHAnsi" w:hAnsiTheme="majorHAnsi"/>
          <w:lang w:eastAsia="ko-KR"/>
        </w:rPr>
        <w:t>Morphological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complexity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within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across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boundaries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: </w:t>
      </w:r>
      <w:proofErr w:type="spellStart"/>
      <w:r w:rsidR="0087298A" w:rsidRPr="00600220">
        <w:rPr>
          <w:rFonts w:asciiTheme="majorHAnsi" w:hAnsiTheme="majorHAnsi"/>
          <w:lang w:eastAsia="ko-KR"/>
        </w:rPr>
        <w:t>In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87298A" w:rsidRPr="0060022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honour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Aslı Göksel, 13-38, Amsterdam: John </w:t>
      </w:r>
      <w:proofErr w:type="spellStart"/>
      <w:r w:rsidR="0087298A" w:rsidRPr="00600220">
        <w:rPr>
          <w:rFonts w:asciiTheme="majorHAnsi" w:hAnsiTheme="majorHAnsi"/>
          <w:lang w:eastAsia="ko-KR"/>
        </w:rPr>
        <w:t>Benjamins</w:t>
      </w:r>
      <w:proofErr w:type="spellEnd"/>
      <w:r w:rsidR="0087298A" w:rsidRPr="00600220">
        <w:rPr>
          <w:rFonts w:asciiTheme="majorHAnsi" w:hAnsiTheme="majorHAnsi"/>
          <w:lang w:eastAsia="ko-KR"/>
        </w:rPr>
        <w:t>, 2020.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AA2110" w:rsidRDefault="00487A06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Gökgöz, K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>Sevgi, H., “</w:t>
      </w:r>
      <w:proofErr w:type="spellStart"/>
      <w:r w:rsidR="0087298A" w:rsidRPr="00600220">
        <w:rPr>
          <w:rFonts w:asciiTheme="majorHAnsi" w:hAnsiTheme="majorHAnsi"/>
          <w:lang w:eastAsia="ko-KR"/>
        </w:rPr>
        <w:t>Aspects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="0087298A" w:rsidRPr="00600220">
        <w:rPr>
          <w:rFonts w:asciiTheme="majorHAnsi" w:hAnsiTheme="majorHAnsi"/>
          <w:lang w:eastAsia="ko-KR"/>
        </w:rPr>
        <w:t>clause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structure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morphology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Language”. 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Gürer, A</w:t>
      </w:r>
      <w:proofErr w:type="gramStart"/>
      <w:r w:rsidR="0087298A" w:rsidRPr="00600220">
        <w:rPr>
          <w:rFonts w:asciiTheme="majorHAnsi" w:hAnsiTheme="majorHAnsi"/>
          <w:lang w:eastAsia="ko-KR"/>
        </w:rPr>
        <w:t>.,</w:t>
      </w:r>
      <w:proofErr w:type="gramEnd"/>
      <w:r w:rsidR="0087298A" w:rsidRPr="00600220">
        <w:rPr>
          <w:rFonts w:asciiTheme="majorHAnsi" w:hAnsiTheme="majorHAnsi"/>
          <w:lang w:eastAsia="ko-KR"/>
        </w:rPr>
        <w:t xml:space="preserve"> Uygun Gökmen, D. ve Öztürk B. (Ed.), </w:t>
      </w:r>
      <w:proofErr w:type="spellStart"/>
      <w:r w:rsidR="0087298A" w:rsidRPr="00600220">
        <w:rPr>
          <w:rFonts w:asciiTheme="majorHAnsi" w:hAnsiTheme="majorHAnsi"/>
          <w:lang w:eastAsia="ko-KR"/>
        </w:rPr>
        <w:t>Morphological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Complexity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within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87298A" w:rsidRPr="0060022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across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boundaries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: </w:t>
      </w:r>
      <w:proofErr w:type="spellStart"/>
      <w:r w:rsidR="0087298A" w:rsidRPr="00600220">
        <w:rPr>
          <w:rFonts w:asciiTheme="majorHAnsi" w:hAnsiTheme="majorHAnsi"/>
          <w:lang w:eastAsia="ko-KR"/>
        </w:rPr>
        <w:t>In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honour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Aslı Göksel, 215-315, Amsterdam: John </w:t>
      </w:r>
      <w:proofErr w:type="spellStart"/>
      <w:r w:rsidR="0087298A" w:rsidRPr="00600220">
        <w:rPr>
          <w:rFonts w:asciiTheme="majorHAnsi" w:hAnsiTheme="majorHAnsi"/>
          <w:lang w:eastAsia="ko-KR"/>
        </w:rPr>
        <w:t>Benjamins</w:t>
      </w:r>
      <w:proofErr w:type="spellEnd"/>
      <w:r w:rsidR="0087298A" w:rsidRPr="00600220">
        <w:rPr>
          <w:rFonts w:asciiTheme="majorHAnsi" w:hAnsiTheme="majorHAnsi"/>
          <w:lang w:eastAsia="ko-KR"/>
        </w:rPr>
        <w:t>, 2020.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87298A" w:rsidRPr="00600220" w:rsidRDefault="0087298A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Gökgöz, K</w:t>
      </w:r>
      <w:proofErr w:type="gramStart"/>
      <w:r w:rsidRPr="00600220">
        <w:rPr>
          <w:rFonts w:asciiTheme="majorHAnsi" w:hAnsiTheme="majorHAnsi"/>
          <w:lang w:eastAsia="ko-KR"/>
        </w:rPr>
        <w:t>.,</w:t>
      </w:r>
      <w:proofErr w:type="gramEnd"/>
      <w:r w:rsidRPr="00600220">
        <w:rPr>
          <w:rFonts w:asciiTheme="majorHAnsi" w:hAnsiTheme="majorHAnsi"/>
          <w:lang w:eastAsia="ko-KR"/>
        </w:rPr>
        <w:t xml:space="preserve"> “</w:t>
      </w:r>
      <w:proofErr w:type="spellStart"/>
      <w:r w:rsidRPr="00600220">
        <w:rPr>
          <w:rFonts w:asciiTheme="majorHAnsi" w:hAnsiTheme="majorHAnsi"/>
          <w:lang w:eastAsia="ko-KR"/>
        </w:rPr>
        <w:t>Noun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Phrases</w:t>
      </w:r>
      <w:proofErr w:type="spellEnd"/>
      <w:r w:rsidRPr="00600220">
        <w:rPr>
          <w:rFonts w:asciiTheme="majorHAnsi" w:hAnsiTheme="majorHAnsi"/>
          <w:lang w:eastAsia="ko-KR"/>
        </w:rPr>
        <w:t xml:space="preserve"> in TİD”. Online </w:t>
      </w:r>
      <w:proofErr w:type="spellStart"/>
      <w:r w:rsidRPr="00600220">
        <w:rPr>
          <w:rFonts w:asciiTheme="majorHAnsi" w:hAnsiTheme="majorHAnsi"/>
          <w:lang w:eastAsia="ko-KR"/>
        </w:rPr>
        <w:t>Grammar</w:t>
      </w:r>
      <w:proofErr w:type="spellEnd"/>
      <w:r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Pr="00600220">
        <w:rPr>
          <w:rFonts w:asciiTheme="majorHAnsi" w:hAnsiTheme="majorHAnsi"/>
          <w:lang w:eastAsia="ko-KR"/>
        </w:rPr>
        <w:t>Turkish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Sign</w:t>
      </w:r>
      <w:proofErr w:type="spellEnd"/>
      <w:r w:rsidRPr="00600220">
        <w:rPr>
          <w:rFonts w:asciiTheme="majorHAnsi" w:hAnsiTheme="majorHAnsi"/>
          <w:lang w:eastAsia="ko-KR"/>
        </w:rPr>
        <w:t xml:space="preserve"> Language, 2020.</w:t>
      </w:r>
    </w:p>
    <w:p w:rsidR="00AA2110" w:rsidRDefault="00AA2110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87298A" w:rsidRPr="00600220" w:rsidRDefault="0087298A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Gökgöz, K</w:t>
      </w:r>
      <w:proofErr w:type="gramStart"/>
      <w:r w:rsidRPr="00600220">
        <w:rPr>
          <w:rFonts w:asciiTheme="majorHAnsi" w:hAnsiTheme="majorHAnsi"/>
          <w:lang w:eastAsia="ko-KR"/>
        </w:rPr>
        <w:t>.,</w:t>
      </w:r>
      <w:proofErr w:type="gramEnd"/>
      <w:r w:rsidRPr="00600220">
        <w:rPr>
          <w:rFonts w:asciiTheme="majorHAnsi" w:hAnsiTheme="majorHAnsi"/>
          <w:lang w:eastAsia="ko-KR"/>
        </w:rPr>
        <w:t xml:space="preserve"> “</w:t>
      </w:r>
      <w:proofErr w:type="spellStart"/>
      <w:r w:rsidRPr="00600220">
        <w:rPr>
          <w:rFonts w:asciiTheme="majorHAnsi" w:hAnsiTheme="majorHAnsi"/>
          <w:lang w:eastAsia="ko-KR"/>
        </w:rPr>
        <w:t>Prosody</w:t>
      </w:r>
      <w:proofErr w:type="spellEnd"/>
      <w:r w:rsidRPr="00600220">
        <w:rPr>
          <w:rFonts w:asciiTheme="majorHAnsi" w:hAnsiTheme="majorHAnsi"/>
          <w:lang w:eastAsia="ko-KR"/>
        </w:rPr>
        <w:t xml:space="preserve"> in TİD”. Online </w:t>
      </w:r>
      <w:proofErr w:type="spellStart"/>
      <w:r w:rsidRPr="00600220">
        <w:rPr>
          <w:rFonts w:asciiTheme="majorHAnsi" w:hAnsiTheme="majorHAnsi"/>
          <w:lang w:eastAsia="ko-KR"/>
        </w:rPr>
        <w:t>Grammar</w:t>
      </w:r>
      <w:proofErr w:type="spellEnd"/>
      <w:r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Pr="00600220">
        <w:rPr>
          <w:rFonts w:asciiTheme="majorHAnsi" w:hAnsiTheme="majorHAnsi"/>
          <w:lang w:eastAsia="ko-KR"/>
        </w:rPr>
        <w:t>Turkish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Sign</w:t>
      </w:r>
      <w:proofErr w:type="spellEnd"/>
      <w:r w:rsidRPr="00600220">
        <w:rPr>
          <w:rFonts w:asciiTheme="majorHAnsi" w:hAnsiTheme="majorHAnsi"/>
          <w:lang w:eastAsia="ko-KR"/>
        </w:rPr>
        <w:t xml:space="preserve"> Language, 2020.</w:t>
      </w:r>
    </w:p>
    <w:p w:rsidR="0087298A" w:rsidRPr="00600220" w:rsidRDefault="0087298A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Gökgöz, K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Kayabaşı, D., </w:t>
      </w:r>
      <w:r w:rsidR="0087298A" w:rsidRPr="00600220">
        <w:rPr>
          <w:rFonts w:asciiTheme="majorHAnsi" w:hAnsiTheme="majorHAnsi"/>
          <w:lang w:eastAsia="ko-KR"/>
        </w:rPr>
        <w:t>Sevgi H., “</w:t>
      </w:r>
      <w:proofErr w:type="spellStart"/>
      <w:r w:rsidR="0087298A" w:rsidRPr="00600220">
        <w:rPr>
          <w:rFonts w:asciiTheme="majorHAnsi" w:hAnsiTheme="majorHAnsi"/>
          <w:lang w:eastAsia="ko-KR"/>
        </w:rPr>
        <w:t>Clauses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Structure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TİD”. Online </w:t>
      </w:r>
      <w:proofErr w:type="spellStart"/>
      <w:r w:rsidR="0087298A" w:rsidRPr="00600220">
        <w:rPr>
          <w:rFonts w:asciiTheme="majorHAnsi" w:hAnsiTheme="majorHAnsi"/>
          <w:lang w:eastAsia="ko-KR"/>
        </w:rPr>
        <w:t>Grammar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Language, 2020.</w:t>
      </w:r>
    </w:p>
    <w:p w:rsidR="0087298A" w:rsidRPr="00600220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spellStart"/>
      <w:r>
        <w:rPr>
          <w:rFonts w:asciiTheme="majorHAnsi" w:hAnsiTheme="majorHAnsi"/>
          <w:lang w:eastAsia="ko-KR"/>
        </w:rPr>
        <w:lastRenderedPageBreak/>
        <w:t>Gökgöz,K</w:t>
      </w:r>
      <w:proofErr w:type="spellEnd"/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 xml:space="preserve">Keleş O., “Information </w:t>
      </w:r>
      <w:proofErr w:type="spellStart"/>
      <w:r w:rsidR="0087298A" w:rsidRPr="00600220">
        <w:rPr>
          <w:rFonts w:asciiTheme="majorHAnsi" w:hAnsiTheme="majorHAnsi"/>
          <w:lang w:eastAsia="ko-KR"/>
        </w:rPr>
        <w:t>Structure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TİD”. Online </w:t>
      </w:r>
      <w:proofErr w:type="spellStart"/>
      <w:r w:rsidR="0087298A" w:rsidRPr="00600220">
        <w:rPr>
          <w:rFonts w:asciiTheme="majorHAnsi" w:hAnsiTheme="majorHAnsi"/>
          <w:lang w:eastAsia="ko-KR"/>
        </w:rPr>
        <w:t>Grammar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Language,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2020.</w:t>
      </w:r>
    </w:p>
    <w:p w:rsidR="0087298A" w:rsidRPr="00600220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spellStart"/>
      <w:r w:rsidRPr="00600220">
        <w:rPr>
          <w:rFonts w:asciiTheme="majorHAnsi" w:hAnsiTheme="majorHAnsi"/>
          <w:lang w:eastAsia="ko-KR"/>
        </w:rPr>
        <w:t>Kubus</w:t>
      </w:r>
      <w:proofErr w:type="spellEnd"/>
      <w:r w:rsidRPr="00600220">
        <w:rPr>
          <w:rFonts w:asciiTheme="majorHAnsi" w:hAnsiTheme="majorHAnsi"/>
          <w:lang w:eastAsia="ko-KR"/>
        </w:rPr>
        <w:t>, O. ve Gökgöz K</w:t>
      </w:r>
      <w:proofErr w:type="gramStart"/>
      <w:r w:rsidRPr="00600220">
        <w:rPr>
          <w:rFonts w:asciiTheme="majorHAnsi" w:hAnsiTheme="majorHAnsi"/>
          <w:lang w:eastAsia="ko-KR"/>
        </w:rPr>
        <w:t>.,</w:t>
      </w:r>
      <w:proofErr w:type="gramEnd"/>
      <w:r w:rsidRPr="00600220">
        <w:rPr>
          <w:rFonts w:asciiTheme="majorHAnsi" w:hAnsiTheme="majorHAnsi"/>
          <w:lang w:eastAsia="ko-KR"/>
        </w:rPr>
        <w:t xml:space="preserve"> “</w:t>
      </w:r>
      <w:proofErr w:type="spellStart"/>
      <w:r w:rsidRPr="00600220">
        <w:rPr>
          <w:rFonts w:asciiTheme="majorHAnsi" w:hAnsiTheme="majorHAnsi"/>
          <w:lang w:eastAsia="ko-KR"/>
        </w:rPr>
        <w:t>Relative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Clauses</w:t>
      </w:r>
      <w:proofErr w:type="spellEnd"/>
      <w:r w:rsidRPr="00600220">
        <w:rPr>
          <w:rFonts w:asciiTheme="majorHAnsi" w:hAnsiTheme="majorHAnsi"/>
          <w:lang w:eastAsia="ko-KR"/>
        </w:rPr>
        <w:t xml:space="preserve"> in TİD”. Online </w:t>
      </w:r>
      <w:proofErr w:type="spellStart"/>
      <w:r w:rsidRPr="00600220">
        <w:rPr>
          <w:rFonts w:asciiTheme="majorHAnsi" w:hAnsiTheme="majorHAnsi"/>
          <w:lang w:eastAsia="ko-KR"/>
        </w:rPr>
        <w:t>Grammar</w:t>
      </w:r>
      <w:proofErr w:type="spellEnd"/>
      <w:r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Pr="00600220">
        <w:rPr>
          <w:rFonts w:asciiTheme="majorHAnsi" w:hAnsiTheme="majorHAnsi"/>
          <w:lang w:eastAsia="ko-KR"/>
        </w:rPr>
        <w:t>Turkish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Sign</w:t>
      </w:r>
      <w:proofErr w:type="spellEnd"/>
      <w:r w:rsidRPr="00600220">
        <w:rPr>
          <w:rFonts w:asciiTheme="majorHAnsi" w:hAnsiTheme="majorHAnsi"/>
          <w:lang w:eastAsia="ko-KR"/>
        </w:rPr>
        <w:t xml:space="preserve"> Language,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2020.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Gürer, A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Uygun Gökmen, D., </w:t>
      </w:r>
      <w:r w:rsidR="0087298A" w:rsidRPr="00600220">
        <w:rPr>
          <w:rFonts w:asciiTheme="majorHAnsi" w:hAnsiTheme="majorHAnsi"/>
          <w:lang w:eastAsia="ko-KR"/>
        </w:rPr>
        <w:t xml:space="preserve">Öztürk B. (Ed.), </w:t>
      </w:r>
      <w:proofErr w:type="spellStart"/>
      <w:r w:rsidR="0087298A" w:rsidRPr="00600220">
        <w:rPr>
          <w:rFonts w:asciiTheme="majorHAnsi" w:hAnsiTheme="majorHAnsi"/>
          <w:lang w:eastAsia="ko-KR"/>
        </w:rPr>
        <w:t>Morphological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complexity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within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across</w:t>
      </w:r>
      <w:proofErr w:type="spellEnd"/>
      <w:r>
        <w:rPr>
          <w:rFonts w:asciiTheme="majorHAnsi" w:hAnsiTheme="majorHAnsi"/>
          <w:lang w:eastAsia="ko-KR"/>
        </w:rPr>
        <w:t xml:space="preserve">  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boundaries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: </w:t>
      </w:r>
      <w:proofErr w:type="spellStart"/>
      <w:r w:rsidR="0087298A" w:rsidRPr="00600220">
        <w:rPr>
          <w:rFonts w:asciiTheme="majorHAnsi" w:hAnsiTheme="majorHAnsi"/>
          <w:lang w:eastAsia="ko-KR"/>
        </w:rPr>
        <w:t>In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honour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Aslı Göksel, 63–92. Amsterdam: John </w:t>
      </w:r>
      <w:proofErr w:type="spellStart"/>
      <w:r w:rsidR="0087298A" w:rsidRPr="00600220">
        <w:rPr>
          <w:rFonts w:asciiTheme="majorHAnsi" w:hAnsiTheme="majorHAnsi"/>
          <w:lang w:eastAsia="ko-KR"/>
        </w:rPr>
        <w:t>Benjamins</w:t>
      </w:r>
      <w:proofErr w:type="spellEnd"/>
      <w:r w:rsidR="0087298A" w:rsidRPr="00600220">
        <w:rPr>
          <w:rFonts w:asciiTheme="majorHAnsi" w:hAnsiTheme="majorHAnsi"/>
          <w:lang w:eastAsia="ko-KR"/>
        </w:rPr>
        <w:t>, 2020.</w:t>
      </w:r>
    </w:p>
    <w:p w:rsidR="00710782" w:rsidRPr="00600220" w:rsidRDefault="00710782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275681" w:rsidRPr="00487A06" w:rsidRDefault="00275681" w:rsidP="00487A0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87A0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710782" w:rsidRPr="00600220" w:rsidRDefault="00710782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Nakipoğlu, M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Avar, B., </w:t>
      </w:r>
      <w:r w:rsidR="0087298A" w:rsidRPr="00600220">
        <w:rPr>
          <w:rFonts w:asciiTheme="majorHAnsi" w:hAnsiTheme="majorHAnsi"/>
          <w:lang w:eastAsia="ko-KR"/>
        </w:rPr>
        <w:t xml:space="preserve">Hendek, M. “Child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Development of Case”, </w:t>
      </w:r>
      <w:proofErr w:type="spellStart"/>
      <w:r w:rsidR="0087298A" w:rsidRPr="00600220">
        <w:rPr>
          <w:rFonts w:asciiTheme="majorHAnsi" w:hAnsiTheme="majorHAnsi"/>
          <w:lang w:eastAsia="ko-KR"/>
        </w:rPr>
        <w:t>Proceedings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17</w:t>
      </w:r>
      <w:r w:rsidR="0087298A" w:rsidRPr="00487A06">
        <w:rPr>
          <w:rFonts w:asciiTheme="majorHAnsi" w:hAnsiTheme="majorHAnsi"/>
          <w:vertAlign w:val="superscript"/>
          <w:lang w:eastAsia="ko-KR"/>
        </w:rPr>
        <w:t>th</w:t>
      </w:r>
      <w:r w:rsidR="0087298A" w:rsidRPr="00600220">
        <w:rPr>
          <w:rFonts w:asciiTheme="majorHAnsi" w:hAnsiTheme="majorHAnsi"/>
          <w:lang w:eastAsia="ko-KR"/>
        </w:rPr>
        <w:t xml:space="preserve"> International Conference on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Linguistics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, </w:t>
      </w:r>
      <w:proofErr w:type="spellStart"/>
      <w:r w:rsidR="0087298A" w:rsidRPr="00600220">
        <w:rPr>
          <w:rFonts w:asciiTheme="majorHAnsi" w:hAnsiTheme="majorHAnsi"/>
          <w:lang w:eastAsia="ko-KR"/>
        </w:rPr>
        <w:t>Turcologica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121, 221-226,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Harrassowitz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Verlag</w:t>
      </w:r>
      <w:proofErr w:type="spellEnd"/>
      <w:r w:rsidR="0087298A" w:rsidRPr="00600220">
        <w:rPr>
          <w:rFonts w:asciiTheme="majorHAnsi" w:hAnsiTheme="majorHAnsi"/>
          <w:lang w:eastAsia="ko-KR"/>
        </w:rPr>
        <w:t>, 2020.</w:t>
      </w:r>
    </w:p>
    <w:p w:rsidR="009C1FE1" w:rsidRDefault="009C1FE1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Demirok, Ö</w:t>
      </w:r>
      <w:proofErr w:type="gramStart"/>
      <w:r w:rsidRPr="00600220">
        <w:rPr>
          <w:rFonts w:asciiTheme="majorHAnsi" w:hAnsiTheme="majorHAnsi"/>
          <w:lang w:eastAsia="ko-KR"/>
        </w:rPr>
        <w:t>.,</w:t>
      </w:r>
      <w:proofErr w:type="gramEnd"/>
      <w:r w:rsidRPr="00600220">
        <w:rPr>
          <w:rFonts w:asciiTheme="majorHAnsi" w:hAnsiTheme="majorHAnsi"/>
          <w:lang w:eastAsia="ko-KR"/>
        </w:rPr>
        <w:t xml:space="preserve"> Okumuş, R., Öztürk, B., “On </w:t>
      </w:r>
      <w:proofErr w:type="spellStart"/>
      <w:r w:rsidRPr="00600220">
        <w:rPr>
          <w:rFonts w:asciiTheme="majorHAnsi" w:hAnsiTheme="majorHAnsi"/>
          <w:lang w:eastAsia="ko-KR"/>
        </w:rPr>
        <w:t>the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temporal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decomposition</w:t>
      </w:r>
      <w:proofErr w:type="spellEnd"/>
      <w:r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Pr="00600220">
        <w:rPr>
          <w:rFonts w:asciiTheme="majorHAnsi" w:hAnsiTheme="majorHAnsi"/>
          <w:lang w:eastAsia="ko-KR"/>
        </w:rPr>
        <w:t>bivalent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events</w:t>
      </w:r>
      <w:proofErr w:type="spellEnd"/>
      <w:r w:rsidRPr="00600220">
        <w:rPr>
          <w:rFonts w:asciiTheme="majorHAnsi" w:hAnsiTheme="majorHAnsi"/>
          <w:lang w:eastAsia="ko-KR"/>
        </w:rPr>
        <w:t xml:space="preserve">”, </w:t>
      </w:r>
      <w:proofErr w:type="spellStart"/>
      <w:r w:rsidRPr="00600220">
        <w:rPr>
          <w:rFonts w:asciiTheme="majorHAnsi" w:hAnsiTheme="majorHAnsi"/>
          <w:lang w:eastAsia="ko-KR"/>
        </w:rPr>
        <w:t>Events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Event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Structure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at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Limits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="0087298A" w:rsidRPr="00600220">
        <w:rPr>
          <w:rFonts w:asciiTheme="majorHAnsi" w:hAnsiTheme="majorHAnsi"/>
          <w:lang w:eastAsia="ko-KR"/>
        </w:rPr>
        <w:t>Grammar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[EESLiG2020], 15-16 Eylül 2020, Online,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2020.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Demirok, Ö</w:t>
      </w:r>
      <w:proofErr w:type="gramStart"/>
      <w:r w:rsidR="00487A06">
        <w:rPr>
          <w:rFonts w:asciiTheme="majorHAnsi" w:hAnsiTheme="majorHAnsi"/>
          <w:lang w:eastAsia="ko-KR"/>
        </w:rPr>
        <w:t>.</w:t>
      </w:r>
      <w:r w:rsidRPr="00600220">
        <w:rPr>
          <w:rFonts w:asciiTheme="majorHAnsi" w:hAnsiTheme="majorHAnsi"/>
          <w:lang w:eastAsia="ko-KR"/>
        </w:rPr>
        <w:t>,</w:t>
      </w:r>
      <w:proofErr w:type="gramEnd"/>
      <w:r w:rsidRPr="00600220">
        <w:rPr>
          <w:rFonts w:asciiTheme="majorHAnsi" w:hAnsiTheme="majorHAnsi"/>
          <w:lang w:eastAsia="ko-KR"/>
        </w:rPr>
        <w:t xml:space="preserve"> Öztürk, B., “</w:t>
      </w:r>
      <w:proofErr w:type="spellStart"/>
      <w:r w:rsidRPr="00600220">
        <w:rPr>
          <w:rFonts w:asciiTheme="majorHAnsi" w:hAnsiTheme="majorHAnsi"/>
          <w:lang w:eastAsia="ko-KR"/>
        </w:rPr>
        <w:t>Attitude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Sensitive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Complementizers</w:t>
      </w:r>
      <w:proofErr w:type="spellEnd"/>
      <w:r w:rsidRPr="00600220">
        <w:rPr>
          <w:rFonts w:asciiTheme="majorHAnsi" w:hAnsiTheme="majorHAnsi"/>
          <w:lang w:eastAsia="ko-KR"/>
        </w:rPr>
        <w:t xml:space="preserve"> in Laz”, International Workshop on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Discourse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Particles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[</w:t>
      </w:r>
      <w:proofErr w:type="spellStart"/>
      <w:r w:rsidR="0087298A" w:rsidRPr="00600220">
        <w:rPr>
          <w:rFonts w:asciiTheme="majorHAnsi" w:hAnsiTheme="majorHAnsi"/>
          <w:lang w:eastAsia="ko-KR"/>
        </w:rPr>
        <w:t>InDisPart</w:t>
      </w:r>
      <w:proofErr w:type="spellEnd"/>
      <w:r w:rsidR="0087298A" w:rsidRPr="00600220">
        <w:rPr>
          <w:rFonts w:asciiTheme="majorHAnsi" w:hAnsiTheme="majorHAnsi"/>
          <w:lang w:eastAsia="ko-KR"/>
        </w:rPr>
        <w:t>], 8 Ekim 2020, Online, 2020.</w:t>
      </w:r>
    </w:p>
    <w:p w:rsidR="0087298A" w:rsidRPr="00600220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Gökgöz, K</w:t>
      </w:r>
      <w:proofErr w:type="gramStart"/>
      <w:r w:rsidRPr="00600220">
        <w:rPr>
          <w:rFonts w:asciiTheme="majorHAnsi" w:hAnsiTheme="majorHAnsi"/>
          <w:lang w:eastAsia="ko-KR"/>
        </w:rPr>
        <w:t>.,</w:t>
      </w:r>
      <w:proofErr w:type="gramEnd"/>
      <w:r w:rsidRPr="00600220">
        <w:rPr>
          <w:rFonts w:asciiTheme="majorHAnsi" w:hAnsiTheme="majorHAnsi"/>
          <w:lang w:eastAsia="ko-KR"/>
        </w:rPr>
        <w:t xml:space="preserve"> “İşaret Dili Öğrenme Yaşı ve Sağır Çocukların İşaret Diline Ulaşım Mahrumiyetini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 xml:space="preserve">Gidermenin Yolları”, BÜDAV 6. Psikoloji Günü, </w:t>
      </w:r>
      <w:proofErr w:type="spellStart"/>
      <w:r w:rsidR="0087298A" w:rsidRPr="00600220">
        <w:rPr>
          <w:rFonts w:asciiTheme="majorHAnsi" w:hAnsiTheme="majorHAnsi"/>
          <w:lang w:eastAsia="ko-KR"/>
        </w:rPr>
        <w:t>Psikodilbilim</w:t>
      </w:r>
      <w:proofErr w:type="spellEnd"/>
      <w:r w:rsidR="0087298A" w:rsidRPr="00600220">
        <w:rPr>
          <w:rFonts w:asciiTheme="majorHAnsi" w:hAnsiTheme="majorHAnsi"/>
          <w:lang w:eastAsia="ko-KR"/>
        </w:rPr>
        <w:t>, 29 Şubat 2020, İstanbul, 2020.</w:t>
      </w:r>
    </w:p>
    <w:p w:rsidR="0087298A" w:rsidRPr="00600220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Kayabaşı, D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>Gökgöz, K., “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Causative-Inchoative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Alternation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 xml:space="preserve">Language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 xml:space="preserve">Age of </w:t>
      </w:r>
      <w:proofErr w:type="spellStart"/>
      <w:r w:rsidR="0087298A" w:rsidRPr="00600220">
        <w:rPr>
          <w:rFonts w:asciiTheme="majorHAnsi" w:hAnsiTheme="majorHAnsi"/>
          <w:lang w:eastAsia="ko-KR"/>
        </w:rPr>
        <w:t>Acquisition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Effects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on </w:t>
      </w:r>
      <w:proofErr w:type="spellStart"/>
      <w:r w:rsidR="0087298A" w:rsidRPr="00600220">
        <w:rPr>
          <w:rFonts w:asciiTheme="majorHAnsi" w:hAnsiTheme="majorHAnsi"/>
          <w:lang w:eastAsia="ko-KR"/>
        </w:rPr>
        <w:t>Complex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Clauses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”, </w:t>
      </w:r>
      <w:proofErr w:type="spellStart"/>
      <w:r w:rsidR="0087298A" w:rsidRPr="00600220">
        <w:rPr>
          <w:rFonts w:asciiTheme="majorHAnsi" w:hAnsiTheme="majorHAnsi"/>
          <w:lang w:eastAsia="ko-KR"/>
        </w:rPr>
        <w:t>Formal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Experimental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Advances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language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Theory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(FEAST), 23-25 Haziran 2020, Online, 2020.</w:t>
      </w:r>
    </w:p>
    <w:p w:rsidR="0087298A" w:rsidRPr="00600220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Kayabaşı, D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>Gökgöz, K., “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Causative-Inchoa</w:t>
      </w:r>
      <w:r>
        <w:rPr>
          <w:rFonts w:asciiTheme="majorHAnsi" w:hAnsiTheme="majorHAnsi"/>
          <w:lang w:eastAsia="ko-KR"/>
        </w:rPr>
        <w:t>tive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Alternation</w:t>
      </w:r>
      <w:proofErr w:type="spellEnd"/>
      <w:r>
        <w:rPr>
          <w:rFonts w:asciiTheme="majorHAnsi" w:hAnsiTheme="majorHAnsi"/>
          <w:lang w:eastAsia="ko-KR"/>
        </w:rPr>
        <w:t xml:space="preserve"> in </w:t>
      </w:r>
      <w:proofErr w:type="spellStart"/>
      <w:r>
        <w:rPr>
          <w:rFonts w:asciiTheme="majorHAnsi" w:hAnsiTheme="majorHAnsi"/>
          <w:lang w:eastAsia="ko-KR"/>
        </w:rPr>
        <w:t>Turkish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 xml:space="preserve">Language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Age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87298A" w:rsidRPr="00600220">
        <w:rPr>
          <w:rFonts w:asciiTheme="majorHAnsi" w:hAnsiTheme="majorHAnsi"/>
          <w:lang w:eastAsia="ko-KR"/>
        </w:rPr>
        <w:t>of</w:t>
      </w:r>
      <w:proofErr w:type="gram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Acquisition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Effects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on </w:t>
      </w:r>
      <w:proofErr w:type="spellStart"/>
      <w:r w:rsidR="0087298A" w:rsidRPr="00600220">
        <w:rPr>
          <w:rFonts w:asciiTheme="majorHAnsi" w:hAnsiTheme="majorHAnsi"/>
          <w:lang w:eastAsia="ko-KR"/>
        </w:rPr>
        <w:t>Complex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Clauses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”,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56</w:t>
      </w:r>
      <w:r w:rsidR="0087298A" w:rsidRPr="00487A06">
        <w:rPr>
          <w:rFonts w:asciiTheme="majorHAnsi" w:hAnsiTheme="majorHAnsi"/>
          <w:vertAlign w:val="superscript"/>
          <w:lang w:eastAsia="ko-KR"/>
        </w:rPr>
        <w:t>th</w:t>
      </w:r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Annual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Meeting of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Chicago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Linguistic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Society</w:t>
      </w:r>
      <w:proofErr w:type="spellEnd"/>
      <w:r w:rsidR="0087298A" w:rsidRPr="00600220">
        <w:rPr>
          <w:rFonts w:asciiTheme="majorHAnsi" w:hAnsiTheme="majorHAnsi"/>
          <w:lang w:eastAsia="ko-KR"/>
        </w:rPr>
        <w:t>, 29 Eylül 2020, Online, 2020.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Gökgöz, K</w:t>
      </w:r>
      <w:proofErr w:type="gramStart"/>
      <w:r w:rsidRPr="00600220">
        <w:rPr>
          <w:rFonts w:asciiTheme="majorHAnsi" w:hAnsiTheme="majorHAnsi"/>
          <w:lang w:eastAsia="ko-KR"/>
        </w:rPr>
        <w:t>.,</w:t>
      </w:r>
      <w:proofErr w:type="gramEnd"/>
      <w:r w:rsidRPr="00600220">
        <w:rPr>
          <w:rFonts w:asciiTheme="majorHAnsi" w:hAnsiTheme="majorHAnsi"/>
          <w:lang w:eastAsia="ko-KR"/>
        </w:rPr>
        <w:t xml:space="preserve"> “</w:t>
      </w:r>
      <w:proofErr w:type="spellStart"/>
      <w:r w:rsidRPr="00600220">
        <w:rPr>
          <w:rFonts w:asciiTheme="majorHAnsi" w:hAnsiTheme="majorHAnsi"/>
          <w:lang w:eastAsia="ko-KR"/>
        </w:rPr>
        <w:t>Turkish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Sign</w:t>
      </w:r>
      <w:proofErr w:type="spellEnd"/>
      <w:r w:rsidRPr="00600220">
        <w:rPr>
          <w:rFonts w:asciiTheme="majorHAnsi" w:hAnsiTheme="majorHAnsi"/>
          <w:lang w:eastAsia="ko-KR"/>
        </w:rPr>
        <w:t xml:space="preserve"> Language </w:t>
      </w:r>
      <w:proofErr w:type="spellStart"/>
      <w:r w:rsidRPr="00600220">
        <w:rPr>
          <w:rFonts w:asciiTheme="majorHAnsi" w:hAnsiTheme="majorHAnsi"/>
          <w:lang w:eastAsia="ko-KR"/>
        </w:rPr>
        <w:t>and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the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Deaf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Community</w:t>
      </w:r>
      <w:proofErr w:type="spellEnd"/>
      <w:r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Pr="00600220">
        <w:rPr>
          <w:rFonts w:asciiTheme="majorHAnsi" w:hAnsiTheme="majorHAnsi"/>
          <w:lang w:eastAsia="ko-KR"/>
        </w:rPr>
        <w:t>Turkey</w:t>
      </w:r>
      <w:proofErr w:type="spellEnd"/>
      <w:r w:rsidRPr="00600220">
        <w:rPr>
          <w:rFonts w:asciiTheme="majorHAnsi" w:hAnsiTheme="majorHAnsi"/>
          <w:lang w:eastAsia="ko-KR"/>
        </w:rPr>
        <w:t xml:space="preserve">”, 2019/20 Brown </w:t>
      </w:r>
      <w:proofErr w:type="spellStart"/>
      <w:r w:rsidRPr="00600220">
        <w:rPr>
          <w:rFonts w:asciiTheme="majorHAnsi" w:hAnsiTheme="majorHAnsi"/>
          <w:lang w:eastAsia="ko-KR"/>
        </w:rPr>
        <w:t>Bag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Lunch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Series: </w:t>
      </w:r>
      <w:proofErr w:type="spellStart"/>
      <w:r w:rsidR="0087298A" w:rsidRPr="00600220">
        <w:rPr>
          <w:rFonts w:asciiTheme="majorHAnsi" w:hAnsiTheme="majorHAnsi"/>
          <w:lang w:eastAsia="ko-KR"/>
        </w:rPr>
        <w:t>Disability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the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Arab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World, 17 Mart 2020, Georgetown University/Online,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2020.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Özdemir, S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="0087298A" w:rsidRPr="00600220">
        <w:rPr>
          <w:rFonts w:asciiTheme="majorHAnsi" w:hAnsiTheme="majorHAnsi"/>
          <w:lang w:eastAsia="ko-KR"/>
        </w:rPr>
        <w:t xml:space="preserve">Gökgöz, K., “Age of </w:t>
      </w:r>
      <w:proofErr w:type="spellStart"/>
      <w:r w:rsidR="0087298A" w:rsidRPr="00600220">
        <w:rPr>
          <w:rFonts w:asciiTheme="majorHAnsi" w:hAnsiTheme="majorHAnsi"/>
          <w:lang w:eastAsia="ko-KR"/>
        </w:rPr>
        <w:t>Acquisition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Effects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="0087298A" w:rsidRPr="00600220">
        <w:rPr>
          <w:rFonts w:asciiTheme="majorHAnsi" w:hAnsiTheme="majorHAnsi"/>
          <w:lang w:eastAsia="ko-KR"/>
        </w:rPr>
        <w:t>Agreement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Language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 xml:space="preserve">(TİD)”, Boston University Conference on Language Development (BUCLD 45), 5-8 Kasım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2020, Online, 2020.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600220">
        <w:rPr>
          <w:rFonts w:asciiTheme="majorHAnsi" w:hAnsiTheme="majorHAnsi"/>
          <w:lang w:eastAsia="ko-KR"/>
        </w:rPr>
        <w:t>Keleş, O</w:t>
      </w:r>
      <w:proofErr w:type="gramStart"/>
      <w:r w:rsidRPr="00600220">
        <w:rPr>
          <w:rFonts w:asciiTheme="majorHAnsi" w:hAnsiTheme="majorHAnsi"/>
          <w:lang w:eastAsia="ko-KR"/>
        </w:rPr>
        <w:t>.,</w:t>
      </w:r>
      <w:proofErr w:type="gramEnd"/>
      <w:r w:rsidRPr="00600220">
        <w:rPr>
          <w:rFonts w:asciiTheme="majorHAnsi" w:hAnsiTheme="majorHAnsi"/>
          <w:lang w:eastAsia="ko-KR"/>
        </w:rPr>
        <w:t xml:space="preserve"> Atmaca, F., ve Gökgöz, K., “Age of </w:t>
      </w:r>
      <w:proofErr w:type="spellStart"/>
      <w:r w:rsidRPr="00600220">
        <w:rPr>
          <w:rFonts w:asciiTheme="majorHAnsi" w:hAnsiTheme="majorHAnsi"/>
          <w:lang w:eastAsia="ko-KR"/>
        </w:rPr>
        <w:t>Acquisition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Effects</w:t>
      </w:r>
      <w:proofErr w:type="spellEnd"/>
      <w:r w:rsidRPr="00600220">
        <w:rPr>
          <w:rFonts w:asciiTheme="majorHAnsi" w:hAnsiTheme="majorHAnsi"/>
          <w:lang w:eastAsia="ko-KR"/>
        </w:rPr>
        <w:t xml:space="preserve"> on </w:t>
      </w:r>
      <w:proofErr w:type="spellStart"/>
      <w:r w:rsidRPr="00600220">
        <w:rPr>
          <w:rFonts w:asciiTheme="majorHAnsi" w:hAnsiTheme="majorHAnsi"/>
          <w:lang w:eastAsia="ko-KR"/>
        </w:rPr>
        <w:t>Verbal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Fluency</w:t>
      </w:r>
      <w:proofErr w:type="spellEnd"/>
      <w:r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Pr="00600220">
        <w:rPr>
          <w:rFonts w:asciiTheme="majorHAnsi" w:hAnsiTheme="majorHAnsi"/>
          <w:lang w:eastAsia="ko-KR"/>
        </w:rPr>
        <w:t>Turkish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Pr="00600220">
        <w:rPr>
          <w:rFonts w:asciiTheme="majorHAnsi" w:hAnsiTheme="majorHAnsi"/>
          <w:lang w:eastAsia="ko-KR"/>
        </w:rPr>
        <w:t>Sign</w:t>
      </w:r>
      <w:proofErr w:type="spellEnd"/>
      <w:r w:rsidRPr="00600220">
        <w:rPr>
          <w:rFonts w:asciiTheme="majorHAnsi" w:hAnsiTheme="majorHAnsi"/>
          <w:lang w:eastAsia="ko-KR"/>
        </w:rPr>
        <w:t xml:space="preserve">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 xml:space="preserve">Language”, Boston University Conference on Language Development (BUCLD 45), 5-8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Kasım 2020, Online, 2020.</w:t>
      </w:r>
    </w:p>
    <w:p w:rsidR="0087298A" w:rsidRPr="00600220" w:rsidRDefault="0087298A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9C1FE1" w:rsidRDefault="009C1FE1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lastRenderedPageBreak/>
        <w:t>Sevgi, H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Kayabaşı D., </w:t>
      </w:r>
      <w:r w:rsidR="0087298A" w:rsidRPr="00600220">
        <w:rPr>
          <w:rFonts w:asciiTheme="majorHAnsi" w:hAnsiTheme="majorHAnsi"/>
          <w:lang w:eastAsia="ko-KR"/>
        </w:rPr>
        <w:t>Gökgöz, K.</w:t>
      </w:r>
      <w:r>
        <w:rPr>
          <w:rFonts w:asciiTheme="majorHAnsi" w:hAnsiTheme="majorHAnsi"/>
          <w:lang w:eastAsia="ko-KR"/>
        </w:rPr>
        <w:t xml:space="preserve">, </w:t>
      </w:r>
      <w:r w:rsidR="0087298A" w:rsidRPr="00600220">
        <w:rPr>
          <w:rFonts w:asciiTheme="majorHAnsi" w:hAnsiTheme="majorHAnsi"/>
          <w:lang w:eastAsia="ko-KR"/>
        </w:rPr>
        <w:t xml:space="preserve"> “</w:t>
      </w:r>
      <w:proofErr w:type="spellStart"/>
      <w:r w:rsidR="0087298A" w:rsidRPr="00600220">
        <w:rPr>
          <w:rFonts w:asciiTheme="majorHAnsi" w:hAnsiTheme="majorHAnsi"/>
          <w:lang w:eastAsia="ko-KR"/>
        </w:rPr>
        <w:t>To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what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extent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does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age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of </w:t>
      </w:r>
      <w:proofErr w:type="spellStart"/>
      <w:r w:rsidR="0087298A" w:rsidRPr="00600220">
        <w:rPr>
          <w:rFonts w:asciiTheme="majorHAnsi" w:hAnsiTheme="majorHAnsi"/>
          <w:lang w:eastAsia="ko-KR"/>
        </w:rPr>
        <w:t>acquisition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matter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: </w:t>
      </w:r>
      <w:proofErr w:type="spellStart"/>
      <w:r w:rsidR="0087298A" w:rsidRPr="00600220">
        <w:rPr>
          <w:rFonts w:asciiTheme="majorHAnsi" w:hAnsiTheme="majorHAnsi"/>
          <w:lang w:eastAsia="ko-KR"/>
        </w:rPr>
        <w:t>Evidence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from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487A06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7298A" w:rsidRPr="00600220">
        <w:rPr>
          <w:rFonts w:asciiTheme="majorHAnsi" w:hAnsiTheme="majorHAnsi"/>
          <w:lang w:eastAsia="ko-KR"/>
        </w:rPr>
        <w:t>Turkish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Language (TİD)”, </w:t>
      </w:r>
      <w:proofErr w:type="spellStart"/>
      <w:r w:rsidR="0087298A" w:rsidRPr="00600220">
        <w:rPr>
          <w:rFonts w:asciiTheme="majorHAnsi" w:hAnsiTheme="majorHAnsi"/>
          <w:lang w:eastAsia="ko-KR"/>
        </w:rPr>
        <w:t>Formal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and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Experimental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Advances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in </w:t>
      </w:r>
      <w:proofErr w:type="spellStart"/>
      <w:r w:rsidR="0087298A" w:rsidRPr="00600220">
        <w:rPr>
          <w:rFonts w:asciiTheme="majorHAnsi" w:hAnsiTheme="majorHAnsi"/>
          <w:lang w:eastAsia="ko-KR"/>
        </w:rPr>
        <w:t>Sign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language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  <w:proofErr w:type="spellStart"/>
      <w:r w:rsidR="0087298A" w:rsidRPr="00600220">
        <w:rPr>
          <w:rFonts w:asciiTheme="majorHAnsi" w:hAnsiTheme="majorHAnsi"/>
          <w:lang w:eastAsia="ko-KR"/>
        </w:rPr>
        <w:t>Theory</w:t>
      </w:r>
      <w:proofErr w:type="spellEnd"/>
      <w:r w:rsidR="0087298A" w:rsidRPr="00600220">
        <w:rPr>
          <w:rFonts w:asciiTheme="majorHAnsi" w:hAnsiTheme="majorHAnsi"/>
          <w:lang w:eastAsia="ko-KR"/>
        </w:rPr>
        <w:t xml:space="preserve"> </w:t>
      </w:r>
    </w:p>
    <w:p w:rsidR="0087298A" w:rsidRPr="00600220" w:rsidRDefault="00487A06" w:rsidP="00487A0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7298A" w:rsidRPr="00600220">
        <w:rPr>
          <w:rFonts w:asciiTheme="majorHAnsi" w:hAnsiTheme="majorHAnsi"/>
          <w:lang w:eastAsia="ko-KR"/>
        </w:rPr>
        <w:t>(FEAST), 23-25 Haziran 2020, Online, 2020.</w:t>
      </w:r>
    </w:p>
    <w:p w:rsidR="00593BC1" w:rsidRPr="00593BC1" w:rsidRDefault="00593BC1" w:rsidP="00593BC1">
      <w:pPr>
        <w:spacing w:after="0" w:line="300" w:lineRule="exact"/>
        <w:rPr>
          <w:rFonts w:ascii="Cambria" w:hAnsi="Cambria" w:cs="Times New Roman"/>
        </w:rPr>
      </w:pPr>
    </w:p>
    <w:p w:rsidR="00434236" w:rsidRPr="00BB4F5D" w:rsidRDefault="003D6730" w:rsidP="008B6A78">
      <w:pPr>
        <w:spacing w:after="0" w:line="300" w:lineRule="exact"/>
        <w:rPr>
          <w:rFonts w:asciiTheme="majorHAnsi" w:hAnsiTheme="majorHAnsi"/>
          <w:b/>
          <w:sz w:val="28"/>
          <w:szCs w:val="28"/>
        </w:rPr>
      </w:pPr>
      <w:r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20</w:t>
      </w:r>
      <w:r w:rsidR="009F035B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2</w:t>
      </w:r>
      <w:r w:rsidR="00C165A4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1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7B1AAA" w:rsidRDefault="00F50C5B" w:rsidP="008B6A78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764EFF" w:rsidRPr="006A3AA8" w:rsidRDefault="00764EFF" w:rsidP="008B6A78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119"/>
      </w:tblGrid>
      <w:tr w:rsidR="00764EFF" w:rsidRPr="00D40ED3" w:rsidTr="00764EFF">
        <w:trPr>
          <w:trHeight w:val="567"/>
        </w:trPr>
        <w:tc>
          <w:tcPr>
            <w:tcW w:w="5812" w:type="dxa"/>
            <w:vAlign w:val="center"/>
          </w:tcPr>
          <w:p w:rsidR="00764EFF" w:rsidRPr="00764EFF" w:rsidRDefault="00764EFF" w:rsidP="006816AD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b/>
                <w:lang w:eastAsia="ko-KR"/>
              </w:rPr>
            </w:pPr>
            <w:r w:rsidRPr="00764EFF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3119" w:type="dxa"/>
            <w:vAlign w:val="center"/>
          </w:tcPr>
          <w:p w:rsidR="00764EFF" w:rsidRPr="00764EFF" w:rsidRDefault="00764EFF" w:rsidP="006816AD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b/>
                <w:lang w:eastAsia="ko-KR"/>
              </w:rPr>
            </w:pPr>
            <w:r w:rsidRPr="00764EFF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764EFF" w:rsidRPr="00D40ED3" w:rsidTr="00764EFF">
        <w:trPr>
          <w:trHeight w:val="283"/>
        </w:trPr>
        <w:tc>
          <w:tcPr>
            <w:tcW w:w="5812" w:type="dxa"/>
            <w:vAlign w:val="center"/>
          </w:tcPr>
          <w:p w:rsidR="00764EFF" w:rsidRPr="00764EFF" w:rsidRDefault="00764EFF" w:rsidP="00764EFF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764EFF">
              <w:rPr>
                <w:rFonts w:asciiTheme="majorHAnsi" w:hAnsiTheme="majorHAnsi"/>
                <w:lang w:eastAsia="ko-KR"/>
              </w:rPr>
              <w:t>Türk Dili ve Kültürü Yaz Programı Projesi (Online)</w:t>
            </w:r>
          </w:p>
        </w:tc>
        <w:tc>
          <w:tcPr>
            <w:tcW w:w="3119" w:type="dxa"/>
          </w:tcPr>
          <w:p w:rsidR="00764EFF" w:rsidRPr="00764EFF" w:rsidRDefault="00764EFF" w:rsidP="006816AD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764EFF">
              <w:rPr>
                <w:rFonts w:asciiTheme="majorHAnsi" w:hAnsiTheme="majorHAnsi"/>
                <w:lang w:eastAsia="ko-KR"/>
              </w:rPr>
              <w:t>30 uluslararası öğrenci</w:t>
            </w:r>
          </w:p>
        </w:tc>
      </w:tr>
      <w:tr w:rsidR="00764EFF" w:rsidRPr="00D40ED3" w:rsidTr="00764EFF">
        <w:trPr>
          <w:trHeight w:val="283"/>
        </w:trPr>
        <w:tc>
          <w:tcPr>
            <w:tcW w:w="5812" w:type="dxa"/>
            <w:vAlign w:val="center"/>
          </w:tcPr>
          <w:p w:rsidR="00764EFF" w:rsidRPr="00764EFF" w:rsidRDefault="00764EFF" w:rsidP="00764EFF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764EFF">
              <w:rPr>
                <w:rFonts w:asciiTheme="majorHAnsi" w:hAnsiTheme="majorHAnsi"/>
                <w:lang w:eastAsia="ko-KR"/>
              </w:rPr>
              <w:t>Dil tanımlama çalışmaları yürütmek</w:t>
            </w:r>
          </w:p>
        </w:tc>
        <w:tc>
          <w:tcPr>
            <w:tcW w:w="3119" w:type="dxa"/>
          </w:tcPr>
          <w:p w:rsidR="00764EFF" w:rsidRPr="00764EFF" w:rsidRDefault="00764EFF" w:rsidP="006816AD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764EFF">
              <w:rPr>
                <w:rFonts w:asciiTheme="majorHAnsi" w:hAnsiTheme="majorHAnsi"/>
                <w:lang w:eastAsia="ko-KR"/>
              </w:rPr>
              <w:t>En az bir dil</w:t>
            </w:r>
          </w:p>
        </w:tc>
      </w:tr>
      <w:tr w:rsidR="00764EFF" w:rsidRPr="00D40ED3" w:rsidTr="00764EFF">
        <w:trPr>
          <w:trHeight w:val="283"/>
        </w:trPr>
        <w:tc>
          <w:tcPr>
            <w:tcW w:w="5812" w:type="dxa"/>
            <w:vAlign w:val="center"/>
          </w:tcPr>
          <w:p w:rsidR="00764EFF" w:rsidRPr="00764EFF" w:rsidRDefault="00764EFF" w:rsidP="00764EFF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764EFF">
              <w:rPr>
                <w:rFonts w:asciiTheme="majorHAnsi" w:hAnsiTheme="majorHAnsi"/>
                <w:lang w:eastAsia="ko-KR"/>
              </w:rPr>
              <w:t>Türk İşaret Dili tanımlama çalışmalarına devam etmek</w:t>
            </w:r>
          </w:p>
        </w:tc>
        <w:tc>
          <w:tcPr>
            <w:tcW w:w="3119" w:type="dxa"/>
          </w:tcPr>
          <w:p w:rsidR="00764EFF" w:rsidRPr="00764EFF" w:rsidRDefault="00764EFF" w:rsidP="006816AD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764EFF">
              <w:rPr>
                <w:rFonts w:asciiTheme="majorHAnsi" w:hAnsiTheme="majorHAnsi"/>
                <w:lang w:eastAsia="ko-KR"/>
              </w:rPr>
              <w:t>Dilbilim terminolojilerinin genişletilmesi</w:t>
            </w:r>
          </w:p>
        </w:tc>
      </w:tr>
    </w:tbl>
    <w:p w:rsidR="00F37220" w:rsidRPr="006A3AA8" w:rsidRDefault="00F37220" w:rsidP="008B6A78">
      <w:pPr>
        <w:spacing w:after="0" w:line="300" w:lineRule="exact"/>
        <w:rPr>
          <w:rFonts w:asciiTheme="majorHAnsi" w:hAnsiTheme="majorHAnsi"/>
          <w:lang w:eastAsia="ko-KR"/>
        </w:rPr>
      </w:pPr>
    </w:p>
    <w:p w:rsidR="00EF6EC2" w:rsidRPr="00BB4F5D" w:rsidRDefault="003D6730" w:rsidP="00CF04B5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9972CD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r w:rsidR="00EF6EC2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 MERKEZ’İN 20</w:t>
      </w:r>
      <w:r w:rsidR="00C165A4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20</w:t>
      </w:r>
      <w:r w:rsidR="00EF6EC2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BELİRTMEK İSTEDİĞİ BAŞKA FAALİYETLER / BAŞARILAR</w:t>
      </w:r>
    </w:p>
    <w:p w:rsidR="00A927A7" w:rsidRPr="006A3AA8" w:rsidRDefault="00A927A7" w:rsidP="00CF04B5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CF04B5" w:rsidRPr="00CF04B5" w:rsidRDefault="00CF04B5" w:rsidP="00CF04B5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 w:rsidRPr="00CF04B5">
        <w:rPr>
          <w:rFonts w:ascii="Trebuchet MS" w:hAnsi="Trebuchet MS"/>
          <w:b/>
          <w:sz w:val="20"/>
          <w:szCs w:val="20"/>
        </w:rPr>
        <w:t>ÖZDEĞERLENDİRME</w:t>
      </w:r>
    </w:p>
    <w:p w:rsidR="00CF04B5" w:rsidRPr="00995E3E" w:rsidRDefault="00CF04B5" w:rsidP="00CF04B5">
      <w:pPr>
        <w:pStyle w:val="ListeParagraf"/>
        <w:spacing w:after="0" w:line="300" w:lineRule="exact"/>
        <w:ind w:left="425"/>
        <w:rPr>
          <w:rFonts w:ascii="Trebuchet MS" w:hAnsi="Trebuchet MS"/>
          <w:b/>
          <w:sz w:val="20"/>
          <w:szCs w:val="20"/>
        </w:rPr>
      </w:pPr>
    </w:p>
    <w:p w:rsidR="00CF04B5" w:rsidRPr="00CF04B5" w:rsidRDefault="00CF04B5" w:rsidP="00CF04B5">
      <w:pPr>
        <w:pStyle w:val="AralkYok"/>
        <w:numPr>
          <w:ilvl w:val="0"/>
          <w:numId w:val="18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lang w:eastAsia="ko-KR"/>
        </w:rPr>
      </w:pPr>
      <w:r w:rsidRPr="00CF04B5">
        <w:rPr>
          <w:rFonts w:asciiTheme="majorHAnsi" w:eastAsiaTheme="minorHAnsi" w:hAnsiTheme="majorHAnsi"/>
          <w:lang w:eastAsia="ko-KR"/>
        </w:rPr>
        <w:t xml:space="preserve">Mevcut durumunuzdan bir adım öteye gitmek için neler yaptınız, </w:t>
      </w:r>
    </w:p>
    <w:p w:rsidR="00CF04B5" w:rsidRPr="00CF04B5" w:rsidRDefault="00CF04B5" w:rsidP="00CF04B5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CF04B5" w:rsidRPr="00CF04B5" w:rsidRDefault="00CF04B5" w:rsidP="00CF04B5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CF04B5">
        <w:rPr>
          <w:rFonts w:asciiTheme="majorHAnsi" w:eastAsiaTheme="minorHAnsi" w:hAnsiTheme="majorHAnsi"/>
          <w:lang w:eastAsia="ko-KR"/>
        </w:rPr>
        <w:t>Türk İşaret Dili’nde eksikliği hissedilen Dilbilim terimleri üzerine bir çalışma başlattık. İleriki dönemlerde Türk İşaret Dili’ne dair teorik çalışmalar ve dil kurslarının gerçekleştirilmesi planlanmaktadır.</w:t>
      </w:r>
    </w:p>
    <w:p w:rsidR="00CF04B5" w:rsidRPr="00CF04B5" w:rsidRDefault="00CF04B5" w:rsidP="00CF04B5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CF04B5">
        <w:rPr>
          <w:rFonts w:asciiTheme="majorHAnsi" w:eastAsiaTheme="minorHAnsi" w:hAnsiTheme="majorHAnsi"/>
          <w:lang w:eastAsia="ko-KR"/>
        </w:rPr>
        <w:t xml:space="preserve">Merkez desteği ile Türkiye’de çok az konuşucusu bulunan ve dolayısıyla tehlike altında olan </w:t>
      </w:r>
      <w:proofErr w:type="spellStart"/>
      <w:r w:rsidRPr="00CF04B5">
        <w:rPr>
          <w:rFonts w:asciiTheme="majorHAnsi" w:eastAsiaTheme="minorHAnsi" w:hAnsiTheme="majorHAnsi"/>
          <w:lang w:eastAsia="ko-KR"/>
        </w:rPr>
        <w:t>Romeyka</w:t>
      </w:r>
      <w:proofErr w:type="spellEnd"/>
      <w:r w:rsidRPr="00CF04B5">
        <w:rPr>
          <w:rFonts w:asciiTheme="majorHAnsi" w:eastAsiaTheme="minorHAnsi" w:hAnsiTheme="majorHAnsi"/>
          <w:lang w:eastAsia="ko-KR"/>
        </w:rPr>
        <w:t xml:space="preserve"> dili üzerine Dilbilimi Bölümü öğretim üyelerinden Dr. </w:t>
      </w:r>
      <w:proofErr w:type="spellStart"/>
      <w:r w:rsidRPr="00CF04B5">
        <w:rPr>
          <w:rFonts w:asciiTheme="majorHAnsi" w:eastAsiaTheme="minorHAnsi" w:hAnsiTheme="majorHAnsi"/>
          <w:lang w:eastAsia="ko-KR"/>
        </w:rPr>
        <w:t>Öğr</w:t>
      </w:r>
      <w:proofErr w:type="spellEnd"/>
      <w:r w:rsidRPr="00CF04B5">
        <w:rPr>
          <w:rFonts w:asciiTheme="majorHAnsi" w:eastAsiaTheme="minorHAnsi" w:hAnsiTheme="majorHAnsi"/>
          <w:lang w:eastAsia="ko-KR"/>
        </w:rPr>
        <w:t xml:space="preserve">. Üyesi Metin Bağrıaçık tarafından dil tanımlama çalışması yürütülmüştür. </w:t>
      </w:r>
    </w:p>
    <w:p w:rsidR="00CF04B5" w:rsidRPr="00CF04B5" w:rsidRDefault="00CF04B5" w:rsidP="00CF04B5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CF04B5" w:rsidRPr="00CF04B5" w:rsidRDefault="00CF04B5" w:rsidP="00CF04B5">
      <w:pPr>
        <w:pStyle w:val="AralkYok"/>
        <w:numPr>
          <w:ilvl w:val="0"/>
          <w:numId w:val="18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lang w:eastAsia="ko-KR"/>
        </w:rPr>
      </w:pPr>
      <w:r w:rsidRPr="00CF04B5">
        <w:rPr>
          <w:rFonts w:asciiTheme="majorHAnsi" w:eastAsiaTheme="minorHAnsi" w:hAnsiTheme="majorHAnsi"/>
          <w:lang w:eastAsia="ko-KR"/>
        </w:rPr>
        <w:t>Hedeflerinizi gerçekleştirmek için hangi çalışmalarda bulundunuz,</w:t>
      </w:r>
    </w:p>
    <w:p w:rsidR="00CF04B5" w:rsidRPr="00CF04B5" w:rsidRDefault="00CF04B5" w:rsidP="00CF04B5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CF04B5">
        <w:rPr>
          <w:rFonts w:asciiTheme="majorHAnsi" w:eastAsiaTheme="minorHAnsi" w:hAnsiTheme="majorHAnsi"/>
          <w:lang w:eastAsia="ko-KR"/>
        </w:rPr>
        <w:t xml:space="preserve">2020 yazı için Türk Dili ve Kültürü programı gerçekleştirmeyi planlıyorduk ancak salgın nedeniyle programı iptal etmek zorunda kaldık. Ancak, kursun yazma dersleri </w:t>
      </w:r>
      <w:proofErr w:type="gramStart"/>
      <w:r w:rsidRPr="00CF04B5">
        <w:rPr>
          <w:rFonts w:asciiTheme="majorHAnsi" w:eastAsiaTheme="minorHAnsi" w:hAnsiTheme="majorHAnsi"/>
          <w:lang w:eastAsia="ko-KR"/>
        </w:rPr>
        <w:t>metodolojisi</w:t>
      </w:r>
      <w:proofErr w:type="gramEnd"/>
      <w:r w:rsidRPr="00CF04B5">
        <w:rPr>
          <w:rFonts w:asciiTheme="majorHAnsi" w:eastAsiaTheme="minorHAnsi" w:hAnsiTheme="majorHAnsi"/>
          <w:lang w:eastAsia="ko-KR"/>
        </w:rPr>
        <w:t xml:space="preserve"> üzerine bir çalışma grubu oluşturduk. Bu grubun 2021’de yapılması planlanan çevrimiçi yaz programı için çalışmalarına devam etmesini planlıyoruz.</w:t>
      </w:r>
    </w:p>
    <w:p w:rsidR="00CF04B5" w:rsidRPr="00CF04B5" w:rsidRDefault="00CF04B5" w:rsidP="00CF04B5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CF04B5" w:rsidRPr="00CF04B5" w:rsidRDefault="00CF04B5" w:rsidP="00CF04B5">
      <w:pPr>
        <w:pStyle w:val="AralkYok"/>
        <w:numPr>
          <w:ilvl w:val="0"/>
          <w:numId w:val="18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lang w:eastAsia="ko-KR"/>
        </w:rPr>
      </w:pPr>
      <w:r w:rsidRPr="00CF04B5">
        <w:rPr>
          <w:rFonts w:asciiTheme="majorHAnsi" w:eastAsiaTheme="minorHAnsi" w:hAnsiTheme="majorHAnsi"/>
          <w:lang w:eastAsia="ko-KR"/>
        </w:rPr>
        <w:t>2021 Yılı hedefleriniz nelerdir?</w:t>
      </w:r>
    </w:p>
    <w:p w:rsidR="00CF04B5" w:rsidRPr="00CF04B5" w:rsidRDefault="00CF04B5" w:rsidP="00CF04B5">
      <w:pPr>
        <w:spacing w:after="0" w:line="300" w:lineRule="exact"/>
        <w:rPr>
          <w:rFonts w:asciiTheme="majorHAnsi" w:hAnsiTheme="majorHAnsi"/>
          <w:lang w:eastAsia="ko-KR"/>
        </w:rPr>
      </w:pPr>
    </w:p>
    <w:p w:rsidR="00CF04B5" w:rsidRPr="00CF04B5" w:rsidRDefault="00CF04B5" w:rsidP="00CF04B5">
      <w:pPr>
        <w:spacing w:after="0" w:line="300" w:lineRule="exact"/>
        <w:rPr>
          <w:rFonts w:asciiTheme="majorHAnsi" w:hAnsiTheme="majorHAnsi"/>
          <w:lang w:eastAsia="ko-KR"/>
        </w:rPr>
      </w:pPr>
      <w:r w:rsidRPr="00CF04B5">
        <w:rPr>
          <w:rFonts w:asciiTheme="majorHAnsi" w:hAnsiTheme="majorHAnsi"/>
          <w:lang w:eastAsia="ko-KR"/>
        </w:rPr>
        <w:t>2021 yılındaki hedeflerimiz:</w:t>
      </w:r>
    </w:p>
    <w:p w:rsidR="00CF04B5" w:rsidRPr="00CF04B5" w:rsidRDefault="00CF04B5" w:rsidP="00CF04B5">
      <w:pPr>
        <w:pStyle w:val="ListeParagraf"/>
        <w:numPr>
          <w:ilvl w:val="0"/>
          <w:numId w:val="23"/>
        </w:numPr>
        <w:spacing w:after="0" w:line="300" w:lineRule="exact"/>
        <w:rPr>
          <w:rFonts w:asciiTheme="majorHAnsi" w:hAnsiTheme="majorHAnsi"/>
          <w:lang w:eastAsia="ko-KR"/>
        </w:rPr>
      </w:pPr>
      <w:r w:rsidRPr="00CF04B5">
        <w:rPr>
          <w:rFonts w:asciiTheme="majorHAnsi" w:hAnsiTheme="majorHAnsi"/>
          <w:lang w:eastAsia="ko-KR"/>
        </w:rPr>
        <w:t>Türk Dili ve Kültürü Yaz Programını çevrimiçi olarak gerçekleştirmek</w:t>
      </w:r>
    </w:p>
    <w:p w:rsidR="00CF04B5" w:rsidRPr="00CF04B5" w:rsidRDefault="00CF04B5" w:rsidP="00CF04B5">
      <w:pPr>
        <w:pStyle w:val="ListeParagraf"/>
        <w:numPr>
          <w:ilvl w:val="0"/>
          <w:numId w:val="23"/>
        </w:numPr>
        <w:spacing w:after="0" w:line="300" w:lineRule="exact"/>
        <w:rPr>
          <w:rFonts w:asciiTheme="majorHAnsi" w:hAnsiTheme="majorHAnsi"/>
          <w:lang w:eastAsia="ko-KR"/>
        </w:rPr>
      </w:pPr>
      <w:r w:rsidRPr="00CF04B5">
        <w:rPr>
          <w:rFonts w:asciiTheme="majorHAnsi" w:hAnsiTheme="majorHAnsi"/>
          <w:lang w:eastAsia="ko-KR"/>
        </w:rPr>
        <w:t>Kursun çevrimiçi yetkinliğini geliştirmek</w:t>
      </w:r>
    </w:p>
    <w:p w:rsidR="00CF04B5" w:rsidRPr="00CF04B5" w:rsidRDefault="00CF04B5" w:rsidP="00CF04B5">
      <w:pPr>
        <w:pStyle w:val="ListeParagraf"/>
        <w:numPr>
          <w:ilvl w:val="0"/>
          <w:numId w:val="23"/>
        </w:numPr>
        <w:spacing w:after="0" w:line="300" w:lineRule="exact"/>
        <w:rPr>
          <w:rFonts w:asciiTheme="majorHAnsi" w:hAnsiTheme="majorHAnsi"/>
          <w:lang w:eastAsia="ko-KR"/>
        </w:rPr>
      </w:pPr>
      <w:r w:rsidRPr="00CF04B5">
        <w:rPr>
          <w:rFonts w:asciiTheme="majorHAnsi" w:hAnsiTheme="majorHAnsi"/>
          <w:lang w:eastAsia="ko-KR"/>
        </w:rPr>
        <w:t>2019 yılında hazırlanan çevrimiçi düzey ölçme sınavının devamlılığı ve standartlaşması üzerine çalışmalar sürdürmek</w:t>
      </w:r>
    </w:p>
    <w:p w:rsidR="00CF04B5" w:rsidRPr="00CF04B5" w:rsidRDefault="00CF04B5" w:rsidP="00CF04B5">
      <w:pPr>
        <w:pStyle w:val="ListeParagraf"/>
        <w:numPr>
          <w:ilvl w:val="0"/>
          <w:numId w:val="23"/>
        </w:numPr>
        <w:spacing w:after="0" w:line="300" w:lineRule="exact"/>
        <w:rPr>
          <w:rFonts w:asciiTheme="majorHAnsi" w:hAnsiTheme="majorHAnsi"/>
          <w:lang w:eastAsia="ko-KR"/>
        </w:rPr>
      </w:pPr>
      <w:r w:rsidRPr="00CF04B5">
        <w:rPr>
          <w:rFonts w:asciiTheme="majorHAnsi" w:hAnsiTheme="majorHAnsi"/>
          <w:lang w:eastAsia="ko-KR"/>
        </w:rPr>
        <w:t>2019 yılında hazırlanan Türkçe Öğretmeni mobil uygulamasının devamlılığı ve standartlaşması üzerine çalışmalar sürdürmek</w:t>
      </w:r>
    </w:p>
    <w:p w:rsidR="00CF04B5" w:rsidRPr="00CF04B5" w:rsidRDefault="00CF04B5" w:rsidP="00CF04B5">
      <w:pPr>
        <w:pStyle w:val="ListeParagraf"/>
        <w:numPr>
          <w:ilvl w:val="0"/>
          <w:numId w:val="23"/>
        </w:numPr>
        <w:spacing w:after="0" w:line="300" w:lineRule="exact"/>
        <w:rPr>
          <w:rFonts w:asciiTheme="majorHAnsi" w:hAnsiTheme="majorHAnsi"/>
          <w:lang w:eastAsia="ko-KR"/>
        </w:rPr>
      </w:pPr>
      <w:r w:rsidRPr="00CF04B5">
        <w:rPr>
          <w:rFonts w:asciiTheme="majorHAnsi" w:hAnsiTheme="majorHAnsi"/>
          <w:lang w:eastAsia="ko-KR"/>
        </w:rPr>
        <w:t>TİD çalışmalarına devam etmek</w:t>
      </w:r>
    </w:p>
    <w:p w:rsidR="00E84285" w:rsidRPr="009C1FE1" w:rsidRDefault="00CF04B5" w:rsidP="00CF04B5">
      <w:pPr>
        <w:pStyle w:val="ListeParagraf"/>
        <w:numPr>
          <w:ilvl w:val="0"/>
          <w:numId w:val="23"/>
        </w:numPr>
        <w:spacing w:after="0" w:line="300" w:lineRule="exact"/>
        <w:rPr>
          <w:rFonts w:asciiTheme="majorHAnsi" w:hAnsiTheme="majorHAnsi"/>
          <w:lang w:eastAsia="ko-KR"/>
        </w:rPr>
      </w:pPr>
      <w:r w:rsidRPr="00CF04B5">
        <w:rPr>
          <w:rFonts w:asciiTheme="majorHAnsi" w:hAnsiTheme="majorHAnsi"/>
          <w:lang w:eastAsia="ko-KR"/>
        </w:rPr>
        <w:t>Türkiye’de konuşulan diller üzerine yapılan çalışmaları desteklemeye devam etmek</w:t>
      </w:r>
      <w:bookmarkStart w:id="0" w:name="_GoBack"/>
      <w:bookmarkEnd w:id="0"/>
    </w:p>
    <w:sectPr w:rsidR="00E84285" w:rsidRPr="009C1FE1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B73" w:rsidRDefault="00D17B73" w:rsidP="00D9381D">
      <w:pPr>
        <w:spacing w:after="0" w:line="240" w:lineRule="auto"/>
      </w:pPr>
      <w:r>
        <w:separator/>
      </w:r>
    </w:p>
  </w:endnote>
  <w:endnote w:type="continuationSeparator" w:id="0">
    <w:p w:rsidR="00D17B73" w:rsidRDefault="00D17B73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charset w:val="00"/>
    <w:family w:val="roman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B73" w:rsidRDefault="00D17B73" w:rsidP="00D9381D">
      <w:pPr>
        <w:spacing w:after="0" w:line="240" w:lineRule="auto"/>
      </w:pPr>
      <w:r>
        <w:separator/>
      </w:r>
    </w:p>
  </w:footnote>
  <w:footnote w:type="continuationSeparator" w:id="0">
    <w:p w:rsidR="00D17B73" w:rsidRDefault="00D17B73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D3B8B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D3B8B" w:rsidRDefault="008D3B8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0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D3B8B" w:rsidRDefault="008D3B8B" w:rsidP="00C03E2E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C03E2E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</w:p>
          </w:tc>
        </w:sdtContent>
      </w:sdt>
    </w:tr>
  </w:tbl>
  <w:p w:rsidR="008D3B8B" w:rsidRDefault="008D3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85010A"/>
    <w:multiLevelType w:val="hybridMultilevel"/>
    <w:tmpl w:val="67967A1E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23132A3"/>
    <w:multiLevelType w:val="hybridMultilevel"/>
    <w:tmpl w:val="6BFE89AA"/>
    <w:lvl w:ilvl="0" w:tplc="9126EC8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5C33BD1"/>
    <w:multiLevelType w:val="hybridMultilevel"/>
    <w:tmpl w:val="1B82900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38AC681B"/>
    <w:multiLevelType w:val="hybridMultilevel"/>
    <w:tmpl w:val="334EC706"/>
    <w:lvl w:ilvl="0" w:tplc="6F3E2D5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41B210F3"/>
    <w:multiLevelType w:val="hybridMultilevel"/>
    <w:tmpl w:val="052A5798"/>
    <w:lvl w:ilvl="0" w:tplc="2FA053B0">
      <w:start w:val="2021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2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4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B46375D"/>
    <w:multiLevelType w:val="hybridMultilevel"/>
    <w:tmpl w:val="3D5EC398"/>
    <w:lvl w:ilvl="0" w:tplc="4AB2EE7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C370F7D"/>
    <w:multiLevelType w:val="multilevel"/>
    <w:tmpl w:val="E1F89940"/>
    <w:lvl w:ilvl="0">
      <w:start w:val="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21"/>
  </w:num>
  <w:num w:numId="3">
    <w:abstractNumId w:val="3"/>
  </w:num>
  <w:num w:numId="4">
    <w:abstractNumId w:val="2"/>
  </w:num>
  <w:num w:numId="5">
    <w:abstractNumId w:val="20"/>
  </w:num>
  <w:num w:numId="6">
    <w:abstractNumId w:val="15"/>
  </w:num>
  <w:num w:numId="7">
    <w:abstractNumId w:val="12"/>
  </w:num>
  <w:num w:numId="8">
    <w:abstractNumId w:val="4"/>
  </w:num>
  <w:num w:numId="9">
    <w:abstractNumId w:val="19"/>
  </w:num>
  <w:num w:numId="10">
    <w:abstractNumId w:val="0"/>
  </w:num>
  <w:num w:numId="11">
    <w:abstractNumId w:val="16"/>
  </w:num>
  <w:num w:numId="12">
    <w:abstractNumId w:val="13"/>
  </w:num>
  <w:num w:numId="13">
    <w:abstractNumId w:val="11"/>
  </w:num>
  <w:num w:numId="14">
    <w:abstractNumId w:val="14"/>
  </w:num>
  <w:num w:numId="15">
    <w:abstractNumId w:val="9"/>
  </w:num>
  <w:num w:numId="16">
    <w:abstractNumId w:val="5"/>
  </w:num>
  <w:num w:numId="17">
    <w:abstractNumId w:val="6"/>
  </w:num>
  <w:num w:numId="18">
    <w:abstractNumId w:val="1"/>
  </w:num>
  <w:num w:numId="19">
    <w:abstractNumId w:val="7"/>
  </w:num>
  <w:num w:numId="20">
    <w:abstractNumId w:val="8"/>
  </w:num>
  <w:num w:numId="21">
    <w:abstractNumId w:val="22"/>
  </w:num>
  <w:num w:numId="22">
    <w:abstractNumId w:val="17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2B93"/>
    <w:rsid w:val="00003D33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5808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3FD9"/>
    <w:rsid w:val="00054259"/>
    <w:rsid w:val="00064866"/>
    <w:rsid w:val="00071818"/>
    <w:rsid w:val="00074A37"/>
    <w:rsid w:val="00076588"/>
    <w:rsid w:val="000773A0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4714A"/>
    <w:rsid w:val="001548FD"/>
    <w:rsid w:val="00154952"/>
    <w:rsid w:val="00154DD8"/>
    <w:rsid w:val="00155685"/>
    <w:rsid w:val="001573D9"/>
    <w:rsid w:val="0016014C"/>
    <w:rsid w:val="0016057D"/>
    <w:rsid w:val="001659C1"/>
    <w:rsid w:val="00166D40"/>
    <w:rsid w:val="00167E33"/>
    <w:rsid w:val="00170172"/>
    <w:rsid w:val="00171240"/>
    <w:rsid w:val="00171500"/>
    <w:rsid w:val="00172F13"/>
    <w:rsid w:val="00173C63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0EC"/>
    <w:rsid w:val="0019349B"/>
    <w:rsid w:val="001958B5"/>
    <w:rsid w:val="001979D7"/>
    <w:rsid w:val="001A0DA7"/>
    <w:rsid w:val="001A58CA"/>
    <w:rsid w:val="001A769F"/>
    <w:rsid w:val="001B0FD7"/>
    <w:rsid w:val="001B3A74"/>
    <w:rsid w:val="001B56DB"/>
    <w:rsid w:val="001B7F8B"/>
    <w:rsid w:val="001C13BE"/>
    <w:rsid w:val="001C32B6"/>
    <w:rsid w:val="001C48E0"/>
    <w:rsid w:val="001C57B5"/>
    <w:rsid w:val="001C6697"/>
    <w:rsid w:val="001C7840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0F98"/>
    <w:rsid w:val="00275681"/>
    <w:rsid w:val="00276123"/>
    <w:rsid w:val="002822B5"/>
    <w:rsid w:val="00283267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BB5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77CD2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34F1"/>
    <w:rsid w:val="003B3E46"/>
    <w:rsid w:val="003B435F"/>
    <w:rsid w:val="003B5A4B"/>
    <w:rsid w:val="003B5FCB"/>
    <w:rsid w:val="003B65A3"/>
    <w:rsid w:val="003C115C"/>
    <w:rsid w:val="003C4984"/>
    <w:rsid w:val="003C5100"/>
    <w:rsid w:val="003C6C73"/>
    <w:rsid w:val="003D0DB7"/>
    <w:rsid w:val="003D3FF6"/>
    <w:rsid w:val="003D561E"/>
    <w:rsid w:val="003D6730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70C3D"/>
    <w:rsid w:val="00480F5E"/>
    <w:rsid w:val="004811EB"/>
    <w:rsid w:val="00482A0E"/>
    <w:rsid w:val="00483B58"/>
    <w:rsid w:val="00485D43"/>
    <w:rsid w:val="00486AA9"/>
    <w:rsid w:val="00487A06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C57F7"/>
    <w:rsid w:val="004D0C9D"/>
    <w:rsid w:val="004D311C"/>
    <w:rsid w:val="004D536E"/>
    <w:rsid w:val="004D716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2635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6EFE"/>
    <w:rsid w:val="00580285"/>
    <w:rsid w:val="00581A31"/>
    <w:rsid w:val="005847F1"/>
    <w:rsid w:val="00585DD7"/>
    <w:rsid w:val="005878EE"/>
    <w:rsid w:val="00587D31"/>
    <w:rsid w:val="00590A51"/>
    <w:rsid w:val="00590A9E"/>
    <w:rsid w:val="00592236"/>
    <w:rsid w:val="00593BC1"/>
    <w:rsid w:val="005952A7"/>
    <w:rsid w:val="005A2F3A"/>
    <w:rsid w:val="005A3B0D"/>
    <w:rsid w:val="005A5A10"/>
    <w:rsid w:val="005A7DAF"/>
    <w:rsid w:val="005B3708"/>
    <w:rsid w:val="005B38FF"/>
    <w:rsid w:val="005B5091"/>
    <w:rsid w:val="005B55C1"/>
    <w:rsid w:val="005B5A92"/>
    <w:rsid w:val="005B6F1E"/>
    <w:rsid w:val="005C0DC1"/>
    <w:rsid w:val="005C0F64"/>
    <w:rsid w:val="005C2C11"/>
    <w:rsid w:val="005C6064"/>
    <w:rsid w:val="005C6C8A"/>
    <w:rsid w:val="005D3BD8"/>
    <w:rsid w:val="005D46FD"/>
    <w:rsid w:val="005D5625"/>
    <w:rsid w:val="005D63EE"/>
    <w:rsid w:val="005D7C1F"/>
    <w:rsid w:val="005E3EAD"/>
    <w:rsid w:val="005E6A2E"/>
    <w:rsid w:val="005E7F9C"/>
    <w:rsid w:val="005F6558"/>
    <w:rsid w:val="005F6699"/>
    <w:rsid w:val="00600220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B34"/>
    <w:rsid w:val="00626FBE"/>
    <w:rsid w:val="00627FC1"/>
    <w:rsid w:val="00633FF6"/>
    <w:rsid w:val="006375F6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0A0"/>
    <w:rsid w:val="00674DAD"/>
    <w:rsid w:val="00675786"/>
    <w:rsid w:val="006757EC"/>
    <w:rsid w:val="00677BDE"/>
    <w:rsid w:val="006821A7"/>
    <w:rsid w:val="00682598"/>
    <w:rsid w:val="006958ED"/>
    <w:rsid w:val="00696ABA"/>
    <w:rsid w:val="00696F88"/>
    <w:rsid w:val="00697D19"/>
    <w:rsid w:val="006A0990"/>
    <w:rsid w:val="006A0BD8"/>
    <w:rsid w:val="006A1D7D"/>
    <w:rsid w:val="006A3AA8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748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3FA2"/>
    <w:rsid w:val="006E4946"/>
    <w:rsid w:val="006E5DA3"/>
    <w:rsid w:val="006F2EAC"/>
    <w:rsid w:val="006F6C21"/>
    <w:rsid w:val="0070282C"/>
    <w:rsid w:val="00702C86"/>
    <w:rsid w:val="007069E9"/>
    <w:rsid w:val="007073B1"/>
    <w:rsid w:val="00707A39"/>
    <w:rsid w:val="00707BCC"/>
    <w:rsid w:val="00710782"/>
    <w:rsid w:val="00713AF6"/>
    <w:rsid w:val="00713D89"/>
    <w:rsid w:val="00716235"/>
    <w:rsid w:val="00717DB8"/>
    <w:rsid w:val="007214C5"/>
    <w:rsid w:val="0072388A"/>
    <w:rsid w:val="00724DC4"/>
    <w:rsid w:val="007270DE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16ED"/>
    <w:rsid w:val="00753431"/>
    <w:rsid w:val="007552EF"/>
    <w:rsid w:val="0075656F"/>
    <w:rsid w:val="0076005F"/>
    <w:rsid w:val="0076054C"/>
    <w:rsid w:val="00762119"/>
    <w:rsid w:val="007623CA"/>
    <w:rsid w:val="007646E5"/>
    <w:rsid w:val="00764EFF"/>
    <w:rsid w:val="00774E8C"/>
    <w:rsid w:val="007759A2"/>
    <w:rsid w:val="00781E1E"/>
    <w:rsid w:val="0078224D"/>
    <w:rsid w:val="00782DF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C1F9F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54D"/>
    <w:rsid w:val="007F09D1"/>
    <w:rsid w:val="007F0DFF"/>
    <w:rsid w:val="007F13CB"/>
    <w:rsid w:val="00802ECA"/>
    <w:rsid w:val="008047A2"/>
    <w:rsid w:val="00805635"/>
    <w:rsid w:val="008104E7"/>
    <w:rsid w:val="00810FF4"/>
    <w:rsid w:val="00812474"/>
    <w:rsid w:val="00812F8D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11B"/>
    <w:rsid w:val="00836691"/>
    <w:rsid w:val="008373AF"/>
    <w:rsid w:val="00837FE0"/>
    <w:rsid w:val="00843D02"/>
    <w:rsid w:val="00844505"/>
    <w:rsid w:val="008470BE"/>
    <w:rsid w:val="00854862"/>
    <w:rsid w:val="0086020F"/>
    <w:rsid w:val="00861971"/>
    <w:rsid w:val="0086432E"/>
    <w:rsid w:val="00865B7E"/>
    <w:rsid w:val="00865D23"/>
    <w:rsid w:val="00867201"/>
    <w:rsid w:val="00867795"/>
    <w:rsid w:val="0087298A"/>
    <w:rsid w:val="0087365F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42C3"/>
    <w:rsid w:val="00895934"/>
    <w:rsid w:val="008A0C9B"/>
    <w:rsid w:val="008A2CE0"/>
    <w:rsid w:val="008A35B1"/>
    <w:rsid w:val="008A474C"/>
    <w:rsid w:val="008A56EE"/>
    <w:rsid w:val="008A5CBC"/>
    <w:rsid w:val="008B3CBA"/>
    <w:rsid w:val="008B4627"/>
    <w:rsid w:val="008B4792"/>
    <w:rsid w:val="008B6926"/>
    <w:rsid w:val="008B6A78"/>
    <w:rsid w:val="008D0796"/>
    <w:rsid w:val="008D1AA4"/>
    <w:rsid w:val="008D27DB"/>
    <w:rsid w:val="008D3B8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6FD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6140"/>
    <w:rsid w:val="009A761C"/>
    <w:rsid w:val="009A7D9C"/>
    <w:rsid w:val="009B1093"/>
    <w:rsid w:val="009B1564"/>
    <w:rsid w:val="009B5DCD"/>
    <w:rsid w:val="009C1FE1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35B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144F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43199"/>
    <w:rsid w:val="00A50C8A"/>
    <w:rsid w:val="00A50E9F"/>
    <w:rsid w:val="00A51C55"/>
    <w:rsid w:val="00A53E5B"/>
    <w:rsid w:val="00A612E0"/>
    <w:rsid w:val="00A67FC5"/>
    <w:rsid w:val="00A7092A"/>
    <w:rsid w:val="00A72055"/>
    <w:rsid w:val="00A75686"/>
    <w:rsid w:val="00A77ECF"/>
    <w:rsid w:val="00A84360"/>
    <w:rsid w:val="00A84FD8"/>
    <w:rsid w:val="00A91C93"/>
    <w:rsid w:val="00A927A7"/>
    <w:rsid w:val="00A940B3"/>
    <w:rsid w:val="00AA1B71"/>
    <w:rsid w:val="00AA1F3C"/>
    <w:rsid w:val="00AA2110"/>
    <w:rsid w:val="00AA5987"/>
    <w:rsid w:val="00AA5C36"/>
    <w:rsid w:val="00AA687D"/>
    <w:rsid w:val="00AA74D5"/>
    <w:rsid w:val="00AA7E9A"/>
    <w:rsid w:val="00AA7FEA"/>
    <w:rsid w:val="00AB0B26"/>
    <w:rsid w:val="00AB778A"/>
    <w:rsid w:val="00AC019C"/>
    <w:rsid w:val="00AC06C7"/>
    <w:rsid w:val="00AC2D29"/>
    <w:rsid w:val="00AC3793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60E"/>
    <w:rsid w:val="00B13989"/>
    <w:rsid w:val="00B14EFC"/>
    <w:rsid w:val="00B17C2C"/>
    <w:rsid w:val="00B222CB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66B7B"/>
    <w:rsid w:val="00B70CED"/>
    <w:rsid w:val="00B71E7D"/>
    <w:rsid w:val="00B72860"/>
    <w:rsid w:val="00B77F37"/>
    <w:rsid w:val="00B80008"/>
    <w:rsid w:val="00B80FBF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0DD0"/>
    <w:rsid w:val="00BB2249"/>
    <w:rsid w:val="00BB32E6"/>
    <w:rsid w:val="00BB349F"/>
    <w:rsid w:val="00BB4E31"/>
    <w:rsid w:val="00BB4F5D"/>
    <w:rsid w:val="00BC301B"/>
    <w:rsid w:val="00BC538D"/>
    <w:rsid w:val="00BC688E"/>
    <w:rsid w:val="00BD0C78"/>
    <w:rsid w:val="00BD1F94"/>
    <w:rsid w:val="00BD2428"/>
    <w:rsid w:val="00BD4324"/>
    <w:rsid w:val="00BD487D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3E2E"/>
    <w:rsid w:val="00C05D83"/>
    <w:rsid w:val="00C110D3"/>
    <w:rsid w:val="00C11E85"/>
    <w:rsid w:val="00C13B05"/>
    <w:rsid w:val="00C165A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86844"/>
    <w:rsid w:val="00C917D1"/>
    <w:rsid w:val="00C9299F"/>
    <w:rsid w:val="00C936A2"/>
    <w:rsid w:val="00C95CC8"/>
    <w:rsid w:val="00CA3D6D"/>
    <w:rsid w:val="00CA3EDF"/>
    <w:rsid w:val="00CA4C2D"/>
    <w:rsid w:val="00CA548D"/>
    <w:rsid w:val="00CA626D"/>
    <w:rsid w:val="00CA73A6"/>
    <w:rsid w:val="00CB122E"/>
    <w:rsid w:val="00CB2CDD"/>
    <w:rsid w:val="00CB33A4"/>
    <w:rsid w:val="00CB4EB6"/>
    <w:rsid w:val="00CB4F93"/>
    <w:rsid w:val="00CB572A"/>
    <w:rsid w:val="00CC044E"/>
    <w:rsid w:val="00CC53C8"/>
    <w:rsid w:val="00CD64A4"/>
    <w:rsid w:val="00CE229A"/>
    <w:rsid w:val="00CE3F1D"/>
    <w:rsid w:val="00CE3F6F"/>
    <w:rsid w:val="00CE575D"/>
    <w:rsid w:val="00CE6890"/>
    <w:rsid w:val="00CE68EE"/>
    <w:rsid w:val="00CE6A03"/>
    <w:rsid w:val="00CF04B5"/>
    <w:rsid w:val="00CF35BF"/>
    <w:rsid w:val="00CF77C3"/>
    <w:rsid w:val="00D01076"/>
    <w:rsid w:val="00D01159"/>
    <w:rsid w:val="00D03645"/>
    <w:rsid w:val="00D0465C"/>
    <w:rsid w:val="00D06D89"/>
    <w:rsid w:val="00D07D99"/>
    <w:rsid w:val="00D16997"/>
    <w:rsid w:val="00D16D4D"/>
    <w:rsid w:val="00D17B73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0153"/>
    <w:rsid w:val="00D416F1"/>
    <w:rsid w:val="00D42114"/>
    <w:rsid w:val="00D452D3"/>
    <w:rsid w:val="00D50B7A"/>
    <w:rsid w:val="00D519B0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2B5"/>
    <w:rsid w:val="00D83B0A"/>
    <w:rsid w:val="00D9067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C67B0"/>
    <w:rsid w:val="00DD0B09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62C1"/>
    <w:rsid w:val="00E01A3D"/>
    <w:rsid w:val="00E01D70"/>
    <w:rsid w:val="00E02891"/>
    <w:rsid w:val="00E04F8D"/>
    <w:rsid w:val="00E1097A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0811"/>
    <w:rsid w:val="00E91D46"/>
    <w:rsid w:val="00E9233C"/>
    <w:rsid w:val="00EA0E43"/>
    <w:rsid w:val="00EA3058"/>
    <w:rsid w:val="00EA3484"/>
    <w:rsid w:val="00EA7416"/>
    <w:rsid w:val="00EB42EA"/>
    <w:rsid w:val="00EB456B"/>
    <w:rsid w:val="00EB5030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0DA2"/>
    <w:rsid w:val="00F229C2"/>
    <w:rsid w:val="00F23049"/>
    <w:rsid w:val="00F232B8"/>
    <w:rsid w:val="00F235C7"/>
    <w:rsid w:val="00F23798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627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3598"/>
    <w:rsid w:val="00FB5B31"/>
    <w:rsid w:val="00FB695A"/>
    <w:rsid w:val="00FB70BB"/>
    <w:rsid w:val="00FC0BAE"/>
    <w:rsid w:val="00FC0E29"/>
    <w:rsid w:val="00FC14D8"/>
    <w:rsid w:val="00FC17D5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480E"/>
    <w:rsid w:val="00FE51F3"/>
    <w:rsid w:val="00FE6CC2"/>
    <w:rsid w:val="00FE6E9E"/>
    <w:rsid w:val="00FF05B2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7A7176-E2A1-4363-9946-372E215E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5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 Uygulama ve Araştırma Merkezi</vt:lpstr>
    </vt:vector>
  </TitlesOfParts>
  <Company/>
  <LinksUpToDate>false</LinksUpToDate>
  <CharactersWithSpaces>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2020</dc:subject>
  <dc:creator>Gülşen Mutlu</dc:creator>
  <cp:lastModifiedBy>pc1</cp:lastModifiedBy>
  <cp:revision>335</cp:revision>
  <dcterms:created xsi:type="dcterms:W3CDTF">2017-01-30T06:56:00Z</dcterms:created>
  <dcterms:modified xsi:type="dcterms:W3CDTF">2021-01-13T09:49:00Z</dcterms:modified>
</cp:coreProperties>
</file>