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0"/>
          </w:tblGrid>
          <w:tr w:rsidR="00D9381D" w:rsidRPr="00D6527A">
            <w:tc>
              <w:tcPr>
                <w:tcW w:w="10296" w:type="dxa"/>
              </w:tcPr>
              <w:p w:rsidR="00D9381D" w:rsidRPr="00D6527A" w:rsidRDefault="005F2AAA" w:rsidP="00D6527A">
                <w:pPr>
                  <w:pStyle w:val="KonuBal"/>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D6527A" w:rsidRPr="00D6527A">
                      <w:rPr>
                        <w:color w:val="548DD4" w:themeColor="text2" w:themeTint="99"/>
                        <w:sz w:val="96"/>
                        <w:szCs w:val="96"/>
                      </w:rPr>
                      <w:t>Turizm İşletmeciliği</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5F2AAA" w:rsidP="00426709">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4150D3">
                      <w:rPr>
                        <w:b/>
                        <w:sz w:val="96"/>
                        <w:szCs w:val="96"/>
                      </w:rPr>
                      <w:t>2</w:t>
                    </w:r>
                    <w:r w:rsidR="000A63DA">
                      <w:rPr>
                        <w:b/>
                        <w:sz w:val="96"/>
                        <w:szCs w:val="96"/>
                      </w:rPr>
                      <w:t>2</w:t>
                    </w:r>
                  </w:sdtContent>
                </w:sdt>
              </w:p>
            </w:tc>
          </w:tr>
          <w:tr w:rsidR="00D9381D" w:rsidRPr="00D6527A">
            <w:trPr>
              <w:trHeight w:val="1152"/>
            </w:trPr>
            <w:tc>
              <w:tcPr>
                <w:tcW w:w="0" w:type="auto"/>
                <w:vAlign w:val="bottom"/>
              </w:tcPr>
              <w:p w:rsidR="00D9381D" w:rsidRPr="00D6527A" w:rsidRDefault="005F2AAA"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18FC24C4" wp14:editId="1C1B2AF4">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4295CE32"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594B8B83" wp14:editId="4233F542">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0793AC39"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5E54C88E" wp14:editId="759ED8C8">
                    <wp:simplePos x="0" y="0"/>
                    <mc:AlternateContent>
                      <mc:Choice Requires="wp14">
                        <wp:positionH relativeFrom="margin">
                          <wp14:pctPosHOffset>0</wp14:pctPosHOffset>
                        </wp:positionH>
                      </mc:Choice>
                      <mc:Fallback>
                        <wp:positionH relativeFrom="page">
                          <wp:posOffset>900430</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861BED" w:rsidRDefault="00861BED">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5E54C88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Content>
                            <w:p w:rsidR="00861BED" w:rsidRDefault="00861BED">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69EF71C1" wp14:editId="21EBF81E">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2DF09B8B"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749A6C2A" wp14:editId="63347C38">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82613E">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82613E" w:rsidRDefault="0082613E" w:rsidP="0082613E">
      <w:pPr>
        <w:shd w:val="clear" w:color="auto" w:fill="FFFFFF"/>
        <w:spacing w:after="0" w:line="300" w:lineRule="exact"/>
        <w:jc w:val="both"/>
        <w:textAlignment w:val="baseline"/>
        <w:rPr>
          <w:rFonts w:asciiTheme="majorHAnsi" w:eastAsia="Calibri" w:hAnsiTheme="majorHAnsi" w:cs="InterstateLight"/>
          <w:lang w:val="de-DE"/>
        </w:rPr>
      </w:pPr>
    </w:p>
    <w:p w:rsidR="0082613E" w:rsidRDefault="0082613E" w:rsidP="0082613E">
      <w:pPr>
        <w:shd w:val="clear" w:color="auto" w:fill="FFFFFF"/>
        <w:spacing w:after="0" w:line="300" w:lineRule="exact"/>
        <w:jc w:val="both"/>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r w:rsidRPr="0082613E">
        <w:rPr>
          <w:rFonts w:asciiTheme="majorHAnsi" w:eastAsia="Calibri" w:hAnsiTheme="majorHAnsi" w:cs="InterstateLight"/>
          <w:lang w:val="de-DE"/>
        </w:rPr>
        <w:t>Turizm İşletmeciliği Uygulama ve Araştırma Merkezi, turizm alanında disiplinler arası bilimsel araştırmaları ve uygulamaları teşvik etmek, bu alanda yapılan araştırmalar ile uygulama arasında ilişki kurmak ve turizm alanında faaliyet gösteren tüm kişi  ve kurumlar için birleştirici bir alan yaratmak üzere 1994 yılında Boğaziçi Üniversitesi bünyesinde kurulmuştur.</w:t>
      </w:r>
    </w:p>
    <w:p w:rsidR="002471B2" w:rsidRPr="0082613E" w:rsidRDefault="0082613E" w:rsidP="0082613E">
      <w:pPr>
        <w:shd w:val="clear" w:color="auto" w:fill="FFFFFF"/>
        <w:spacing w:after="0" w:line="300" w:lineRule="exact"/>
        <w:jc w:val="both"/>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r w:rsidRPr="0082613E">
        <w:rPr>
          <w:rFonts w:asciiTheme="majorHAnsi" w:eastAsia="Calibri" w:hAnsiTheme="majorHAnsi" w:cs="InterstateLight"/>
          <w:lang w:val="de-DE"/>
        </w:rPr>
        <w:t>Yürüteceği ve destekleyeceği bilimsel projeler ve uygulamalar ile turizm alanında sürdürülebilirlik ilkesinin yaygınlaşmasına katkıda bulunmak Merkez’in amaçları arasındadır</w:t>
      </w:r>
      <w:r>
        <w:rPr>
          <w:rFonts w:ascii="Times New Roman" w:eastAsia="Times New Roman" w:hAnsi="Times New Roman" w:cs="Times New Roman"/>
          <w:color w:val="030000"/>
          <w:lang w:eastAsia="tr-TR"/>
        </w:rPr>
        <w:t>.  </w:t>
      </w:r>
    </w:p>
    <w:p w:rsidR="00E17ECD" w:rsidRDefault="00E17ECD" w:rsidP="0082613E">
      <w:pPr>
        <w:spacing w:after="0" w:line="300" w:lineRule="exact"/>
        <w:rPr>
          <w:rFonts w:ascii="Cambria" w:eastAsia="Calibri" w:hAnsi="Cambria" w:cs="Times New Roman"/>
          <w:b/>
          <w:color w:val="365F91" w:themeColor="accent1" w:themeShade="BF"/>
          <w:sz w:val="28"/>
          <w:szCs w:val="28"/>
          <w:lang w:eastAsia="tr-TR"/>
        </w:rPr>
      </w:pPr>
    </w:p>
    <w:p w:rsidR="007F0207" w:rsidRDefault="00522364" w:rsidP="0082613E">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82613E">
      <w:pPr>
        <w:spacing w:after="0" w:line="300" w:lineRule="exact"/>
        <w:rPr>
          <w:rFonts w:asciiTheme="majorHAnsi" w:eastAsia="Calibri" w:hAnsiTheme="majorHAnsi" w:cs="InterstateLight"/>
          <w:lang w:val="de-DE"/>
        </w:rPr>
      </w:pPr>
    </w:p>
    <w:p w:rsidR="001767A7" w:rsidRDefault="001262F6" w:rsidP="001767A7">
      <w:pPr>
        <w:shd w:val="clear" w:color="auto" w:fill="FFFFFF"/>
        <w:spacing w:after="0" w:line="300" w:lineRule="exact"/>
        <w:jc w:val="both"/>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r w:rsidR="001767A7" w:rsidRPr="001767A7">
        <w:rPr>
          <w:rFonts w:asciiTheme="majorHAnsi" w:eastAsia="Calibri" w:hAnsiTheme="majorHAnsi" w:cs="InterstateLight"/>
          <w:lang w:val="de-DE"/>
        </w:rPr>
        <w:t xml:space="preserve">Merkez, Boğaziçi Üniversitesi Rektörlüğüne bağlı olarak, Turizm İşletmeciliği Bölümü'nün desteği ile 13 Mayıs 1994 yılında kurulmuştur. TUYGAR, kurulduğu tarihten itibaren Birleşmiş Milletler Dünya Turizm Örgütü’nün (UNWTO) “Affiliate Member” üyesidir. Ayrıca BMDTÖ’nün bilgi ağı (UNWTO Knowledge Network) üyeleri arasındadır.  </w:t>
      </w:r>
    </w:p>
    <w:p w:rsidR="00BB6A1B" w:rsidRDefault="00BB6A1B" w:rsidP="001767A7">
      <w:pPr>
        <w:shd w:val="clear" w:color="auto" w:fill="FFFFFF"/>
        <w:spacing w:after="0" w:line="300" w:lineRule="exact"/>
        <w:jc w:val="both"/>
        <w:textAlignment w:val="baseline"/>
        <w:rPr>
          <w:rFonts w:asciiTheme="majorHAnsi" w:eastAsia="Calibri" w:hAnsiTheme="majorHAnsi" w:cs="InterstateLight"/>
          <w:lang w:val="de-DE"/>
        </w:rPr>
      </w:pPr>
    </w:p>
    <w:p w:rsidR="001262F6" w:rsidRDefault="001262F6" w:rsidP="001767A7">
      <w:pPr>
        <w:shd w:val="clear" w:color="auto" w:fill="FFFFFF"/>
        <w:spacing w:after="0" w:line="300" w:lineRule="exact"/>
        <w:jc w:val="both"/>
        <w:textAlignment w:val="baseline"/>
        <w:rPr>
          <w:rFonts w:asciiTheme="majorHAnsi" w:eastAsia="Calibri" w:hAnsiTheme="majorHAnsi" w:cs="InterstateLight"/>
          <w:b/>
          <w:lang w:val="de-DE"/>
        </w:rPr>
      </w:pPr>
      <w:r w:rsidRPr="001262F6">
        <w:rPr>
          <w:rFonts w:asciiTheme="majorHAnsi" w:eastAsia="Calibri" w:hAnsiTheme="majorHAnsi" w:cs="InterstateLight"/>
          <w:b/>
          <w:lang w:val="de-DE"/>
        </w:rPr>
        <w:t>Amacı ve Hedefleri</w:t>
      </w:r>
      <w:r>
        <w:rPr>
          <w:rFonts w:asciiTheme="majorHAnsi" w:eastAsia="Calibri" w:hAnsiTheme="majorHAnsi" w:cs="InterstateLight"/>
          <w:b/>
          <w:lang w:val="de-DE"/>
        </w:rPr>
        <w:t>;</w:t>
      </w:r>
    </w:p>
    <w:p w:rsidR="001A20BA" w:rsidRPr="001262F6" w:rsidRDefault="001A20BA" w:rsidP="001767A7">
      <w:pPr>
        <w:shd w:val="clear" w:color="auto" w:fill="FFFFFF"/>
        <w:spacing w:after="0" w:line="300" w:lineRule="exact"/>
        <w:jc w:val="both"/>
        <w:textAlignment w:val="baseline"/>
        <w:rPr>
          <w:rFonts w:asciiTheme="majorHAnsi" w:eastAsia="Calibri" w:hAnsiTheme="majorHAnsi" w:cs="InterstateLight"/>
          <w:b/>
          <w:lang w:val="de-DE"/>
        </w:rPr>
      </w:pPr>
    </w:p>
    <w:p w:rsidR="001262F6" w:rsidRPr="001262F6" w:rsidRDefault="001262F6" w:rsidP="001262F6">
      <w:pPr>
        <w:numPr>
          <w:ilvl w:val="0"/>
          <w:numId w:val="10"/>
        </w:numPr>
        <w:shd w:val="clear" w:color="auto" w:fill="FFFFFF"/>
        <w:spacing w:after="30" w:line="240" w:lineRule="auto"/>
        <w:ind w:left="0" w:firstLine="426"/>
        <w:textAlignment w:val="baseline"/>
        <w:rPr>
          <w:rFonts w:asciiTheme="majorHAnsi" w:eastAsia="Calibri" w:hAnsiTheme="majorHAnsi" w:cs="InterstateLight"/>
          <w:lang w:val="de-DE"/>
        </w:rPr>
      </w:pPr>
      <w:r w:rsidRPr="001262F6">
        <w:rPr>
          <w:rFonts w:asciiTheme="majorHAnsi" w:eastAsia="Calibri" w:hAnsiTheme="majorHAnsi" w:cs="InterstateLight"/>
          <w:lang w:val="de-DE"/>
        </w:rPr>
        <w:t>Ulusal ve uluslararası karşılaştırmalı araştırmalar yapmak</w:t>
      </w:r>
    </w:p>
    <w:p w:rsidR="001262F6" w:rsidRDefault="001262F6" w:rsidP="001262F6">
      <w:pPr>
        <w:numPr>
          <w:ilvl w:val="0"/>
          <w:numId w:val="10"/>
        </w:numPr>
        <w:shd w:val="clear" w:color="auto" w:fill="FFFFFF"/>
        <w:spacing w:after="30" w:line="240" w:lineRule="auto"/>
        <w:ind w:left="0" w:firstLine="426"/>
        <w:textAlignment w:val="baseline"/>
        <w:rPr>
          <w:rFonts w:asciiTheme="majorHAnsi" w:eastAsia="Calibri" w:hAnsiTheme="majorHAnsi" w:cs="InterstateLight"/>
          <w:lang w:val="de-DE"/>
        </w:rPr>
      </w:pPr>
      <w:r w:rsidRPr="001262F6">
        <w:rPr>
          <w:rFonts w:asciiTheme="majorHAnsi" w:eastAsia="Calibri" w:hAnsiTheme="majorHAnsi" w:cs="InterstateLight"/>
          <w:lang w:val="de-DE"/>
        </w:rPr>
        <w:t xml:space="preserve">Sektör çalışanlarına, sivil toplum kuruluşlarına ve turizm politikası üreten merkezi ve </w:t>
      </w:r>
      <w:r>
        <w:rPr>
          <w:rFonts w:asciiTheme="majorHAnsi" w:eastAsia="Calibri" w:hAnsiTheme="majorHAnsi" w:cs="InterstateLight"/>
          <w:lang w:val="de-DE"/>
        </w:rPr>
        <w:t xml:space="preserve">  </w:t>
      </w:r>
    </w:p>
    <w:p w:rsidR="001262F6" w:rsidRPr="001262F6" w:rsidRDefault="001262F6" w:rsidP="001262F6">
      <w:pPr>
        <w:shd w:val="clear" w:color="auto" w:fill="FFFFFF"/>
        <w:spacing w:after="30" w:line="240" w:lineRule="auto"/>
        <w:ind w:left="426"/>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r w:rsidRPr="001262F6">
        <w:rPr>
          <w:rFonts w:asciiTheme="majorHAnsi" w:eastAsia="Calibri" w:hAnsiTheme="majorHAnsi" w:cs="InterstateLight"/>
          <w:lang w:val="de-DE"/>
        </w:rPr>
        <w:t xml:space="preserve">yerel </w:t>
      </w:r>
      <w:r>
        <w:rPr>
          <w:rFonts w:asciiTheme="majorHAnsi" w:eastAsia="Calibri" w:hAnsiTheme="majorHAnsi" w:cs="InterstateLight"/>
          <w:lang w:val="de-DE"/>
        </w:rPr>
        <w:t xml:space="preserve"> </w:t>
      </w:r>
      <w:r w:rsidRPr="001262F6">
        <w:rPr>
          <w:rFonts w:asciiTheme="majorHAnsi" w:eastAsia="Calibri" w:hAnsiTheme="majorHAnsi" w:cs="InterstateLight"/>
          <w:lang w:val="de-DE"/>
        </w:rPr>
        <w:t>yönetimlere yönelik eğitim programları geliştirmek ve sunmak</w:t>
      </w:r>
    </w:p>
    <w:p w:rsidR="001262F6" w:rsidRPr="001262F6" w:rsidRDefault="001262F6" w:rsidP="001262F6">
      <w:pPr>
        <w:numPr>
          <w:ilvl w:val="0"/>
          <w:numId w:val="10"/>
        </w:numPr>
        <w:shd w:val="clear" w:color="auto" w:fill="FFFFFF"/>
        <w:spacing w:after="30" w:line="240" w:lineRule="auto"/>
        <w:ind w:left="709" w:hanging="283"/>
        <w:textAlignment w:val="baseline"/>
        <w:rPr>
          <w:rFonts w:asciiTheme="majorHAnsi" w:eastAsia="Calibri" w:hAnsiTheme="majorHAnsi" w:cs="InterstateLight"/>
          <w:lang w:val="de-DE"/>
        </w:rPr>
      </w:pPr>
      <w:r w:rsidRPr="001262F6">
        <w:rPr>
          <w:rFonts w:asciiTheme="majorHAnsi" w:eastAsia="Calibri" w:hAnsiTheme="majorHAnsi" w:cs="InterstateLight"/>
          <w:lang w:val="de-DE"/>
        </w:rPr>
        <w:t>Çalıştaylar, seminerler, konferanslar düzenlemek ve buna amaçla çalışma gruplarını koordine etmek</w:t>
      </w:r>
    </w:p>
    <w:p w:rsidR="001262F6" w:rsidRPr="001262F6" w:rsidRDefault="001262F6" w:rsidP="001262F6">
      <w:pPr>
        <w:numPr>
          <w:ilvl w:val="0"/>
          <w:numId w:val="10"/>
        </w:numPr>
        <w:shd w:val="clear" w:color="auto" w:fill="FFFFFF"/>
        <w:spacing w:after="30" w:line="240" w:lineRule="auto"/>
        <w:ind w:left="709" w:hanging="283"/>
        <w:textAlignment w:val="baseline"/>
        <w:rPr>
          <w:rFonts w:asciiTheme="majorHAnsi" w:eastAsia="Calibri" w:hAnsiTheme="majorHAnsi" w:cs="InterstateLight"/>
          <w:lang w:val="de-DE"/>
        </w:rPr>
      </w:pPr>
      <w:r w:rsidRPr="001262F6">
        <w:rPr>
          <w:rFonts w:asciiTheme="majorHAnsi" w:eastAsia="Calibri" w:hAnsiTheme="majorHAnsi" w:cs="InterstateLight"/>
          <w:lang w:val="de-DE"/>
        </w:rPr>
        <w:t>Ulusal ve uluslararası düzeyde danışmanlık hizmetleri vermek</w:t>
      </w:r>
    </w:p>
    <w:p w:rsidR="001262F6" w:rsidRPr="001262F6" w:rsidRDefault="001262F6" w:rsidP="001262F6">
      <w:pPr>
        <w:shd w:val="clear" w:color="auto" w:fill="FFFFFF"/>
        <w:spacing w:after="30" w:line="240" w:lineRule="auto"/>
        <w:ind w:left="709"/>
        <w:textAlignment w:val="baseline"/>
        <w:rPr>
          <w:rFonts w:asciiTheme="majorHAnsi" w:eastAsia="Calibri" w:hAnsiTheme="majorHAnsi" w:cs="InterstateLight"/>
          <w:lang w:val="de-DE"/>
        </w:rPr>
      </w:pPr>
    </w:p>
    <w:p w:rsidR="001262F6" w:rsidRDefault="001262F6" w:rsidP="00FE191C">
      <w:pPr>
        <w:shd w:val="clear" w:color="auto" w:fill="FFFFFF"/>
        <w:spacing w:after="0" w:line="280" w:lineRule="exact"/>
        <w:jc w:val="both"/>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r w:rsidRPr="001262F6">
        <w:rPr>
          <w:rFonts w:asciiTheme="majorHAnsi" w:eastAsia="Calibri" w:hAnsiTheme="majorHAnsi" w:cs="InterstateLight"/>
          <w:lang w:val="de-DE"/>
        </w:rPr>
        <w:t>Tüm bu etkinliklerin amacı; üniversitelerdeki birimler ile üniversitelerarası etkileşimi geliştirirken, öğretim elemanları arasında, öğrencilerin kendi içlerinde ve öğretim elemanları ile öğrenciler arasında bilgi akışı ve etkileşimi sağlayarak eğitim ve araştırmaların kalitesini yükseltmektir.</w:t>
      </w:r>
    </w:p>
    <w:p w:rsidR="004F110D" w:rsidRPr="001262F6" w:rsidRDefault="004F110D" w:rsidP="00FE191C">
      <w:pPr>
        <w:shd w:val="clear" w:color="auto" w:fill="FFFFFF"/>
        <w:spacing w:after="0" w:line="280" w:lineRule="exact"/>
        <w:jc w:val="both"/>
        <w:textAlignment w:val="baseline"/>
        <w:rPr>
          <w:rFonts w:asciiTheme="majorHAnsi" w:eastAsia="Calibri" w:hAnsiTheme="majorHAnsi" w:cs="InterstateLight"/>
          <w:lang w:val="de-DE"/>
        </w:rPr>
      </w:pPr>
    </w:p>
    <w:p w:rsidR="002471B2" w:rsidRDefault="002471B2" w:rsidP="00FE191C">
      <w:pPr>
        <w:spacing w:after="0" w:line="28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2471B2" w:rsidRDefault="002471B2" w:rsidP="00FE191C">
      <w:pPr>
        <w:pStyle w:val="ListeParagraf"/>
        <w:spacing w:after="0" w:line="280" w:lineRule="exact"/>
        <w:ind w:left="0"/>
        <w:rPr>
          <w:rFonts w:asciiTheme="majorHAnsi" w:eastAsia="Calibri" w:hAnsiTheme="majorHAnsi" w:cs="InterstateLight"/>
          <w:lang w:val="de-DE"/>
        </w:rPr>
      </w:pPr>
    </w:p>
    <w:p w:rsidR="00717DB8" w:rsidRDefault="00717DB8" w:rsidP="00FE191C">
      <w:pPr>
        <w:spacing w:after="0" w:line="28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717DB8">
        <w:rPr>
          <w:rFonts w:asciiTheme="majorHAnsi" w:eastAsia="Calibri" w:hAnsiTheme="majorHAnsi" w:cs="InterstateLight"/>
          <w:lang w:val="de-DE"/>
        </w:rPr>
        <w:t>TUYGAR’ın çalışmalarındaki odak noktası bölgesel, ulusal ve uluslararası üniversiteler, STK ve sektör kuruluşları ile ortak</w:t>
      </w:r>
      <w:r w:rsidR="00633FF6">
        <w:rPr>
          <w:rFonts w:asciiTheme="majorHAnsi" w:eastAsia="Calibri" w:hAnsiTheme="majorHAnsi" w:cs="InterstateLight"/>
          <w:lang w:val="de-DE"/>
        </w:rPr>
        <w:t xml:space="preserve"> </w:t>
      </w:r>
      <w:r w:rsidRPr="00717DB8">
        <w:rPr>
          <w:rFonts w:asciiTheme="majorHAnsi" w:eastAsia="Calibri" w:hAnsiTheme="majorHAnsi" w:cs="InterstateLight"/>
          <w:lang w:val="de-DE"/>
        </w:rPr>
        <w:t xml:space="preserve"> proje, araştırma ve bilgi değişimi ağlarının örülmesi olmuştur. </w:t>
      </w:r>
    </w:p>
    <w:p w:rsidR="004F110D" w:rsidRDefault="004F110D" w:rsidP="00FE191C">
      <w:pPr>
        <w:spacing w:after="0" w:line="280" w:lineRule="exact"/>
        <w:jc w:val="both"/>
        <w:rPr>
          <w:rFonts w:asciiTheme="majorHAnsi" w:eastAsia="Calibri" w:hAnsiTheme="majorHAnsi" w:cs="InterstateLight"/>
          <w:lang w:val="de-DE"/>
        </w:rPr>
      </w:pPr>
    </w:p>
    <w:p w:rsidR="004F110D" w:rsidRDefault="004F110D" w:rsidP="00791700">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4F110D">
        <w:rPr>
          <w:rFonts w:ascii="Cambria" w:eastAsia="Calibri" w:hAnsi="Cambria" w:cs="Times New Roman"/>
          <w:b/>
          <w:color w:val="365F91" w:themeColor="accent1" w:themeShade="BF"/>
          <w:sz w:val="28"/>
          <w:szCs w:val="28"/>
          <w:lang w:eastAsia="tr-TR"/>
        </w:rPr>
        <w:t>MERKEZDE YETKİ, GÖREV VE SORUMLULUKLAR</w:t>
      </w:r>
    </w:p>
    <w:p w:rsidR="00791700" w:rsidRPr="004F110D" w:rsidRDefault="00791700" w:rsidP="00791700">
      <w:pPr>
        <w:spacing w:after="0" w:line="300" w:lineRule="exact"/>
        <w:rPr>
          <w:rFonts w:ascii="Cambria" w:eastAsia="Calibri" w:hAnsi="Cambria" w:cs="Times New Roman"/>
          <w:b/>
          <w:color w:val="365F91" w:themeColor="accent1" w:themeShade="BF"/>
          <w:sz w:val="28"/>
          <w:szCs w:val="28"/>
          <w:lang w:eastAsia="tr-TR"/>
        </w:rPr>
      </w:pPr>
    </w:p>
    <w:p w:rsidR="004F110D" w:rsidRPr="004F110D" w:rsidRDefault="004F110D" w:rsidP="00791700">
      <w:pPr>
        <w:spacing w:after="0" w:line="300" w:lineRule="exact"/>
        <w:rPr>
          <w:rFonts w:asciiTheme="majorHAnsi" w:eastAsia="Calibri" w:hAnsiTheme="majorHAnsi" w:cs="InterstateLight"/>
          <w:b/>
          <w:lang w:val="de-DE"/>
        </w:rPr>
      </w:pPr>
      <w:r w:rsidRPr="004F110D">
        <w:rPr>
          <w:rFonts w:asciiTheme="majorHAnsi" w:eastAsia="Calibri" w:hAnsiTheme="majorHAnsi" w:cs="InterstateLight"/>
          <w:b/>
          <w:lang w:val="de-DE"/>
        </w:rPr>
        <w:t>a)Örgüt Yapısı:</w:t>
      </w:r>
    </w:p>
    <w:p w:rsidR="004F110D" w:rsidRPr="004F110D" w:rsidRDefault="004F110D" w:rsidP="00791700">
      <w:pPr>
        <w:spacing w:after="0" w:line="300" w:lineRule="exact"/>
        <w:rPr>
          <w:rFonts w:asciiTheme="majorHAnsi" w:eastAsia="Calibri" w:hAnsiTheme="majorHAnsi" w:cs="InterstateLight"/>
          <w:lang w:val="de-DE"/>
        </w:rPr>
      </w:pPr>
    </w:p>
    <w:p w:rsidR="00263C03" w:rsidRPr="00263C03" w:rsidRDefault="00426709" w:rsidP="00263C03">
      <w:pPr>
        <w:spacing w:after="0" w:line="300" w:lineRule="exact"/>
        <w:jc w:val="both"/>
        <w:rPr>
          <w:rFonts w:asciiTheme="majorHAnsi" w:eastAsia="Calibri" w:hAnsiTheme="majorHAnsi" w:cs="InterstateLight"/>
          <w:lang w:val="de-DE"/>
        </w:rPr>
      </w:pPr>
      <w:r w:rsidRPr="00263C03">
        <w:rPr>
          <w:rFonts w:asciiTheme="majorHAnsi" w:eastAsia="Calibri" w:hAnsiTheme="majorHAnsi" w:cs="InterstateLight"/>
          <w:b/>
          <w:lang w:val="de-DE"/>
        </w:rPr>
        <w:t>Merkez Müdürü:</w:t>
      </w:r>
      <w:r w:rsidRPr="00263C03">
        <w:rPr>
          <w:rFonts w:asciiTheme="majorHAnsi" w:eastAsia="Calibri" w:hAnsiTheme="majorHAnsi" w:cs="InterstateLight"/>
          <w:lang w:val="de-DE"/>
        </w:rPr>
        <w:t xml:space="preserve"> Dr. Öğretim Üyesi Duygu Salman Öztürk </w:t>
      </w:r>
    </w:p>
    <w:p w:rsidR="00426709" w:rsidRPr="00263C03" w:rsidRDefault="00426709" w:rsidP="00263C03">
      <w:pPr>
        <w:spacing w:after="0" w:line="300" w:lineRule="exact"/>
        <w:jc w:val="both"/>
        <w:rPr>
          <w:rFonts w:asciiTheme="majorHAnsi" w:eastAsia="Calibri" w:hAnsiTheme="majorHAnsi" w:cs="InterstateLight"/>
          <w:lang w:val="de-DE"/>
        </w:rPr>
      </w:pPr>
      <w:r w:rsidRPr="00263C03">
        <w:rPr>
          <w:rFonts w:asciiTheme="majorHAnsi" w:eastAsia="Calibri" w:hAnsiTheme="majorHAnsi" w:cs="InterstateLight"/>
          <w:b/>
          <w:lang w:val="de-DE"/>
        </w:rPr>
        <w:t>Merkez Müdür Yardımcısı:</w:t>
      </w:r>
      <w:r w:rsidRPr="00263C03">
        <w:rPr>
          <w:rFonts w:asciiTheme="majorHAnsi" w:eastAsia="Calibri" w:hAnsiTheme="majorHAnsi" w:cs="InterstateLight"/>
          <w:lang w:val="de-DE"/>
        </w:rPr>
        <w:t xml:space="preserve"> </w:t>
      </w:r>
      <w:r w:rsidR="00263C03" w:rsidRPr="00263C03">
        <w:rPr>
          <w:rFonts w:asciiTheme="majorHAnsi" w:eastAsia="Times New Roman" w:hAnsiTheme="majorHAnsi" w:cs="Times New Roman"/>
          <w:lang w:eastAsia="zh-CN"/>
        </w:rPr>
        <w:t>Dr. Öğr. Üyesi</w:t>
      </w:r>
      <w:r w:rsidR="00263C03" w:rsidRPr="00263C03">
        <w:rPr>
          <w:rFonts w:asciiTheme="majorHAnsi" w:eastAsia="Times New Roman" w:hAnsiTheme="majorHAnsi" w:cs="Times New Roman"/>
          <w:shd w:val="clear" w:color="auto" w:fill="FFFFFF"/>
          <w:lang w:eastAsia="zh-CN"/>
        </w:rPr>
        <w:t xml:space="preserve"> Evinç Doğan, </w:t>
      </w:r>
      <w:r w:rsidR="00263C03" w:rsidRPr="00263C03">
        <w:rPr>
          <w:rFonts w:asciiTheme="majorHAnsi" w:eastAsia="Times New Roman" w:hAnsiTheme="majorHAnsi" w:cs="Times New Roman"/>
          <w:lang w:eastAsia="zh-CN"/>
        </w:rPr>
        <w:t>Dr. Öğr. Üyesi</w:t>
      </w:r>
      <w:r w:rsidR="00263C03" w:rsidRPr="00263C03">
        <w:rPr>
          <w:rFonts w:asciiTheme="majorHAnsi" w:eastAsia="Times New Roman" w:hAnsiTheme="majorHAnsi" w:cs="Times New Roman"/>
          <w:shd w:val="clear" w:color="auto" w:fill="FFFFFF"/>
          <w:lang w:eastAsia="zh-CN"/>
        </w:rPr>
        <w:t xml:space="preserve"> Ahmet Uşaklı</w:t>
      </w:r>
    </w:p>
    <w:p w:rsidR="00263C03" w:rsidRPr="00263C03" w:rsidRDefault="00426709" w:rsidP="00263C03">
      <w:pPr>
        <w:spacing w:after="0" w:line="300" w:lineRule="exact"/>
        <w:jc w:val="both"/>
        <w:rPr>
          <w:rFonts w:asciiTheme="majorHAnsi" w:eastAsia="Times New Roman" w:hAnsiTheme="majorHAnsi" w:cs="Times New Roman"/>
          <w:lang w:eastAsia="zh-CN"/>
        </w:rPr>
      </w:pPr>
      <w:r w:rsidRPr="00263C03">
        <w:rPr>
          <w:rFonts w:asciiTheme="majorHAnsi" w:eastAsia="Calibri" w:hAnsiTheme="majorHAnsi" w:cs="InterstateLight"/>
          <w:b/>
          <w:lang w:val="de-DE"/>
        </w:rPr>
        <w:t>Yönetim Kurulu Üyeleri:</w:t>
      </w:r>
      <w:r w:rsidRPr="00263C03">
        <w:rPr>
          <w:rFonts w:asciiTheme="majorHAnsi" w:eastAsia="Calibri" w:hAnsiTheme="majorHAnsi" w:cs="InterstateLight"/>
          <w:lang w:val="de-DE"/>
        </w:rPr>
        <w:t xml:space="preserve"> </w:t>
      </w:r>
      <w:r w:rsidR="00263C03" w:rsidRPr="00263C03">
        <w:rPr>
          <w:rFonts w:asciiTheme="majorHAnsi" w:eastAsia="Times New Roman" w:hAnsiTheme="majorHAnsi" w:cs="Times New Roman"/>
          <w:lang w:eastAsia="zh-CN"/>
        </w:rPr>
        <w:t>Dr. Öğretim Üyesi Duygu Salman Öztürk, Dr. Öğr. Üyesi</w:t>
      </w:r>
      <w:r w:rsidR="00263C03" w:rsidRPr="00263C03">
        <w:rPr>
          <w:rFonts w:asciiTheme="majorHAnsi" w:eastAsia="Times New Roman" w:hAnsiTheme="majorHAnsi" w:cs="Times New Roman"/>
          <w:shd w:val="clear" w:color="auto" w:fill="FFFFFF"/>
          <w:lang w:eastAsia="zh-CN"/>
        </w:rPr>
        <w:t xml:space="preserve"> Evinç Doğan, </w:t>
      </w:r>
      <w:r w:rsidR="00263C03" w:rsidRPr="00263C03">
        <w:rPr>
          <w:rFonts w:asciiTheme="majorHAnsi" w:eastAsia="Times New Roman" w:hAnsiTheme="majorHAnsi" w:cs="Times New Roman"/>
          <w:lang w:eastAsia="zh-CN"/>
        </w:rPr>
        <w:t>Dr. Öğr. Üyesi</w:t>
      </w:r>
      <w:r w:rsidR="00263C03" w:rsidRPr="00263C03">
        <w:rPr>
          <w:rFonts w:asciiTheme="majorHAnsi" w:eastAsia="Times New Roman" w:hAnsiTheme="majorHAnsi" w:cs="Times New Roman"/>
          <w:shd w:val="clear" w:color="auto" w:fill="FFFFFF"/>
          <w:lang w:eastAsia="zh-CN"/>
        </w:rPr>
        <w:t xml:space="preserve"> Ahmet Uşaklı,</w:t>
      </w:r>
      <w:r w:rsidR="00263C03" w:rsidRPr="00263C03">
        <w:rPr>
          <w:rFonts w:asciiTheme="majorHAnsi" w:eastAsia="Times New Roman" w:hAnsiTheme="majorHAnsi" w:cs="Times New Roman"/>
          <w:lang w:eastAsia="zh-CN"/>
        </w:rPr>
        <w:t xml:space="preserve"> Prof. Dr. Maria Dolores Alvarez, Doç. Dr. Serkan Özel</w:t>
      </w:r>
    </w:p>
    <w:p w:rsidR="00263C03" w:rsidRPr="00263C03" w:rsidRDefault="00426709" w:rsidP="00263C03">
      <w:pPr>
        <w:spacing w:after="0" w:line="300" w:lineRule="exact"/>
        <w:jc w:val="both"/>
        <w:rPr>
          <w:rFonts w:asciiTheme="majorHAnsi" w:eastAsia="Times New Roman" w:hAnsiTheme="majorHAnsi" w:cs="Times New Roman"/>
          <w:color w:val="FF0000"/>
          <w:lang w:eastAsia="zh-CN"/>
        </w:rPr>
      </w:pPr>
      <w:r w:rsidRPr="00263C03">
        <w:rPr>
          <w:rFonts w:asciiTheme="majorHAnsi" w:eastAsia="Calibri" w:hAnsiTheme="majorHAnsi" w:cs="InterstateLight"/>
          <w:b/>
          <w:lang w:val="de-DE"/>
        </w:rPr>
        <w:t>Danışma Kurulu Üyeleri:</w:t>
      </w:r>
      <w:r w:rsidRPr="00263C03">
        <w:rPr>
          <w:rFonts w:asciiTheme="majorHAnsi" w:eastAsia="Calibri" w:hAnsiTheme="majorHAnsi" w:cs="InterstateLight"/>
          <w:lang w:val="de-DE"/>
        </w:rPr>
        <w:t xml:space="preserve"> </w:t>
      </w:r>
      <w:r w:rsidR="00263C03" w:rsidRPr="00263C03">
        <w:rPr>
          <w:rFonts w:asciiTheme="majorHAnsi" w:eastAsia="Times New Roman" w:hAnsiTheme="majorHAnsi" w:cs="Times New Roman"/>
          <w:shd w:val="clear" w:color="auto" w:fill="FFFFFF"/>
          <w:lang w:eastAsia="zh-CN"/>
        </w:rPr>
        <w:t>Prof. Dr. Perran Akan,</w:t>
      </w:r>
      <w:r w:rsidR="00263C03" w:rsidRPr="00263C03">
        <w:rPr>
          <w:rFonts w:asciiTheme="majorHAnsi" w:eastAsia="Times New Roman" w:hAnsiTheme="majorHAnsi" w:cs="Times New Roman"/>
          <w:b/>
          <w:shd w:val="clear" w:color="auto" w:fill="FFFFFF"/>
          <w:lang w:eastAsia="zh-CN"/>
        </w:rPr>
        <w:t xml:space="preserve"> </w:t>
      </w:r>
      <w:r w:rsidR="00263C03" w:rsidRPr="00263C03">
        <w:rPr>
          <w:rFonts w:asciiTheme="majorHAnsi" w:eastAsia="Times New Roman" w:hAnsiTheme="majorHAnsi" w:cs="Times New Roman"/>
          <w:shd w:val="clear" w:color="auto" w:fill="FFFFFF"/>
          <w:lang w:eastAsia="zh-CN"/>
        </w:rPr>
        <w:t xml:space="preserve">Prof. Dr. Birgül Kutlu Bayraktar, </w:t>
      </w:r>
      <w:r w:rsidR="00263C03" w:rsidRPr="00263C03">
        <w:rPr>
          <w:rFonts w:asciiTheme="majorHAnsi" w:eastAsia="Times New Roman" w:hAnsiTheme="majorHAnsi" w:cs="Times New Roman"/>
          <w:lang w:eastAsia="zh-CN"/>
        </w:rPr>
        <w:t xml:space="preserve">Doç. Dr. </w:t>
      </w:r>
      <w:r w:rsidR="00263C03" w:rsidRPr="00263C03">
        <w:rPr>
          <w:rFonts w:asciiTheme="majorHAnsi" w:eastAsia="Times New Roman" w:hAnsiTheme="majorHAnsi" w:cs="Times New Roman"/>
          <w:shd w:val="clear" w:color="auto" w:fill="FFFFFF"/>
          <w:lang w:eastAsia="zh-CN"/>
        </w:rPr>
        <w:t>Ezgi Erkmen, Prof. Dr. Bülent Himmetoğlu, Prof. Dr. Meral Korzay, Prof. Dr. Meltem Özturan,  Prof.</w:t>
      </w:r>
      <w:r w:rsidR="00263C03" w:rsidRPr="00263C03">
        <w:rPr>
          <w:rFonts w:asciiTheme="majorHAnsi" w:eastAsia="Times New Roman" w:hAnsiTheme="majorHAnsi" w:cs="Times New Roman"/>
          <w:lang w:eastAsia="zh-CN"/>
        </w:rPr>
        <w:t xml:space="preserve"> </w:t>
      </w:r>
      <w:r w:rsidR="00263C03" w:rsidRPr="00263C03">
        <w:rPr>
          <w:rFonts w:asciiTheme="majorHAnsi" w:eastAsia="Times New Roman" w:hAnsiTheme="majorHAnsi" w:cs="Times New Roman"/>
          <w:shd w:val="clear" w:color="auto" w:fill="FFFFFF"/>
          <w:lang w:eastAsia="zh-CN"/>
        </w:rPr>
        <w:t>Dr. Fatma Ünsal,</w:t>
      </w:r>
      <w:r w:rsidR="00263C03" w:rsidRPr="00263C03">
        <w:rPr>
          <w:rFonts w:asciiTheme="majorHAnsi" w:eastAsia="Times New Roman" w:hAnsiTheme="majorHAnsi" w:cs="Times New Roman"/>
          <w:lang w:eastAsia="zh-CN"/>
        </w:rPr>
        <w:t xml:space="preserve"> Öğr. Gör. Cüneyt Argun Genç, Öğr. Gör. Dr. Özen Kırant Yozcu.  </w:t>
      </w:r>
      <w:r w:rsidR="00263C03" w:rsidRPr="00263C03">
        <w:rPr>
          <w:rFonts w:asciiTheme="majorHAnsi" w:eastAsia="Times New Roman" w:hAnsiTheme="majorHAnsi" w:cs="Times New Roman"/>
          <w:color w:val="FF0000"/>
          <w:lang w:eastAsia="zh-CN"/>
        </w:rPr>
        <w:t xml:space="preserve"> </w:t>
      </w:r>
    </w:p>
    <w:p w:rsidR="00A5597E" w:rsidRDefault="00A5597E" w:rsidP="00426709">
      <w:pPr>
        <w:spacing w:after="0" w:line="300" w:lineRule="exact"/>
        <w:jc w:val="both"/>
        <w:rPr>
          <w:rFonts w:asciiTheme="majorHAnsi" w:eastAsia="Calibri" w:hAnsiTheme="majorHAnsi" w:cs="InterstateLight"/>
          <w:lang w:val="de-DE"/>
        </w:rPr>
      </w:pPr>
      <w:r w:rsidRPr="00A5597E">
        <w:rPr>
          <w:rFonts w:asciiTheme="majorHAnsi" w:eastAsia="Calibri" w:hAnsiTheme="majorHAnsi" w:cs="InterstateLight"/>
          <w:lang w:val="de-DE"/>
        </w:rPr>
        <w:t xml:space="preserve">   </w:t>
      </w:r>
    </w:p>
    <w:p w:rsidR="00263C03" w:rsidRDefault="00263C03" w:rsidP="00426709">
      <w:pPr>
        <w:spacing w:after="0" w:line="300" w:lineRule="exact"/>
        <w:jc w:val="both"/>
        <w:rPr>
          <w:rFonts w:asciiTheme="majorHAnsi" w:eastAsia="Calibri" w:hAnsiTheme="majorHAnsi" w:cs="InterstateLight"/>
          <w:lang w:val="de-DE"/>
        </w:rPr>
      </w:pPr>
    </w:p>
    <w:p w:rsidR="00263C03" w:rsidRPr="00A5597E" w:rsidRDefault="00263C03" w:rsidP="00426709">
      <w:pPr>
        <w:spacing w:after="0" w:line="300" w:lineRule="exact"/>
        <w:jc w:val="both"/>
        <w:rPr>
          <w:rFonts w:asciiTheme="majorHAnsi" w:eastAsia="Calibri" w:hAnsiTheme="majorHAnsi" w:cs="InterstateLight"/>
          <w:lang w:val="de-DE"/>
        </w:rPr>
      </w:pPr>
    </w:p>
    <w:p w:rsidR="004F110D" w:rsidRPr="00791700" w:rsidRDefault="004F110D" w:rsidP="00791700">
      <w:pPr>
        <w:spacing w:after="0" w:line="300" w:lineRule="exact"/>
        <w:rPr>
          <w:rFonts w:ascii="Times New Roman" w:hAnsi="Times New Roman" w:cs="Times New Roman"/>
          <w:b/>
        </w:rPr>
      </w:pPr>
      <w:r w:rsidRPr="00791700">
        <w:rPr>
          <w:rFonts w:ascii="Times New Roman" w:hAnsi="Times New Roman" w:cs="Times New Roman"/>
          <w:b/>
        </w:rPr>
        <w:t>b) Teşkilat Şeması</w:t>
      </w:r>
      <w:r w:rsidR="00791700">
        <w:rPr>
          <w:rFonts w:ascii="Times New Roman" w:hAnsi="Times New Roman" w:cs="Times New Roman"/>
          <w:b/>
        </w:rPr>
        <w:t xml:space="preserve">: </w:t>
      </w:r>
      <w:r w:rsidRPr="00791700">
        <w:rPr>
          <w:rFonts w:ascii="Times New Roman" w:eastAsia="Times New Roman" w:hAnsi="Times New Roman" w:cs="Times New Roman"/>
          <w:color w:val="030000"/>
          <w:lang w:eastAsia="tr-TR"/>
        </w:rPr>
        <w:t>TUYGAR merkezi teşkilat şeması aşağıda gösterildiği şekildedir.</w:t>
      </w:r>
    </w:p>
    <w:p w:rsidR="004F110D" w:rsidRDefault="004F110D" w:rsidP="00FE191C">
      <w:pPr>
        <w:spacing w:after="0" w:line="280" w:lineRule="exact"/>
        <w:jc w:val="both"/>
        <w:rPr>
          <w:rFonts w:asciiTheme="majorHAnsi" w:eastAsia="Calibri" w:hAnsiTheme="majorHAnsi" w:cs="InterstateLight"/>
          <w:lang w:val="de-DE"/>
        </w:rPr>
      </w:pPr>
    </w:p>
    <w:p w:rsidR="00DF61D2" w:rsidRPr="00337846" w:rsidRDefault="00DF61D2" w:rsidP="00DF61D2">
      <w:pPr>
        <w:pStyle w:val="ListeParagraf"/>
        <w:ind w:left="-567"/>
        <w:rPr>
          <w:rFonts w:ascii="Times New Roman" w:hAnsi="Times New Roman" w:cs="Times New Roman"/>
        </w:rPr>
      </w:pPr>
    </w:p>
    <w:p w:rsidR="00DF61D2" w:rsidRPr="00337846" w:rsidRDefault="00D457D9" w:rsidP="00DF61D2">
      <w:pPr>
        <w:pStyle w:val="ListeParagraf"/>
        <w:ind w:left="426"/>
        <w:rPr>
          <w:rFonts w:ascii="Times New Roman" w:hAnsi="Times New Roman" w:cs="Times New Roman"/>
        </w:rPr>
      </w:pPr>
      <w:r w:rsidRPr="00D457D9">
        <w:rPr>
          <w:rFonts w:ascii="Times New Roman" w:eastAsia="Times New Roman" w:hAnsi="Times New Roman" w:cs="Times New Roman"/>
          <w:noProof/>
          <w:lang w:eastAsia="tr-TR"/>
        </w:rPr>
        <w:drawing>
          <wp:inline distT="0" distB="0" distL="0" distR="0" wp14:anchorId="5ACA3814" wp14:editId="1AD62B6A">
            <wp:extent cx="4368800" cy="3023235"/>
            <wp:effectExtent l="76200" t="0" r="127000" b="0"/>
            <wp:docPr id="33" name="Diy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DF61D2" w:rsidRDefault="00DF61D2" w:rsidP="00DF61D2">
      <w:pPr>
        <w:rPr>
          <w:rFonts w:ascii="Times New Roman" w:hAnsi="Times New Roman" w:cs="Times New Roman"/>
        </w:rPr>
      </w:pPr>
    </w:p>
    <w:p w:rsidR="00D457D9" w:rsidRPr="00D457D9" w:rsidRDefault="00DF61D2" w:rsidP="00D457D9">
      <w:pPr>
        <w:rPr>
          <w:rFonts w:ascii="Times New Roman" w:eastAsia="Times New Roman" w:hAnsi="Times New Roman" w:cs="Times New Roman"/>
          <w:b/>
          <w:lang w:eastAsia="zh-CN"/>
        </w:rPr>
      </w:pPr>
      <w:r w:rsidRPr="00337846">
        <w:rPr>
          <w:rFonts w:ascii="Times New Roman" w:hAnsi="Times New Roman" w:cs="Times New Roman"/>
          <w:b/>
        </w:rPr>
        <w:t xml:space="preserve">(*) </w:t>
      </w:r>
      <w:r w:rsidR="00D457D9" w:rsidRPr="00D457D9">
        <w:rPr>
          <w:rFonts w:ascii="Times New Roman" w:eastAsia="Times New Roman" w:hAnsi="Times New Roman" w:cs="Times New Roman"/>
          <w:b/>
          <w:lang w:eastAsia="zh-CN"/>
        </w:rPr>
        <w:t xml:space="preserve">Kültür Turnaları (Diğer Adıyla: </w:t>
      </w:r>
      <w:r w:rsidR="00D457D9" w:rsidRPr="00D457D9">
        <w:rPr>
          <w:rFonts w:ascii="Times New Roman" w:eastAsia="Times New Roman" w:hAnsi="Times New Roman" w:cs="Times New Roman"/>
          <w:b/>
          <w:i/>
          <w:lang w:eastAsia="zh-CN"/>
        </w:rPr>
        <w:t>İlimin, İlçemin Kültürel Mirasını Tanıyorum</w:t>
      </w:r>
      <w:r w:rsidR="00D457D9" w:rsidRPr="00D457D9">
        <w:rPr>
          <w:rFonts w:ascii="Times New Roman" w:eastAsia="Times New Roman" w:hAnsi="Times New Roman" w:cs="Times New Roman"/>
          <w:b/>
          <w:lang w:eastAsia="zh-CN"/>
        </w:rPr>
        <w:t xml:space="preserve">) Proje Akış Şeması </w:t>
      </w:r>
    </w:p>
    <w:p w:rsidR="00DF61D2" w:rsidRPr="00337846" w:rsidRDefault="00DF61D2" w:rsidP="00DF61D2">
      <w:pPr>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64384" behindDoc="0" locked="0" layoutInCell="1" allowOverlap="1" wp14:anchorId="7DAFE813" wp14:editId="60670E25">
                <wp:simplePos x="0" y="0"/>
                <wp:positionH relativeFrom="column">
                  <wp:align>center</wp:align>
                </wp:positionH>
                <wp:positionV relativeFrom="paragraph">
                  <wp:posOffset>0</wp:posOffset>
                </wp:positionV>
                <wp:extent cx="1234440" cy="396240"/>
                <wp:effectExtent l="0" t="0" r="22860" b="2286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39624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861BED" w:rsidRDefault="00861BED" w:rsidP="00DF61D2">
                            <w:pPr>
                              <w:spacing w:line="240" w:lineRule="auto"/>
                            </w:pPr>
                            <w:r>
                              <w:t>TUYGAR Müdürü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AFE813" id="Metin Kutusu 2" o:spid="_x0000_s1027" type="#_x0000_t202" style="position:absolute;margin-left:0;margin-top:0;width:97.2pt;height:31.2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" fillcolor="white [3201]" strokecolor="black [3200]" strokeweight="2pt">
                <v:textbox>
                  <w:txbxContent>
                    <w:p w:rsidR="00861BED" w:rsidRDefault="00861BED" w:rsidP="00DF61D2">
                      <w:pPr>
                        <w:spacing w:line="240" w:lineRule="auto"/>
                      </w:pPr>
                      <w:r>
                        <w:t>TUYGAR Müdürü</w:t>
                      </w:r>
                    </w:p>
                  </w:txbxContent>
                </v:textbox>
              </v:shape>
            </w:pict>
          </mc:Fallback>
        </mc:AlternateContent>
      </w:r>
    </w:p>
    <w:p w:rsidR="00DF61D2" w:rsidRPr="00337846" w:rsidRDefault="00DF61D2" w:rsidP="00DF61D2">
      <w:pPr>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79744" behindDoc="0" locked="0" layoutInCell="1" allowOverlap="1" wp14:anchorId="6C969B59" wp14:editId="68D29379">
                <wp:simplePos x="0" y="0"/>
                <wp:positionH relativeFrom="column">
                  <wp:posOffset>2804795</wp:posOffset>
                </wp:positionH>
                <wp:positionV relativeFrom="paragraph">
                  <wp:posOffset>139065</wp:posOffset>
                </wp:positionV>
                <wp:extent cx="0" cy="260985"/>
                <wp:effectExtent l="0" t="0" r="19050" b="24765"/>
                <wp:wrapNone/>
                <wp:docPr id="294" name="Düz Bağlayıcı 294"/>
                <wp:cNvGraphicFramePr/>
                <a:graphic xmlns:a="http://schemas.openxmlformats.org/drawingml/2006/main">
                  <a:graphicData uri="http://schemas.microsoft.com/office/word/2010/wordprocessingShape">
                    <wps:wsp>
                      <wps:cNvCnPr/>
                      <wps:spPr>
                        <a:xfrm>
                          <a:off x="0" y="0"/>
                          <a:ext cx="0" cy="26098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0FCBE7" id="Düz Bağlayıcı 29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10.95pt" to="220.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1792" behindDoc="0" locked="0" layoutInCell="1" allowOverlap="1" wp14:anchorId="717089C2" wp14:editId="0561BA89">
                <wp:simplePos x="0" y="0"/>
                <wp:positionH relativeFrom="column">
                  <wp:posOffset>1797685</wp:posOffset>
                </wp:positionH>
                <wp:positionV relativeFrom="paragraph">
                  <wp:posOffset>1969770</wp:posOffset>
                </wp:positionV>
                <wp:extent cx="0" cy="0"/>
                <wp:effectExtent l="0" t="0" r="0" b="0"/>
                <wp:wrapNone/>
                <wp:docPr id="18" name="Düz Bağlayıcı 18"/>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5CB0F8" id="Düz Bağlayıcı 18"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55pt,155.1pt" to="141.55pt,1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" strokecolor="black [3040]"/>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65408" behindDoc="0" locked="0" layoutInCell="1" allowOverlap="1" wp14:anchorId="113DD258" wp14:editId="0BBB32C5">
                <wp:simplePos x="0" y="0"/>
                <wp:positionH relativeFrom="column">
                  <wp:posOffset>2144695</wp:posOffset>
                </wp:positionH>
                <wp:positionV relativeFrom="paragraph">
                  <wp:posOffset>147560</wp:posOffset>
                </wp:positionV>
                <wp:extent cx="1331343" cy="320040"/>
                <wp:effectExtent l="0" t="0" r="21590" b="2286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343" cy="320040"/>
                        </a:xfrm>
                        <a:prstGeom prst="rect">
                          <a:avLst/>
                        </a:prstGeom>
                        <a:solidFill>
                          <a:srgbClr val="FFFFFF"/>
                        </a:solidFill>
                        <a:ln w="9525">
                          <a:solidFill>
                            <a:srgbClr val="000000"/>
                          </a:solidFill>
                          <a:miter lim="800000"/>
                          <a:headEnd/>
                          <a:tailEnd/>
                        </a:ln>
                      </wps:spPr>
                      <wps:txbx>
                        <w:txbxContent>
                          <w:p w:rsidR="00861BED" w:rsidRPr="00D71C0B" w:rsidRDefault="00861BED" w:rsidP="00DF61D2">
                            <w:pPr>
                              <w:spacing w:line="240" w:lineRule="auto"/>
                              <w:rPr>
                                <w:b/>
                              </w:rPr>
                            </w:pPr>
                            <w:r w:rsidRPr="00D71C0B">
                              <w:rPr>
                                <w:b/>
                              </w:rPr>
                              <w:t>PROJE YÖNETİCİSİ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DD258" id="_x0000_s1028" type="#_x0000_t202" style="position:absolute;left:0;text-align:left;margin-left:168.85pt;margin-top:11.6pt;width:104.85pt;height:2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">
                <v:textbox>
                  <w:txbxContent>
                    <w:p w:rsidR="00861BED" w:rsidRPr="00D71C0B" w:rsidRDefault="00861BED" w:rsidP="00DF61D2">
                      <w:pPr>
                        <w:spacing w:line="240" w:lineRule="auto"/>
                        <w:rPr>
                          <w:b/>
                        </w:rPr>
                      </w:pPr>
                      <w:r w:rsidRPr="00D71C0B">
                        <w:rPr>
                          <w:b/>
                        </w:rPr>
                        <w:t>PROJE YÖNETİCİSİ</w:t>
                      </w:r>
                    </w:p>
                  </w:txbxContent>
                </v:textbox>
              </v:shape>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99200" behindDoc="0" locked="0" layoutInCell="1" allowOverlap="1" wp14:anchorId="279756E8" wp14:editId="73EDC39E">
                <wp:simplePos x="0" y="0"/>
                <wp:positionH relativeFrom="leftMargin">
                  <wp:posOffset>5218981</wp:posOffset>
                </wp:positionH>
                <wp:positionV relativeFrom="paragraph">
                  <wp:posOffset>115726</wp:posOffset>
                </wp:positionV>
                <wp:extent cx="0" cy="552090"/>
                <wp:effectExtent l="0" t="0" r="19050" b="19685"/>
                <wp:wrapNone/>
                <wp:docPr id="32" name="Düz Bağlayıcı 24"/>
                <wp:cNvGraphicFramePr/>
                <a:graphic xmlns:a="http://schemas.openxmlformats.org/drawingml/2006/main">
                  <a:graphicData uri="http://schemas.microsoft.com/office/word/2010/wordprocessingShape">
                    <wps:wsp>
                      <wps:cNvCnPr/>
                      <wps:spPr>
                        <a:xfrm>
                          <a:off x="0" y="0"/>
                          <a:ext cx="0" cy="55209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6D4924" id="Düz Bağlayıcı 24" o:spid="_x0000_s1026" style="position:absolute;z-index:2516992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410.95pt,9.1pt" to="410.95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" strokecolor="black [3040]" strokeweight="1pt">
                <w10:wrap anchorx="margin"/>
              </v:lin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7936" behindDoc="0" locked="0" layoutInCell="1" allowOverlap="1" wp14:anchorId="03766D3A" wp14:editId="7149020A">
                <wp:simplePos x="0" y="0"/>
                <wp:positionH relativeFrom="leftMargin">
                  <wp:posOffset>845389</wp:posOffset>
                </wp:positionH>
                <wp:positionV relativeFrom="paragraph">
                  <wp:posOffset>98473</wp:posOffset>
                </wp:positionV>
                <wp:extent cx="8627" cy="550653"/>
                <wp:effectExtent l="0" t="0" r="29845" b="20955"/>
                <wp:wrapNone/>
                <wp:docPr id="24" name="Düz Bağlayıcı 24"/>
                <wp:cNvGraphicFramePr/>
                <a:graphic xmlns:a="http://schemas.openxmlformats.org/drawingml/2006/main">
                  <a:graphicData uri="http://schemas.microsoft.com/office/word/2010/wordprocessingShape">
                    <wps:wsp>
                      <wps:cNvCnPr/>
                      <wps:spPr>
                        <a:xfrm>
                          <a:off x="0" y="0"/>
                          <a:ext cx="8627" cy="550653"/>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60F431" id="Düz Bağlayıcı 24" o:spid="_x0000_s1026" style="position:absolute;z-index:2516879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66.55pt,7.75pt" to="67.25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" strokecolor="black [3040]" strokeweight="1pt">
                <w10:wrap anchorx="margin"/>
              </v:lin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6912" behindDoc="0" locked="0" layoutInCell="1" allowOverlap="1" wp14:anchorId="18E02DC6" wp14:editId="6B48CD62">
                <wp:simplePos x="0" y="0"/>
                <wp:positionH relativeFrom="column">
                  <wp:posOffset>-63668</wp:posOffset>
                </wp:positionH>
                <wp:positionV relativeFrom="paragraph">
                  <wp:posOffset>98472</wp:posOffset>
                </wp:positionV>
                <wp:extent cx="2199736" cy="8519"/>
                <wp:effectExtent l="0" t="0" r="10160" b="29845"/>
                <wp:wrapNone/>
                <wp:docPr id="23" name="Düz Bağlayıcı 23"/>
                <wp:cNvGraphicFramePr/>
                <a:graphic xmlns:a="http://schemas.openxmlformats.org/drawingml/2006/main">
                  <a:graphicData uri="http://schemas.microsoft.com/office/word/2010/wordprocessingShape">
                    <wps:wsp>
                      <wps:cNvCnPr/>
                      <wps:spPr>
                        <a:xfrm flipH="1" flipV="1">
                          <a:off x="0" y="0"/>
                          <a:ext cx="2199736" cy="8519"/>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D3B35" id="Düz Bağlayıcı 23" o:spid="_x0000_s1026" style="position:absolute;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7.75pt" to="168.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0768" behindDoc="0" locked="0" layoutInCell="1" allowOverlap="1" wp14:anchorId="62FC1B3D" wp14:editId="7CADF010">
                <wp:simplePos x="0" y="0"/>
                <wp:positionH relativeFrom="column">
                  <wp:posOffset>3473162</wp:posOffset>
                </wp:positionH>
                <wp:positionV relativeFrom="paragraph">
                  <wp:posOffset>89847</wp:posOffset>
                </wp:positionV>
                <wp:extent cx="836763" cy="17252"/>
                <wp:effectExtent l="0" t="0" r="20955" b="20955"/>
                <wp:wrapNone/>
                <wp:docPr id="17" name="Düz Bağlayıcı 17"/>
                <wp:cNvGraphicFramePr/>
                <a:graphic xmlns:a="http://schemas.openxmlformats.org/drawingml/2006/main">
                  <a:graphicData uri="http://schemas.microsoft.com/office/word/2010/wordprocessingShape">
                    <wps:wsp>
                      <wps:cNvCnPr/>
                      <wps:spPr>
                        <a:xfrm>
                          <a:off x="0" y="0"/>
                          <a:ext cx="836763" cy="17252"/>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637B1B" id="Düz Bağlayıcı 1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7.05pt" to="339.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" strokecolor="black [3040]" strokeweight="1pt"/>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66432" behindDoc="0" locked="0" layoutInCell="1" allowOverlap="1" wp14:anchorId="37DF8E26" wp14:editId="165D16DB">
                <wp:simplePos x="0" y="0"/>
                <wp:positionH relativeFrom="column">
                  <wp:posOffset>5257165</wp:posOffset>
                </wp:positionH>
                <wp:positionV relativeFrom="paragraph">
                  <wp:posOffset>36830</wp:posOffset>
                </wp:positionV>
                <wp:extent cx="1234440" cy="304800"/>
                <wp:effectExtent l="0" t="0" r="22860" b="1905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304800"/>
                        </a:xfrm>
                        <a:prstGeom prst="rect">
                          <a:avLst/>
                        </a:prstGeom>
                        <a:solidFill>
                          <a:srgbClr val="FFFFFF"/>
                        </a:solidFill>
                        <a:ln w="9525">
                          <a:solidFill>
                            <a:srgbClr val="000000"/>
                          </a:solidFill>
                          <a:miter lim="800000"/>
                          <a:headEnd/>
                          <a:tailEnd/>
                        </a:ln>
                      </wps:spPr>
                      <wps:txbx>
                        <w:txbxContent>
                          <w:p w:rsidR="00861BED" w:rsidRDefault="00861BED" w:rsidP="00DF61D2">
                            <w:pPr>
                              <w:spacing w:line="240" w:lineRule="auto"/>
                            </w:pPr>
                            <w:r>
                              <w:t>Sekreterya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F8E26" id="Metin Kutusu 4" o:spid="_x0000_s1029" type="#_x0000_t202" style="position:absolute;left:0;text-align:left;margin-left:413.95pt;margin-top:2.9pt;width:97.2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">
                <v:textbox>
                  <w:txbxContent>
                    <w:p w:rsidR="00861BED" w:rsidRDefault="00861BED" w:rsidP="00DF61D2">
                      <w:pPr>
                        <w:spacing w:line="240" w:lineRule="auto"/>
                      </w:pPr>
                      <w:r>
                        <w:t>Sekreterya</w:t>
                      </w:r>
                    </w:p>
                  </w:txbxContent>
                </v:textbox>
              </v:shape>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72576" behindDoc="0" locked="0" layoutInCell="1" allowOverlap="1" wp14:anchorId="0C429B3D" wp14:editId="724A382B">
                <wp:simplePos x="0" y="0"/>
                <wp:positionH relativeFrom="column">
                  <wp:posOffset>-572626</wp:posOffset>
                </wp:positionH>
                <wp:positionV relativeFrom="paragraph">
                  <wp:posOffset>225856</wp:posOffset>
                </wp:positionV>
                <wp:extent cx="2044460" cy="296174"/>
                <wp:effectExtent l="0" t="0" r="13335" b="27940"/>
                <wp:wrapNone/>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460" cy="296174"/>
                        </a:xfrm>
                        <a:prstGeom prst="rect">
                          <a:avLst/>
                        </a:prstGeom>
                        <a:solidFill>
                          <a:srgbClr val="FFFFFF"/>
                        </a:solidFill>
                        <a:ln w="9525">
                          <a:solidFill>
                            <a:srgbClr val="000000"/>
                          </a:solidFill>
                          <a:miter lim="800000"/>
                          <a:headEnd/>
                          <a:tailEnd/>
                        </a:ln>
                      </wps:spPr>
                      <wps:txbx>
                        <w:txbxContent>
                          <w:p w:rsidR="00861BED" w:rsidRPr="00D71C0B" w:rsidRDefault="00861BED" w:rsidP="00DF61D2">
                            <w:pPr>
                              <w:spacing w:line="240" w:lineRule="auto"/>
                              <w:rPr>
                                <w:b/>
                              </w:rPr>
                            </w:pPr>
                            <w:r w:rsidRPr="00D71C0B">
                              <w:rPr>
                                <w:b/>
                              </w:rPr>
                              <w:t>Uygulamalar Koordinatörü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429B3D" id="_x0000_s1030" type="#_x0000_t202" style="position:absolute;left:0;text-align:left;margin-left:-45.1pt;margin-top:17.8pt;width:161pt;height:2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">
                <v:textbox>
                  <w:txbxContent>
                    <w:p w:rsidR="00861BED" w:rsidRPr="00D71C0B" w:rsidRDefault="00861BED" w:rsidP="00DF61D2">
                      <w:pPr>
                        <w:spacing w:line="240" w:lineRule="auto"/>
                        <w:rPr>
                          <w:b/>
                        </w:rPr>
                      </w:pPr>
                      <w:r w:rsidRPr="00D71C0B">
                        <w:rPr>
                          <w:b/>
                        </w:rPr>
                        <w:t>Uygulamalar Koordinatörü</w:t>
                      </w:r>
                    </w:p>
                  </w:txbxContent>
                </v:textbox>
              </v:shap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68480" behindDoc="0" locked="0" layoutInCell="1" allowOverlap="1" wp14:anchorId="2459AEA0" wp14:editId="1F8D0446">
                <wp:simplePos x="0" y="0"/>
                <wp:positionH relativeFrom="column">
                  <wp:posOffset>2480574</wp:posOffset>
                </wp:positionH>
                <wp:positionV relativeFrom="paragraph">
                  <wp:posOffset>217170</wp:posOffset>
                </wp:positionV>
                <wp:extent cx="1112520" cy="304800"/>
                <wp:effectExtent l="0" t="0" r="11430" b="19050"/>
                <wp:wrapNone/>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304800"/>
                        </a:xfrm>
                        <a:prstGeom prst="rect">
                          <a:avLst/>
                        </a:prstGeom>
                        <a:solidFill>
                          <a:srgbClr val="FFFFFF"/>
                        </a:solidFill>
                        <a:ln w="9525">
                          <a:solidFill>
                            <a:srgbClr val="000000"/>
                          </a:solidFill>
                          <a:miter lim="800000"/>
                          <a:headEnd/>
                          <a:tailEnd/>
                        </a:ln>
                      </wps:spPr>
                      <wps:txbx>
                        <w:txbxContent>
                          <w:p w:rsidR="00861BED" w:rsidRDefault="00861BED" w:rsidP="00DF61D2">
                            <w:pPr>
                              <w:spacing w:line="240" w:lineRule="auto"/>
                            </w:pPr>
                            <w:r>
                              <w:t>Danışma Kurulu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9AEA0" id="_x0000_s1031" type="#_x0000_t202" style="position:absolute;left:0;text-align:left;margin-left:195.3pt;margin-top:17.1pt;width:87.6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">
                <v:textbox>
                  <w:txbxContent>
                    <w:p w:rsidR="00861BED" w:rsidRDefault="00861BED" w:rsidP="00DF61D2">
                      <w:pPr>
                        <w:spacing w:line="240" w:lineRule="auto"/>
                      </w:pPr>
                      <w:r>
                        <w:t>Danışma Kurulu</w:t>
                      </w:r>
                    </w:p>
                  </w:txbxContent>
                </v:textbox>
              </v:shap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67456" behindDoc="0" locked="0" layoutInCell="1" allowOverlap="1" wp14:anchorId="7FE9A43A" wp14:editId="414E4B1E">
                <wp:simplePos x="0" y="0"/>
                <wp:positionH relativeFrom="column">
                  <wp:posOffset>3835471</wp:posOffset>
                </wp:positionH>
                <wp:positionV relativeFrom="paragraph">
                  <wp:posOffset>217230</wp:posOffset>
                </wp:positionV>
                <wp:extent cx="1067375" cy="601980"/>
                <wp:effectExtent l="0" t="0" r="19050" b="26670"/>
                <wp:wrapNone/>
                <wp:docPr id="1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375" cy="601980"/>
                        </a:xfrm>
                        <a:prstGeom prst="rect">
                          <a:avLst/>
                        </a:prstGeom>
                        <a:solidFill>
                          <a:srgbClr val="FFFFFF"/>
                        </a:solidFill>
                        <a:ln w="9525">
                          <a:solidFill>
                            <a:srgbClr val="000000"/>
                          </a:solidFill>
                          <a:miter lim="800000"/>
                          <a:headEnd/>
                          <a:tailEnd/>
                        </a:ln>
                      </wps:spPr>
                      <wps:txbx>
                        <w:txbxContent>
                          <w:p w:rsidR="00861BED" w:rsidRPr="00D71C0B" w:rsidRDefault="00861BED" w:rsidP="00DF61D2">
                            <w:pPr>
                              <w:spacing w:line="240" w:lineRule="auto"/>
                              <w:jc w:val="center"/>
                              <w:rPr>
                                <w:b/>
                              </w:rPr>
                            </w:pPr>
                            <w:r w:rsidRPr="00D71C0B">
                              <w:rPr>
                                <w:b/>
                              </w:rPr>
                              <w:t>Proje Yürütme Kurulu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E9A43A" id="_x0000_s1032" type="#_x0000_t202" style="position:absolute;left:0;text-align:left;margin-left:302pt;margin-top:17.1pt;width:84.05pt;height:47.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">
                <v:textbox>
                  <w:txbxContent>
                    <w:p w:rsidR="00861BED" w:rsidRPr="00D71C0B" w:rsidRDefault="00861BED" w:rsidP="00DF61D2">
                      <w:pPr>
                        <w:spacing w:line="240" w:lineRule="auto"/>
                        <w:jc w:val="center"/>
                        <w:rPr>
                          <w:b/>
                        </w:rPr>
                      </w:pPr>
                      <w:r w:rsidRPr="00D71C0B">
                        <w:rPr>
                          <w:b/>
                        </w:rPr>
                        <w:t>Proje Yürütme Kurulu</w:t>
                      </w:r>
                    </w:p>
                  </w:txbxContent>
                </v:textbox>
              </v:shape>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83840" behindDoc="0" locked="0" layoutInCell="1" allowOverlap="1" wp14:anchorId="73A49616" wp14:editId="0C1EC22E">
                <wp:simplePos x="0" y="0"/>
                <wp:positionH relativeFrom="column">
                  <wp:posOffset>3588649</wp:posOffset>
                </wp:positionH>
                <wp:positionV relativeFrom="paragraph">
                  <wp:posOffset>158115</wp:posOffset>
                </wp:positionV>
                <wp:extent cx="259080" cy="0"/>
                <wp:effectExtent l="0" t="0" r="0" b="19050"/>
                <wp:wrapNone/>
                <wp:docPr id="20" name="Düz Bağlayıcı 20"/>
                <wp:cNvGraphicFramePr/>
                <a:graphic xmlns:a="http://schemas.openxmlformats.org/drawingml/2006/main">
                  <a:graphicData uri="http://schemas.microsoft.com/office/word/2010/wordprocessingShape">
                    <wps:wsp>
                      <wps:cNvCnPr/>
                      <wps:spPr>
                        <a:xfrm>
                          <a:off x="0" y="0"/>
                          <a:ext cx="25908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E90FE6" id="Düz Bağlayıcı 20"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82.55pt,12.45pt" to="302.9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" strokecolor="black [3040]" strokeweight="1pt">
                <v:stroke dashstyle="dash"/>
              </v:lin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4864" behindDoc="0" locked="0" layoutInCell="1" allowOverlap="1" wp14:anchorId="130C1FAD" wp14:editId="5327F5D4">
                <wp:simplePos x="0" y="0"/>
                <wp:positionH relativeFrom="column">
                  <wp:posOffset>4917069</wp:posOffset>
                </wp:positionH>
                <wp:positionV relativeFrom="paragraph">
                  <wp:posOffset>211455</wp:posOffset>
                </wp:positionV>
                <wp:extent cx="365760" cy="0"/>
                <wp:effectExtent l="0" t="0" r="0" b="19050"/>
                <wp:wrapNone/>
                <wp:docPr id="21" name="Düz Bağlayıcı 21"/>
                <wp:cNvGraphicFramePr/>
                <a:graphic xmlns:a="http://schemas.openxmlformats.org/drawingml/2006/main">
                  <a:graphicData uri="http://schemas.microsoft.com/office/word/2010/wordprocessingShape">
                    <wps:wsp>
                      <wps:cNvCnPr/>
                      <wps:spPr>
                        <a:xfrm>
                          <a:off x="0" y="0"/>
                          <a:ext cx="36576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B00321" id="Düz Bağlayıcı 21"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387.15pt,16.65pt" to="415.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" strokecolor="black [3040]" strokeweight="1pt">
                <v:stroke dashstyle="dash"/>
              </v:lin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70528" behindDoc="0" locked="0" layoutInCell="1" allowOverlap="1" wp14:anchorId="3F0EB8E2" wp14:editId="32D77B09">
                <wp:simplePos x="0" y="0"/>
                <wp:positionH relativeFrom="column">
                  <wp:posOffset>5258890</wp:posOffset>
                </wp:positionH>
                <wp:positionV relativeFrom="paragraph">
                  <wp:posOffset>4133</wp:posOffset>
                </wp:positionV>
                <wp:extent cx="1234440" cy="335280"/>
                <wp:effectExtent l="0" t="0" r="22860" b="2667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335280"/>
                        </a:xfrm>
                        <a:prstGeom prst="rect">
                          <a:avLst/>
                        </a:prstGeom>
                        <a:solidFill>
                          <a:srgbClr val="FFFFFF"/>
                        </a:solidFill>
                        <a:ln w="9525">
                          <a:solidFill>
                            <a:srgbClr val="000000"/>
                          </a:solidFill>
                          <a:miter lim="800000"/>
                          <a:headEnd/>
                          <a:tailEnd/>
                        </a:ln>
                      </wps:spPr>
                      <wps:txbx>
                        <w:txbxContent>
                          <w:p w:rsidR="00861BED" w:rsidRDefault="00861BED" w:rsidP="00DF61D2">
                            <w:pPr>
                              <w:spacing w:line="240" w:lineRule="auto"/>
                            </w:pPr>
                            <w:r>
                              <w:t>Strateji Danışmanı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EB8E2" id="_x0000_s1033" type="#_x0000_t202" style="position:absolute;left:0;text-align:left;margin-left:414.1pt;margin-top:.35pt;width:97.2pt;height:2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">
                <v:textbox>
                  <w:txbxContent>
                    <w:p w:rsidR="00861BED" w:rsidRDefault="00861BED" w:rsidP="00DF61D2">
                      <w:pPr>
                        <w:spacing w:line="240" w:lineRule="auto"/>
                      </w:pPr>
                      <w:r>
                        <w:t>Strateji Danışmanı</w:t>
                      </w:r>
                    </w:p>
                  </w:txbxContent>
                </v:textbox>
              </v:shape>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88960" behindDoc="0" locked="0" layoutInCell="1" allowOverlap="1" wp14:anchorId="0F97E64F" wp14:editId="516B169A">
                <wp:simplePos x="0" y="0"/>
                <wp:positionH relativeFrom="leftMargin">
                  <wp:posOffset>872754</wp:posOffset>
                </wp:positionH>
                <wp:positionV relativeFrom="paragraph">
                  <wp:posOffset>78105</wp:posOffset>
                </wp:positionV>
                <wp:extent cx="0" cy="281940"/>
                <wp:effectExtent l="0" t="0" r="19050" b="22860"/>
                <wp:wrapNone/>
                <wp:docPr id="26" name="Düz Bağlayıcı 26"/>
                <wp:cNvGraphicFramePr/>
                <a:graphic xmlns:a="http://schemas.openxmlformats.org/drawingml/2006/main">
                  <a:graphicData uri="http://schemas.microsoft.com/office/word/2010/wordprocessingShape">
                    <wps:wsp>
                      <wps:cNvCnPr/>
                      <wps:spPr>
                        <a:xfrm>
                          <a:off x="0" y="0"/>
                          <a:ext cx="0" cy="281940"/>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09F4A7" id="Düz Bağlayıcı 26" o:spid="_x0000_s1026" style="position:absolute;z-index:2516889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68.7pt,6.15pt" to="68.7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" strokecolor="black [3040]" strokeweight="1pt">
                <w10:wrap anchorx="margin"/>
              </v:lin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69504" behindDoc="0" locked="0" layoutInCell="1" allowOverlap="1" wp14:anchorId="144EEABD" wp14:editId="32901181">
                <wp:simplePos x="0" y="0"/>
                <wp:positionH relativeFrom="column">
                  <wp:posOffset>2479939</wp:posOffset>
                </wp:positionH>
                <wp:positionV relativeFrom="paragraph">
                  <wp:posOffset>124460</wp:posOffset>
                </wp:positionV>
                <wp:extent cx="1095268" cy="251460"/>
                <wp:effectExtent l="0" t="0" r="10160" b="15240"/>
                <wp:wrapNone/>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68" cy="251460"/>
                        </a:xfrm>
                        <a:prstGeom prst="rect">
                          <a:avLst/>
                        </a:prstGeom>
                        <a:solidFill>
                          <a:srgbClr val="FFFFFF"/>
                        </a:solidFill>
                        <a:ln w="9525">
                          <a:solidFill>
                            <a:srgbClr val="000000"/>
                          </a:solidFill>
                          <a:miter lim="800000"/>
                          <a:headEnd/>
                          <a:tailEnd/>
                        </a:ln>
                      </wps:spPr>
                      <wps:txbx>
                        <w:txbxContent>
                          <w:p w:rsidR="00861BED" w:rsidRDefault="00861BED" w:rsidP="00DF61D2">
                            <w:pPr>
                              <w:spacing w:line="240" w:lineRule="auto"/>
                            </w:pPr>
                            <w:r>
                              <w:t>Bilim Kurulu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EEABD" id="_x0000_s1034" type="#_x0000_t202" style="position:absolute;left:0;text-align:left;margin-left:195.25pt;margin-top:9.8pt;width:86.25pt;height:1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">
                <v:textbox>
                  <w:txbxContent>
                    <w:p w:rsidR="00861BED" w:rsidRDefault="00861BED" w:rsidP="00DF61D2">
                      <w:pPr>
                        <w:spacing w:line="240" w:lineRule="auto"/>
                      </w:pPr>
                      <w:r>
                        <w:t>Bilim Kurulu</w:t>
                      </w:r>
                    </w:p>
                  </w:txbxContent>
                </v:textbox>
              </v:shape>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93056" behindDoc="0" locked="0" layoutInCell="1" allowOverlap="1" wp14:anchorId="5BFC4838" wp14:editId="786B7BAF">
                <wp:simplePos x="0" y="0"/>
                <wp:positionH relativeFrom="column">
                  <wp:posOffset>1687495</wp:posOffset>
                </wp:positionH>
                <wp:positionV relativeFrom="paragraph">
                  <wp:posOffset>140251</wp:posOffset>
                </wp:positionV>
                <wp:extent cx="0" cy="439947"/>
                <wp:effectExtent l="0" t="0" r="19050" b="36830"/>
                <wp:wrapNone/>
                <wp:docPr id="30" name="Düz Bağlayıcı 30"/>
                <wp:cNvGraphicFramePr/>
                <a:graphic xmlns:a="http://schemas.openxmlformats.org/drawingml/2006/main">
                  <a:graphicData uri="http://schemas.microsoft.com/office/word/2010/wordprocessingShape">
                    <wps:wsp>
                      <wps:cNvCnPr/>
                      <wps:spPr>
                        <a:xfrm>
                          <a:off x="0" y="0"/>
                          <a:ext cx="0" cy="439947"/>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8FF2DC" id="Düz Bağlayıcı 3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85pt,11.05pt" to="132.8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91008" behindDoc="0" locked="0" layoutInCell="1" allowOverlap="1" wp14:anchorId="4E74E5A1" wp14:editId="759A3178">
                <wp:simplePos x="0" y="0"/>
                <wp:positionH relativeFrom="column">
                  <wp:posOffset>-443230</wp:posOffset>
                </wp:positionH>
                <wp:positionV relativeFrom="paragraph">
                  <wp:posOffset>157503</wp:posOffset>
                </wp:positionV>
                <wp:extent cx="8626" cy="439947"/>
                <wp:effectExtent l="0" t="0" r="29845" b="36830"/>
                <wp:wrapNone/>
                <wp:docPr id="28" name="Düz Bağlayıcı 28"/>
                <wp:cNvGraphicFramePr/>
                <a:graphic xmlns:a="http://schemas.openxmlformats.org/drawingml/2006/main">
                  <a:graphicData uri="http://schemas.microsoft.com/office/word/2010/wordprocessingShape">
                    <wps:wsp>
                      <wps:cNvCnPr/>
                      <wps:spPr>
                        <a:xfrm>
                          <a:off x="0" y="0"/>
                          <a:ext cx="8626" cy="439947"/>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AB3227" id="Düz Bağlayıcı 2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pt,12.4pt" to="-34.2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9984" behindDoc="0" locked="0" layoutInCell="1" allowOverlap="1" wp14:anchorId="3768BC95" wp14:editId="481780DC">
                <wp:simplePos x="0" y="0"/>
                <wp:positionH relativeFrom="column">
                  <wp:posOffset>-443230</wp:posOffset>
                </wp:positionH>
                <wp:positionV relativeFrom="paragraph">
                  <wp:posOffset>140251</wp:posOffset>
                </wp:positionV>
                <wp:extent cx="2147774" cy="2013"/>
                <wp:effectExtent l="0" t="0" r="24130" b="36195"/>
                <wp:wrapNone/>
                <wp:docPr id="27" name="Düz Bağlayıcı 27"/>
                <wp:cNvGraphicFramePr/>
                <a:graphic xmlns:a="http://schemas.openxmlformats.org/drawingml/2006/main">
                  <a:graphicData uri="http://schemas.microsoft.com/office/word/2010/wordprocessingShape">
                    <wps:wsp>
                      <wps:cNvCnPr/>
                      <wps:spPr>
                        <a:xfrm>
                          <a:off x="0" y="0"/>
                          <a:ext cx="2147774" cy="2013"/>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5756D2" id="Düz Bağlayıcı 2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pt,11.05pt" to="134.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92032" behindDoc="0" locked="0" layoutInCell="1" allowOverlap="1" wp14:anchorId="48B764DE" wp14:editId="3EA57689">
                <wp:simplePos x="0" y="0"/>
                <wp:positionH relativeFrom="column">
                  <wp:posOffset>540182</wp:posOffset>
                </wp:positionH>
                <wp:positionV relativeFrom="paragraph">
                  <wp:posOffset>148877</wp:posOffset>
                </wp:positionV>
                <wp:extent cx="0" cy="448573"/>
                <wp:effectExtent l="0" t="0" r="19050" b="27940"/>
                <wp:wrapNone/>
                <wp:docPr id="29" name="Düz Bağlayıcı 29"/>
                <wp:cNvGraphicFramePr/>
                <a:graphic xmlns:a="http://schemas.openxmlformats.org/drawingml/2006/main">
                  <a:graphicData uri="http://schemas.microsoft.com/office/word/2010/wordprocessingShape">
                    <wps:wsp>
                      <wps:cNvCnPr/>
                      <wps:spPr>
                        <a:xfrm>
                          <a:off x="0" y="0"/>
                          <a:ext cx="0" cy="448573"/>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10CB7" id="Düz Bağlayıcı 2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5pt,11.7pt" to="42.5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2816" behindDoc="0" locked="0" layoutInCell="1" allowOverlap="1" wp14:anchorId="6CC13019" wp14:editId="4A5F101D">
                <wp:simplePos x="0" y="0"/>
                <wp:positionH relativeFrom="column">
                  <wp:posOffset>3579231</wp:posOffset>
                </wp:positionH>
                <wp:positionV relativeFrom="paragraph">
                  <wp:posOffset>20955</wp:posOffset>
                </wp:positionV>
                <wp:extent cx="259080" cy="0"/>
                <wp:effectExtent l="0" t="0" r="0" b="19050"/>
                <wp:wrapNone/>
                <wp:docPr id="19" name="Düz Bağlayıcı 19"/>
                <wp:cNvGraphicFramePr/>
                <a:graphic xmlns:a="http://schemas.openxmlformats.org/drawingml/2006/main">
                  <a:graphicData uri="http://schemas.microsoft.com/office/word/2010/wordprocessingShape">
                    <wps:wsp>
                      <wps:cNvCnPr/>
                      <wps:spPr>
                        <a:xfrm>
                          <a:off x="0" y="0"/>
                          <a:ext cx="25908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A4DD0F" id="Düz Bağlayıcı 19"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81.85pt,1.65pt" to="302.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" strokecolor="black [3040]" strokeweight="1pt">
                <v:stroke dashstyle="dash"/>
              </v:lin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5888" behindDoc="0" locked="0" layoutInCell="1" allowOverlap="1" wp14:anchorId="3BFA0B11" wp14:editId="02875F8D">
                <wp:simplePos x="0" y="0"/>
                <wp:positionH relativeFrom="column">
                  <wp:posOffset>4889129</wp:posOffset>
                </wp:positionH>
                <wp:positionV relativeFrom="paragraph">
                  <wp:posOffset>66675</wp:posOffset>
                </wp:positionV>
                <wp:extent cx="365760" cy="0"/>
                <wp:effectExtent l="0" t="0" r="0" b="19050"/>
                <wp:wrapNone/>
                <wp:docPr id="22" name="Düz Bağlayıcı 22"/>
                <wp:cNvGraphicFramePr/>
                <a:graphic xmlns:a="http://schemas.openxmlformats.org/drawingml/2006/main">
                  <a:graphicData uri="http://schemas.microsoft.com/office/word/2010/wordprocessingShape">
                    <wps:wsp>
                      <wps:cNvCnPr/>
                      <wps:spPr>
                        <a:xfrm>
                          <a:off x="0" y="0"/>
                          <a:ext cx="36576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10B3FF" id="Düz Bağlayıcı 2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84.95pt,5.25pt" to="413.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" strokecolor="black [3040]" strokeweight="1pt">
                <v:stroke dashstyle="dash"/>
              </v:lin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71552" behindDoc="0" locked="0" layoutInCell="1" allowOverlap="1" wp14:anchorId="1E694591" wp14:editId="479E9F00">
                <wp:simplePos x="0" y="0"/>
                <wp:positionH relativeFrom="column">
                  <wp:posOffset>5240056</wp:posOffset>
                </wp:positionH>
                <wp:positionV relativeFrom="paragraph">
                  <wp:posOffset>17360</wp:posOffset>
                </wp:positionV>
                <wp:extent cx="1303020" cy="289560"/>
                <wp:effectExtent l="0" t="0" r="11430" b="15240"/>
                <wp:wrapNone/>
                <wp:docPr id="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289560"/>
                        </a:xfrm>
                        <a:prstGeom prst="rect">
                          <a:avLst/>
                        </a:prstGeom>
                        <a:solidFill>
                          <a:srgbClr val="FFFFFF"/>
                        </a:solidFill>
                        <a:ln w="9525">
                          <a:solidFill>
                            <a:srgbClr val="000000"/>
                          </a:solidFill>
                          <a:miter lim="800000"/>
                          <a:headEnd/>
                          <a:tailEnd/>
                        </a:ln>
                      </wps:spPr>
                      <wps:txbx>
                        <w:txbxContent>
                          <w:p w:rsidR="00861BED" w:rsidRDefault="00861BED" w:rsidP="00DF61D2">
                            <w:pPr>
                              <w:spacing w:line="240" w:lineRule="auto"/>
                            </w:pPr>
                            <w:r>
                              <w:t>Gelişme Danışmanı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694591" id="_x0000_s1035" type="#_x0000_t202" style="position:absolute;left:0;text-align:left;margin-left:412.6pt;margin-top:1.35pt;width:102.6pt;height:2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">
                <v:textbox>
                  <w:txbxContent>
                    <w:p w:rsidR="00861BED" w:rsidRDefault="00861BED" w:rsidP="00DF61D2">
                      <w:pPr>
                        <w:spacing w:line="240" w:lineRule="auto"/>
                      </w:pPr>
                      <w:r>
                        <w:t>Gelişme Danışmanı</w:t>
                      </w:r>
                    </w:p>
                  </w:txbxContent>
                </v:textbox>
              </v:shape>
            </w:pict>
          </mc:Fallback>
        </mc:AlternateContent>
      </w:r>
    </w:p>
    <w:p w:rsidR="00DF61D2" w:rsidRPr="00337846" w:rsidRDefault="00DF61D2" w:rsidP="00DF61D2">
      <w:pPr>
        <w:pStyle w:val="ListeParagraf"/>
        <w:ind w:left="426"/>
        <w:rPr>
          <w:rFonts w:ascii="Times New Roman" w:hAnsi="Times New Roman" w:cs="Times New Roman"/>
        </w:rPr>
      </w:pP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75648" behindDoc="0" locked="0" layoutInCell="1" allowOverlap="1" wp14:anchorId="2B468CE2" wp14:editId="4C977153">
                <wp:simplePos x="0" y="0"/>
                <wp:positionH relativeFrom="column">
                  <wp:posOffset>1075019</wp:posOffset>
                </wp:positionH>
                <wp:positionV relativeFrom="paragraph">
                  <wp:posOffset>137603</wp:posOffset>
                </wp:positionV>
                <wp:extent cx="1250830" cy="319178"/>
                <wp:effectExtent l="0" t="0" r="26035" b="24130"/>
                <wp:wrapNone/>
                <wp:docPr id="1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830" cy="319178"/>
                        </a:xfrm>
                        <a:prstGeom prst="rect">
                          <a:avLst/>
                        </a:prstGeom>
                        <a:solidFill>
                          <a:srgbClr val="FFFFFF"/>
                        </a:solidFill>
                        <a:ln w="9525">
                          <a:solidFill>
                            <a:srgbClr val="000000"/>
                          </a:solidFill>
                          <a:miter lim="800000"/>
                          <a:headEnd/>
                          <a:tailEnd/>
                        </a:ln>
                      </wps:spPr>
                      <wps:txbx>
                        <w:txbxContent>
                          <w:p w:rsidR="00861BED" w:rsidRDefault="00861BED" w:rsidP="00DF61D2">
                            <w:pPr>
                              <w:spacing w:line="240" w:lineRule="auto"/>
                            </w:pPr>
                            <w:r>
                              <w:t xml:space="preserve">Atölye Çalışmaları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68CE2" id="_x0000_s1036" type="#_x0000_t202" style="position:absolute;left:0;text-align:left;margin-left:84.65pt;margin-top:10.85pt;width:98.5pt;height:25.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">
                <v:textbox>
                  <w:txbxContent>
                    <w:p w:rsidR="00861BED" w:rsidRDefault="00861BED" w:rsidP="00DF61D2">
                      <w:pPr>
                        <w:spacing w:line="240" w:lineRule="auto"/>
                      </w:pPr>
                      <w:r>
                        <w:t xml:space="preserve">Atölye Çalışmaları </w:t>
                      </w:r>
                    </w:p>
                  </w:txbxContent>
                </v:textbox>
              </v:shap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74624" behindDoc="0" locked="0" layoutInCell="1" allowOverlap="1" wp14:anchorId="68E351F8" wp14:editId="73CC889B">
                <wp:simplePos x="0" y="0"/>
                <wp:positionH relativeFrom="column">
                  <wp:posOffset>315895</wp:posOffset>
                </wp:positionH>
                <wp:positionV relativeFrom="paragraph">
                  <wp:posOffset>163483</wp:posOffset>
                </wp:positionV>
                <wp:extent cx="439947" cy="284108"/>
                <wp:effectExtent l="0" t="0" r="17780" b="20955"/>
                <wp:wrapNone/>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947" cy="284108"/>
                        </a:xfrm>
                        <a:prstGeom prst="rect">
                          <a:avLst/>
                        </a:prstGeom>
                        <a:solidFill>
                          <a:srgbClr val="FFFFFF"/>
                        </a:solidFill>
                        <a:ln w="9525">
                          <a:solidFill>
                            <a:srgbClr val="000000"/>
                          </a:solidFill>
                          <a:miter lim="800000"/>
                          <a:headEnd/>
                          <a:tailEnd/>
                        </a:ln>
                      </wps:spPr>
                      <wps:txbx>
                        <w:txbxContent>
                          <w:p w:rsidR="00861BED" w:rsidRDefault="00861BED" w:rsidP="00DF61D2">
                            <w:pPr>
                              <w:spacing w:line="240" w:lineRule="auto"/>
                            </w:pPr>
                            <w:r>
                              <w:t>Gezi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351F8" id="_x0000_s1037" type="#_x0000_t202" style="position:absolute;left:0;text-align:left;margin-left:24.85pt;margin-top:12.85pt;width:34.65pt;height:2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">
                <v:textbox>
                  <w:txbxContent>
                    <w:p w:rsidR="00861BED" w:rsidRDefault="00861BED" w:rsidP="00DF61D2">
                      <w:pPr>
                        <w:spacing w:line="240" w:lineRule="auto"/>
                      </w:pPr>
                      <w:r>
                        <w:t>Gezi</w:t>
                      </w:r>
                    </w:p>
                  </w:txbxContent>
                </v:textbox>
              </v:shap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73600" behindDoc="0" locked="0" layoutInCell="1" allowOverlap="1" wp14:anchorId="08A1A9A2" wp14:editId="3CF56120">
                <wp:simplePos x="0" y="0"/>
                <wp:positionH relativeFrom="column">
                  <wp:posOffset>-693635</wp:posOffset>
                </wp:positionH>
                <wp:positionV relativeFrom="paragraph">
                  <wp:posOffset>154665</wp:posOffset>
                </wp:positionV>
                <wp:extent cx="681486" cy="293298"/>
                <wp:effectExtent l="0" t="0" r="23495" b="12065"/>
                <wp:wrapNone/>
                <wp:docPr id="1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86" cy="293298"/>
                        </a:xfrm>
                        <a:prstGeom prst="rect">
                          <a:avLst/>
                        </a:prstGeom>
                        <a:solidFill>
                          <a:srgbClr val="FFFFFF"/>
                        </a:solidFill>
                        <a:ln w="9525">
                          <a:solidFill>
                            <a:srgbClr val="000000"/>
                          </a:solidFill>
                          <a:miter lim="800000"/>
                          <a:headEnd/>
                          <a:tailEnd/>
                        </a:ln>
                      </wps:spPr>
                      <wps:txbx>
                        <w:txbxContent>
                          <w:p w:rsidR="00861BED" w:rsidRDefault="00861BED" w:rsidP="00DF61D2">
                            <w:pPr>
                              <w:spacing w:line="240" w:lineRule="auto"/>
                            </w:pPr>
                            <w:r>
                              <w:t>Yayınlar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A1A9A2" id="_x0000_s1038" type="#_x0000_t202" style="position:absolute;left:0;text-align:left;margin-left:-54.6pt;margin-top:12.2pt;width:53.65pt;height:23.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">
                <v:textbox>
                  <w:txbxContent>
                    <w:p w:rsidR="00861BED" w:rsidRDefault="00861BED" w:rsidP="00DF61D2">
                      <w:pPr>
                        <w:spacing w:line="240" w:lineRule="auto"/>
                      </w:pPr>
                      <w:r>
                        <w:t>Yayınlar</w:t>
                      </w:r>
                    </w:p>
                  </w:txbxContent>
                </v:textbox>
              </v:shape>
            </w:pict>
          </mc:Fallback>
        </mc:AlternateContent>
      </w:r>
    </w:p>
    <w:p w:rsidR="00DF61D2" w:rsidRPr="00337846" w:rsidRDefault="00DF61D2" w:rsidP="00DF61D2">
      <w:pPr>
        <w:pStyle w:val="ListeParagraf"/>
        <w:ind w:left="426"/>
        <w:rPr>
          <w:rFonts w:ascii="Times New Roman" w:hAnsi="Times New Roman" w:cs="Times New Roman"/>
        </w:rPr>
      </w:pP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94080" behindDoc="0" locked="0" layoutInCell="1" allowOverlap="1" wp14:anchorId="2C9BE816" wp14:editId="74235733">
                <wp:simplePos x="0" y="0"/>
                <wp:positionH relativeFrom="column">
                  <wp:posOffset>1687195</wp:posOffset>
                </wp:positionH>
                <wp:positionV relativeFrom="paragraph">
                  <wp:posOffset>11166</wp:posOffset>
                </wp:positionV>
                <wp:extent cx="0" cy="335280"/>
                <wp:effectExtent l="0" t="0" r="19050" b="26670"/>
                <wp:wrapNone/>
                <wp:docPr id="31" name="Düz Bağlayıcı 31"/>
                <wp:cNvGraphicFramePr/>
                <a:graphic xmlns:a="http://schemas.openxmlformats.org/drawingml/2006/main">
                  <a:graphicData uri="http://schemas.microsoft.com/office/word/2010/wordprocessingShape">
                    <wps:wsp>
                      <wps:cNvCnPr/>
                      <wps:spPr>
                        <a:xfrm>
                          <a:off x="0" y="0"/>
                          <a:ext cx="0" cy="335280"/>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829ABA" id="Düz Bağlayıcı 31"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2.85pt,.9pt" to="132.8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" strokecolor="black [3040]" strokeweight="1pt"/>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97152" behindDoc="0" locked="0" layoutInCell="1" allowOverlap="1" wp14:anchorId="0AD53D1C" wp14:editId="31961F22">
                <wp:simplePos x="0" y="0"/>
                <wp:positionH relativeFrom="column">
                  <wp:posOffset>2610520</wp:posOffset>
                </wp:positionH>
                <wp:positionV relativeFrom="paragraph">
                  <wp:posOffset>130270</wp:posOffset>
                </wp:positionV>
                <wp:extent cx="0" cy="268605"/>
                <wp:effectExtent l="0" t="0" r="19050" b="36195"/>
                <wp:wrapNone/>
                <wp:docPr id="291" name="Düz Bağlayıcı 291"/>
                <wp:cNvGraphicFramePr/>
                <a:graphic xmlns:a="http://schemas.openxmlformats.org/drawingml/2006/main">
                  <a:graphicData uri="http://schemas.microsoft.com/office/word/2010/wordprocessingShape">
                    <wps:wsp>
                      <wps:cNvCnPr/>
                      <wps:spPr>
                        <a:xfrm flipH="1">
                          <a:off x="0" y="0"/>
                          <a:ext cx="0" cy="268605"/>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26EEB4" id="Düz Bağlayıcı 291"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55pt,10.25pt" to="205.5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96128" behindDoc="0" locked="0" layoutInCell="1" allowOverlap="1" wp14:anchorId="67352B86" wp14:editId="7DD39B27">
                <wp:simplePos x="0" y="0"/>
                <wp:positionH relativeFrom="column">
                  <wp:posOffset>1092271</wp:posOffset>
                </wp:positionH>
                <wp:positionV relativeFrom="paragraph">
                  <wp:posOffset>129636</wp:posOffset>
                </wp:positionV>
                <wp:extent cx="1509623" cy="1150"/>
                <wp:effectExtent l="0" t="0" r="33655" b="37465"/>
                <wp:wrapNone/>
                <wp:docPr id="290" name="Düz Bağlayıcı 290"/>
                <wp:cNvGraphicFramePr/>
                <a:graphic xmlns:a="http://schemas.openxmlformats.org/drawingml/2006/main">
                  <a:graphicData uri="http://schemas.microsoft.com/office/word/2010/wordprocessingShape">
                    <wps:wsp>
                      <wps:cNvCnPr/>
                      <wps:spPr>
                        <a:xfrm>
                          <a:off x="0" y="0"/>
                          <a:ext cx="1509623" cy="11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5B6213" id="Düz Bağlayıcı 29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pt,10.2pt" to="204.8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98176" behindDoc="0" locked="0" layoutInCell="1" allowOverlap="1" wp14:anchorId="39F42174" wp14:editId="65B42366">
                <wp:simplePos x="0" y="0"/>
                <wp:positionH relativeFrom="column">
                  <wp:posOffset>1817262</wp:posOffset>
                </wp:positionH>
                <wp:positionV relativeFrom="paragraph">
                  <wp:posOffset>125730</wp:posOffset>
                </wp:positionV>
                <wp:extent cx="0" cy="251460"/>
                <wp:effectExtent l="0" t="0" r="19050" b="34290"/>
                <wp:wrapNone/>
                <wp:docPr id="292" name="Düz Bağlayıcı 292"/>
                <wp:cNvGraphicFramePr/>
                <a:graphic xmlns:a="http://schemas.openxmlformats.org/drawingml/2006/main">
                  <a:graphicData uri="http://schemas.microsoft.com/office/word/2010/wordprocessingShape">
                    <wps:wsp>
                      <wps:cNvCnPr/>
                      <wps:spPr>
                        <a:xfrm>
                          <a:off x="0" y="0"/>
                          <a:ext cx="0" cy="251460"/>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5247F9" id="Düz Bağlayıcı 292"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1pt,9.9pt" to="143.1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95104" behindDoc="0" locked="0" layoutInCell="1" allowOverlap="1" wp14:anchorId="4ABEEC1A" wp14:editId="19747871">
                <wp:simplePos x="0" y="0"/>
                <wp:positionH relativeFrom="column">
                  <wp:posOffset>1082411</wp:posOffset>
                </wp:positionH>
                <wp:positionV relativeFrom="paragraph">
                  <wp:posOffset>131445</wp:posOffset>
                </wp:positionV>
                <wp:extent cx="0" cy="251460"/>
                <wp:effectExtent l="0" t="0" r="19050" b="34290"/>
                <wp:wrapNone/>
                <wp:docPr id="289" name="Düz Bağlayıcı 289"/>
                <wp:cNvGraphicFramePr/>
                <a:graphic xmlns:a="http://schemas.openxmlformats.org/drawingml/2006/main">
                  <a:graphicData uri="http://schemas.microsoft.com/office/word/2010/wordprocessingShape">
                    <wps:wsp>
                      <wps:cNvCnPr/>
                      <wps:spPr>
                        <a:xfrm>
                          <a:off x="0" y="0"/>
                          <a:ext cx="0" cy="251460"/>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42AB01" id="Düz Bağlayıcı 289"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25pt,10.35pt" to="85.2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" strokecolor="black [3040]" strokeweight="1pt"/>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78720" behindDoc="0" locked="0" layoutInCell="1" allowOverlap="1" wp14:anchorId="243D361C" wp14:editId="5B518658">
                <wp:simplePos x="0" y="0"/>
                <wp:positionH relativeFrom="column">
                  <wp:posOffset>2324999</wp:posOffset>
                </wp:positionH>
                <wp:positionV relativeFrom="paragraph">
                  <wp:posOffset>173355</wp:posOffset>
                </wp:positionV>
                <wp:extent cx="664210" cy="318770"/>
                <wp:effectExtent l="0" t="0" r="21590" b="24130"/>
                <wp:wrapNone/>
                <wp:docPr id="1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318770"/>
                        </a:xfrm>
                        <a:prstGeom prst="rect">
                          <a:avLst/>
                        </a:prstGeom>
                        <a:solidFill>
                          <a:srgbClr val="FFFFFF"/>
                        </a:solidFill>
                        <a:ln w="9525">
                          <a:solidFill>
                            <a:srgbClr val="000000"/>
                          </a:solidFill>
                          <a:miter lim="800000"/>
                          <a:headEnd/>
                          <a:tailEnd/>
                        </a:ln>
                      </wps:spPr>
                      <wps:txbx>
                        <w:txbxContent>
                          <w:p w:rsidR="00861BED" w:rsidRDefault="00861BED" w:rsidP="00DF61D2">
                            <w:pPr>
                              <w:spacing w:line="240" w:lineRule="auto"/>
                            </w:pPr>
                            <w:r>
                              <w:t>Seramik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D361C" id="_x0000_s1039" type="#_x0000_t202" style="position:absolute;left:0;text-align:left;margin-left:183.05pt;margin-top:13.65pt;width:52.3pt;height:25.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">
                <v:textbox>
                  <w:txbxContent>
                    <w:p w:rsidR="00861BED" w:rsidRDefault="00861BED" w:rsidP="00DF61D2">
                      <w:pPr>
                        <w:spacing w:line="240" w:lineRule="auto"/>
                      </w:pPr>
                      <w:r>
                        <w:t>Seramik</w:t>
                      </w:r>
                    </w:p>
                  </w:txbxContent>
                </v:textbox>
              </v:shap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76672" behindDoc="0" locked="0" layoutInCell="1" allowOverlap="1" wp14:anchorId="619BC452" wp14:editId="2FC75C46">
                <wp:simplePos x="0" y="0"/>
                <wp:positionH relativeFrom="column">
                  <wp:posOffset>718556</wp:posOffset>
                </wp:positionH>
                <wp:positionV relativeFrom="paragraph">
                  <wp:posOffset>184150</wp:posOffset>
                </wp:positionV>
                <wp:extent cx="560705" cy="292735"/>
                <wp:effectExtent l="0" t="0" r="10795" b="12065"/>
                <wp:wrapNone/>
                <wp:docPr id="1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292735"/>
                        </a:xfrm>
                        <a:prstGeom prst="rect">
                          <a:avLst/>
                        </a:prstGeom>
                        <a:solidFill>
                          <a:srgbClr val="FFFFFF"/>
                        </a:solidFill>
                        <a:ln w="9525">
                          <a:solidFill>
                            <a:srgbClr val="000000"/>
                          </a:solidFill>
                          <a:miter lim="800000"/>
                          <a:headEnd/>
                          <a:tailEnd/>
                        </a:ln>
                      </wps:spPr>
                      <wps:txbx>
                        <w:txbxContent>
                          <w:p w:rsidR="00861BED" w:rsidRDefault="00861BED" w:rsidP="00DF61D2">
                            <w:pPr>
                              <w:spacing w:line="240" w:lineRule="auto"/>
                            </w:pPr>
                            <w:r>
                              <w:t>Resim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BC452" id="_x0000_s1040" type="#_x0000_t202" style="position:absolute;left:0;text-align:left;margin-left:56.6pt;margin-top:14.5pt;width:44.15pt;height:23.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">
                <v:textbox>
                  <w:txbxContent>
                    <w:p w:rsidR="00861BED" w:rsidRDefault="00861BED" w:rsidP="00DF61D2">
                      <w:pPr>
                        <w:spacing w:line="240" w:lineRule="auto"/>
                      </w:pPr>
                      <w:r>
                        <w:t>Resim</w:t>
                      </w:r>
                    </w:p>
                  </w:txbxContent>
                </v:textbox>
              </v:shap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77696" behindDoc="0" locked="0" layoutInCell="1" allowOverlap="1" wp14:anchorId="0E2BC525" wp14:editId="4036DC81">
                <wp:simplePos x="0" y="0"/>
                <wp:positionH relativeFrom="column">
                  <wp:posOffset>1531620</wp:posOffset>
                </wp:positionH>
                <wp:positionV relativeFrom="paragraph">
                  <wp:posOffset>165364</wp:posOffset>
                </wp:positionV>
                <wp:extent cx="577850" cy="318770"/>
                <wp:effectExtent l="0" t="0" r="12700" b="24130"/>
                <wp:wrapNone/>
                <wp:docPr id="1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318770"/>
                        </a:xfrm>
                        <a:prstGeom prst="rect">
                          <a:avLst/>
                        </a:prstGeom>
                        <a:solidFill>
                          <a:srgbClr val="FFFFFF"/>
                        </a:solidFill>
                        <a:ln w="9525">
                          <a:solidFill>
                            <a:srgbClr val="000000"/>
                          </a:solidFill>
                          <a:miter lim="800000"/>
                          <a:headEnd/>
                          <a:tailEnd/>
                        </a:ln>
                      </wps:spPr>
                      <wps:txbx>
                        <w:txbxContent>
                          <w:p w:rsidR="00861BED" w:rsidRDefault="00861BED" w:rsidP="00DF61D2">
                            <w:pPr>
                              <w:spacing w:line="240" w:lineRule="auto"/>
                            </w:pPr>
                            <w:r>
                              <w:t>Drama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BC525" id="_x0000_s1041" type="#_x0000_t202" style="position:absolute;left:0;text-align:left;margin-left:120.6pt;margin-top:13pt;width:45.5pt;height:25.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">
                <v:textbox>
                  <w:txbxContent>
                    <w:p w:rsidR="00861BED" w:rsidRDefault="00861BED" w:rsidP="00DF61D2">
                      <w:pPr>
                        <w:spacing w:line="240" w:lineRule="auto"/>
                      </w:pPr>
                      <w:r>
                        <w:t>Drama</w:t>
                      </w:r>
                    </w:p>
                  </w:txbxContent>
                </v:textbox>
              </v:shape>
            </w:pict>
          </mc:Fallback>
        </mc:AlternateContent>
      </w:r>
    </w:p>
    <w:p w:rsidR="00D457D9" w:rsidRPr="00D457D9" w:rsidRDefault="00D457D9" w:rsidP="00D457D9">
      <w:pPr>
        <w:spacing w:after="0" w:line="300" w:lineRule="exact"/>
        <w:contextualSpacing/>
        <w:rPr>
          <w:rFonts w:asciiTheme="majorHAnsi" w:eastAsia="Times New Roman" w:hAnsiTheme="majorHAnsi" w:cs="Times New Roman"/>
          <w:lang w:eastAsia="zh-CN"/>
        </w:rPr>
      </w:pPr>
      <w:r w:rsidRPr="00D457D9">
        <w:rPr>
          <w:rFonts w:asciiTheme="majorHAnsi" w:eastAsia="Times New Roman" w:hAnsiTheme="majorHAnsi" w:cs="Times New Roman"/>
          <w:b/>
          <w:lang w:eastAsia="zh-CN"/>
        </w:rPr>
        <w:t>Proje Yöneticisi</w:t>
      </w:r>
      <w:r w:rsidRPr="00D457D9">
        <w:rPr>
          <w:rFonts w:asciiTheme="majorHAnsi" w:eastAsia="Times New Roman" w:hAnsiTheme="majorHAnsi" w:cs="Times New Roman"/>
          <w:lang w:eastAsia="zh-CN"/>
        </w:rPr>
        <w:t>: Prof. Dr. Bülent Himmetoğlu</w:t>
      </w:r>
    </w:p>
    <w:p w:rsidR="00D457D9" w:rsidRPr="00D457D9" w:rsidRDefault="00D457D9" w:rsidP="00D457D9">
      <w:pPr>
        <w:spacing w:after="0" w:line="300" w:lineRule="exact"/>
        <w:contextualSpacing/>
        <w:rPr>
          <w:rFonts w:asciiTheme="majorHAnsi" w:eastAsia="Times New Roman" w:hAnsiTheme="majorHAnsi" w:cs="Times New Roman"/>
          <w:lang w:eastAsia="zh-CN"/>
        </w:rPr>
      </w:pPr>
      <w:r w:rsidRPr="00D457D9">
        <w:rPr>
          <w:rFonts w:asciiTheme="majorHAnsi" w:eastAsia="Times New Roman" w:hAnsiTheme="majorHAnsi" w:cs="Times New Roman"/>
          <w:b/>
          <w:lang w:eastAsia="zh-CN"/>
        </w:rPr>
        <w:t>Proje Yürütme Kurulu</w:t>
      </w:r>
      <w:r w:rsidRPr="00D457D9">
        <w:rPr>
          <w:rFonts w:asciiTheme="majorHAnsi" w:eastAsia="Times New Roman" w:hAnsiTheme="majorHAnsi" w:cs="Times New Roman"/>
          <w:lang w:eastAsia="zh-CN"/>
        </w:rPr>
        <w:t>: Prof. Dr. Bülent Himmetoğlu, Prof. Dr. Bengi Ertuna, Doç. Dr. Serkan Özel, Dr. Öğr. Üyesi Duygu Salman Öztürk, Öğr. Gör. Cüneyt Argun Genç.</w:t>
      </w:r>
    </w:p>
    <w:p w:rsidR="00D457D9" w:rsidRDefault="00D457D9" w:rsidP="00D457D9">
      <w:pPr>
        <w:spacing w:after="0" w:line="360" w:lineRule="auto"/>
        <w:contextualSpacing/>
        <w:rPr>
          <w:rFonts w:ascii="Times New Roman" w:eastAsia="Times New Roman" w:hAnsi="Times New Roman" w:cs="Times New Roman"/>
          <w:lang w:eastAsia="zh-CN"/>
        </w:rPr>
      </w:pPr>
    </w:p>
    <w:p w:rsidR="00D457D9" w:rsidRPr="00D457D9" w:rsidRDefault="00D457D9" w:rsidP="00D457D9">
      <w:pPr>
        <w:spacing w:after="0" w:line="28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 xml:space="preserve">V - </w:t>
      </w:r>
      <w:r w:rsidRPr="00D457D9">
        <w:rPr>
          <w:rFonts w:ascii="Cambria" w:eastAsia="Calibri" w:hAnsi="Cambria" w:cs="Times New Roman"/>
          <w:b/>
          <w:color w:val="365F91" w:themeColor="accent1" w:themeShade="BF"/>
          <w:sz w:val="28"/>
          <w:szCs w:val="28"/>
          <w:lang w:eastAsia="tr-TR"/>
        </w:rPr>
        <w:t>MERKEZ TARAFINDAN DÜZENLENEN EĞİTİM PROGRAMLARI</w:t>
      </w:r>
    </w:p>
    <w:p w:rsidR="00D457D9" w:rsidRDefault="00D457D9" w:rsidP="00D457D9">
      <w:pPr>
        <w:spacing w:after="0" w:line="360" w:lineRule="auto"/>
        <w:contextualSpacing/>
        <w:rPr>
          <w:rFonts w:ascii="Times New Roman" w:eastAsia="Times New Roman" w:hAnsi="Times New Roman" w:cs="Times New Roman"/>
          <w:lang w:eastAsia="zh-CN"/>
        </w:rPr>
      </w:pPr>
    </w:p>
    <w:tbl>
      <w:tblPr>
        <w:tblStyle w:val="TabloKlavuzu1"/>
        <w:tblW w:w="9212" w:type="dxa"/>
        <w:jc w:val="center"/>
        <w:tblLook w:val="04A0" w:firstRow="1" w:lastRow="0" w:firstColumn="1" w:lastColumn="0" w:noHBand="0" w:noVBand="1"/>
      </w:tblPr>
      <w:tblGrid>
        <w:gridCol w:w="1842"/>
        <w:gridCol w:w="1842"/>
        <w:gridCol w:w="1842"/>
        <w:gridCol w:w="1843"/>
        <w:gridCol w:w="1843"/>
      </w:tblGrid>
      <w:tr w:rsidR="00D457D9" w:rsidRPr="00D457D9" w:rsidTr="005636AD">
        <w:trPr>
          <w:jc w:val="center"/>
        </w:trPr>
        <w:tc>
          <w:tcPr>
            <w:tcW w:w="1842" w:type="dxa"/>
            <w:vAlign w:val="center"/>
          </w:tcPr>
          <w:p w:rsidR="00D457D9" w:rsidRPr="00D457D9" w:rsidRDefault="00D457D9" w:rsidP="00D457D9">
            <w:pPr>
              <w:rPr>
                <w:rFonts w:asciiTheme="majorHAnsi" w:eastAsia="Calibri" w:hAnsiTheme="majorHAnsi" w:cs="Times New Roman"/>
                <w:b/>
              </w:rPr>
            </w:pPr>
            <w:r w:rsidRPr="00D457D9">
              <w:rPr>
                <w:rFonts w:asciiTheme="majorHAnsi" w:eastAsia="Calibri" w:hAnsiTheme="majorHAnsi" w:cs="Times New Roman"/>
                <w:b/>
              </w:rPr>
              <w:t>Eğitim Programının Başlığı</w:t>
            </w:r>
          </w:p>
        </w:tc>
        <w:tc>
          <w:tcPr>
            <w:tcW w:w="1842" w:type="dxa"/>
            <w:vAlign w:val="center"/>
          </w:tcPr>
          <w:p w:rsidR="00D457D9" w:rsidRPr="00D457D9" w:rsidRDefault="00D457D9" w:rsidP="00D457D9">
            <w:pPr>
              <w:rPr>
                <w:rFonts w:asciiTheme="majorHAnsi" w:eastAsia="Calibri" w:hAnsiTheme="majorHAnsi" w:cs="Times New Roman"/>
                <w:b/>
              </w:rPr>
            </w:pPr>
            <w:r w:rsidRPr="00D457D9">
              <w:rPr>
                <w:rFonts w:asciiTheme="majorHAnsi" w:eastAsia="Calibri" w:hAnsiTheme="majorHAnsi" w:cs="Times New Roman"/>
                <w:b/>
              </w:rPr>
              <w:t>Yöneticisi</w:t>
            </w:r>
          </w:p>
        </w:tc>
        <w:tc>
          <w:tcPr>
            <w:tcW w:w="1842" w:type="dxa"/>
            <w:vAlign w:val="center"/>
          </w:tcPr>
          <w:p w:rsidR="00D457D9" w:rsidRPr="00D457D9" w:rsidRDefault="00D457D9" w:rsidP="00D457D9">
            <w:pPr>
              <w:rPr>
                <w:rFonts w:asciiTheme="majorHAnsi" w:eastAsia="Calibri" w:hAnsiTheme="majorHAnsi" w:cs="Times New Roman"/>
                <w:b/>
              </w:rPr>
            </w:pPr>
            <w:r w:rsidRPr="00D457D9">
              <w:rPr>
                <w:rFonts w:asciiTheme="majorHAnsi" w:eastAsia="Calibri" w:hAnsiTheme="majorHAnsi" w:cs="Times New Roman"/>
                <w:b/>
              </w:rPr>
              <w:t>Görev Alan Merkez Üyeleri</w:t>
            </w:r>
          </w:p>
        </w:tc>
        <w:tc>
          <w:tcPr>
            <w:tcW w:w="1843" w:type="dxa"/>
            <w:vAlign w:val="center"/>
          </w:tcPr>
          <w:p w:rsidR="00D457D9" w:rsidRPr="00D457D9" w:rsidRDefault="00D457D9" w:rsidP="00D457D9">
            <w:pPr>
              <w:rPr>
                <w:rFonts w:asciiTheme="majorHAnsi" w:eastAsia="Calibri" w:hAnsiTheme="majorHAnsi" w:cs="Times New Roman"/>
                <w:b/>
              </w:rPr>
            </w:pPr>
            <w:r w:rsidRPr="00D457D9">
              <w:rPr>
                <w:rFonts w:asciiTheme="majorHAnsi" w:eastAsia="Calibri" w:hAnsiTheme="majorHAnsi" w:cs="Times New Roman"/>
                <w:b/>
              </w:rPr>
              <w:t>Düzenlendiği Tarihler</w:t>
            </w:r>
          </w:p>
        </w:tc>
        <w:tc>
          <w:tcPr>
            <w:tcW w:w="1843" w:type="dxa"/>
            <w:vAlign w:val="center"/>
          </w:tcPr>
          <w:p w:rsidR="00D457D9" w:rsidRPr="00D457D9" w:rsidRDefault="00D457D9" w:rsidP="00D457D9">
            <w:pPr>
              <w:rPr>
                <w:rFonts w:asciiTheme="majorHAnsi" w:eastAsia="Calibri" w:hAnsiTheme="majorHAnsi" w:cs="Times New Roman"/>
                <w:b/>
              </w:rPr>
            </w:pPr>
            <w:r w:rsidRPr="00D457D9">
              <w:rPr>
                <w:rFonts w:asciiTheme="majorHAnsi" w:eastAsia="Calibri" w:hAnsiTheme="majorHAnsi" w:cs="Times New Roman"/>
                <w:b/>
              </w:rPr>
              <w:t>Katılan Kişi Sayısı</w:t>
            </w:r>
          </w:p>
        </w:tc>
      </w:tr>
      <w:tr w:rsidR="00D457D9" w:rsidRPr="00D457D9" w:rsidTr="005636AD">
        <w:trPr>
          <w:jc w:val="center"/>
        </w:trPr>
        <w:tc>
          <w:tcPr>
            <w:tcW w:w="1842" w:type="dxa"/>
          </w:tcPr>
          <w:p w:rsidR="00D457D9" w:rsidRPr="00D457D9" w:rsidRDefault="00D457D9" w:rsidP="00D457D9">
            <w:pPr>
              <w:spacing w:line="300" w:lineRule="exact"/>
              <w:rPr>
                <w:rFonts w:asciiTheme="majorHAnsi" w:eastAsia="Calibri" w:hAnsiTheme="majorHAnsi" w:cs="Times New Roman"/>
                <w:color w:val="000000"/>
              </w:rPr>
            </w:pPr>
            <w:r w:rsidRPr="00D457D9">
              <w:rPr>
                <w:rFonts w:asciiTheme="majorHAnsi" w:eastAsia="Calibri" w:hAnsiTheme="majorHAnsi" w:cs="Times New Roman"/>
                <w:color w:val="000000"/>
              </w:rPr>
              <w:t>Kültür Turnaları Kültürel Miras Farkındalığı Projesi Uygulama Metodolojisi Eğitimi</w:t>
            </w:r>
          </w:p>
        </w:tc>
        <w:tc>
          <w:tcPr>
            <w:tcW w:w="1842" w:type="dxa"/>
          </w:tcPr>
          <w:p w:rsidR="00D457D9" w:rsidRPr="00D457D9" w:rsidRDefault="00D457D9" w:rsidP="00D457D9">
            <w:pPr>
              <w:spacing w:line="300" w:lineRule="exact"/>
              <w:rPr>
                <w:rFonts w:asciiTheme="majorHAnsi" w:eastAsia="Calibri" w:hAnsiTheme="majorHAnsi" w:cs="Times New Roman"/>
                <w:color w:val="000000"/>
              </w:rPr>
            </w:pPr>
            <w:r w:rsidRPr="00D457D9">
              <w:rPr>
                <w:rFonts w:asciiTheme="majorHAnsi" w:eastAsia="Calibri" w:hAnsiTheme="majorHAnsi" w:cs="Times New Roman"/>
                <w:color w:val="000000"/>
              </w:rPr>
              <w:t xml:space="preserve">Dr. Öğr. Üyesi Duygu Salman Öztürk </w:t>
            </w:r>
          </w:p>
          <w:p w:rsidR="00D457D9" w:rsidRPr="00D457D9" w:rsidRDefault="00D457D9" w:rsidP="00D457D9">
            <w:pPr>
              <w:spacing w:line="300" w:lineRule="exact"/>
              <w:rPr>
                <w:rFonts w:asciiTheme="majorHAnsi" w:eastAsia="Calibri" w:hAnsiTheme="majorHAnsi" w:cs="Times New Roman"/>
                <w:b/>
              </w:rPr>
            </w:pPr>
          </w:p>
        </w:tc>
        <w:tc>
          <w:tcPr>
            <w:tcW w:w="1842" w:type="dxa"/>
          </w:tcPr>
          <w:p w:rsidR="00D457D9" w:rsidRPr="00D457D9" w:rsidRDefault="00D457D9" w:rsidP="00D457D9">
            <w:pPr>
              <w:spacing w:line="300" w:lineRule="exact"/>
              <w:rPr>
                <w:rFonts w:asciiTheme="majorHAnsi" w:eastAsia="Calibri" w:hAnsiTheme="majorHAnsi" w:cs="Times New Roman"/>
                <w:color w:val="000000"/>
              </w:rPr>
            </w:pPr>
            <w:r w:rsidRPr="00D457D9">
              <w:rPr>
                <w:rFonts w:asciiTheme="majorHAnsi" w:eastAsia="Calibri" w:hAnsiTheme="majorHAnsi" w:cs="Times New Roman"/>
                <w:color w:val="000000"/>
              </w:rPr>
              <w:t>Prof. Dr. Bülent Himmetoğlu</w:t>
            </w:r>
            <w:r w:rsidR="007430E2">
              <w:rPr>
                <w:rFonts w:asciiTheme="majorHAnsi" w:eastAsia="Calibri" w:hAnsiTheme="majorHAnsi" w:cs="Times New Roman"/>
                <w:color w:val="000000"/>
              </w:rPr>
              <w:t>,</w:t>
            </w:r>
          </w:p>
          <w:p w:rsidR="00D457D9" w:rsidRPr="00D457D9" w:rsidRDefault="00D457D9" w:rsidP="00D457D9">
            <w:pPr>
              <w:spacing w:line="300" w:lineRule="exact"/>
              <w:rPr>
                <w:rFonts w:asciiTheme="majorHAnsi" w:eastAsia="Calibri" w:hAnsiTheme="majorHAnsi" w:cs="Times New Roman"/>
                <w:color w:val="000000"/>
              </w:rPr>
            </w:pPr>
            <w:r w:rsidRPr="00D457D9">
              <w:rPr>
                <w:rFonts w:asciiTheme="majorHAnsi" w:eastAsia="Calibri" w:hAnsiTheme="majorHAnsi" w:cs="Times New Roman"/>
                <w:color w:val="000000"/>
              </w:rPr>
              <w:t>Prof. Dr. Bengi Ertuna</w:t>
            </w:r>
            <w:r w:rsidR="007430E2">
              <w:rPr>
                <w:rFonts w:asciiTheme="majorHAnsi" w:eastAsia="Calibri" w:hAnsiTheme="majorHAnsi" w:cs="Times New Roman"/>
                <w:color w:val="000000"/>
              </w:rPr>
              <w:t>,</w:t>
            </w:r>
          </w:p>
          <w:p w:rsidR="00D457D9" w:rsidRPr="00D457D9" w:rsidRDefault="00D457D9" w:rsidP="00D457D9">
            <w:pPr>
              <w:spacing w:line="300" w:lineRule="exact"/>
              <w:rPr>
                <w:rFonts w:asciiTheme="majorHAnsi" w:eastAsia="Calibri" w:hAnsiTheme="majorHAnsi" w:cs="Times New Roman"/>
                <w:color w:val="000000"/>
              </w:rPr>
            </w:pPr>
            <w:r w:rsidRPr="00D457D9">
              <w:rPr>
                <w:rFonts w:asciiTheme="majorHAnsi" w:eastAsia="Calibri" w:hAnsiTheme="majorHAnsi" w:cs="Times New Roman"/>
                <w:color w:val="000000"/>
              </w:rPr>
              <w:t>Doç. Dr. Serkan Özel</w:t>
            </w:r>
            <w:r w:rsidR="007430E2">
              <w:rPr>
                <w:rFonts w:asciiTheme="majorHAnsi" w:eastAsia="Calibri" w:hAnsiTheme="majorHAnsi" w:cs="Times New Roman"/>
                <w:color w:val="000000"/>
              </w:rPr>
              <w:t>,</w:t>
            </w:r>
          </w:p>
          <w:p w:rsidR="00D457D9" w:rsidRPr="00D457D9" w:rsidRDefault="00D457D9" w:rsidP="00D457D9">
            <w:pPr>
              <w:spacing w:line="300" w:lineRule="exact"/>
              <w:rPr>
                <w:rFonts w:asciiTheme="majorHAnsi" w:eastAsia="Calibri" w:hAnsiTheme="majorHAnsi" w:cs="Times New Roman"/>
                <w:color w:val="000000"/>
              </w:rPr>
            </w:pPr>
            <w:r w:rsidRPr="00D457D9">
              <w:rPr>
                <w:rFonts w:asciiTheme="majorHAnsi" w:eastAsia="Calibri" w:hAnsiTheme="majorHAnsi" w:cs="Times New Roman"/>
                <w:color w:val="000000"/>
              </w:rPr>
              <w:t xml:space="preserve">Dr. Öğr. Üyesi Duygu Salman Öztürk </w:t>
            </w:r>
          </w:p>
          <w:p w:rsidR="00D457D9" w:rsidRPr="00D457D9" w:rsidRDefault="00D457D9" w:rsidP="00D457D9">
            <w:pPr>
              <w:spacing w:line="300" w:lineRule="exact"/>
              <w:rPr>
                <w:rFonts w:asciiTheme="majorHAnsi" w:eastAsia="Calibri" w:hAnsiTheme="majorHAnsi" w:cs="Times New Roman"/>
                <w:b/>
              </w:rPr>
            </w:pPr>
          </w:p>
        </w:tc>
        <w:tc>
          <w:tcPr>
            <w:tcW w:w="1843" w:type="dxa"/>
          </w:tcPr>
          <w:p w:rsidR="00D457D9" w:rsidRPr="00D457D9" w:rsidRDefault="00D457D9" w:rsidP="00D457D9">
            <w:pPr>
              <w:spacing w:line="300" w:lineRule="exact"/>
              <w:rPr>
                <w:rFonts w:asciiTheme="majorHAnsi" w:eastAsia="Calibri" w:hAnsiTheme="majorHAnsi" w:cs="Times New Roman"/>
              </w:rPr>
            </w:pPr>
            <w:r w:rsidRPr="00D457D9">
              <w:rPr>
                <w:rFonts w:asciiTheme="majorHAnsi" w:eastAsia="Calibri" w:hAnsiTheme="majorHAnsi" w:cs="Times New Roman"/>
                <w:color w:val="000000"/>
              </w:rPr>
              <w:t>1 Ekim 2022</w:t>
            </w:r>
          </w:p>
        </w:tc>
        <w:tc>
          <w:tcPr>
            <w:tcW w:w="1843" w:type="dxa"/>
          </w:tcPr>
          <w:p w:rsidR="00D457D9" w:rsidRPr="00D457D9" w:rsidRDefault="00D457D9" w:rsidP="00D457D9">
            <w:pPr>
              <w:spacing w:line="300" w:lineRule="exact"/>
              <w:rPr>
                <w:rFonts w:asciiTheme="majorHAnsi" w:eastAsia="Calibri" w:hAnsiTheme="majorHAnsi" w:cs="Times New Roman"/>
              </w:rPr>
            </w:pPr>
            <w:r w:rsidRPr="00D457D9">
              <w:rPr>
                <w:rFonts w:asciiTheme="majorHAnsi" w:eastAsia="Calibri" w:hAnsiTheme="majorHAnsi" w:cs="Times New Roman"/>
              </w:rPr>
              <w:t>15 (</w:t>
            </w:r>
            <w:r w:rsidRPr="00D457D9">
              <w:rPr>
                <w:rFonts w:asciiTheme="majorHAnsi" w:eastAsia="Calibri" w:hAnsiTheme="majorHAnsi" w:cs="Times New Roman"/>
                <w:color w:val="000000"/>
              </w:rPr>
              <w:t>Vehbi Koç Vakfı Özel Koç İlkokulu öğretmen ve idari kadro)</w:t>
            </w:r>
          </w:p>
        </w:tc>
      </w:tr>
    </w:tbl>
    <w:p w:rsidR="00D457D9" w:rsidRPr="00D457D9" w:rsidRDefault="00D457D9" w:rsidP="00D457D9">
      <w:pPr>
        <w:spacing w:after="0" w:line="360" w:lineRule="auto"/>
        <w:contextualSpacing/>
        <w:rPr>
          <w:rFonts w:ascii="Times New Roman" w:eastAsia="Times New Roman" w:hAnsi="Times New Roman" w:cs="Times New Roman"/>
          <w:lang w:eastAsia="zh-CN"/>
        </w:rPr>
      </w:pPr>
    </w:p>
    <w:p w:rsidR="00DF61D2" w:rsidRDefault="00353FF0" w:rsidP="00DF61D2">
      <w:pPr>
        <w:spacing w:after="0" w:line="28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5636AD">
        <w:rPr>
          <w:rFonts w:ascii="Cambria" w:eastAsia="Calibri" w:hAnsi="Cambria" w:cs="Times New Roman"/>
          <w:b/>
          <w:color w:val="365F91" w:themeColor="accent1" w:themeShade="BF"/>
          <w:sz w:val="28"/>
          <w:szCs w:val="28"/>
          <w:lang w:eastAsia="tr-TR"/>
        </w:rPr>
        <w:t>I</w:t>
      </w:r>
      <w:r w:rsidR="00DF61D2" w:rsidRPr="007B03B1">
        <w:rPr>
          <w:rFonts w:ascii="Cambria" w:eastAsia="Calibri" w:hAnsi="Cambria" w:cs="Times New Roman"/>
          <w:b/>
          <w:color w:val="365F91" w:themeColor="accent1" w:themeShade="BF"/>
          <w:sz w:val="28"/>
          <w:szCs w:val="28"/>
          <w:lang w:eastAsia="tr-TR"/>
        </w:rPr>
        <w:t xml:space="preserve">-MERKEZ </w:t>
      </w:r>
      <w:r w:rsidR="00DF61D2">
        <w:rPr>
          <w:rFonts w:ascii="Cambria" w:eastAsia="Calibri" w:hAnsi="Cambria" w:cs="Times New Roman"/>
          <w:b/>
          <w:color w:val="365F91" w:themeColor="accent1" w:themeShade="BF"/>
          <w:sz w:val="28"/>
          <w:szCs w:val="28"/>
          <w:lang w:eastAsia="tr-TR"/>
        </w:rPr>
        <w:t>TARAFINDAN SUNULAN DANIŞMANLIK HİZMETLERİ</w:t>
      </w:r>
    </w:p>
    <w:p w:rsidR="00A5597E" w:rsidRPr="003325C9" w:rsidRDefault="00A5597E" w:rsidP="006679E9">
      <w:pPr>
        <w:spacing w:after="0" w:line="300" w:lineRule="exact"/>
        <w:rPr>
          <w:rFonts w:asciiTheme="majorHAnsi" w:eastAsia="Calibri" w:hAnsiTheme="majorHAnsi" w:cs="InterstateLight"/>
          <w:lang w:val="de-DE"/>
        </w:rPr>
      </w:pPr>
    </w:p>
    <w:tbl>
      <w:tblPr>
        <w:tblStyle w:val="TabloKlavuzu2"/>
        <w:tblW w:w="9464" w:type="dxa"/>
        <w:jc w:val="center"/>
        <w:tblLook w:val="04A0" w:firstRow="1" w:lastRow="0" w:firstColumn="1" w:lastColumn="0" w:noHBand="0" w:noVBand="1"/>
      </w:tblPr>
      <w:tblGrid>
        <w:gridCol w:w="2158"/>
        <w:gridCol w:w="1506"/>
        <w:gridCol w:w="1656"/>
        <w:gridCol w:w="1621"/>
        <w:gridCol w:w="2523"/>
      </w:tblGrid>
      <w:tr w:rsidR="00D40E02" w:rsidRPr="00D40E02" w:rsidTr="00DA08B9">
        <w:trPr>
          <w:jc w:val="center"/>
        </w:trPr>
        <w:tc>
          <w:tcPr>
            <w:tcW w:w="2158" w:type="dxa"/>
          </w:tcPr>
          <w:p w:rsidR="00D40E02" w:rsidRPr="00D40E02" w:rsidRDefault="00D40E02" w:rsidP="00D40E02">
            <w:pPr>
              <w:spacing w:line="300" w:lineRule="exact"/>
              <w:rPr>
                <w:rFonts w:asciiTheme="majorHAnsi" w:eastAsia="Times New Roman" w:hAnsiTheme="majorHAnsi" w:cs="Times New Roman"/>
                <w:b/>
                <w:lang w:eastAsia="zh-CN"/>
              </w:rPr>
            </w:pPr>
            <w:r w:rsidRPr="00D40E02">
              <w:rPr>
                <w:rFonts w:asciiTheme="majorHAnsi" w:eastAsia="Times New Roman" w:hAnsiTheme="majorHAnsi" w:cs="Times New Roman"/>
                <w:b/>
                <w:lang w:val="de-DE" w:eastAsia="zh-CN"/>
              </w:rPr>
              <w:t>Danışmanlık Sunulan Kuruluş</w:t>
            </w:r>
          </w:p>
        </w:tc>
        <w:tc>
          <w:tcPr>
            <w:tcW w:w="1506" w:type="dxa"/>
          </w:tcPr>
          <w:p w:rsidR="00D40E02" w:rsidRPr="00D40E02" w:rsidRDefault="00D40E02" w:rsidP="00D40E02">
            <w:pPr>
              <w:spacing w:line="300" w:lineRule="exact"/>
              <w:rPr>
                <w:rFonts w:asciiTheme="majorHAnsi" w:eastAsia="Times New Roman" w:hAnsiTheme="majorHAnsi" w:cs="Times New Roman"/>
                <w:b/>
                <w:lang w:eastAsia="zh-CN"/>
              </w:rPr>
            </w:pPr>
            <w:r w:rsidRPr="00D40E02">
              <w:rPr>
                <w:rFonts w:asciiTheme="majorHAnsi" w:eastAsia="Times New Roman" w:hAnsiTheme="majorHAnsi" w:cs="Times New Roman"/>
                <w:b/>
                <w:lang w:val="de-DE" w:eastAsia="zh-CN"/>
              </w:rPr>
              <w:t>Danışmanlık Sunan Kişi(ler)</w:t>
            </w:r>
          </w:p>
        </w:tc>
        <w:tc>
          <w:tcPr>
            <w:tcW w:w="1656" w:type="dxa"/>
          </w:tcPr>
          <w:p w:rsidR="00D40E02" w:rsidRPr="00D40E02" w:rsidRDefault="00D40E02" w:rsidP="00D40E02">
            <w:pPr>
              <w:spacing w:line="300" w:lineRule="exact"/>
              <w:rPr>
                <w:rFonts w:asciiTheme="majorHAnsi" w:eastAsia="Times New Roman" w:hAnsiTheme="majorHAnsi" w:cs="Times New Roman"/>
                <w:b/>
                <w:lang w:eastAsia="zh-CN"/>
              </w:rPr>
            </w:pPr>
            <w:r w:rsidRPr="00D40E02">
              <w:rPr>
                <w:rFonts w:asciiTheme="majorHAnsi" w:eastAsia="Times New Roman" w:hAnsiTheme="majorHAnsi" w:cs="Times New Roman"/>
                <w:b/>
                <w:lang w:val="de-DE" w:eastAsia="zh-CN"/>
              </w:rPr>
              <w:t>Görev Alan Merkez Üyeleri</w:t>
            </w:r>
          </w:p>
        </w:tc>
        <w:tc>
          <w:tcPr>
            <w:tcW w:w="1621" w:type="dxa"/>
          </w:tcPr>
          <w:p w:rsidR="00D40E02" w:rsidRPr="00D40E02" w:rsidRDefault="00D40E02" w:rsidP="00D40E02">
            <w:pPr>
              <w:spacing w:line="300" w:lineRule="exact"/>
              <w:rPr>
                <w:rFonts w:asciiTheme="majorHAnsi" w:eastAsia="Times New Roman" w:hAnsiTheme="majorHAnsi" w:cs="Times New Roman"/>
                <w:b/>
                <w:lang w:eastAsia="zh-CN"/>
              </w:rPr>
            </w:pPr>
            <w:r w:rsidRPr="00D40E02">
              <w:rPr>
                <w:rFonts w:asciiTheme="majorHAnsi" w:eastAsia="Times New Roman" w:hAnsiTheme="majorHAnsi" w:cs="Times New Roman"/>
                <w:b/>
                <w:lang w:val="de-DE" w:eastAsia="zh-CN"/>
              </w:rPr>
              <w:t>Danışmanlık Süresi</w:t>
            </w:r>
          </w:p>
        </w:tc>
        <w:tc>
          <w:tcPr>
            <w:tcW w:w="2523" w:type="dxa"/>
          </w:tcPr>
          <w:p w:rsidR="00D40E02" w:rsidRPr="00D40E02" w:rsidRDefault="00D40E02" w:rsidP="00D40E02">
            <w:pPr>
              <w:spacing w:line="300" w:lineRule="exact"/>
              <w:rPr>
                <w:rFonts w:asciiTheme="majorHAnsi" w:eastAsia="Times New Roman" w:hAnsiTheme="majorHAnsi" w:cs="Times New Roman"/>
                <w:b/>
                <w:lang w:eastAsia="zh-CN"/>
              </w:rPr>
            </w:pPr>
            <w:r w:rsidRPr="00D40E02">
              <w:rPr>
                <w:rFonts w:asciiTheme="majorHAnsi" w:eastAsia="Times New Roman" w:hAnsiTheme="majorHAnsi" w:cs="Times New Roman"/>
                <w:b/>
                <w:lang w:val="de-DE" w:eastAsia="zh-CN"/>
              </w:rPr>
              <w:t>Merkeze Sağlanan Gelir</w:t>
            </w:r>
          </w:p>
        </w:tc>
      </w:tr>
      <w:tr w:rsidR="00D40E02" w:rsidRPr="00D40E02" w:rsidTr="00DA08B9">
        <w:trPr>
          <w:trHeight w:val="1128"/>
          <w:jc w:val="center"/>
        </w:trPr>
        <w:tc>
          <w:tcPr>
            <w:tcW w:w="2158" w:type="dxa"/>
          </w:tcPr>
          <w:p w:rsidR="00D40E02" w:rsidRPr="00D40E02" w:rsidRDefault="00D40E02" w:rsidP="00D40E02">
            <w:pPr>
              <w:spacing w:line="300" w:lineRule="exact"/>
              <w:rPr>
                <w:rFonts w:asciiTheme="majorHAnsi" w:eastAsia="Times New Roman" w:hAnsiTheme="majorHAnsi" w:cs="Times New Roman"/>
                <w:lang w:eastAsia="zh-CN"/>
              </w:rPr>
            </w:pPr>
            <w:r w:rsidRPr="00D40E02">
              <w:rPr>
                <w:rFonts w:asciiTheme="majorHAnsi" w:eastAsia="Times New Roman" w:hAnsiTheme="majorHAnsi" w:cs="Times New Roman"/>
                <w:lang w:eastAsia="zh-CN"/>
              </w:rPr>
              <w:t>1. Dokuz Eylül ve Ege Üniversitesi</w:t>
            </w:r>
          </w:p>
          <w:p w:rsidR="00D40E02" w:rsidRPr="00D40E02" w:rsidRDefault="00D40E02" w:rsidP="00D40E02">
            <w:pPr>
              <w:spacing w:line="300" w:lineRule="exact"/>
              <w:rPr>
                <w:rFonts w:asciiTheme="majorHAnsi" w:eastAsia="Times New Roman" w:hAnsiTheme="majorHAnsi" w:cs="Times New Roman"/>
                <w:lang w:eastAsia="zh-CN"/>
              </w:rPr>
            </w:pPr>
            <w:r w:rsidRPr="00D40E02">
              <w:rPr>
                <w:rFonts w:asciiTheme="majorHAnsi" w:eastAsia="Times New Roman" w:hAnsiTheme="majorHAnsi" w:cs="Times New Roman"/>
                <w:lang w:eastAsia="zh-CN"/>
              </w:rPr>
              <w:t>“Kültür Turnaları (İİKMT) Projesi İzmir İlçeleri uygulama danışmanlığı”</w:t>
            </w:r>
          </w:p>
        </w:tc>
        <w:tc>
          <w:tcPr>
            <w:tcW w:w="1506" w:type="dxa"/>
          </w:tcPr>
          <w:p w:rsidR="00D40E02" w:rsidRPr="00D40E02" w:rsidRDefault="00D40E02" w:rsidP="00D40E02">
            <w:pPr>
              <w:spacing w:line="300" w:lineRule="exact"/>
              <w:rPr>
                <w:rFonts w:asciiTheme="majorHAnsi" w:eastAsia="Times New Roman" w:hAnsiTheme="majorHAnsi" w:cs="Times New Roman"/>
                <w:color w:val="000000"/>
                <w:lang w:eastAsia="zh-CN"/>
              </w:rPr>
            </w:pPr>
            <w:r w:rsidRPr="00D40E02">
              <w:rPr>
                <w:rFonts w:asciiTheme="majorHAnsi" w:eastAsia="Times New Roman" w:hAnsiTheme="majorHAnsi" w:cs="Times New Roman"/>
                <w:color w:val="000000"/>
                <w:lang w:eastAsia="zh-CN"/>
              </w:rPr>
              <w:t>Prof. Dr. Meral Korzay</w:t>
            </w:r>
          </w:p>
          <w:p w:rsidR="00D40E02" w:rsidRPr="00D40E02" w:rsidRDefault="00D40E02" w:rsidP="00D40E02">
            <w:pPr>
              <w:spacing w:line="300" w:lineRule="exact"/>
              <w:rPr>
                <w:rFonts w:asciiTheme="majorHAnsi" w:eastAsia="Times New Roman" w:hAnsiTheme="majorHAnsi" w:cs="Times New Roman"/>
                <w:color w:val="000000"/>
                <w:lang w:eastAsia="zh-CN"/>
              </w:rPr>
            </w:pPr>
          </w:p>
        </w:tc>
        <w:tc>
          <w:tcPr>
            <w:tcW w:w="1656" w:type="dxa"/>
          </w:tcPr>
          <w:p w:rsidR="00D40E02" w:rsidRPr="00D40E02" w:rsidRDefault="00D40E02" w:rsidP="00D40E02">
            <w:pPr>
              <w:spacing w:line="300" w:lineRule="exact"/>
              <w:rPr>
                <w:rFonts w:asciiTheme="majorHAnsi" w:eastAsia="Times New Roman" w:hAnsiTheme="majorHAnsi" w:cs="Times New Roman"/>
                <w:color w:val="000000"/>
                <w:lang w:eastAsia="zh-CN"/>
              </w:rPr>
            </w:pPr>
            <w:r w:rsidRPr="00D40E02">
              <w:rPr>
                <w:rFonts w:asciiTheme="majorHAnsi" w:eastAsia="Times New Roman" w:hAnsiTheme="majorHAnsi" w:cs="Times New Roman"/>
                <w:color w:val="000000"/>
                <w:lang w:eastAsia="zh-CN"/>
              </w:rPr>
              <w:t>Prof. Dr. Meral Korzay</w:t>
            </w:r>
            <w:r w:rsidR="00DA08B9">
              <w:rPr>
                <w:rFonts w:asciiTheme="majorHAnsi" w:eastAsia="Times New Roman" w:hAnsiTheme="majorHAnsi" w:cs="Times New Roman"/>
                <w:color w:val="000000"/>
                <w:lang w:eastAsia="zh-CN"/>
              </w:rPr>
              <w:t>,</w:t>
            </w:r>
          </w:p>
          <w:p w:rsidR="00D40E02" w:rsidRPr="00D40E02" w:rsidRDefault="00D40E02" w:rsidP="00D40E02">
            <w:pPr>
              <w:spacing w:line="300" w:lineRule="exact"/>
              <w:rPr>
                <w:rFonts w:asciiTheme="majorHAnsi" w:eastAsia="Times New Roman" w:hAnsiTheme="majorHAnsi" w:cs="Times New Roman"/>
                <w:color w:val="000000"/>
                <w:lang w:eastAsia="zh-CN"/>
              </w:rPr>
            </w:pPr>
            <w:r w:rsidRPr="00D40E02">
              <w:rPr>
                <w:rFonts w:asciiTheme="majorHAnsi" w:eastAsia="Times New Roman" w:hAnsiTheme="majorHAnsi" w:cs="Times New Roman"/>
                <w:color w:val="000000"/>
                <w:lang w:eastAsia="zh-CN"/>
              </w:rPr>
              <w:t>Prof. Dr. Bülent Himmetoğlu</w:t>
            </w:r>
          </w:p>
          <w:p w:rsidR="00D40E02" w:rsidRPr="00D40E02" w:rsidRDefault="00D40E02" w:rsidP="00D40E02">
            <w:pPr>
              <w:spacing w:line="300" w:lineRule="exact"/>
              <w:rPr>
                <w:rFonts w:asciiTheme="majorHAnsi" w:eastAsia="Times New Roman" w:hAnsiTheme="majorHAnsi" w:cs="Times New Roman"/>
                <w:color w:val="000000"/>
                <w:lang w:eastAsia="zh-CN"/>
              </w:rPr>
            </w:pPr>
          </w:p>
        </w:tc>
        <w:tc>
          <w:tcPr>
            <w:tcW w:w="1621" w:type="dxa"/>
          </w:tcPr>
          <w:p w:rsidR="00D40E02" w:rsidRPr="00D40E02" w:rsidRDefault="00D40E02" w:rsidP="00D40E02">
            <w:pPr>
              <w:spacing w:line="300" w:lineRule="exact"/>
              <w:rPr>
                <w:rFonts w:asciiTheme="majorHAnsi" w:eastAsia="Times New Roman" w:hAnsiTheme="majorHAnsi" w:cs="Times New Roman"/>
                <w:lang w:eastAsia="zh-CN"/>
              </w:rPr>
            </w:pPr>
            <w:r w:rsidRPr="00D40E02">
              <w:rPr>
                <w:rFonts w:asciiTheme="majorHAnsi" w:eastAsia="Times New Roman" w:hAnsiTheme="majorHAnsi" w:cs="Times New Roman"/>
                <w:lang w:eastAsia="zh-CN"/>
              </w:rPr>
              <w:t>İhtiyaç çerçevesinde-açık uçlu</w:t>
            </w:r>
          </w:p>
        </w:tc>
        <w:tc>
          <w:tcPr>
            <w:tcW w:w="2523" w:type="dxa"/>
          </w:tcPr>
          <w:p w:rsidR="00D40E02" w:rsidRPr="00D40E02" w:rsidRDefault="00D40E02" w:rsidP="00D40E02">
            <w:pPr>
              <w:spacing w:line="300" w:lineRule="exact"/>
              <w:rPr>
                <w:rFonts w:asciiTheme="majorHAnsi" w:eastAsia="Times New Roman" w:hAnsiTheme="majorHAnsi" w:cs="Times New Roman"/>
                <w:lang w:eastAsia="zh-CN"/>
              </w:rPr>
            </w:pPr>
            <w:r w:rsidRPr="00D40E02">
              <w:rPr>
                <w:rFonts w:asciiTheme="majorHAnsi" w:eastAsia="Times New Roman" w:hAnsiTheme="majorHAnsi" w:cs="Times New Roman"/>
                <w:lang w:eastAsia="zh-CN"/>
              </w:rPr>
              <w:t xml:space="preserve">Sosyal sorumluluk çerçevesinde danışmanlık yapılmaktadır. </w:t>
            </w:r>
          </w:p>
        </w:tc>
      </w:tr>
      <w:tr w:rsidR="00D40E02" w:rsidRPr="00D40E02" w:rsidTr="00DA08B9">
        <w:trPr>
          <w:trHeight w:val="1378"/>
          <w:jc w:val="center"/>
        </w:trPr>
        <w:tc>
          <w:tcPr>
            <w:tcW w:w="2158" w:type="dxa"/>
          </w:tcPr>
          <w:p w:rsidR="00D40E02" w:rsidRPr="00D40E02" w:rsidRDefault="00D40E02" w:rsidP="00D40E02">
            <w:pPr>
              <w:spacing w:line="300" w:lineRule="exact"/>
              <w:rPr>
                <w:rFonts w:asciiTheme="majorHAnsi" w:eastAsia="Times New Roman" w:hAnsiTheme="majorHAnsi" w:cs="Times New Roman"/>
                <w:color w:val="000000"/>
                <w:lang w:eastAsia="zh-CN"/>
              </w:rPr>
            </w:pPr>
            <w:r w:rsidRPr="00D40E02">
              <w:rPr>
                <w:rFonts w:asciiTheme="majorHAnsi" w:eastAsia="Times New Roman" w:hAnsiTheme="majorHAnsi" w:cs="Times New Roman"/>
                <w:color w:val="000000"/>
                <w:lang w:eastAsia="zh-CN"/>
              </w:rPr>
              <w:t>2. Türkan Sabancı Görme Engelliler İlköğretim Okulu</w:t>
            </w:r>
          </w:p>
          <w:p w:rsidR="00D40E02" w:rsidRPr="00D40E02" w:rsidRDefault="00D40E02" w:rsidP="00D40E02">
            <w:pPr>
              <w:spacing w:line="300" w:lineRule="exact"/>
              <w:rPr>
                <w:rFonts w:asciiTheme="majorHAnsi" w:eastAsia="Times New Roman" w:hAnsiTheme="majorHAnsi" w:cs="Times New Roman"/>
                <w:color w:val="000000"/>
                <w:lang w:eastAsia="zh-CN"/>
              </w:rPr>
            </w:pPr>
            <w:r w:rsidRPr="00D40E02">
              <w:rPr>
                <w:rFonts w:asciiTheme="majorHAnsi" w:eastAsia="Times New Roman" w:hAnsiTheme="majorHAnsi" w:cs="Times New Roman"/>
                <w:lang w:eastAsia="zh-CN"/>
              </w:rPr>
              <w:t>“Kültür Turnaları (İİKMT) Projesi-</w:t>
            </w:r>
            <w:proofErr w:type="gramStart"/>
            <w:r w:rsidRPr="00D40E02">
              <w:rPr>
                <w:rFonts w:asciiTheme="majorHAnsi" w:eastAsia="Times New Roman" w:hAnsiTheme="majorHAnsi" w:cs="Times New Roman"/>
                <w:lang w:eastAsia="zh-CN"/>
              </w:rPr>
              <w:t>Kapsayıcı  uygulamalar</w:t>
            </w:r>
            <w:proofErr w:type="gramEnd"/>
            <w:r w:rsidRPr="00D40E02">
              <w:rPr>
                <w:rFonts w:asciiTheme="majorHAnsi" w:eastAsia="Times New Roman" w:hAnsiTheme="majorHAnsi" w:cs="Times New Roman"/>
                <w:lang w:eastAsia="zh-CN"/>
              </w:rPr>
              <w:t xml:space="preserve"> danışmanlığı</w:t>
            </w:r>
          </w:p>
        </w:tc>
        <w:tc>
          <w:tcPr>
            <w:tcW w:w="1506" w:type="dxa"/>
          </w:tcPr>
          <w:p w:rsidR="00D40E02" w:rsidRPr="00D40E02" w:rsidRDefault="00D40E02" w:rsidP="00D40E02">
            <w:pPr>
              <w:spacing w:line="300" w:lineRule="exact"/>
              <w:rPr>
                <w:rFonts w:asciiTheme="majorHAnsi" w:eastAsia="Times New Roman" w:hAnsiTheme="majorHAnsi" w:cs="Times New Roman"/>
                <w:color w:val="000000"/>
                <w:lang w:eastAsia="zh-CN"/>
              </w:rPr>
            </w:pPr>
            <w:r w:rsidRPr="00D40E02">
              <w:rPr>
                <w:rFonts w:asciiTheme="majorHAnsi" w:eastAsia="Times New Roman" w:hAnsiTheme="majorHAnsi" w:cs="Times New Roman"/>
                <w:color w:val="000000"/>
                <w:lang w:eastAsia="zh-CN"/>
              </w:rPr>
              <w:t>Prof. Dr. Bülent Himmetoğlu</w:t>
            </w:r>
          </w:p>
          <w:p w:rsidR="00D40E02" w:rsidRPr="00D40E02" w:rsidRDefault="00D40E02" w:rsidP="00D40E02">
            <w:pPr>
              <w:spacing w:line="300" w:lineRule="exact"/>
              <w:rPr>
                <w:rFonts w:asciiTheme="majorHAnsi" w:eastAsia="Times New Roman" w:hAnsiTheme="majorHAnsi" w:cs="Times New Roman"/>
                <w:color w:val="000000"/>
                <w:lang w:eastAsia="zh-CN"/>
              </w:rPr>
            </w:pPr>
          </w:p>
        </w:tc>
        <w:tc>
          <w:tcPr>
            <w:tcW w:w="1656" w:type="dxa"/>
          </w:tcPr>
          <w:p w:rsidR="00D40E02" w:rsidRPr="00D40E02" w:rsidRDefault="00D40E02" w:rsidP="00D40E02">
            <w:pPr>
              <w:spacing w:line="300" w:lineRule="exact"/>
              <w:rPr>
                <w:rFonts w:asciiTheme="majorHAnsi" w:eastAsia="Times New Roman" w:hAnsiTheme="majorHAnsi" w:cs="Times New Roman"/>
                <w:color w:val="000000"/>
                <w:lang w:eastAsia="zh-CN"/>
              </w:rPr>
            </w:pPr>
            <w:r w:rsidRPr="00D40E02">
              <w:rPr>
                <w:rFonts w:asciiTheme="majorHAnsi" w:eastAsia="Times New Roman" w:hAnsiTheme="majorHAnsi" w:cs="Times New Roman"/>
                <w:color w:val="000000"/>
                <w:lang w:eastAsia="zh-CN"/>
              </w:rPr>
              <w:t>Prof. Dr. Bülent Himmetoğlu</w:t>
            </w:r>
          </w:p>
          <w:p w:rsidR="00D40E02" w:rsidRPr="00D40E02" w:rsidRDefault="00D40E02" w:rsidP="00D40E02">
            <w:pPr>
              <w:spacing w:line="300" w:lineRule="exact"/>
              <w:rPr>
                <w:rFonts w:asciiTheme="majorHAnsi" w:eastAsia="Times New Roman" w:hAnsiTheme="majorHAnsi" w:cs="Times New Roman"/>
                <w:color w:val="000000"/>
                <w:lang w:eastAsia="zh-CN"/>
              </w:rPr>
            </w:pPr>
          </w:p>
        </w:tc>
        <w:tc>
          <w:tcPr>
            <w:tcW w:w="1621" w:type="dxa"/>
          </w:tcPr>
          <w:p w:rsidR="00D40E02" w:rsidRPr="00D40E02" w:rsidRDefault="00D40E02" w:rsidP="00D40E02">
            <w:pPr>
              <w:spacing w:line="300" w:lineRule="exact"/>
              <w:rPr>
                <w:rFonts w:asciiTheme="majorHAnsi" w:eastAsia="Times New Roman" w:hAnsiTheme="majorHAnsi" w:cs="Times New Roman"/>
                <w:color w:val="000000"/>
                <w:lang w:eastAsia="zh-CN"/>
              </w:rPr>
            </w:pPr>
            <w:r w:rsidRPr="00D40E02">
              <w:rPr>
                <w:rFonts w:asciiTheme="majorHAnsi" w:eastAsia="Times New Roman" w:hAnsiTheme="majorHAnsi" w:cs="Times New Roman"/>
                <w:color w:val="000000"/>
                <w:lang w:eastAsia="zh-CN"/>
              </w:rPr>
              <w:t>İhtiyaç çerçevesinde-açık uçlu</w:t>
            </w:r>
          </w:p>
        </w:tc>
        <w:tc>
          <w:tcPr>
            <w:tcW w:w="2523" w:type="dxa"/>
          </w:tcPr>
          <w:p w:rsidR="00D40E02" w:rsidRPr="00D40E02" w:rsidRDefault="00D40E02" w:rsidP="00D40E02">
            <w:pPr>
              <w:spacing w:line="300" w:lineRule="exact"/>
              <w:rPr>
                <w:rFonts w:asciiTheme="majorHAnsi" w:eastAsia="Times New Roman" w:hAnsiTheme="majorHAnsi" w:cs="Times New Roman"/>
                <w:lang w:eastAsia="zh-CN"/>
              </w:rPr>
            </w:pPr>
            <w:r w:rsidRPr="00D40E02">
              <w:rPr>
                <w:rFonts w:asciiTheme="majorHAnsi" w:eastAsia="Times New Roman" w:hAnsiTheme="majorHAnsi" w:cs="Times New Roman"/>
                <w:lang w:eastAsia="zh-CN"/>
              </w:rPr>
              <w:t>Sosyal sorumluluk projesi olarak yapılmakta olup, hiçbir gelir elde etme amacı bulunmamaktadır.</w:t>
            </w:r>
          </w:p>
        </w:tc>
      </w:tr>
      <w:tr w:rsidR="00D40E02" w:rsidRPr="00D40E02" w:rsidTr="00DA08B9">
        <w:trPr>
          <w:trHeight w:val="1351"/>
          <w:jc w:val="center"/>
        </w:trPr>
        <w:tc>
          <w:tcPr>
            <w:tcW w:w="2158" w:type="dxa"/>
          </w:tcPr>
          <w:p w:rsidR="00D40E02" w:rsidRPr="00D40E02" w:rsidRDefault="00D40E02" w:rsidP="00D40E02">
            <w:pPr>
              <w:spacing w:line="300" w:lineRule="exact"/>
              <w:rPr>
                <w:rFonts w:asciiTheme="majorHAnsi" w:eastAsia="Times New Roman" w:hAnsiTheme="majorHAnsi" w:cs="Times New Roman"/>
                <w:color w:val="000000"/>
                <w:lang w:eastAsia="zh-CN"/>
              </w:rPr>
            </w:pPr>
            <w:r w:rsidRPr="00D40E02">
              <w:rPr>
                <w:rFonts w:asciiTheme="majorHAnsi" w:eastAsia="Times New Roman" w:hAnsiTheme="majorHAnsi" w:cs="Times New Roman"/>
                <w:color w:val="000000"/>
                <w:lang w:eastAsia="zh-CN"/>
              </w:rPr>
              <w:t>3. Antandros Derneği, Balıkesir Büyükşehir Belediyesi</w:t>
            </w:r>
          </w:p>
          <w:p w:rsidR="00D40E02" w:rsidRPr="00D40E02" w:rsidRDefault="00D40E02" w:rsidP="00D40E02">
            <w:pPr>
              <w:spacing w:line="300" w:lineRule="exact"/>
              <w:rPr>
                <w:rFonts w:asciiTheme="majorHAnsi" w:eastAsia="Times New Roman" w:hAnsiTheme="majorHAnsi" w:cs="Times New Roman"/>
                <w:color w:val="000000"/>
                <w:lang w:eastAsia="zh-CN"/>
              </w:rPr>
            </w:pPr>
            <w:r w:rsidRPr="00D40E02">
              <w:rPr>
                <w:rFonts w:asciiTheme="majorHAnsi" w:eastAsia="Times New Roman" w:hAnsiTheme="majorHAnsi" w:cs="Times New Roman"/>
                <w:lang w:eastAsia="zh-CN"/>
              </w:rPr>
              <w:t>“Kültür Turnaları (İİKMT) Projesi Balıkesir uygulama danışmanlığı”</w:t>
            </w:r>
          </w:p>
        </w:tc>
        <w:tc>
          <w:tcPr>
            <w:tcW w:w="1506" w:type="dxa"/>
          </w:tcPr>
          <w:p w:rsidR="00D40E02" w:rsidRPr="00D40E02" w:rsidRDefault="00D40E02" w:rsidP="00D40E02">
            <w:pPr>
              <w:spacing w:line="300" w:lineRule="exact"/>
              <w:rPr>
                <w:rFonts w:asciiTheme="majorHAnsi" w:eastAsia="Times New Roman" w:hAnsiTheme="majorHAnsi" w:cs="Times New Roman"/>
                <w:color w:val="000000"/>
                <w:lang w:eastAsia="zh-CN"/>
              </w:rPr>
            </w:pPr>
            <w:r w:rsidRPr="00D40E02">
              <w:rPr>
                <w:rFonts w:asciiTheme="majorHAnsi" w:eastAsia="Times New Roman" w:hAnsiTheme="majorHAnsi" w:cs="Times New Roman"/>
                <w:color w:val="000000"/>
                <w:lang w:eastAsia="zh-CN"/>
              </w:rPr>
              <w:t>Prof. Dr. Bülent Himmetoğlu</w:t>
            </w:r>
            <w:r w:rsidR="002136B7">
              <w:rPr>
                <w:rFonts w:asciiTheme="majorHAnsi" w:eastAsia="Times New Roman" w:hAnsiTheme="majorHAnsi" w:cs="Times New Roman"/>
                <w:color w:val="000000"/>
                <w:lang w:eastAsia="zh-CN"/>
              </w:rPr>
              <w:t>,</w:t>
            </w:r>
          </w:p>
          <w:p w:rsidR="00D40E02" w:rsidRPr="00D40E02" w:rsidRDefault="00D40E02" w:rsidP="00D40E02">
            <w:pPr>
              <w:spacing w:line="300" w:lineRule="exact"/>
              <w:rPr>
                <w:rFonts w:asciiTheme="majorHAnsi" w:eastAsia="Times New Roman" w:hAnsiTheme="majorHAnsi" w:cs="Times New Roman"/>
                <w:color w:val="000000"/>
                <w:lang w:eastAsia="zh-CN"/>
              </w:rPr>
            </w:pPr>
            <w:r w:rsidRPr="00D40E02">
              <w:rPr>
                <w:rFonts w:asciiTheme="majorHAnsi" w:eastAsia="Times New Roman" w:hAnsiTheme="majorHAnsi" w:cs="Times New Roman"/>
                <w:color w:val="000000"/>
                <w:lang w:eastAsia="zh-CN"/>
              </w:rPr>
              <w:t>Dr. Öğr. Üyesi Evinç Doğan</w:t>
            </w:r>
          </w:p>
        </w:tc>
        <w:tc>
          <w:tcPr>
            <w:tcW w:w="1656" w:type="dxa"/>
          </w:tcPr>
          <w:p w:rsidR="00D40E02" w:rsidRPr="00D40E02" w:rsidRDefault="00D40E02" w:rsidP="00D40E02">
            <w:pPr>
              <w:spacing w:line="300" w:lineRule="exact"/>
              <w:rPr>
                <w:rFonts w:asciiTheme="majorHAnsi" w:eastAsia="Times New Roman" w:hAnsiTheme="majorHAnsi" w:cs="Times New Roman"/>
                <w:color w:val="000000"/>
                <w:lang w:eastAsia="zh-CN"/>
              </w:rPr>
            </w:pPr>
            <w:r w:rsidRPr="00D40E02">
              <w:rPr>
                <w:rFonts w:asciiTheme="majorHAnsi" w:eastAsia="Times New Roman" w:hAnsiTheme="majorHAnsi" w:cs="Times New Roman"/>
                <w:color w:val="000000"/>
                <w:lang w:eastAsia="zh-CN"/>
              </w:rPr>
              <w:t>Prof. Dr. Bülent Himmetoğlu</w:t>
            </w:r>
            <w:r w:rsidR="002136B7">
              <w:rPr>
                <w:rFonts w:asciiTheme="majorHAnsi" w:eastAsia="Times New Roman" w:hAnsiTheme="majorHAnsi" w:cs="Times New Roman"/>
                <w:color w:val="000000"/>
                <w:lang w:eastAsia="zh-CN"/>
              </w:rPr>
              <w:t>,</w:t>
            </w:r>
          </w:p>
          <w:p w:rsidR="00D40E02" w:rsidRPr="00D40E02" w:rsidRDefault="00D40E02" w:rsidP="00D40E02">
            <w:pPr>
              <w:spacing w:line="300" w:lineRule="exact"/>
              <w:rPr>
                <w:rFonts w:asciiTheme="majorHAnsi" w:eastAsia="Times New Roman" w:hAnsiTheme="majorHAnsi" w:cs="Times New Roman"/>
                <w:color w:val="000000"/>
                <w:lang w:eastAsia="zh-CN"/>
              </w:rPr>
            </w:pPr>
            <w:r w:rsidRPr="00D40E02">
              <w:rPr>
                <w:rFonts w:asciiTheme="majorHAnsi" w:eastAsia="Times New Roman" w:hAnsiTheme="majorHAnsi" w:cs="Times New Roman"/>
                <w:color w:val="000000"/>
                <w:lang w:eastAsia="zh-CN"/>
              </w:rPr>
              <w:t>Dr. Öğr. Üyesi Evinç Doğan</w:t>
            </w:r>
          </w:p>
          <w:p w:rsidR="00D40E02" w:rsidRPr="00D40E02" w:rsidRDefault="00D40E02" w:rsidP="00D40E02">
            <w:pPr>
              <w:spacing w:line="300" w:lineRule="exact"/>
              <w:rPr>
                <w:rFonts w:asciiTheme="majorHAnsi" w:eastAsia="Times New Roman" w:hAnsiTheme="majorHAnsi" w:cs="Times New Roman"/>
                <w:color w:val="000000"/>
                <w:lang w:eastAsia="zh-CN"/>
              </w:rPr>
            </w:pPr>
          </w:p>
          <w:p w:rsidR="00D40E02" w:rsidRPr="00D40E02" w:rsidRDefault="00D40E02" w:rsidP="00D40E02">
            <w:pPr>
              <w:spacing w:line="300" w:lineRule="exact"/>
              <w:rPr>
                <w:rFonts w:asciiTheme="majorHAnsi" w:eastAsia="Times New Roman" w:hAnsiTheme="majorHAnsi" w:cs="Times New Roman"/>
                <w:color w:val="000000"/>
                <w:lang w:eastAsia="zh-CN"/>
              </w:rPr>
            </w:pPr>
          </w:p>
        </w:tc>
        <w:tc>
          <w:tcPr>
            <w:tcW w:w="1621" w:type="dxa"/>
          </w:tcPr>
          <w:p w:rsidR="00D40E02" w:rsidRPr="00D40E02" w:rsidRDefault="00D40E02" w:rsidP="00D40E02">
            <w:pPr>
              <w:spacing w:line="300" w:lineRule="exact"/>
              <w:rPr>
                <w:rFonts w:asciiTheme="majorHAnsi" w:eastAsia="Times New Roman" w:hAnsiTheme="majorHAnsi" w:cs="Times New Roman"/>
                <w:color w:val="000000"/>
                <w:lang w:eastAsia="zh-CN"/>
              </w:rPr>
            </w:pPr>
            <w:r w:rsidRPr="00D40E02">
              <w:rPr>
                <w:rFonts w:asciiTheme="majorHAnsi" w:eastAsia="Times New Roman" w:hAnsiTheme="majorHAnsi" w:cs="Times New Roman"/>
                <w:color w:val="000000"/>
                <w:lang w:eastAsia="zh-CN"/>
              </w:rPr>
              <w:t>İhtiyaç çerçevesinde-açık uçlu</w:t>
            </w:r>
          </w:p>
        </w:tc>
        <w:tc>
          <w:tcPr>
            <w:tcW w:w="2523" w:type="dxa"/>
          </w:tcPr>
          <w:p w:rsidR="00D40E02" w:rsidRPr="00D40E02" w:rsidRDefault="00D40E02" w:rsidP="00D40E02">
            <w:pPr>
              <w:spacing w:line="300" w:lineRule="exact"/>
              <w:rPr>
                <w:rFonts w:asciiTheme="majorHAnsi" w:eastAsia="Times New Roman" w:hAnsiTheme="majorHAnsi" w:cs="Times New Roman"/>
                <w:color w:val="000000"/>
                <w:lang w:eastAsia="zh-CN"/>
              </w:rPr>
            </w:pPr>
            <w:r w:rsidRPr="00D40E02">
              <w:rPr>
                <w:rFonts w:asciiTheme="majorHAnsi" w:eastAsia="Times New Roman" w:hAnsiTheme="majorHAnsi" w:cs="Times New Roman"/>
                <w:color w:val="000000"/>
                <w:lang w:eastAsia="zh-CN"/>
              </w:rPr>
              <w:t xml:space="preserve">Sosyal sorumluluk çerçevesinde danışmanlık yapılmaktadır. </w:t>
            </w:r>
          </w:p>
        </w:tc>
      </w:tr>
      <w:tr w:rsidR="00D40E02" w:rsidRPr="00D40E02" w:rsidTr="00DA08B9">
        <w:trPr>
          <w:trHeight w:val="1378"/>
          <w:jc w:val="center"/>
        </w:trPr>
        <w:tc>
          <w:tcPr>
            <w:tcW w:w="2158" w:type="dxa"/>
          </w:tcPr>
          <w:p w:rsidR="00D40E02" w:rsidRPr="00D40E02" w:rsidRDefault="00D40E02" w:rsidP="00D40E02">
            <w:pPr>
              <w:spacing w:line="300" w:lineRule="exact"/>
              <w:rPr>
                <w:rFonts w:asciiTheme="majorHAnsi" w:eastAsia="Times New Roman" w:hAnsiTheme="majorHAnsi" w:cs="Times New Roman"/>
                <w:color w:val="000000"/>
                <w:lang w:eastAsia="zh-CN"/>
              </w:rPr>
            </w:pPr>
            <w:r w:rsidRPr="00D40E02">
              <w:rPr>
                <w:rFonts w:asciiTheme="majorHAnsi" w:eastAsia="Times New Roman" w:hAnsiTheme="majorHAnsi" w:cs="Times New Roman"/>
                <w:color w:val="000000"/>
                <w:lang w:eastAsia="zh-CN"/>
              </w:rPr>
              <w:lastRenderedPageBreak/>
              <w:t>4. Vehbi Koç Vakfı Özel Koç İlkokulu</w:t>
            </w:r>
          </w:p>
          <w:p w:rsidR="00D40E02" w:rsidRPr="00D40E02" w:rsidRDefault="00D40E02" w:rsidP="00D40E02">
            <w:pPr>
              <w:spacing w:line="300" w:lineRule="exact"/>
              <w:rPr>
                <w:rFonts w:asciiTheme="majorHAnsi" w:eastAsia="Times New Roman" w:hAnsiTheme="majorHAnsi" w:cs="Times New Roman"/>
                <w:color w:val="000000"/>
                <w:lang w:eastAsia="zh-CN"/>
              </w:rPr>
            </w:pPr>
            <w:r w:rsidRPr="00D40E02">
              <w:rPr>
                <w:rFonts w:asciiTheme="majorHAnsi" w:eastAsia="Times New Roman" w:hAnsiTheme="majorHAnsi" w:cs="Times New Roman"/>
                <w:lang w:eastAsia="zh-CN"/>
              </w:rPr>
              <w:t>“Kültür Turnaları (İİKMT) Projesi İstanbul uygulama danışmanlığı”</w:t>
            </w:r>
          </w:p>
        </w:tc>
        <w:tc>
          <w:tcPr>
            <w:tcW w:w="1506" w:type="dxa"/>
          </w:tcPr>
          <w:p w:rsidR="00D40E02" w:rsidRPr="00D40E02" w:rsidRDefault="00D40E02" w:rsidP="00D40E02">
            <w:pPr>
              <w:spacing w:line="300" w:lineRule="exact"/>
              <w:rPr>
                <w:rFonts w:asciiTheme="majorHAnsi" w:eastAsia="Times New Roman" w:hAnsiTheme="majorHAnsi" w:cs="Times New Roman"/>
                <w:color w:val="000000"/>
                <w:lang w:eastAsia="zh-CN"/>
              </w:rPr>
            </w:pPr>
            <w:r w:rsidRPr="00D40E02">
              <w:rPr>
                <w:rFonts w:asciiTheme="majorHAnsi" w:eastAsia="Times New Roman" w:hAnsiTheme="majorHAnsi" w:cs="Times New Roman"/>
                <w:color w:val="000000"/>
                <w:lang w:eastAsia="zh-CN"/>
              </w:rPr>
              <w:t>Prof. Dr. Bülent Himmetoğlu</w:t>
            </w:r>
            <w:r w:rsidR="00D9782E">
              <w:rPr>
                <w:rFonts w:asciiTheme="majorHAnsi" w:eastAsia="Times New Roman" w:hAnsiTheme="majorHAnsi" w:cs="Times New Roman"/>
                <w:color w:val="000000"/>
                <w:lang w:eastAsia="zh-CN"/>
              </w:rPr>
              <w:t>,</w:t>
            </w:r>
          </w:p>
          <w:p w:rsidR="00D40E02" w:rsidRPr="00D40E02" w:rsidRDefault="00D40E02" w:rsidP="00D40E02">
            <w:pPr>
              <w:spacing w:line="300" w:lineRule="exact"/>
              <w:rPr>
                <w:rFonts w:asciiTheme="majorHAnsi" w:eastAsia="Times New Roman" w:hAnsiTheme="majorHAnsi" w:cs="Times New Roman"/>
                <w:color w:val="000000"/>
                <w:lang w:eastAsia="zh-CN"/>
              </w:rPr>
            </w:pPr>
            <w:r w:rsidRPr="00D40E02">
              <w:rPr>
                <w:rFonts w:asciiTheme="majorHAnsi" w:eastAsia="Times New Roman" w:hAnsiTheme="majorHAnsi" w:cs="Times New Roman"/>
                <w:color w:val="000000"/>
                <w:lang w:eastAsia="zh-CN"/>
              </w:rPr>
              <w:t>Prof. Dr. Bengi Ertuna</w:t>
            </w:r>
            <w:r w:rsidR="00D9782E">
              <w:rPr>
                <w:rFonts w:asciiTheme="majorHAnsi" w:eastAsia="Times New Roman" w:hAnsiTheme="majorHAnsi" w:cs="Times New Roman"/>
                <w:color w:val="000000"/>
                <w:lang w:eastAsia="zh-CN"/>
              </w:rPr>
              <w:t>,</w:t>
            </w:r>
          </w:p>
          <w:p w:rsidR="00D40E02" w:rsidRPr="00D40E02" w:rsidRDefault="00D40E02" w:rsidP="00D40E02">
            <w:pPr>
              <w:spacing w:line="300" w:lineRule="exact"/>
              <w:rPr>
                <w:rFonts w:asciiTheme="majorHAnsi" w:eastAsia="Times New Roman" w:hAnsiTheme="majorHAnsi" w:cs="Times New Roman"/>
                <w:color w:val="000000"/>
                <w:lang w:eastAsia="zh-CN"/>
              </w:rPr>
            </w:pPr>
            <w:r w:rsidRPr="00D40E02">
              <w:rPr>
                <w:rFonts w:asciiTheme="majorHAnsi" w:eastAsia="Times New Roman" w:hAnsiTheme="majorHAnsi" w:cs="Times New Roman"/>
                <w:color w:val="000000"/>
                <w:lang w:eastAsia="zh-CN"/>
              </w:rPr>
              <w:t>Doç. Dr. Serkan Özel</w:t>
            </w:r>
            <w:r w:rsidR="00D9782E">
              <w:rPr>
                <w:rFonts w:asciiTheme="majorHAnsi" w:eastAsia="Times New Roman" w:hAnsiTheme="majorHAnsi" w:cs="Times New Roman"/>
                <w:color w:val="000000"/>
                <w:lang w:eastAsia="zh-CN"/>
              </w:rPr>
              <w:t>,</w:t>
            </w:r>
          </w:p>
          <w:p w:rsidR="00D40E02" w:rsidRPr="00D40E02" w:rsidRDefault="00D40E02" w:rsidP="00D40E02">
            <w:pPr>
              <w:spacing w:line="300" w:lineRule="exact"/>
              <w:rPr>
                <w:rFonts w:asciiTheme="majorHAnsi" w:eastAsia="Times New Roman" w:hAnsiTheme="majorHAnsi" w:cs="Times New Roman"/>
                <w:color w:val="000000"/>
                <w:lang w:eastAsia="zh-CN"/>
              </w:rPr>
            </w:pPr>
            <w:r w:rsidRPr="00D40E02">
              <w:rPr>
                <w:rFonts w:asciiTheme="majorHAnsi" w:eastAsia="Times New Roman" w:hAnsiTheme="majorHAnsi" w:cs="Times New Roman"/>
                <w:color w:val="000000"/>
                <w:lang w:eastAsia="zh-CN"/>
              </w:rPr>
              <w:t xml:space="preserve">Dr. Öğr. Üyesi Duygu Salman Öztürk </w:t>
            </w:r>
          </w:p>
          <w:p w:rsidR="00D40E02" w:rsidRPr="00D40E02" w:rsidRDefault="00D40E02" w:rsidP="00D40E02">
            <w:pPr>
              <w:spacing w:line="300" w:lineRule="exact"/>
              <w:rPr>
                <w:rFonts w:asciiTheme="majorHAnsi" w:eastAsia="Times New Roman" w:hAnsiTheme="majorHAnsi" w:cs="Times New Roman"/>
                <w:color w:val="000000"/>
                <w:lang w:eastAsia="zh-CN"/>
              </w:rPr>
            </w:pPr>
          </w:p>
        </w:tc>
        <w:tc>
          <w:tcPr>
            <w:tcW w:w="1656" w:type="dxa"/>
          </w:tcPr>
          <w:p w:rsidR="00D40E02" w:rsidRPr="00D40E02" w:rsidRDefault="00D40E02" w:rsidP="00D40E02">
            <w:pPr>
              <w:spacing w:line="300" w:lineRule="exact"/>
              <w:rPr>
                <w:rFonts w:asciiTheme="majorHAnsi" w:eastAsia="Times New Roman" w:hAnsiTheme="majorHAnsi" w:cs="Times New Roman"/>
                <w:color w:val="000000"/>
                <w:lang w:eastAsia="zh-CN"/>
              </w:rPr>
            </w:pPr>
            <w:r w:rsidRPr="00D40E02">
              <w:rPr>
                <w:rFonts w:asciiTheme="majorHAnsi" w:eastAsia="Times New Roman" w:hAnsiTheme="majorHAnsi" w:cs="Times New Roman"/>
                <w:color w:val="000000"/>
                <w:lang w:eastAsia="zh-CN"/>
              </w:rPr>
              <w:t>Prof. Dr. Bülent Himmetoğlu</w:t>
            </w:r>
            <w:r w:rsidR="00F04FFE">
              <w:rPr>
                <w:rFonts w:asciiTheme="majorHAnsi" w:eastAsia="Times New Roman" w:hAnsiTheme="majorHAnsi" w:cs="Times New Roman"/>
                <w:color w:val="000000"/>
                <w:lang w:eastAsia="zh-CN"/>
              </w:rPr>
              <w:t>,</w:t>
            </w:r>
          </w:p>
          <w:p w:rsidR="00D40E02" w:rsidRPr="00D40E02" w:rsidRDefault="00D40E02" w:rsidP="00D40E02">
            <w:pPr>
              <w:spacing w:line="300" w:lineRule="exact"/>
              <w:rPr>
                <w:rFonts w:asciiTheme="majorHAnsi" w:eastAsia="Times New Roman" w:hAnsiTheme="majorHAnsi" w:cs="Times New Roman"/>
                <w:color w:val="000000"/>
                <w:lang w:eastAsia="zh-CN"/>
              </w:rPr>
            </w:pPr>
            <w:r w:rsidRPr="00D40E02">
              <w:rPr>
                <w:rFonts w:asciiTheme="majorHAnsi" w:eastAsia="Times New Roman" w:hAnsiTheme="majorHAnsi" w:cs="Times New Roman"/>
                <w:color w:val="000000"/>
                <w:lang w:eastAsia="zh-CN"/>
              </w:rPr>
              <w:t>Prof. Dr. Bengi Ertuna</w:t>
            </w:r>
            <w:r w:rsidR="00F04FFE">
              <w:rPr>
                <w:rFonts w:asciiTheme="majorHAnsi" w:eastAsia="Times New Roman" w:hAnsiTheme="majorHAnsi" w:cs="Times New Roman"/>
                <w:color w:val="000000"/>
                <w:lang w:eastAsia="zh-CN"/>
              </w:rPr>
              <w:t>,</w:t>
            </w:r>
          </w:p>
          <w:p w:rsidR="00D40E02" w:rsidRPr="00D40E02" w:rsidRDefault="00D40E02" w:rsidP="00D40E02">
            <w:pPr>
              <w:spacing w:line="300" w:lineRule="exact"/>
              <w:rPr>
                <w:rFonts w:asciiTheme="majorHAnsi" w:eastAsia="Times New Roman" w:hAnsiTheme="majorHAnsi" w:cs="Times New Roman"/>
                <w:color w:val="000000"/>
                <w:lang w:eastAsia="zh-CN"/>
              </w:rPr>
            </w:pPr>
            <w:r w:rsidRPr="00D40E02">
              <w:rPr>
                <w:rFonts w:asciiTheme="majorHAnsi" w:eastAsia="Times New Roman" w:hAnsiTheme="majorHAnsi" w:cs="Times New Roman"/>
                <w:color w:val="000000"/>
                <w:lang w:eastAsia="zh-CN"/>
              </w:rPr>
              <w:t>Doç. Dr. Serkan Özel</w:t>
            </w:r>
            <w:r w:rsidR="00F04FFE">
              <w:rPr>
                <w:rFonts w:asciiTheme="majorHAnsi" w:eastAsia="Times New Roman" w:hAnsiTheme="majorHAnsi" w:cs="Times New Roman"/>
                <w:color w:val="000000"/>
                <w:lang w:eastAsia="zh-CN"/>
              </w:rPr>
              <w:t>,</w:t>
            </w:r>
          </w:p>
          <w:p w:rsidR="00D40E02" w:rsidRPr="00D40E02" w:rsidRDefault="00D40E02" w:rsidP="00D40E02">
            <w:pPr>
              <w:spacing w:line="300" w:lineRule="exact"/>
              <w:rPr>
                <w:rFonts w:asciiTheme="majorHAnsi" w:eastAsia="Times New Roman" w:hAnsiTheme="majorHAnsi" w:cs="Times New Roman"/>
                <w:color w:val="000000"/>
                <w:lang w:eastAsia="zh-CN"/>
              </w:rPr>
            </w:pPr>
            <w:r w:rsidRPr="00D40E02">
              <w:rPr>
                <w:rFonts w:asciiTheme="majorHAnsi" w:eastAsia="Times New Roman" w:hAnsiTheme="majorHAnsi" w:cs="Times New Roman"/>
                <w:color w:val="000000"/>
                <w:lang w:eastAsia="zh-CN"/>
              </w:rPr>
              <w:t xml:space="preserve">Dr. Öğr. Üyesi Duygu Salman Öztürk </w:t>
            </w:r>
          </w:p>
        </w:tc>
        <w:tc>
          <w:tcPr>
            <w:tcW w:w="1621" w:type="dxa"/>
          </w:tcPr>
          <w:p w:rsidR="00D40E02" w:rsidRPr="00D40E02" w:rsidRDefault="00D40E02" w:rsidP="00D40E02">
            <w:pPr>
              <w:spacing w:line="300" w:lineRule="exact"/>
              <w:rPr>
                <w:rFonts w:asciiTheme="majorHAnsi" w:eastAsia="Times New Roman" w:hAnsiTheme="majorHAnsi" w:cs="Times New Roman"/>
                <w:lang w:eastAsia="zh-CN"/>
              </w:rPr>
            </w:pPr>
            <w:r w:rsidRPr="00D40E02">
              <w:rPr>
                <w:rFonts w:asciiTheme="majorHAnsi" w:eastAsia="Times New Roman" w:hAnsiTheme="majorHAnsi" w:cs="Times New Roman"/>
                <w:lang w:eastAsia="zh-CN"/>
              </w:rPr>
              <w:t>Eylül 2022-Şubat 2023</w:t>
            </w:r>
          </w:p>
        </w:tc>
        <w:tc>
          <w:tcPr>
            <w:tcW w:w="2523" w:type="dxa"/>
          </w:tcPr>
          <w:p w:rsidR="00D40E02" w:rsidRPr="00D40E02" w:rsidRDefault="00D40E02" w:rsidP="00D40E02">
            <w:pPr>
              <w:spacing w:line="300" w:lineRule="exact"/>
              <w:rPr>
                <w:rFonts w:asciiTheme="majorHAnsi" w:eastAsia="Times New Roman" w:hAnsiTheme="majorHAnsi" w:cs="Times New Roman"/>
                <w:lang w:eastAsia="zh-CN"/>
              </w:rPr>
            </w:pPr>
            <w:r w:rsidRPr="00D40E02">
              <w:rPr>
                <w:rFonts w:asciiTheme="majorHAnsi" w:eastAsia="Times New Roman" w:hAnsiTheme="majorHAnsi" w:cs="Times New Roman"/>
                <w:lang w:eastAsia="zh-CN"/>
              </w:rPr>
              <w:t>10.072,50 TL</w:t>
            </w:r>
          </w:p>
        </w:tc>
      </w:tr>
    </w:tbl>
    <w:p w:rsidR="00791700" w:rsidRDefault="00791700" w:rsidP="006679E9">
      <w:pPr>
        <w:spacing w:after="0" w:line="300" w:lineRule="exact"/>
        <w:jc w:val="both"/>
        <w:rPr>
          <w:rFonts w:asciiTheme="majorHAnsi" w:eastAsia="Calibri" w:hAnsiTheme="majorHAnsi" w:cs="InterstateLight"/>
          <w:lang w:val="de-DE"/>
        </w:rPr>
      </w:pPr>
    </w:p>
    <w:p w:rsidR="00D40E02" w:rsidRDefault="00D40E02" w:rsidP="006679E9">
      <w:pPr>
        <w:spacing w:after="0" w:line="300" w:lineRule="exact"/>
        <w:jc w:val="both"/>
        <w:rPr>
          <w:rFonts w:asciiTheme="majorHAnsi" w:eastAsia="Calibri" w:hAnsiTheme="majorHAnsi" w:cs="InterstateLight"/>
          <w:lang w:val="de-DE"/>
        </w:rPr>
      </w:pPr>
    </w:p>
    <w:p w:rsidR="009135C8" w:rsidRPr="009135C8" w:rsidRDefault="009135C8" w:rsidP="009135C8">
      <w:pPr>
        <w:spacing w:after="0" w:line="300" w:lineRule="exact"/>
        <w:rPr>
          <w:rFonts w:asciiTheme="majorHAnsi" w:eastAsia="Times New Roman" w:hAnsiTheme="majorHAnsi" w:cs="Times New Roman"/>
          <w:b/>
          <w:u w:val="single"/>
          <w:lang w:eastAsia="zh-CN"/>
        </w:rPr>
      </w:pPr>
      <w:r w:rsidRPr="009135C8">
        <w:rPr>
          <w:rFonts w:asciiTheme="majorHAnsi" w:eastAsia="Times New Roman" w:hAnsiTheme="majorHAnsi" w:cs="Times New Roman"/>
          <w:b/>
          <w:u w:val="single"/>
          <w:lang w:eastAsia="zh-CN"/>
        </w:rPr>
        <w:t>2022 faaliyet yılı kapsamında verilen danışmanlık hizmetlerinin detayları aşağıdaki gibidir:</w:t>
      </w:r>
    </w:p>
    <w:p w:rsidR="00CF51C5" w:rsidRPr="009135C8" w:rsidRDefault="00CF51C5" w:rsidP="009135C8">
      <w:pPr>
        <w:spacing w:after="0" w:line="300" w:lineRule="exact"/>
        <w:rPr>
          <w:rFonts w:asciiTheme="majorHAnsi" w:eastAsia="Calibri" w:hAnsiTheme="majorHAnsi" w:cs="InterstateLight"/>
          <w:b/>
          <w:lang w:val="de-DE"/>
        </w:rPr>
      </w:pPr>
    </w:p>
    <w:p w:rsidR="009135C8" w:rsidRPr="009135C8" w:rsidRDefault="009135C8" w:rsidP="009135C8">
      <w:pPr>
        <w:spacing w:after="0" w:line="300" w:lineRule="exact"/>
        <w:rPr>
          <w:rFonts w:asciiTheme="majorHAnsi" w:eastAsia="Times New Roman" w:hAnsiTheme="majorHAnsi" w:cs="Times New Roman"/>
          <w:b/>
          <w:u w:val="single"/>
          <w:lang w:eastAsia="zh-CN"/>
        </w:rPr>
      </w:pPr>
      <w:r w:rsidRPr="009135C8">
        <w:rPr>
          <w:rFonts w:asciiTheme="majorHAnsi" w:eastAsia="Times New Roman" w:hAnsiTheme="majorHAnsi" w:cs="Times New Roman"/>
          <w:b/>
          <w:u w:val="single"/>
          <w:lang w:eastAsia="zh-CN"/>
        </w:rPr>
        <w:t xml:space="preserve">1. Kültür Turnaları (İİKMT) projesinin İzmir ilçeleri uygulama danışmanlık çalışmaları </w:t>
      </w:r>
    </w:p>
    <w:p w:rsidR="009135C8" w:rsidRPr="009135C8" w:rsidRDefault="009135C8" w:rsidP="009135C8">
      <w:pPr>
        <w:spacing w:after="0" w:line="300" w:lineRule="exact"/>
        <w:jc w:val="both"/>
        <w:rPr>
          <w:rFonts w:asciiTheme="majorHAnsi" w:eastAsia="Times New Roman" w:hAnsiTheme="majorHAnsi" w:cs="Times New Roman"/>
          <w:b/>
          <w:lang w:eastAsia="zh-CN"/>
        </w:rPr>
      </w:pPr>
    </w:p>
    <w:p w:rsidR="009135C8" w:rsidRPr="009135C8" w:rsidRDefault="009135C8" w:rsidP="009135C8">
      <w:pPr>
        <w:spacing w:after="0" w:line="300" w:lineRule="exact"/>
        <w:jc w:val="both"/>
        <w:rPr>
          <w:rFonts w:asciiTheme="majorHAnsi" w:eastAsia="Times New Roman" w:hAnsiTheme="majorHAnsi" w:cs="Times New Roman"/>
          <w:b/>
          <w:lang w:eastAsia="zh-CN"/>
        </w:rPr>
      </w:pPr>
      <w:r w:rsidRPr="009135C8">
        <w:rPr>
          <w:rFonts w:asciiTheme="majorHAnsi" w:eastAsia="Times New Roman" w:hAnsiTheme="majorHAnsi" w:cs="Times New Roman"/>
          <w:b/>
          <w:lang w:eastAsia="zh-CN"/>
        </w:rPr>
        <w:t xml:space="preserve">Danışmanlık Konusu: </w:t>
      </w:r>
    </w:p>
    <w:p w:rsidR="009135C8" w:rsidRPr="009135C8" w:rsidRDefault="009135C8" w:rsidP="009135C8">
      <w:pPr>
        <w:spacing w:after="0" w:line="300" w:lineRule="exact"/>
        <w:jc w:val="both"/>
        <w:rPr>
          <w:rFonts w:asciiTheme="majorHAnsi" w:eastAsia="Times New Roman" w:hAnsiTheme="majorHAnsi" w:cs="Times New Roman"/>
          <w:lang w:eastAsia="zh-CN"/>
        </w:rPr>
      </w:pPr>
      <w:r w:rsidRPr="009135C8">
        <w:rPr>
          <w:rFonts w:asciiTheme="majorHAnsi" w:eastAsia="Times New Roman" w:hAnsiTheme="majorHAnsi" w:cs="Times New Roman"/>
          <w:lang w:eastAsia="zh-CN"/>
        </w:rPr>
        <w:t xml:space="preserve">Dokuz Eylül Üniversitesi ve Ege Üniversitesi </w:t>
      </w:r>
      <w:proofErr w:type="gramStart"/>
      <w:r w:rsidRPr="009135C8">
        <w:rPr>
          <w:rFonts w:asciiTheme="majorHAnsi" w:eastAsia="Times New Roman" w:hAnsiTheme="majorHAnsi" w:cs="Times New Roman"/>
          <w:lang w:eastAsia="zh-CN"/>
        </w:rPr>
        <w:t>inisiyatifi</w:t>
      </w:r>
      <w:proofErr w:type="gramEnd"/>
      <w:r w:rsidRPr="009135C8">
        <w:rPr>
          <w:rFonts w:asciiTheme="majorHAnsi" w:eastAsia="Times New Roman" w:hAnsiTheme="majorHAnsi" w:cs="Times New Roman"/>
          <w:lang w:eastAsia="zh-CN"/>
        </w:rPr>
        <w:t xml:space="preserve"> ile İzmir, Çeşme, Foça, Selçuk, Seferihisar, Urla ilçelerinde yapılmakta ve yapılacak çalışmalarda “İlimin, İlçemin Kültürel Mirasını Tanıyorum” projesinin ilk ve tescilli uygulamacısı olan TUYGAR, projede kullanılan yöntem, proje örgütlenmesi, saha uygulamalarının oluşumu konularında teknik danışmanlık hizmeti vermektedir.</w:t>
      </w:r>
    </w:p>
    <w:p w:rsidR="009135C8" w:rsidRPr="009135C8" w:rsidRDefault="009135C8" w:rsidP="009135C8">
      <w:pPr>
        <w:spacing w:after="0" w:line="300" w:lineRule="exact"/>
        <w:rPr>
          <w:rFonts w:asciiTheme="majorHAnsi" w:eastAsia="Times New Roman" w:hAnsiTheme="majorHAnsi" w:cs="Times New Roman"/>
          <w:color w:val="FF0000"/>
          <w:lang w:eastAsia="zh-CN"/>
        </w:rPr>
      </w:pPr>
    </w:p>
    <w:p w:rsidR="009135C8" w:rsidRPr="009135C8" w:rsidRDefault="009135C8" w:rsidP="009135C8">
      <w:pPr>
        <w:spacing w:after="0" w:line="300" w:lineRule="exact"/>
        <w:rPr>
          <w:rFonts w:asciiTheme="majorHAnsi" w:eastAsia="Times New Roman" w:hAnsiTheme="majorHAnsi" w:cs="Times New Roman"/>
          <w:b/>
          <w:lang w:eastAsia="zh-CN"/>
        </w:rPr>
      </w:pPr>
      <w:r w:rsidRPr="009135C8">
        <w:rPr>
          <w:rFonts w:asciiTheme="majorHAnsi" w:eastAsia="Times New Roman" w:hAnsiTheme="majorHAnsi" w:cs="Times New Roman"/>
          <w:b/>
          <w:lang w:eastAsia="zh-CN"/>
        </w:rPr>
        <w:t>2022 Faaliyetleri:</w:t>
      </w:r>
    </w:p>
    <w:p w:rsidR="009135C8" w:rsidRPr="009135C8" w:rsidRDefault="009135C8" w:rsidP="009135C8">
      <w:pPr>
        <w:spacing w:after="0" w:line="300" w:lineRule="exact"/>
        <w:rPr>
          <w:rFonts w:asciiTheme="majorHAnsi" w:eastAsia="Times New Roman" w:hAnsiTheme="majorHAnsi" w:cs="Times New Roman"/>
          <w:b/>
          <w:lang w:eastAsia="zh-CN"/>
        </w:rPr>
      </w:pPr>
      <w:r w:rsidRPr="009135C8">
        <w:rPr>
          <w:rFonts w:asciiTheme="majorHAnsi" w:eastAsia="Times New Roman" w:hAnsiTheme="majorHAnsi" w:cs="Times New Roman"/>
          <w:b/>
          <w:lang w:eastAsia="zh-CN"/>
        </w:rPr>
        <w:t>-</w:t>
      </w:r>
      <w:r w:rsidRPr="009135C8">
        <w:rPr>
          <w:rFonts w:asciiTheme="majorHAnsi" w:eastAsia="Times New Roman" w:hAnsiTheme="majorHAnsi" w:cs="Times New Roman"/>
          <w:color w:val="000000"/>
          <w:lang w:eastAsia="zh-CN"/>
        </w:rPr>
        <w:t xml:space="preserve">Projenin İzmir-Çeşme ilçesinde </w:t>
      </w:r>
      <w:proofErr w:type="gramStart"/>
      <w:r w:rsidRPr="009135C8">
        <w:rPr>
          <w:rFonts w:asciiTheme="majorHAnsi" w:eastAsia="Times New Roman" w:hAnsiTheme="majorHAnsi" w:cs="Times New Roman"/>
          <w:color w:val="000000"/>
          <w:lang w:eastAsia="zh-CN"/>
        </w:rPr>
        <w:t>uygulanması  çalışmalarına</w:t>
      </w:r>
      <w:proofErr w:type="gramEnd"/>
      <w:r w:rsidRPr="009135C8">
        <w:rPr>
          <w:rFonts w:asciiTheme="majorHAnsi" w:eastAsia="Times New Roman" w:hAnsiTheme="majorHAnsi" w:cs="Times New Roman"/>
          <w:color w:val="000000"/>
          <w:lang w:eastAsia="zh-CN"/>
        </w:rPr>
        <w:t xml:space="preserve"> nezaret etmek üzere  Prof. Dr. Meral Korzay ve Prof. Dr. Bülent Himmetoğlu, yerel koordinatör Ali Can ‘ı ziyaret ederek, 2022-2023 öğretim döneminde proje kapsamında  yapılacak etkinlikler hakkında bilgi almıştır(Temmuz 2022 ).</w:t>
      </w:r>
    </w:p>
    <w:p w:rsidR="009135C8" w:rsidRPr="009135C8" w:rsidRDefault="009135C8" w:rsidP="009135C8">
      <w:pPr>
        <w:spacing w:after="0" w:line="300" w:lineRule="exact"/>
        <w:rPr>
          <w:rFonts w:asciiTheme="majorHAnsi" w:eastAsia="Times New Roman" w:hAnsiTheme="majorHAnsi" w:cs="Times New Roman"/>
          <w:b/>
          <w:u w:val="single"/>
          <w:lang w:eastAsia="zh-CN"/>
        </w:rPr>
      </w:pPr>
    </w:p>
    <w:p w:rsidR="009135C8" w:rsidRPr="009135C8" w:rsidRDefault="009135C8" w:rsidP="009135C8">
      <w:pPr>
        <w:spacing w:after="0" w:line="300" w:lineRule="exact"/>
        <w:rPr>
          <w:rFonts w:asciiTheme="majorHAnsi" w:eastAsia="Times New Roman" w:hAnsiTheme="majorHAnsi" w:cs="Times New Roman"/>
          <w:lang w:eastAsia="zh-CN"/>
        </w:rPr>
      </w:pPr>
      <w:r w:rsidRPr="009135C8">
        <w:rPr>
          <w:rFonts w:asciiTheme="majorHAnsi" w:eastAsia="Times New Roman" w:hAnsiTheme="majorHAnsi" w:cs="Times New Roman"/>
          <w:b/>
          <w:u w:val="single"/>
          <w:lang w:eastAsia="zh-CN"/>
        </w:rPr>
        <w:t>2.Kültür</w:t>
      </w:r>
      <w:r w:rsidRPr="009135C8">
        <w:rPr>
          <w:rFonts w:asciiTheme="majorHAnsi" w:eastAsia="Times New Roman" w:hAnsiTheme="majorHAnsi" w:cs="Times New Roman"/>
          <w:b/>
          <w:color w:val="000000"/>
          <w:u w:val="single"/>
          <w:lang w:eastAsia="zh-CN"/>
        </w:rPr>
        <w:t xml:space="preserve"> </w:t>
      </w:r>
      <w:r w:rsidRPr="009135C8">
        <w:rPr>
          <w:rFonts w:asciiTheme="majorHAnsi" w:eastAsia="Times New Roman" w:hAnsiTheme="majorHAnsi" w:cs="Times New Roman"/>
          <w:b/>
          <w:u w:val="single"/>
          <w:lang w:eastAsia="zh-CN"/>
        </w:rPr>
        <w:t xml:space="preserve">Turnaları (İİKMT) projesi - </w:t>
      </w:r>
      <w:proofErr w:type="gramStart"/>
      <w:r w:rsidRPr="009135C8">
        <w:rPr>
          <w:rFonts w:asciiTheme="majorHAnsi" w:eastAsia="Times New Roman" w:hAnsiTheme="majorHAnsi" w:cs="Times New Roman"/>
          <w:b/>
          <w:u w:val="single"/>
          <w:lang w:eastAsia="zh-CN"/>
        </w:rPr>
        <w:t>kapsayıcı  uygulamalar</w:t>
      </w:r>
      <w:proofErr w:type="gramEnd"/>
      <w:r w:rsidRPr="009135C8">
        <w:rPr>
          <w:rFonts w:asciiTheme="majorHAnsi" w:eastAsia="Times New Roman" w:hAnsiTheme="majorHAnsi" w:cs="Times New Roman"/>
          <w:b/>
          <w:u w:val="single"/>
          <w:lang w:eastAsia="zh-CN"/>
        </w:rPr>
        <w:t xml:space="preserve"> danışmanlığı</w:t>
      </w:r>
    </w:p>
    <w:p w:rsidR="009135C8" w:rsidRPr="009135C8" w:rsidRDefault="009135C8" w:rsidP="009135C8">
      <w:pPr>
        <w:spacing w:after="0" w:line="300" w:lineRule="exact"/>
        <w:jc w:val="both"/>
        <w:rPr>
          <w:rFonts w:asciiTheme="majorHAnsi" w:eastAsia="Times New Roman" w:hAnsiTheme="majorHAnsi" w:cs="Times New Roman"/>
          <w:b/>
          <w:lang w:eastAsia="zh-CN"/>
        </w:rPr>
      </w:pPr>
    </w:p>
    <w:p w:rsidR="009135C8" w:rsidRPr="009135C8" w:rsidRDefault="009135C8" w:rsidP="009135C8">
      <w:pPr>
        <w:spacing w:after="0" w:line="300" w:lineRule="exact"/>
        <w:jc w:val="both"/>
        <w:rPr>
          <w:rFonts w:asciiTheme="majorHAnsi" w:eastAsia="Times New Roman" w:hAnsiTheme="majorHAnsi" w:cs="Times New Roman"/>
          <w:b/>
          <w:lang w:eastAsia="zh-CN"/>
        </w:rPr>
      </w:pPr>
      <w:r w:rsidRPr="009135C8">
        <w:rPr>
          <w:rFonts w:asciiTheme="majorHAnsi" w:eastAsia="Times New Roman" w:hAnsiTheme="majorHAnsi" w:cs="Times New Roman"/>
          <w:b/>
          <w:lang w:eastAsia="zh-CN"/>
        </w:rPr>
        <w:t xml:space="preserve">Danışmanlık Konusu: </w:t>
      </w:r>
    </w:p>
    <w:p w:rsidR="009135C8" w:rsidRPr="009135C8" w:rsidRDefault="009135C8" w:rsidP="009135C8">
      <w:pPr>
        <w:spacing w:after="0" w:line="300" w:lineRule="exact"/>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Sosyal sorumluluk ve topluma hizmet hedefleri kapsamında Kültür Turnaları (İİKMT) projesinin görme engellilere eğitim veren okullarda uygulanmasını sağlamak ve projenin sosyal kapsayıcılığını geliştirmek.</w:t>
      </w:r>
    </w:p>
    <w:p w:rsidR="009135C8" w:rsidRDefault="009135C8" w:rsidP="009135C8">
      <w:pPr>
        <w:spacing w:after="0" w:line="300" w:lineRule="exact"/>
        <w:rPr>
          <w:rFonts w:asciiTheme="majorHAnsi" w:eastAsia="Times New Roman" w:hAnsiTheme="majorHAnsi" w:cs="Times New Roman"/>
          <w:color w:val="000000"/>
          <w:lang w:eastAsia="zh-CN"/>
        </w:rPr>
      </w:pPr>
    </w:p>
    <w:p w:rsidR="006F57AB" w:rsidRPr="009135C8" w:rsidRDefault="006F57AB" w:rsidP="009135C8">
      <w:pPr>
        <w:spacing w:after="0" w:line="300" w:lineRule="exact"/>
        <w:rPr>
          <w:rFonts w:asciiTheme="majorHAnsi" w:eastAsia="Times New Roman" w:hAnsiTheme="majorHAnsi" w:cs="Times New Roman"/>
          <w:color w:val="000000"/>
          <w:lang w:eastAsia="zh-CN"/>
        </w:rPr>
      </w:pPr>
    </w:p>
    <w:p w:rsidR="009135C8" w:rsidRPr="009135C8" w:rsidRDefault="009135C8" w:rsidP="009135C8">
      <w:pPr>
        <w:spacing w:after="0" w:line="300" w:lineRule="exact"/>
        <w:rPr>
          <w:rFonts w:asciiTheme="majorHAnsi" w:eastAsia="Times New Roman" w:hAnsiTheme="majorHAnsi" w:cs="Times New Roman"/>
          <w:b/>
          <w:lang w:eastAsia="zh-CN"/>
        </w:rPr>
      </w:pPr>
      <w:r w:rsidRPr="009135C8">
        <w:rPr>
          <w:rFonts w:asciiTheme="majorHAnsi" w:eastAsia="Times New Roman" w:hAnsiTheme="majorHAnsi" w:cs="Times New Roman"/>
          <w:b/>
          <w:lang w:eastAsia="zh-CN"/>
        </w:rPr>
        <w:t>2022 Faaliyetleri:</w:t>
      </w:r>
    </w:p>
    <w:p w:rsidR="009135C8" w:rsidRPr="009135C8" w:rsidRDefault="009135C8" w:rsidP="009135C8">
      <w:pPr>
        <w:spacing w:after="0" w:line="300" w:lineRule="exact"/>
        <w:rPr>
          <w:rFonts w:asciiTheme="majorHAnsi" w:eastAsia="Times New Roman" w:hAnsiTheme="majorHAnsi" w:cs="Times New Roman"/>
          <w:b/>
          <w:lang w:eastAsia="zh-CN"/>
        </w:rPr>
      </w:pPr>
      <w:r w:rsidRPr="009135C8">
        <w:rPr>
          <w:rFonts w:asciiTheme="majorHAnsi" w:eastAsia="Times New Roman" w:hAnsiTheme="majorHAnsi" w:cs="Times New Roman"/>
          <w:color w:val="000000"/>
          <w:lang w:eastAsia="zh-CN"/>
        </w:rPr>
        <w:t xml:space="preserve"> Prof. Dr. Bülent </w:t>
      </w:r>
      <w:proofErr w:type="gramStart"/>
      <w:r w:rsidRPr="009135C8">
        <w:rPr>
          <w:rFonts w:asciiTheme="majorHAnsi" w:eastAsia="Times New Roman" w:hAnsiTheme="majorHAnsi" w:cs="Times New Roman"/>
          <w:color w:val="000000"/>
          <w:lang w:eastAsia="zh-CN"/>
        </w:rPr>
        <w:t>Himmetoğlu  tarafından</w:t>
      </w:r>
      <w:proofErr w:type="gramEnd"/>
      <w:r w:rsidRPr="009135C8">
        <w:rPr>
          <w:rFonts w:asciiTheme="majorHAnsi" w:eastAsia="Times New Roman" w:hAnsiTheme="majorHAnsi" w:cs="Times New Roman"/>
          <w:color w:val="000000"/>
          <w:lang w:eastAsia="zh-CN"/>
        </w:rPr>
        <w:t xml:space="preserve"> “</w:t>
      </w:r>
      <w:r w:rsidRPr="009135C8">
        <w:rPr>
          <w:rFonts w:asciiTheme="majorHAnsi" w:eastAsia="Times New Roman" w:hAnsiTheme="majorHAnsi" w:cs="Times New Roman"/>
          <w:b/>
          <w:i/>
          <w:color w:val="000000"/>
          <w:lang w:eastAsia="zh-CN"/>
        </w:rPr>
        <w:t>Türkan Sabancı Görme Engelliler İlköğretim Okulu”</w:t>
      </w:r>
      <w:r w:rsidRPr="009135C8">
        <w:rPr>
          <w:rFonts w:asciiTheme="majorHAnsi" w:eastAsia="Times New Roman" w:hAnsiTheme="majorHAnsi" w:cs="Times New Roman"/>
          <w:color w:val="000000"/>
          <w:lang w:eastAsia="zh-CN"/>
        </w:rPr>
        <w:t xml:space="preserve"> Müdürlüğü ile temasa geçip  projenin okullarının özel durumuna göre uyarlanması konusunda temas kurulmuş, proje tanıtım kılavuzu gönderilmiştir. Cevap beklenilmektedir.</w:t>
      </w:r>
    </w:p>
    <w:p w:rsidR="009135C8" w:rsidRDefault="009135C8" w:rsidP="009135C8">
      <w:pPr>
        <w:spacing w:after="0" w:line="300" w:lineRule="exact"/>
        <w:rPr>
          <w:rFonts w:asciiTheme="majorHAnsi" w:eastAsia="Times New Roman" w:hAnsiTheme="majorHAnsi" w:cs="Times New Roman"/>
          <w:color w:val="FF0000"/>
          <w:lang w:eastAsia="zh-CN"/>
        </w:rPr>
      </w:pPr>
    </w:p>
    <w:p w:rsidR="005F7CC7" w:rsidRPr="009135C8" w:rsidRDefault="005F7CC7" w:rsidP="009135C8">
      <w:pPr>
        <w:spacing w:after="0" w:line="300" w:lineRule="exact"/>
        <w:rPr>
          <w:rFonts w:asciiTheme="majorHAnsi" w:eastAsia="Times New Roman" w:hAnsiTheme="majorHAnsi" w:cs="Times New Roman"/>
          <w:color w:val="FF0000"/>
          <w:lang w:eastAsia="zh-CN"/>
        </w:rPr>
      </w:pPr>
    </w:p>
    <w:p w:rsidR="009135C8" w:rsidRPr="009135C8" w:rsidRDefault="009135C8" w:rsidP="009135C8">
      <w:pPr>
        <w:spacing w:after="0" w:line="300" w:lineRule="exact"/>
        <w:rPr>
          <w:rFonts w:asciiTheme="majorHAnsi" w:eastAsia="Times New Roman" w:hAnsiTheme="majorHAnsi" w:cs="Times New Roman"/>
          <w:b/>
          <w:color w:val="000000"/>
          <w:u w:val="single"/>
          <w:lang w:eastAsia="zh-CN"/>
        </w:rPr>
      </w:pPr>
      <w:r w:rsidRPr="009135C8">
        <w:rPr>
          <w:rFonts w:asciiTheme="majorHAnsi" w:eastAsia="Times New Roman" w:hAnsiTheme="majorHAnsi" w:cs="Times New Roman"/>
          <w:b/>
          <w:color w:val="000000"/>
          <w:u w:val="single"/>
          <w:lang w:eastAsia="zh-CN"/>
        </w:rPr>
        <w:lastRenderedPageBreak/>
        <w:t>4. Kültür Turnaları (İİKMT) Projesi Balıkesir-Edremit danışmanlık çalışmaları</w:t>
      </w:r>
    </w:p>
    <w:p w:rsidR="009135C8" w:rsidRPr="009135C8" w:rsidRDefault="009135C8" w:rsidP="009135C8">
      <w:pPr>
        <w:spacing w:after="0" w:line="300" w:lineRule="exact"/>
        <w:rPr>
          <w:rFonts w:asciiTheme="majorHAnsi" w:eastAsia="Times New Roman" w:hAnsiTheme="majorHAnsi" w:cs="Times New Roman"/>
          <w:color w:val="FF0000"/>
          <w:lang w:eastAsia="zh-CN"/>
        </w:rPr>
      </w:pPr>
    </w:p>
    <w:p w:rsidR="009135C8" w:rsidRPr="009135C8" w:rsidRDefault="009135C8" w:rsidP="009135C8">
      <w:pPr>
        <w:spacing w:after="0" w:line="300" w:lineRule="exact"/>
        <w:jc w:val="both"/>
        <w:rPr>
          <w:rFonts w:asciiTheme="majorHAnsi" w:eastAsia="Times New Roman" w:hAnsiTheme="majorHAnsi" w:cs="Times New Roman"/>
          <w:b/>
          <w:lang w:eastAsia="zh-CN"/>
        </w:rPr>
      </w:pPr>
      <w:r w:rsidRPr="009135C8">
        <w:rPr>
          <w:rFonts w:asciiTheme="majorHAnsi" w:eastAsia="Times New Roman" w:hAnsiTheme="majorHAnsi" w:cs="Times New Roman"/>
          <w:b/>
          <w:lang w:eastAsia="zh-CN"/>
        </w:rPr>
        <w:t xml:space="preserve">Danışmanlık Konusu: </w:t>
      </w:r>
    </w:p>
    <w:p w:rsidR="009135C8" w:rsidRPr="009135C8" w:rsidRDefault="009135C8" w:rsidP="009135C8">
      <w:pPr>
        <w:spacing w:after="0" w:line="300" w:lineRule="exact"/>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 xml:space="preserve">Antandros Derneği ve Balıkesir Belediyesi katılımı </w:t>
      </w:r>
      <w:proofErr w:type="gramStart"/>
      <w:r w:rsidRPr="009135C8">
        <w:rPr>
          <w:rFonts w:asciiTheme="majorHAnsi" w:eastAsia="Times New Roman" w:hAnsiTheme="majorHAnsi" w:cs="Times New Roman"/>
          <w:color w:val="000000"/>
          <w:lang w:eastAsia="zh-CN"/>
        </w:rPr>
        <w:t>ile  Balıkesir</w:t>
      </w:r>
      <w:proofErr w:type="gramEnd"/>
      <w:r w:rsidRPr="009135C8">
        <w:rPr>
          <w:rFonts w:asciiTheme="majorHAnsi" w:eastAsia="Times New Roman" w:hAnsiTheme="majorHAnsi" w:cs="Times New Roman"/>
          <w:color w:val="000000"/>
          <w:lang w:eastAsia="zh-CN"/>
        </w:rPr>
        <w:t xml:space="preserve"> Bölgesi’nde Kültür Turnaları -“İlimin, İlçemin Kültürel Mirasını Tanıyorum” projesinin uygulanabilmesi konusunda projede kullanılan yöntem, proje örgütlenmesi, saha uygulamalarının oluşumu konularında teknik danışmanlık hizmeti verilmektedir.</w:t>
      </w:r>
    </w:p>
    <w:p w:rsidR="009135C8" w:rsidRDefault="009135C8" w:rsidP="009135C8">
      <w:pPr>
        <w:spacing w:after="0" w:line="300" w:lineRule="exact"/>
        <w:rPr>
          <w:rFonts w:asciiTheme="majorHAnsi" w:eastAsia="Times New Roman" w:hAnsiTheme="majorHAnsi" w:cs="Times New Roman"/>
          <w:color w:val="FF0000"/>
          <w:lang w:eastAsia="zh-CN"/>
        </w:rPr>
      </w:pPr>
    </w:p>
    <w:p w:rsidR="009135C8" w:rsidRPr="009135C8" w:rsidRDefault="009135C8" w:rsidP="009135C8">
      <w:pPr>
        <w:spacing w:after="0" w:line="300" w:lineRule="exact"/>
        <w:rPr>
          <w:rFonts w:asciiTheme="majorHAnsi" w:eastAsia="Times New Roman" w:hAnsiTheme="majorHAnsi" w:cs="Times New Roman"/>
          <w:b/>
          <w:lang w:eastAsia="zh-CN"/>
        </w:rPr>
      </w:pPr>
      <w:r w:rsidRPr="009135C8">
        <w:rPr>
          <w:rFonts w:asciiTheme="majorHAnsi" w:eastAsia="Times New Roman" w:hAnsiTheme="majorHAnsi" w:cs="Times New Roman"/>
          <w:b/>
          <w:lang w:eastAsia="zh-CN"/>
        </w:rPr>
        <w:t>2022 Faaliyetleri:</w:t>
      </w:r>
    </w:p>
    <w:p w:rsidR="009135C8" w:rsidRPr="009135C8" w:rsidRDefault="009135C8" w:rsidP="009135C8">
      <w:pPr>
        <w:spacing w:after="0" w:line="300" w:lineRule="exact"/>
        <w:jc w:val="both"/>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 xml:space="preserve">Prof. Dr. Bülent Himmetoğlu tarafından Projenin Balıkesir-Edremit’te uygulanması amacıyla Altınolukta bulunan Antandros Derneği ile temas kurulmuş, 5 Temmuz 2022 tarihinde Dernek Yönetimi ile projenin tanıtımı için bir zoom toplantısı yapılmış, proje tanıtım kılavuzu gönderilmiştir. </w:t>
      </w:r>
    </w:p>
    <w:p w:rsidR="009135C8" w:rsidRPr="009135C8" w:rsidRDefault="009135C8" w:rsidP="009135C8">
      <w:pPr>
        <w:spacing w:after="0" w:line="300" w:lineRule="exact"/>
        <w:jc w:val="both"/>
        <w:rPr>
          <w:rFonts w:asciiTheme="majorHAnsi" w:eastAsia="Times New Roman" w:hAnsiTheme="majorHAnsi" w:cs="Times New Roman"/>
          <w:color w:val="000000"/>
          <w:lang w:eastAsia="zh-CN"/>
        </w:rPr>
      </w:pPr>
    </w:p>
    <w:p w:rsidR="009135C8" w:rsidRPr="009135C8" w:rsidRDefault="009135C8" w:rsidP="009135C8">
      <w:pPr>
        <w:spacing w:after="0" w:line="300" w:lineRule="exact"/>
        <w:jc w:val="both"/>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 xml:space="preserve">9 Ağustos 2022 tarihinde dernek merkezi Abdullah Efendi Konağı’nda düzenlenen toplantıda*, Prof. Dr. Bülent Himmetoğlu dernek üyelerine ve yerel yönetim kuruluşlarının temsilcilerine proje tanıtımı yapmış ve “İlçem Edremit’in Kültürel Mirasını Tanıyorum” uygulamasının nasıl yapılabileceğini anlatmıştır. </w:t>
      </w:r>
    </w:p>
    <w:p w:rsidR="009135C8" w:rsidRPr="009135C8" w:rsidRDefault="009135C8" w:rsidP="009135C8">
      <w:pPr>
        <w:spacing w:after="0" w:line="300" w:lineRule="exact"/>
        <w:jc w:val="both"/>
        <w:rPr>
          <w:rFonts w:asciiTheme="majorHAnsi" w:eastAsia="Times New Roman" w:hAnsiTheme="majorHAnsi" w:cs="Times New Roman"/>
          <w:color w:val="000000"/>
          <w:lang w:eastAsia="zh-CN"/>
        </w:rPr>
      </w:pPr>
    </w:p>
    <w:p w:rsidR="009135C8" w:rsidRPr="009135C8" w:rsidRDefault="009135C8" w:rsidP="009135C8">
      <w:pPr>
        <w:spacing w:after="0" w:line="300" w:lineRule="exact"/>
        <w:jc w:val="both"/>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Edremit Kaymakamlığı ve İlçe Milli Eğitim Müdürlüğü projenin paydaşı olma isteklerini belirtmişlerdir. Ekim ayı içinde Dernek Yönetimine bu projenin uygulama planlaması ve sürecini içeren bir model önerisi** gönderilmiştir.</w:t>
      </w:r>
    </w:p>
    <w:p w:rsidR="009135C8" w:rsidRPr="009135C8" w:rsidRDefault="009135C8" w:rsidP="009135C8">
      <w:pPr>
        <w:spacing w:after="0" w:line="300" w:lineRule="exact"/>
        <w:jc w:val="both"/>
        <w:rPr>
          <w:rFonts w:asciiTheme="majorHAnsi" w:eastAsia="Times New Roman" w:hAnsiTheme="majorHAnsi" w:cs="Times New Roman"/>
          <w:color w:val="FF0000"/>
          <w:lang w:eastAsia="zh-CN"/>
        </w:rPr>
      </w:pPr>
    </w:p>
    <w:p w:rsidR="009135C8" w:rsidRPr="009135C8" w:rsidRDefault="009135C8" w:rsidP="009135C8">
      <w:pPr>
        <w:spacing w:after="0" w:line="300" w:lineRule="exact"/>
        <w:jc w:val="both"/>
        <w:rPr>
          <w:rFonts w:asciiTheme="majorHAnsi" w:eastAsia="Times New Roman" w:hAnsiTheme="majorHAnsi" w:cs="Times New Roman"/>
          <w:color w:val="000000"/>
          <w:lang w:eastAsia="zh-CN"/>
        </w:rPr>
      </w:pPr>
      <w:r w:rsidRPr="009135C8">
        <w:rPr>
          <w:rFonts w:asciiTheme="majorHAnsi" w:eastAsia="Times New Roman" w:hAnsiTheme="majorHAnsi" w:cs="Times New Roman"/>
          <w:b/>
          <w:color w:val="000000"/>
          <w:lang w:eastAsia="zh-CN"/>
        </w:rPr>
        <w:t>*Toplantı Katılımcıları:</w:t>
      </w:r>
      <w:r w:rsidRPr="009135C8">
        <w:rPr>
          <w:rFonts w:asciiTheme="majorHAnsi" w:eastAsia="Times New Roman" w:hAnsiTheme="majorHAnsi" w:cs="Times New Roman"/>
          <w:color w:val="000000"/>
          <w:lang w:eastAsia="zh-CN"/>
        </w:rPr>
        <w:t xml:space="preserve"> </w:t>
      </w:r>
    </w:p>
    <w:p w:rsidR="009135C8" w:rsidRPr="009135C8" w:rsidRDefault="009135C8" w:rsidP="009135C8">
      <w:pPr>
        <w:spacing w:after="0" w:line="300" w:lineRule="exact"/>
        <w:jc w:val="both"/>
        <w:rPr>
          <w:rFonts w:asciiTheme="majorHAnsi" w:eastAsia="Times New Roman" w:hAnsiTheme="majorHAnsi" w:cs="Times New Roman"/>
          <w:iCs/>
          <w:shd w:val="clear" w:color="auto" w:fill="FFFFFF"/>
          <w:lang w:eastAsia="zh-CN"/>
        </w:rPr>
      </w:pPr>
      <w:r w:rsidRPr="009135C8">
        <w:rPr>
          <w:rFonts w:asciiTheme="majorHAnsi" w:eastAsia="Times New Roman" w:hAnsiTheme="majorHAnsi" w:cs="Times New Roman"/>
          <w:color w:val="000000"/>
          <w:lang w:eastAsia="zh-CN"/>
        </w:rPr>
        <w:t>Prof. Dr. Bülent Himmetoğlu (TUYGAR Danışma/Genel Kurulu Üyesi), Ayşe Sarıhan (Balıkesir Bşehir Belediyesi Tarihi ve Kültürel Miras Şubesi-Sanat Tarihçisi ), Mehmet Kutlu (Seramik Sanatçısı), Şöhret Oelker (Antandros Derneği Yönetim Kurulu Üyesi), . Sevil Akış (Antandros Derneği Yönetim Kurulu Üyesi), Dr. Öğr. Üyesi Evinç Doğan (Boğaziçi Üni. Turizm İşletmeciliği Bölümü), Z</w:t>
      </w:r>
      <w:r w:rsidR="00AC70A8">
        <w:rPr>
          <w:rFonts w:asciiTheme="majorHAnsi" w:eastAsia="Times New Roman" w:hAnsiTheme="majorHAnsi" w:cs="Times New Roman"/>
          <w:color w:val="000000"/>
          <w:lang w:eastAsia="zh-CN"/>
        </w:rPr>
        <w:t xml:space="preserve">eynep İlhan (Antandros Derneği </w:t>
      </w:r>
      <w:r w:rsidRPr="009135C8">
        <w:rPr>
          <w:rFonts w:asciiTheme="majorHAnsi" w:eastAsia="Times New Roman" w:hAnsiTheme="majorHAnsi" w:cs="Times New Roman"/>
          <w:color w:val="000000"/>
          <w:lang w:eastAsia="zh-CN"/>
        </w:rPr>
        <w:t>Yönetim Kurulu Üyesi), Prof. Dr. Sevil Acar (Boğaziçi Üni. Turizm İşletmeciliği Bölümü), Gülçin Cömert (</w:t>
      </w:r>
      <w:r w:rsidR="00AC70A8">
        <w:rPr>
          <w:rFonts w:asciiTheme="majorHAnsi" w:eastAsia="Times New Roman" w:hAnsiTheme="majorHAnsi" w:cs="Times New Roman"/>
          <w:color w:val="000000"/>
          <w:lang w:eastAsia="zh-CN"/>
        </w:rPr>
        <w:t xml:space="preserve">Antandros Derneği </w:t>
      </w:r>
      <w:r w:rsidRPr="009135C8">
        <w:rPr>
          <w:rFonts w:asciiTheme="majorHAnsi" w:eastAsia="Times New Roman" w:hAnsiTheme="majorHAnsi" w:cs="Times New Roman"/>
          <w:color w:val="000000"/>
          <w:lang w:eastAsia="zh-CN"/>
        </w:rPr>
        <w:t xml:space="preserve">Yönetim Kurulu Başkanı), </w:t>
      </w:r>
      <w:r w:rsidR="00AC70A8">
        <w:rPr>
          <w:rFonts w:asciiTheme="majorHAnsi" w:eastAsia="Times New Roman" w:hAnsiTheme="majorHAnsi" w:cs="Times New Roman"/>
          <w:color w:val="000000"/>
          <w:lang w:eastAsia="zh-CN"/>
        </w:rPr>
        <w:t>Serdal Demir (Antandros Derneği</w:t>
      </w:r>
      <w:r w:rsidRPr="009135C8">
        <w:rPr>
          <w:rFonts w:asciiTheme="majorHAnsi" w:eastAsia="Times New Roman" w:hAnsiTheme="majorHAnsi" w:cs="Times New Roman"/>
          <w:color w:val="000000"/>
          <w:lang w:eastAsia="zh-CN"/>
        </w:rPr>
        <w:t xml:space="preserve"> Yönetim Kurulu Üyesi), Cihan T. Çağıl (Balıkesir B.şehir Belediyesi Tarihi ve Kültürel Miras Şubesi-Şehir Planlama), Cenker Virçevça (Balıkesir B.şehir Belediyesi Tarihi ve Kültürel Miras Şubesi-Mimar), Selma Tekçe (Edremit Kaymakamlığı-Proje Birimi Sorumlusu), Erol Uzun (Antandros </w:t>
      </w:r>
      <w:proofErr w:type="gramStart"/>
      <w:r w:rsidRPr="009135C8">
        <w:rPr>
          <w:rFonts w:asciiTheme="majorHAnsi" w:eastAsia="Times New Roman" w:hAnsiTheme="majorHAnsi" w:cs="Times New Roman"/>
          <w:color w:val="000000"/>
          <w:lang w:eastAsia="zh-CN"/>
        </w:rPr>
        <w:t>Derneği  Yönetim</w:t>
      </w:r>
      <w:proofErr w:type="gramEnd"/>
      <w:r w:rsidRPr="009135C8">
        <w:rPr>
          <w:rFonts w:asciiTheme="majorHAnsi" w:eastAsia="Times New Roman" w:hAnsiTheme="majorHAnsi" w:cs="Times New Roman"/>
          <w:color w:val="000000"/>
          <w:lang w:eastAsia="zh-CN"/>
        </w:rPr>
        <w:t xml:space="preserve"> Kurulu Başkan Yard.), Yasemin P</w:t>
      </w:r>
      <w:r w:rsidR="00AC70A8">
        <w:rPr>
          <w:rFonts w:asciiTheme="majorHAnsi" w:eastAsia="Times New Roman" w:hAnsiTheme="majorHAnsi" w:cs="Times New Roman"/>
          <w:color w:val="000000"/>
          <w:lang w:eastAsia="zh-CN"/>
        </w:rPr>
        <w:t>olat (Ege Üni. Klasik Arkeoloji</w:t>
      </w:r>
      <w:r w:rsidRPr="009135C8">
        <w:rPr>
          <w:rFonts w:asciiTheme="majorHAnsi" w:eastAsia="Times New Roman" w:hAnsiTheme="majorHAnsi" w:cs="Times New Roman"/>
          <w:color w:val="000000"/>
          <w:lang w:eastAsia="zh-CN"/>
        </w:rPr>
        <w:t xml:space="preserve"> Bölümü), Prof. Dr. Gürcan Polat (Ege Üni. Klasik </w:t>
      </w:r>
      <w:proofErr w:type="gramStart"/>
      <w:r w:rsidRPr="009135C8">
        <w:rPr>
          <w:rFonts w:asciiTheme="majorHAnsi" w:eastAsia="Times New Roman" w:hAnsiTheme="majorHAnsi" w:cs="Times New Roman"/>
          <w:color w:val="000000"/>
          <w:lang w:eastAsia="zh-CN"/>
        </w:rPr>
        <w:t>Arkeoloji  Bölümü</w:t>
      </w:r>
      <w:proofErr w:type="gramEnd"/>
      <w:r w:rsidRPr="009135C8">
        <w:rPr>
          <w:rFonts w:asciiTheme="majorHAnsi" w:eastAsia="Times New Roman" w:hAnsiTheme="majorHAnsi" w:cs="Times New Roman"/>
          <w:color w:val="000000"/>
          <w:lang w:eastAsia="zh-CN"/>
        </w:rPr>
        <w:t>-Antandros Antik Kenti Kazı Başkanı / Antandros Derneği  Yönetim Kurulu Üyesi), Sebile Gülüzar Dışkaya (Antandros Derneği Yönetim Kurulu Üyesi)</w:t>
      </w:r>
      <w:r w:rsidRPr="009135C8">
        <w:rPr>
          <w:rFonts w:asciiTheme="majorHAnsi" w:eastAsia="Times New Roman" w:hAnsiTheme="majorHAnsi" w:cs="Times New Roman"/>
          <w:iCs/>
          <w:shd w:val="clear" w:color="auto" w:fill="FFFFFF"/>
          <w:lang w:eastAsia="zh-CN"/>
        </w:rPr>
        <w:br/>
      </w:r>
    </w:p>
    <w:p w:rsidR="009135C8" w:rsidRPr="009135C8" w:rsidRDefault="009135C8" w:rsidP="009135C8">
      <w:pPr>
        <w:spacing w:after="0" w:line="300" w:lineRule="exact"/>
        <w:rPr>
          <w:rFonts w:asciiTheme="majorHAnsi" w:eastAsia="Times New Roman" w:hAnsiTheme="majorHAnsi" w:cs="Times New Roman"/>
          <w:b/>
          <w:color w:val="000000"/>
          <w:lang w:eastAsia="zh-CN"/>
        </w:rPr>
      </w:pPr>
      <w:r w:rsidRPr="009135C8">
        <w:rPr>
          <w:rFonts w:asciiTheme="majorHAnsi" w:eastAsia="Times New Roman" w:hAnsiTheme="majorHAnsi" w:cs="Times New Roman"/>
          <w:b/>
          <w:color w:val="000000"/>
          <w:lang w:eastAsia="zh-CN"/>
        </w:rPr>
        <w:t>**Hazırlanan Model Önerisi:</w:t>
      </w:r>
    </w:p>
    <w:p w:rsidR="009135C8" w:rsidRPr="009135C8" w:rsidRDefault="009135C8" w:rsidP="009135C8">
      <w:pPr>
        <w:spacing w:after="0" w:line="300" w:lineRule="exact"/>
        <w:rPr>
          <w:rFonts w:asciiTheme="majorHAnsi" w:eastAsia="Times New Roman" w:hAnsiTheme="majorHAnsi" w:cs="Times New Roman"/>
          <w:color w:val="FF0000"/>
          <w:lang w:eastAsia="zh-CN"/>
        </w:rPr>
      </w:pPr>
      <w:r w:rsidRPr="009135C8">
        <w:rPr>
          <w:rFonts w:asciiTheme="majorHAnsi" w:eastAsia="Times New Roman" w:hAnsiTheme="majorHAnsi" w:cs="Times New Roman"/>
          <w:color w:val="FF0000"/>
          <w:lang w:eastAsia="zh-CN"/>
        </w:rPr>
        <w:tab/>
      </w:r>
    </w:p>
    <w:p w:rsidR="009135C8" w:rsidRPr="009135C8" w:rsidRDefault="009135C8" w:rsidP="009135C8">
      <w:pPr>
        <w:spacing w:after="0" w:line="300" w:lineRule="exact"/>
        <w:rPr>
          <w:rFonts w:asciiTheme="majorHAnsi" w:eastAsia="Times New Roman" w:hAnsiTheme="majorHAnsi" w:cs="Times New Roman"/>
          <w:color w:val="000000"/>
          <w:lang w:eastAsia="zh-CN"/>
        </w:rPr>
      </w:pPr>
      <w:r w:rsidRPr="009135C8">
        <w:rPr>
          <w:rFonts w:asciiTheme="majorHAnsi" w:eastAsia="Times New Roman" w:hAnsiTheme="majorHAnsi" w:cs="Times New Roman"/>
          <w:b/>
          <w:color w:val="000000"/>
          <w:lang w:eastAsia="zh-CN"/>
        </w:rPr>
        <w:t>Projenin Amacı:</w:t>
      </w:r>
      <w:r w:rsidRPr="009135C8">
        <w:rPr>
          <w:rFonts w:asciiTheme="majorHAnsi" w:eastAsia="Times New Roman" w:hAnsiTheme="majorHAnsi" w:cs="Times New Roman"/>
          <w:color w:val="000000"/>
          <w:lang w:eastAsia="zh-CN"/>
        </w:rPr>
        <w:t xml:space="preserve">  İlk ya da ortaöğretim okullarındaki öğrencilerin yaşadıkları Edremit ilçesinin soyut ve somut kültürel mirasları üzerindeki bilgi, farkındalık ve korumacılık bilincini artırmak.</w:t>
      </w:r>
    </w:p>
    <w:p w:rsidR="009135C8" w:rsidRPr="009135C8" w:rsidRDefault="009135C8" w:rsidP="009135C8">
      <w:pPr>
        <w:spacing w:after="0" w:line="300" w:lineRule="exact"/>
        <w:rPr>
          <w:rFonts w:asciiTheme="majorHAnsi" w:eastAsia="Times New Roman" w:hAnsiTheme="majorHAnsi" w:cs="Times New Roman"/>
          <w:color w:val="000000"/>
          <w:lang w:eastAsia="zh-CN"/>
        </w:rPr>
      </w:pPr>
    </w:p>
    <w:p w:rsidR="009135C8" w:rsidRPr="009135C8" w:rsidRDefault="009135C8" w:rsidP="009135C8">
      <w:pPr>
        <w:spacing w:after="0" w:line="300" w:lineRule="exact"/>
        <w:rPr>
          <w:rFonts w:asciiTheme="majorHAnsi" w:eastAsia="Times New Roman" w:hAnsiTheme="majorHAnsi" w:cs="Times New Roman"/>
          <w:color w:val="000000"/>
          <w:lang w:eastAsia="zh-CN"/>
        </w:rPr>
      </w:pPr>
      <w:r w:rsidRPr="009135C8">
        <w:rPr>
          <w:rFonts w:asciiTheme="majorHAnsi" w:eastAsia="Times New Roman" w:hAnsiTheme="majorHAnsi" w:cs="Times New Roman"/>
          <w:b/>
          <w:color w:val="000000"/>
          <w:lang w:eastAsia="zh-CN"/>
        </w:rPr>
        <w:t>Projenin Hedef Kitlesi:</w:t>
      </w:r>
      <w:r w:rsidRPr="009135C8">
        <w:rPr>
          <w:rFonts w:asciiTheme="majorHAnsi" w:eastAsia="Times New Roman" w:hAnsiTheme="majorHAnsi" w:cs="Times New Roman"/>
          <w:color w:val="000000"/>
          <w:lang w:eastAsia="zh-CN"/>
        </w:rPr>
        <w:t xml:space="preserve"> Edremit ve özellikle Altınoluk’ta </w:t>
      </w:r>
      <w:proofErr w:type="gramStart"/>
      <w:r w:rsidRPr="009135C8">
        <w:rPr>
          <w:rFonts w:asciiTheme="majorHAnsi" w:eastAsia="Times New Roman" w:hAnsiTheme="majorHAnsi" w:cs="Times New Roman"/>
          <w:color w:val="000000"/>
          <w:lang w:eastAsia="zh-CN"/>
        </w:rPr>
        <w:t>bulunan  okullardan</w:t>
      </w:r>
      <w:proofErr w:type="gramEnd"/>
      <w:r w:rsidRPr="009135C8">
        <w:rPr>
          <w:rFonts w:asciiTheme="majorHAnsi" w:eastAsia="Times New Roman" w:hAnsiTheme="majorHAnsi" w:cs="Times New Roman"/>
          <w:color w:val="000000"/>
          <w:lang w:eastAsia="zh-CN"/>
        </w:rPr>
        <w:t xml:space="preserve"> seçilerek belirlenecek olanların da  tercihan 5. sınıflarında öğrenim gören öğrenciler.</w:t>
      </w:r>
    </w:p>
    <w:p w:rsidR="009135C8" w:rsidRPr="009135C8" w:rsidRDefault="009135C8" w:rsidP="009135C8">
      <w:pPr>
        <w:spacing w:after="0" w:line="300" w:lineRule="exact"/>
        <w:rPr>
          <w:rFonts w:asciiTheme="majorHAnsi" w:eastAsia="Times New Roman" w:hAnsiTheme="majorHAnsi" w:cs="Times New Roman"/>
          <w:color w:val="000000"/>
          <w:lang w:eastAsia="zh-CN"/>
        </w:rPr>
      </w:pPr>
    </w:p>
    <w:p w:rsidR="009135C8" w:rsidRPr="009135C8" w:rsidRDefault="009135C8" w:rsidP="009135C8">
      <w:pPr>
        <w:spacing w:after="0" w:line="300" w:lineRule="exact"/>
        <w:rPr>
          <w:rFonts w:asciiTheme="majorHAnsi" w:eastAsia="Times New Roman" w:hAnsiTheme="majorHAnsi" w:cs="Times New Roman"/>
          <w:b/>
          <w:color w:val="000000"/>
          <w:lang w:eastAsia="zh-CN"/>
        </w:rPr>
      </w:pPr>
      <w:r w:rsidRPr="009135C8">
        <w:rPr>
          <w:rFonts w:asciiTheme="majorHAnsi" w:eastAsia="Times New Roman" w:hAnsiTheme="majorHAnsi" w:cs="Times New Roman"/>
          <w:b/>
          <w:color w:val="000000"/>
          <w:lang w:eastAsia="zh-CN"/>
        </w:rPr>
        <w:lastRenderedPageBreak/>
        <w:t xml:space="preserve">Projenin Metodolojisi ve </w:t>
      </w:r>
      <w:proofErr w:type="gramStart"/>
      <w:r w:rsidRPr="009135C8">
        <w:rPr>
          <w:rFonts w:asciiTheme="majorHAnsi" w:eastAsia="Times New Roman" w:hAnsiTheme="majorHAnsi" w:cs="Times New Roman"/>
          <w:b/>
          <w:color w:val="000000"/>
          <w:lang w:eastAsia="zh-CN"/>
        </w:rPr>
        <w:t>Aşamaları :</w:t>
      </w:r>
      <w:proofErr w:type="gramEnd"/>
      <w:r w:rsidRPr="009135C8">
        <w:rPr>
          <w:rFonts w:asciiTheme="majorHAnsi" w:eastAsia="Times New Roman" w:hAnsiTheme="majorHAnsi" w:cs="Times New Roman"/>
          <w:b/>
          <w:color w:val="000000"/>
          <w:lang w:eastAsia="zh-CN"/>
        </w:rPr>
        <w:t xml:space="preserve"> </w:t>
      </w:r>
    </w:p>
    <w:p w:rsidR="009135C8" w:rsidRPr="009135C8" w:rsidRDefault="009135C8" w:rsidP="009135C8">
      <w:pPr>
        <w:numPr>
          <w:ilvl w:val="0"/>
          <w:numId w:val="28"/>
        </w:numPr>
        <w:spacing w:after="0" w:line="300" w:lineRule="exact"/>
        <w:ind w:left="284" w:hanging="284"/>
        <w:contextualSpacing/>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 xml:space="preserve">Hazırlanacak bir </w:t>
      </w:r>
      <w:proofErr w:type="gramStart"/>
      <w:r w:rsidRPr="009135C8">
        <w:rPr>
          <w:rFonts w:asciiTheme="majorHAnsi" w:eastAsia="Times New Roman" w:hAnsiTheme="majorHAnsi" w:cs="Times New Roman"/>
          <w:color w:val="000000"/>
          <w:lang w:eastAsia="zh-CN"/>
        </w:rPr>
        <w:t>anket  formu</w:t>
      </w:r>
      <w:proofErr w:type="gramEnd"/>
      <w:r w:rsidRPr="009135C8">
        <w:rPr>
          <w:rFonts w:asciiTheme="majorHAnsi" w:eastAsia="Times New Roman" w:hAnsiTheme="majorHAnsi" w:cs="Times New Roman"/>
          <w:color w:val="000000"/>
          <w:lang w:eastAsia="zh-CN"/>
        </w:rPr>
        <w:t xml:space="preserve"> yardımıyla öğrencilerin Edremit ‘in somut, somut olmayan kültürel mirası hakkında neler bildiklerini ölçmek amacıyla bir “ön test” uygulanması,</w:t>
      </w:r>
    </w:p>
    <w:p w:rsidR="009135C8" w:rsidRPr="009135C8" w:rsidRDefault="009135C8" w:rsidP="009135C8">
      <w:pPr>
        <w:numPr>
          <w:ilvl w:val="0"/>
          <w:numId w:val="28"/>
        </w:numPr>
        <w:spacing w:after="0" w:line="300" w:lineRule="exact"/>
        <w:ind w:left="284" w:hanging="284"/>
        <w:contextualSpacing/>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Projeye katılmış olan öğrencilere kültürel miras öğelerini tanıtıcı “alan gezisi” yapılması, sınıf içi eğitimler verilmesi,</w:t>
      </w:r>
    </w:p>
    <w:p w:rsidR="009135C8" w:rsidRPr="009135C8" w:rsidRDefault="009135C8" w:rsidP="009135C8">
      <w:pPr>
        <w:numPr>
          <w:ilvl w:val="0"/>
          <w:numId w:val="28"/>
        </w:numPr>
        <w:spacing w:after="0" w:line="300" w:lineRule="exact"/>
        <w:ind w:left="284" w:hanging="284"/>
        <w:contextualSpacing/>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 xml:space="preserve">Resim, seramik, yaratıcı drama, </w:t>
      </w:r>
      <w:proofErr w:type="gramStart"/>
      <w:r w:rsidRPr="009135C8">
        <w:rPr>
          <w:rFonts w:asciiTheme="majorHAnsi" w:eastAsia="Times New Roman" w:hAnsiTheme="majorHAnsi" w:cs="Times New Roman"/>
          <w:color w:val="000000"/>
          <w:lang w:eastAsia="zh-CN"/>
        </w:rPr>
        <w:t>müzik  alanlarında</w:t>
      </w:r>
      <w:proofErr w:type="gramEnd"/>
      <w:r w:rsidRPr="009135C8">
        <w:rPr>
          <w:rFonts w:asciiTheme="majorHAnsi" w:eastAsia="Times New Roman" w:hAnsiTheme="majorHAnsi" w:cs="Times New Roman"/>
          <w:color w:val="000000"/>
          <w:lang w:eastAsia="zh-CN"/>
        </w:rPr>
        <w:t xml:space="preserve"> atölye çalışmalarının yapılması,</w:t>
      </w:r>
    </w:p>
    <w:p w:rsidR="009135C8" w:rsidRPr="009135C8" w:rsidRDefault="009135C8" w:rsidP="009135C8">
      <w:pPr>
        <w:numPr>
          <w:ilvl w:val="0"/>
          <w:numId w:val="28"/>
        </w:numPr>
        <w:spacing w:after="0" w:line="300" w:lineRule="exact"/>
        <w:ind w:left="284" w:hanging="284"/>
        <w:contextualSpacing/>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 xml:space="preserve">Öğrenim ve farkındalıkların değişimini ölçme </w:t>
      </w:r>
      <w:proofErr w:type="gramStart"/>
      <w:r w:rsidRPr="009135C8">
        <w:rPr>
          <w:rFonts w:asciiTheme="majorHAnsi" w:eastAsia="Times New Roman" w:hAnsiTheme="majorHAnsi" w:cs="Times New Roman"/>
          <w:color w:val="000000"/>
          <w:lang w:eastAsia="zh-CN"/>
        </w:rPr>
        <w:t>amacıyla  ön</w:t>
      </w:r>
      <w:proofErr w:type="gramEnd"/>
      <w:r w:rsidRPr="009135C8">
        <w:rPr>
          <w:rFonts w:asciiTheme="majorHAnsi" w:eastAsia="Times New Roman" w:hAnsiTheme="majorHAnsi" w:cs="Times New Roman"/>
          <w:color w:val="000000"/>
          <w:lang w:eastAsia="zh-CN"/>
        </w:rPr>
        <w:t xml:space="preserve"> test olarak verilen testin “son test” olarak verilmesi,</w:t>
      </w:r>
    </w:p>
    <w:p w:rsidR="009135C8" w:rsidRPr="009135C8" w:rsidRDefault="009135C8" w:rsidP="009135C8">
      <w:pPr>
        <w:numPr>
          <w:ilvl w:val="0"/>
          <w:numId w:val="28"/>
        </w:numPr>
        <w:spacing w:after="0" w:line="300" w:lineRule="exact"/>
        <w:ind w:left="284" w:hanging="284"/>
        <w:contextualSpacing/>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Projenin raporlanması.</w:t>
      </w:r>
    </w:p>
    <w:p w:rsidR="009135C8" w:rsidRPr="009135C8" w:rsidRDefault="009135C8" w:rsidP="009135C8">
      <w:pPr>
        <w:spacing w:after="0" w:line="300" w:lineRule="exact"/>
        <w:ind w:left="1440"/>
        <w:contextualSpacing/>
        <w:rPr>
          <w:rFonts w:asciiTheme="majorHAnsi" w:eastAsia="Times New Roman" w:hAnsiTheme="majorHAnsi" w:cs="Times New Roman"/>
          <w:color w:val="000000"/>
          <w:lang w:eastAsia="zh-CN"/>
        </w:rPr>
      </w:pPr>
    </w:p>
    <w:p w:rsidR="009135C8" w:rsidRPr="009135C8" w:rsidRDefault="009135C8" w:rsidP="009135C8">
      <w:pPr>
        <w:spacing w:after="0" w:line="300" w:lineRule="exact"/>
        <w:jc w:val="both"/>
        <w:rPr>
          <w:rFonts w:asciiTheme="majorHAnsi" w:eastAsia="Times New Roman" w:hAnsiTheme="majorHAnsi" w:cs="Times New Roman"/>
          <w:b/>
          <w:color w:val="000000"/>
          <w:lang w:eastAsia="zh-CN"/>
        </w:rPr>
      </w:pPr>
      <w:r w:rsidRPr="009135C8">
        <w:rPr>
          <w:rFonts w:asciiTheme="majorHAnsi" w:eastAsia="Times New Roman" w:hAnsiTheme="majorHAnsi" w:cs="Times New Roman"/>
          <w:b/>
          <w:color w:val="000000"/>
          <w:lang w:eastAsia="zh-CN"/>
        </w:rPr>
        <w:t xml:space="preserve">Projenin Örgütlenmesi: </w:t>
      </w:r>
    </w:p>
    <w:p w:rsidR="009135C8" w:rsidRPr="009135C8" w:rsidRDefault="009135C8" w:rsidP="009135C8">
      <w:pPr>
        <w:spacing w:after="0" w:line="300" w:lineRule="exact"/>
        <w:ind w:firstLine="708"/>
        <w:jc w:val="both"/>
        <w:rPr>
          <w:rFonts w:asciiTheme="majorHAnsi" w:eastAsia="Times New Roman" w:hAnsiTheme="majorHAnsi" w:cs="Times New Roman"/>
          <w:b/>
          <w:color w:val="000000"/>
          <w:lang w:eastAsia="zh-CN"/>
        </w:rPr>
      </w:pPr>
    </w:p>
    <w:p w:rsidR="009135C8" w:rsidRPr="009135C8" w:rsidRDefault="009135C8" w:rsidP="009135C8">
      <w:pPr>
        <w:numPr>
          <w:ilvl w:val="0"/>
          <w:numId w:val="29"/>
        </w:numPr>
        <w:spacing w:after="0" w:line="300" w:lineRule="exact"/>
        <w:ind w:left="284" w:hanging="284"/>
        <w:contextualSpacing/>
        <w:jc w:val="both"/>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Projenin yerel sahibinin Antandros Derneği olması ve Dernek yönetimi tarafından belirlenecek bir kişinin yerel koordinatör olması,</w:t>
      </w:r>
    </w:p>
    <w:p w:rsidR="009135C8" w:rsidRPr="009135C8" w:rsidRDefault="009135C8" w:rsidP="009135C8">
      <w:pPr>
        <w:numPr>
          <w:ilvl w:val="0"/>
          <w:numId w:val="29"/>
        </w:numPr>
        <w:spacing w:after="0" w:line="300" w:lineRule="exact"/>
        <w:ind w:left="284" w:hanging="284"/>
        <w:contextualSpacing/>
        <w:jc w:val="both"/>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 xml:space="preserve">TUYGAR </w:t>
      </w:r>
      <w:proofErr w:type="gramStart"/>
      <w:r w:rsidRPr="009135C8">
        <w:rPr>
          <w:rFonts w:asciiTheme="majorHAnsi" w:eastAsia="Times New Roman" w:hAnsiTheme="majorHAnsi" w:cs="Times New Roman"/>
          <w:color w:val="000000"/>
          <w:lang w:eastAsia="zh-CN"/>
        </w:rPr>
        <w:t>Merkezinden  belirlenecek</w:t>
      </w:r>
      <w:proofErr w:type="gramEnd"/>
      <w:r w:rsidRPr="009135C8">
        <w:rPr>
          <w:rFonts w:asciiTheme="majorHAnsi" w:eastAsia="Times New Roman" w:hAnsiTheme="majorHAnsi" w:cs="Times New Roman"/>
          <w:color w:val="000000"/>
          <w:lang w:eastAsia="zh-CN"/>
        </w:rPr>
        <w:t xml:space="preserve"> bir kişinin proje  danışmanı olması,</w:t>
      </w:r>
    </w:p>
    <w:p w:rsidR="009135C8" w:rsidRPr="009135C8" w:rsidRDefault="009135C8" w:rsidP="009135C8">
      <w:pPr>
        <w:numPr>
          <w:ilvl w:val="0"/>
          <w:numId w:val="29"/>
        </w:numPr>
        <w:spacing w:after="0" w:line="300" w:lineRule="exact"/>
        <w:ind w:left="284" w:hanging="284"/>
        <w:contextualSpacing/>
        <w:jc w:val="both"/>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Projenin işlemesinde yönlendirici olacak bir yürütme kurulunun oluşturulması (bu kurulda paydaş kuruluşlardan temsilci bulunması).</w:t>
      </w:r>
    </w:p>
    <w:p w:rsidR="009135C8" w:rsidRPr="009135C8" w:rsidRDefault="009135C8" w:rsidP="009135C8">
      <w:pPr>
        <w:spacing w:after="0" w:line="300" w:lineRule="exact"/>
        <w:ind w:left="708"/>
        <w:rPr>
          <w:rFonts w:asciiTheme="majorHAnsi" w:eastAsia="Times New Roman" w:hAnsiTheme="majorHAnsi" w:cs="Times New Roman"/>
          <w:b/>
          <w:color w:val="000000"/>
          <w:lang w:eastAsia="zh-CN"/>
        </w:rPr>
      </w:pPr>
    </w:p>
    <w:p w:rsidR="009135C8" w:rsidRPr="009135C8" w:rsidRDefault="009135C8" w:rsidP="009135C8">
      <w:pPr>
        <w:spacing w:after="0" w:line="300" w:lineRule="exact"/>
        <w:ind w:left="284" w:hanging="284"/>
        <w:rPr>
          <w:rFonts w:asciiTheme="majorHAnsi" w:eastAsia="Times New Roman" w:hAnsiTheme="majorHAnsi" w:cs="Times New Roman"/>
          <w:b/>
          <w:color w:val="000000"/>
          <w:lang w:eastAsia="zh-CN"/>
        </w:rPr>
      </w:pPr>
      <w:r w:rsidRPr="009135C8">
        <w:rPr>
          <w:rFonts w:asciiTheme="majorHAnsi" w:eastAsia="Times New Roman" w:hAnsiTheme="majorHAnsi" w:cs="Times New Roman"/>
          <w:b/>
          <w:color w:val="000000"/>
          <w:lang w:eastAsia="zh-CN"/>
        </w:rPr>
        <w:t>Projenin Eylem Planı:</w:t>
      </w:r>
    </w:p>
    <w:p w:rsidR="009135C8" w:rsidRPr="009135C8" w:rsidRDefault="009135C8" w:rsidP="009135C8">
      <w:pPr>
        <w:spacing w:after="0" w:line="300" w:lineRule="exact"/>
        <w:ind w:left="284" w:hanging="284"/>
        <w:rPr>
          <w:rFonts w:asciiTheme="majorHAnsi" w:eastAsia="Times New Roman" w:hAnsiTheme="majorHAnsi" w:cs="Times New Roman"/>
          <w:b/>
          <w:color w:val="000000"/>
          <w:lang w:eastAsia="zh-CN"/>
        </w:rPr>
      </w:pPr>
    </w:p>
    <w:p w:rsidR="009135C8" w:rsidRPr="009135C8" w:rsidRDefault="009135C8" w:rsidP="009135C8">
      <w:pPr>
        <w:numPr>
          <w:ilvl w:val="0"/>
          <w:numId w:val="30"/>
        </w:numPr>
        <w:spacing w:after="0" w:line="300" w:lineRule="exact"/>
        <w:ind w:left="284" w:hanging="284"/>
        <w:contextualSpacing/>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Veri toplama amaçlı olarak hazırlanacak anket yöntemi ile “ön test”in uygulanması                                   ( Kasım-Aralık 2022)</w:t>
      </w:r>
    </w:p>
    <w:p w:rsidR="009135C8" w:rsidRPr="009135C8" w:rsidRDefault="009135C8" w:rsidP="009135C8">
      <w:pPr>
        <w:numPr>
          <w:ilvl w:val="0"/>
          <w:numId w:val="30"/>
        </w:numPr>
        <w:spacing w:after="0" w:line="300" w:lineRule="exact"/>
        <w:ind w:left="284" w:hanging="284"/>
        <w:contextualSpacing/>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Ön test sonuçlarının değerlendirilmesi  (Ocak 2023)</w:t>
      </w:r>
    </w:p>
    <w:p w:rsidR="009135C8" w:rsidRPr="009135C8" w:rsidRDefault="009135C8" w:rsidP="009135C8">
      <w:pPr>
        <w:numPr>
          <w:ilvl w:val="0"/>
          <w:numId w:val="30"/>
        </w:numPr>
        <w:spacing w:after="0" w:line="300" w:lineRule="exact"/>
        <w:ind w:left="284" w:hanging="284"/>
        <w:contextualSpacing/>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 xml:space="preserve">Alan gezisinin rotasının </w:t>
      </w:r>
      <w:proofErr w:type="gramStart"/>
      <w:r w:rsidRPr="009135C8">
        <w:rPr>
          <w:rFonts w:asciiTheme="majorHAnsi" w:eastAsia="Times New Roman" w:hAnsiTheme="majorHAnsi" w:cs="Times New Roman"/>
          <w:color w:val="000000"/>
          <w:lang w:eastAsia="zh-CN"/>
        </w:rPr>
        <w:t>belirlenmesi , gerekli</w:t>
      </w:r>
      <w:proofErr w:type="gramEnd"/>
      <w:r w:rsidRPr="009135C8">
        <w:rPr>
          <w:rFonts w:asciiTheme="majorHAnsi" w:eastAsia="Times New Roman" w:hAnsiTheme="majorHAnsi" w:cs="Times New Roman"/>
          <w:color w:val="000000"/>
          <w:lang w:eastAsia="zh-CN"/>
        </w:rPr>
        <w:t xml:space="preserve">  izinlerin alınması, ulaşım organizasyonun yapılması  (Şubat 2023) </w:t>
      </w:r>
    </w:p>
    <w:p w:rsidR="009135C8" w:rsidRPr="009135C8" w:rsidRDefault="009135C8" w:rsidP="009135C8">
      <w:pPr>
        <w:numPr>
          <w:ilvl w:val="0"/>
          <w:numId w:val="30"/>
        </w:numPr>
        <w:spacing w:after="0" w:line="300" w:lineRule="exact"/>
        <w:ind w:left="284" w:hanging="284"/>
        <w:contextualSpacing/>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Alan gezisinin yapılması  (Mart 2023)</w:t>
      </w:r>
    </w:p>
    <w:p w:rsidR="009135C8" w:rsidRPr="009135C8" w:rsidRDefault="009135C8" w:rsidP="009135C8">
      <w:pPr>
        <w:numPr>
          <w:ilvl w:val="0"/>
          <w:numId w:val="30"/>
        </w:numPr>
        <w:spacing w:after="0" w:line="300" w:lineRule="exact"/>
        <w:ind w:left="284" w:hanging="284"/>
        <w:contextualSpacing/>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Atölye çalışmaları ( Nisan 2023)</w:t>
      </w:r>
    </w:p>
    <w:p w:rsidR="009135C8" w:rsidRPr="009135C8" w:rsidRDefault="009135C8" w:rsidP="009135C8">
      <w:pPr>
        <w:numPr>
          <w:ilvl w:val="0"/>
          <w:numId w:val="30"/>
        </w:numPr>
        <w:spacing w:after="0" w:line="300" w:lineRule="exact"/>
        <w:ind w:left="284" w:hanging="284"/>
        <w:contextualSpacing/>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Son test uygulaması ( Nisan 2023)</w:t>
      </w:r>
    </w:p>
    <w:p w:rsidR="009135C8" w:rsidRPr="009135C8" w:rsidRDefault="009135C8" w:rsidP="009135C8">
      <w:pPr>
        <w:numPr>
          <w:ilvl w:val="0"/>
          <w:numId w:val="30"/>
        </w:numPr>
        <w:spacing w:after="0" w:line="300" w:lineRule="exact"/>
        <w:ind w:left="284" w:hanging="284"/>
        <w:contextualSpacing/>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Proje sonu gösterisi ( Mayıs 2023)</w:t>
      </w:r>
    </w:p>
    <w:p w:rsidR="009135C8" w:rsidRPr="009135C8" w:rsidRDefault="009135C8" w:rsidP="009135C8">
      <w:pPr>
        <w:numPr>
          <w:ilvl w:val="0"/>
          <w:numId w:val="30"/>
        </w:numPr>
        <w:spacing w:after="0" w:line="300" w:lineRule="exact"/>
        <w:ind w:left="284" w:hanging="284"/>
        <w:contextualSpacing/>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Proje raporunun yazılması (Mayıs 2023)</w:t>
      </w:r>
    </w:p>
    <w:p w:rsidR="009135C8" w:rsidRPr="009135C8" w:rsidRDefault="009135C8" w:rsidP="009135C8">
      <w:pPr>
        <w:autoSpaceDE w:val="0"/>
        <w:autoSpaceDN w:val="0"/>
        <w:adjustRightInd w:val="0"/>
        <w:spacing w:after="0" w:line="300" w:lineRule="exact"/>
        <w:rPr>
          <w:rFonts w:asciiTheme="majorHAnsi" w:eastAsia="Times New Roman" w:hAnsiTheme="majorHAnsi" w:cs="Times New Roman"/>
          <w:color w:val="FF0000"/>
          <w:lang w:eastAsia="zh-CN"/>
        </w:rPr>
      </w:pPr>
    </w:p>
    <w:p w:rsidR="009135C8" w:rsidRPr="009135C8" w:rsidRDefault="009135C8" w:rsidP="009135C8">
      <w:pPr>
        <w:spacing w:after="0" w:line="300" w:lineRule="exact"/>
        <w:rPr>
          <w:rFonts w:asciiTheme="majorHAnsi" w:eastAsia="Times New Roman" w:hAnsiTheme="majorHAnsi" w:cs="Times New Roman"/>
          <w:b/>
          <w:color w:val="000000"/>
          <w:u w:val="single"/>
          <w:lang w:eastAsia="zh-CN"/>
        </w:rPr>
      </w:pPr>
      <w:r w:rsidRPr="009135C8">
        <w:rPr>
          <w:rFonts w:asciiTheme="majorHAnsi" w:eastAsia="Times New Roman" w:hAnsiTheme="majorHAnsi" w:cs="Times New Roman"/>
          <w:b/>
          <w:color w:val="000000"/>
          <w:u w:val="single"/>
          <w:lang w:eastAsia="zh-CN"/>
        </w:rPr>
        <w:t>4. Kültür Turnaları (İİKMT) Projesi İstanbul danışmanlık çalışmaları</w:t>
      </w:r>
    </w:p>
    <w:p w:rsidR="009135C8" w:rsidRPr="009135C8" w:rsidRDefault="009135C8" w:rsidP="009135C8">
      <w:pPr>
        <w:spacing w:after="0" w:line="300" w:lineRule="exact"/>
        <w:rPr>
          <w:rFonts w:asciiTheme="majorHAnsi" w:eastAsia="Times New Roman" w:hAnsiTheme="majorHAnsi" w:cs="Times New Roman"/>
          <w:b/>
          <w:color w:val="000000"/>
          <w:u w:val="single"/>
          <w:lang w:eastAsia="zh-CN"/>
        </w:rPr>
      </w:pPr>
    </w:p>
    <w:p w:rsidR="009135C8" w:rsidRPr="009135C8" w:rsidRDefault="009135C8" w:rsidP="009135C8">
      <w:pPr>
        <w:spacing w:after="0" w:line="300" w:lineRule="exact"/>
        <w:rPr>
          <w:rFonts w:asciiTheme="majorHAnsi" w:eastAsia="Times New Roman" w:hAnsiTheme="majorHAnsi" w:cs="Times New Roman"/>
          <w:i/>
          <w:color w:val="000000"/>
          <w:lang w:eastAsia="zh-CN"/>
        </w:rPr>
      </w:pPr>
      <w:r w:rsidRPr="009135C8">
        <w:rPr>
          <w:rFonts w:asciiTheme="majorHAnsi" w:eastAsia="Times New Roman" w:hAnsiTheme="majorHAnsi" w:cs="Times New Roman"/>
          <w:i/>
          <w:color w:val="000000"/>
          <w:lang w:eastAsia="zh-CN"/>
        </w:rPr>
        <w:t>Vehbi Koç Vakfı Özel Koç İlkokulu “Kültür Turnaları (İİKMT) Projesi İstanbul uygulaması</w:t>
      </w:r>
    </w:p>
    <w:p w:rsidR="009135C8" w:rsidRPr="009135C8" w:rsidRDefault="009135C8" w:rsidP="009135C8">
      <w:pPr>
        <w:autoSpaceDE w:val="0"/>
        <w:autoSpaceDN w:val="0"/>
        <w:adjustRightInd w:val="0"/>
        <w:spacing w:after="0" w:line="300" w:lineRule="exact"/>
        <w:rPr>
          <w:rFonts w:asciiTheme="majorHAnsi" w:eastAsia="Times New Roman" w:hAnsiTheme="majorHAnsi" w:cs="Times New Roman"/>
          <w:color w:val="FF0000"/>
          <w:lang w:eastAsia="zh-CN"/>
        </w:rPr>
      </w:pPr>
    </w:p>
    <w:p w:rsidR="009135C8" w:rsidRPr="009135C8" w:rsidRDefault="009135C8" w:rsidP="009135C8">
      <w:pPr>
        <w:spacing w:after="0" w:line="300" w:lineRule="exact"/>
        <w:jc w:val="both"/>
        <w:rPr>
          <w:rFonts w:asciiTheme="majorHAnsi" w:eastAsia="Times New Roman" w:hAnsiTheme="majorHAnsi" w:cs="Times New Roman"/>
          <w:b/>
          <w:lang w:eastAsia="zh-CN"/>
        </w:rPr>
      </w:pPr>
      <w:r w:rsidRPr="009135C8">
        <w:rPr>
          <w:rFonts w:asciiTheme="majorHAnsi" w:eastAsia="Times New Roman" w:hAnsiTheme="majorHAnsi" w:cs="Times New Roman"/>
          <w:b/>
          <w:lang w:eastAsia="zh-CN"/>
        </w:rPr>
        <w:t xml:space="preserve">Danışmanlık Konusu: </w:t>
      </w:r>
    </w:p>
    <w:p w:rsidR="009135C8" w:rsidRDefault="009135C8" w:rsidP="009135C8">
      <w:pPr>
        <w:spacing w:after="0" w:line="300" w:lineRule="exact"/>
        <w:jc w:val="both"/>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Vehbi Koç Vakfı Özel Koç İlkokulu ile proje uygulaması için anlaşmaya varılmış öncelikle 4. sınıflar ve “Her Şey Değişiyor: Cumhuriyet Dönemi” kitabı kapsamında Kültür Turnaları -“İlimin, İlçemin Kültürel Mirasını Tanıyorum” projesinin uygulanabilmesi konusunda projede kullanılan yöntem, proje örgütlenmesi, saha uygulamalarının oluşumu konularında danışmanlık hizmeti verilmesine Eylül 2022’de başlanmıştır. Şubat 2023’te tamamlanması beklenmektedir.</w:t>
      </w:r>
    </w:p>
    <w:p w:rsidR="005F7CC7" w:rsidRDefault="005F7CC7" w:rsidP="009135C8">
      <w:pPr>
        <w:spacing w:after="0" w:line="300" w:lineRule="exact"/>
        <w:jc w:val="both"/>
        <w:rPr>
          <w:rFonts w:asciiTheme="majorHAnsi" w:eastAsia="Times New Roman" w:hAnsiTheme="majorHAnsi" w:cs="Times New Roman"/>
          <w:color w:val="000000"/>
          <w:lang w:eastAsia="zh-CN"/>
        </w:rPr>
      </w:pPr>
    </w:p>
    <w:p w:rsidR="005F7CC7" w:rsidRDefault="005F7CC7" w:rsidP="009135C8">
      <w:pPr>
        <w:spacing w:after="0" w:line="300" w:lineRule="exact"/>
        <w:jc w:val="both"/>
        <w:rPr>
          <w:rFonts w:asciiTheme="majorHAnsi" w:eastAsia="Times New Roman" w:hAnsiTheme="majorHAnsi" w:cs="Times New Roman"/>
          <w:color w:val="000000"/>
          <w:lang w:eastAsia="zh-CN"/>
        </w:rPr>
      </w:pPr>
    </w:p>
    <w:p w:rsidR="005F7CC7" w:rsidRDefault="005F7CC7" w:rsidP="009135C8">
      <w:pPr>
        <w:spacing w:after="0" w:line="300" w:lineRule="exact"/>
        <w:jc w:val="both"/>
        <w:rPr>
          <w:rFonts w:asciiTheme="majorHAnsi" w:eastAsia="Times New Roman" w:hAnsiTheme="majorHAnsi" w:cs="Times New Roman"/>
          <w:color w:val="000000"/>
          <w:lang w:eastAsia="zh-CN"/>
        </w:rPr>
      </w:pPr>
    </w:p>
    <w:p w:rsidR="005F7CC7" w:rsidRPr="009135C8" w:rsidRDefault="005F7CC7" w:rsidP="009135C8">
      <w:pPr>
        <w:spacing w:after="0" w:line="300" w:lineRule="exact"/>
        <w:jc w:val="both"/>
        <w:rPr>
          <w:rFonts w:asciiTheme="majorHAnsi" w:eastAsia="Times New Roman" w:hAnsiTheme="majorHAnsi" w:cs="Times New Roman"/>
          <w:color w:val="000000"/>
          <w:lang w:eastAsia="zh-CN"/>
        </w:rPr>
      </w:pPr>
    </w:p>
    <w:p w:rsidR="009135C8" w:rsidRPr="009135C8" w:rsidRDefault="009135C8" w:rsidP="009135C8">
      <w:pPr>
        <w:autoSpaceDE w:val="0"/>
        <w:autoSpaceDN w:val="0"/>
        <w:adjustRightInd w:val="0"/>
        <w:spacing w:after="0" w:line="300" w:lineRule="exact"/>
        <w:jc w:val="both"/>
        <w:rPr>
          <w:rFonts w:asciiTheme="majorHAnsi" w:eastAsia="Times New Roman" w:hAnsiTheme="majorHAnsi" w:cs="Times New Roman"/>
          <w:color w:val="333333"/>
          <w:lang w:eastAsia="zh-CN"/>
        </w:rPr>
      </w:pPr>
    </w:p>
    <w:p w:rsidR="009135C8" w:rsidRPr="009135C8" w:rsidRDefault="009135C8" w:rsidP="009135C8">
      <w:pPr>
        <w:spacing w:after="0" w:line="300" w:lineRule="exact"/>
        <w:jc w:val="both"/>
        <w:rPr>
          <w:rFonts w:asciiTheme="majorHAnsi" w:eastAsia="Times New Roman" w:hAnsiTheme="majorHAnsi" w:cs="Times New Roman"/>
          <w:b/>
          <w:color w:val="000000"/>
          <w:lang w:eastAsia="zh-CN"/>
        </w:rPr>
      </w:pPr>
      <w:r w:rsidRPr="009135C8">
        <w:rPr>
          <w:rFonts w:asciiTheme="majorHAnsi" w:eastAsia="Times New Roman" w:hAnsiTheme="majorHAnsi" w:cs="Times New Roman"/>
          <w:b/>
          <w:color w:val="000000"/>
          <w:lang w:eastAsia="zh-CN"/>
        </w:rPr>
        <w:lastRenderedPageBreak/>
        <w:t xml:space="preserve">Projenin Metodolojisi ve </w:t>
      </w:r>
      <w:proofErr w:type="gramStart"/>
      <w:r w:rsidRPr="009135C8">
        <w:rPr>
          <w:rFonts w:asciiTheme="majorHAnsi" w:eastAsia="Times New Roman" w:hAnsiTheme="majorHAnsi" w:cs="Times New Roman"/>
          <w:b/>
          <w:color w:val="000000"/>
          <w:lang w:eastAsia="zh-CN"/>
        </w:rPr>
        <w:t>Aşamaları :</w:t>
      </w:r>
      <w:proofErr w:type="gramEnd"/>
      <w:r w:rsidRPr="009135C8">
        <w:rPr>
          <w:rFonts w:asciiTheme="majorHAnsi" w:eastAsia="Times New Roman" w:hAnsiTheme="majorHAnsi" w:cs="Times New Roman"/>
          <w:b/>
          <w:color w:val="000000"/>
          <w:lang w:eastAsia="zh-CN"/>
        </w:rPr>
        <w:t xml:space="preserve"> </w:t>
      </w:r>
    </w:p>
    <w:p w:rsidR="009135C8" w:rsidRPr="009135C8" w:rsidRDefault="009135C8" w:rsidP="009135C8">
      <w:pPr>
        <w:numPr>
          <w:ilvl w:val="2"/>
          <w:numId w:val="10"/>
        </w:numPr>
        <w:tabs>
          <w:tab w:val="clear" w:pos="2160"/>
          <w:tab w:val="left" w:pos="142"/>
        </w:tabs>
        <w:spacing w:after="0" w:line="300" w:lineRule="exact"/>
        <w:ind w:left="0" w:hanging="142"/>
        <w:contextualSpacing/>
        <w:jc w:val="both"/>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Vehbi Koç Vakfı Özel Koç İlkokulu idari ve akademik kadrodan projenin uygulayıcısı olacak grupla tanışma/eğitim toplantısı gerçekleştirilmesi (1. Toplantı)</w:t>
      </w:r>
    </w:p>
    <w:p w:rsidR="009135C8" w:rsidRPr="009135C8" w:rsidRDefault="009135C8" w:rsidP="009135C8">
      <w:pPr>
        <w:numPr>
          <w:ilvl w:val="2"/>
          <w:numId w:val="10"/>
        </w:numPr>
        <w:tabs>
          <w:tab w:val="clear" w:pos="2160"/>
          <w:tab w:val="left" w:pos="142"/>
        </w:tabs>
        <w:spacing w:after="0" w:line="300" w:lineRule="exact"/>
        <w:ind w:left="0" w:hanging="142"/>
        <w:contextualSpacing/>
        <w:jc w:val="both"/>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4. Sınıf öğrencilerine Cumhuriyet Dönemi hakkındaki bilgilerini ve genel kültürel farkındalıklarını ölçmek için nicel ve nitel iki adet “ön test” uygulanması</w:t>
      </w:r>
    </w:p>
    <w:p w:rsidR="009135C8" w:rsidRPr="009135C8" w:rsidRDefault="009135C8" w:rsidP="009135C8">
      <w:pPr>
        <w:numPr>
          <w:ilvl w:val="2"/>
          <w:numId w:val="10"/>
        </w:numPr>
        <w:tabs>
          <w:tab w:val="clear" w:pos="2160"/>
          <w:tab w:val="left" w:pos="142"/>
        </w:tabs>
        <w:spacing w:after="0" w:line="300" w:lineRule="exact"/>
        <w:ind w:left="0" w:hanging="142"/>
        <w:contextualSpacing/>
        <w:jc w:val="both"/>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 xml:space="preserve">4. Sınıf öğrencilerinin “Her Şey Değişiyor: Cumhuriyet Dönemi” kitabını sınıfta okumaları ve çeşitli derslerde (türkçe, sosyal </w:t>
      </w:r>
      <w:proofErr w:type="gramStart"/>
      <w:r w:rsidRPr="009135C8">
        <w:rPr>
          <w:rFonts w:asciiTheme="majorHAnsi" w:eastAsia="Times New Roman" w:hAnsiTheme="majorHAnsi" w:cs="Times New Roman"/>
          <w:color w:val="000000"/>
          <w:lang w:eastAsia="zh-CN"/>
        </w:rPr>
        <w:t>bilgiler...vb.</w:t>
      </w:r>
      <w:proofErr w:type="gramEnd"/>
      <w:r w:rsidRPr="009135C8">
        <w:rPr>
          <w:rFonts w:asciiTheme="majorHAnsi" w:eastAsia="Times New Roman" w:hAnsiTheme="majorHAnsi" w:cs="Times New Roman"/>
          <w:color w:val="000000"/>
          <w:lang w:eastAsia="zh-CN"/>
        </w:rPr>
        <w:t>) bu konu ile içerik olarak karşılaşmaları.</w:t>
      </w:r>
    </w:p>
    <w:p w:rsidR="009135C8" w:rsidRPr="009135C8" w:rsidRDefault="009135C8" w:rsidP="009135C8">
      <w:pPr>
        <w:numPr>
          <w:ilvl w:val="2"/>
          <w:numId w:val="10"/>
        </w:numPr>
        <w:tabs>
          <w:tab w:val="clear" w:pos="2160"/>
          <w:tab w:val="left" w:pos="142"/>
        </w:tabs>
        <w:spacing w:after="0" w:line="300" w:lineRule="exact"/>
        <w:ind w:left="0" w:hanging="142"/>
        <w:contextualSpacing/>
        <w:jc w:val="both"/>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Projeye katılmış olan öğrencilere kültürel miras öğelerini tanıtıcı “alan gezisi” yapılması</w:t>
      </w:r>
    </w:p>
    <w:p w:rsidR="009135C8" w:rsidRPr="009135C8" w:rsidRDefault="009135C8" w:rsidP="009135C8">
      <w:pPr>
        <w:numPr>
          <w:ilvl w:val="2"/>
          <w:numId w:val="10"/>
        </w:numPr>
        <w:tabs>
          <w:tab w:val="clear" w:pos="2160"/>
          <w:tab w:val="left" w:pos="142"/>
        </w:tabs>
        <w:spacing w:after="0" w:line="300" w:lineRule="exact"/>
        <w:ind w:left="0" w:hanging="142"/>
        <w:contextualSpacing/>
        <w:jc w:val="both"/>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 xml:space="preserve">Projeye katılmış olan öğrencilerin resim, seramik, yaratıcı drama, müzik </w:t>
      </w:r>
      <w:proofErr w:type="gramStart"/>
      <w:r w:rsidRPr="009135C8">
        <w:rPr>
          <w:rFonts w:asciiTheme="majorHAnsi" w:eastAsia="Times New Roman" w:hAnsiTheme="majorHAnsi" w:cs="Times New Roman"/>
          <w:color w:val="000000"/>
          <w:lang w:eastAsia="zh-CN"/>
        </w:rPr>
        <w:t>vb.  alanlarında</w:t>
      </w:r>
      <w:proofErr w:type="gramEnd"/>
      <w:r w:rsidRPr="009135C8">
        <w:rPr>
          <w:rFonts w:asciiTheme="majorHAnsi" w:eastAsia="Times New Roman" w:hAnsiTheme="majorHAnsi" w:cs="Times New Roman"/>
          <w:color w:val="000000"/>
          <w:lang w:eastAsia="zh-CN"/>
        </w:rPr>
        <w:t xml:space="preserve"> atölye çalışmalarının yapılması</w:t>
      </w:r>
    </w:p>
    <w:p w:rsidR="009135C8" w:rsidRPr="009135C8" w:rsidRDefault="009135C8" w:rsidP="009135C8">
      <w:pPr>
        <w:numPr>
          <w:ilvl w:val="2"/>
          <w:numId w:val="10"/>
        </w:numPr>
        <w:tabs>
          <w:tab w:val="clear" w:pos="2160"/>
          <w:tab w:val="left" w:pos="142"/>
        </w:tabs>
        <w:spacing w:after="0" w:line="300" w:lineRule="exact"/>
        <w:ind w:left="0" w:hanging="142"/>
        <w:contextualSpacing/>
        <w:jc w:val="both"/>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Vehbi Koç Vakfı Özel Koç İlkokulu idari ve akademik kadrodan projenin uygulayıcısı olan grupla süreç değerlendirme toplantısı (2. toplantı)</w:t>
      </w:r>
    </w:p>
    <w:p w:rsidR="009135C8" w:rsidRPr="009135C8" w:rsidRDefault="009135C8" w:rsidP="009135C8">
      <w:pPr>
        <w:numPr>
          <w:ilvl w:val="2"/>
          <w:numId w:val="10"/>
        </w:numPr>
        <w:tabs>
          <w:tab w:val="clear" w:pos="2160"/>
          <w:tab w:val="left" w:pos="142"/>
        </w:tabs>
        <w:spacing w:after="0" w:line="300" w:lineRule="exact"/>
        <w:ind w:left="0" w:hanging="142"/>
        <w:contextualSpacing/>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 xml:space="preserve">Öğrenim ve farkındalıkların değişimini ölçme </w:t>
      </w:r>
      <w:proofErr w:type="gramStart"/>
      <w:r w:rsidRPr="009135C8">
        <w:rPr>
          <w:rFonts w:asciiTheme="majorHAnsi" w:eastAsia="Times New Roman" w:hAnsiTheme="majorHAnsi" w:cs="Times New Roman"/>
          <w:color w:val="000000"/>
          <w:lang w:eastAsia="zh-CN"/>
        </w:rPr>
        <w:t>amacıyla  ön</w:t>
      </w:r>
      <w:proofErr w:type="gramEnd"/>
      <w:r w:rsidRPr="009135C8">
        <w:rPr>
          <w:rFonts w:asciiTheme="majorHAnsi" w:eastAsia="Times New Roman" w:hAnsiTheme="majorHAnsi" w:cs="Times New Roman"/>
          <w:color w:val="000000"/>
          <w:lang w:eastAsia="zh-CN"/>
        </w:rPr>
        <w:t xml:space="preserve"> test olarak verilen testin “son test” olarak verilmesi</w:t>
      </w:r>
    </w:p>
    <w:p w:rsidR="009135C8" w:rsidRPr="009135C8" w:rsidRDefault="009135C8" w:rsidP="009135C8">
      <w:pPr>
        <w:numPr>
          <w:ilvl w:val="2"/>
          <w:numId w:val="10"/>
        </w:numPr>
        <w:tabs>
          <w:tab w:val="clear" w:pos="2160"/>
          <w:tab w:val="left" w:pos="142"/>
        </w:tabs>
        <w:spacing w:after="0" w:line="300" w:lineRule="exact"/>
        <w:ind w:left="0" w:hanging="142"/>
        <w:contextualSpacing/>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Projenin raporlanması.</w:t>
      </w:r>
    </w:p>
    <w:p w:rsidR="009135C8" w:rsidRPr="009135C8" w:rsidRDefault="009135C8" w:rsidP="009135C8">
      <w:pPr>
        <w:numPr>
          <w:ilvl w:val="2"/>
          <w:numId w:val="10"/>
        </w:numPr>
        <w:tabs>
          <w:tab w:val="clear" w:pos="2160"/>
          <w:tab w:val="left" w:pos="142"/>
        </w:tabs>
        <w:spacing w:after="0" w:line="300" w:lineRule="exact"/>
        <w:ind w:left="0" w:hanging="142"/>
        <w:contextualSpacing/>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Vehbi Koç Vakfı Özel Koç İlkokulu idari ve akademik kadrodan projenin uygulayıcısı olan grupla projenin ön-son test karşılaştırma raporunu içeren sonuçların paylaşılacağı değerlendirme toplantısı (3. toplantı)</w:t>
      </w:r>
    </w:p>
    <w:p w:rsidR="009135C8" w:rsidRPr="009135C8" w:rsidRDefault="009135C8" w:rsidP="009135C8">
      <w:pPr>
        <w:tabs>
          <w:tab w:val="left" w:pos="142"/>
        </w:tabs>
        <w:spacing w:after="0" w:line="300" w:lineRule="exact"/>
        <w:contextualSpacing/>
        <w:rPr>
          <w:rFonts w:asciiTheme="majorHAnsi" w:eastAsia="Times New Roman" w:hAnsiTheme="majorHAnsi" w:cs="Times New Roman"/>
          <w:color w:val="000000"/>
          <w:lang w:eastAsia="zh-CN"/>
        </w:rPr>
      </w:pPr>
    </w:p>
    <w:p w:rsidR="009135C8" w:rsidRPr="009135C8" w:rsidRDefault="009135C8" w:rsidP="009135C8">
      <w:pPr>
        <w:spacing w:after="0" w:line="300" w:lineRule="exact"/>
        <w:jc w:val="both"/>
        <w:rPr>
          <w:rFonts w:asciiTheme="majorHAnsi" w:eastAsia="Times New Roman" w:hAnsiTheme="majorHAnsi" w:cs="Times New Roman"/>
          <w:b/>
          <w:color w:val="000000"/>
          <w:lang w:eastAsia="zh-CN"/>
        </w:rPr>
      </w:pPr>
      <w:r w:rsidRPr="009135C8">
        <w:rPr>
          <w:rFonts w:asciiTheme="majorHAnsi" w:eastAsia="Times New Roman" w:hAnsiTheme="majorHAnsi" w:cs="Times New Roman"/>
          <w:b/>
          <w:color w:val="000000"/>
          <w:lang w:eastAsia="zh-CN"/>
        </w:rPr>
        <w:t xml:space="preserve">Projenin Örgütlenmesi: </w:t>
      </w:r>
    </w:p>
    <w:p w:rsidR="009135C8" w:rsidRPr="009135C8" w:rsidRDefault="009135C8" w:rsidP="009135C8">
      <w:pPr>
        <w:spacing w:after="0" w:line="300" w:lineRule="exact"/>
        <w:ind w:firstLine="708"/>
        <w:jc w:val="both"/>
        <w:rPr>
          <w:rFonts w:asciiTheme="majorHAnsi" w:eastAsia="Times New Roman" w:hAnsiTheme="majorHAnsi" w:cs="Times New Roman"/>
          <w:b/>
          <w:color w:val="000000"/>
          <w:lang w:eastAsia="zh-CN"/>
        </w:rPr>
      </w:pPr>
    </w:p>
    <w:p w:rsidR="009135C8" w:rsidRPr="009135C8" w:rsidRDefault="009135C8" w:rsidP="009135C8">
      <w:pPr>
        <w:numPr>
          <w:ilvl w:val="0"/>
          <w:numId w:val="29"/>
        </w:numPr>
        <w:spacing w:after="0" w:line="300" w:lineRule="exact"/>
        <w:ind w:left="284" w:hanging="284"/>
        <w:contextualSpacing/>
        <w:jc w:val="both"/>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Projenin kurumdaki sahibi Vehbi Koç Vakfı Özel Koç İlkokulu akademik dekanı olarak belirlenmiştir.</w:t>
      </w:r>
    </w:p>
    <w:p w:rsidR="009135C8" w:rsidRPr="009135C8" w:rsidRDefault="009135C8" w:rsidP="009135C8">
      <w:pPr>
        <w:numPr>
          <w:ilvl w:val="0"/>
          <w:numId w:val="29"/>
        </w:numPr>
        <w:spacing w:after="0" w:line="300" w:lineRule="exact"/>
        <w:ind w:left="284" w:hanging="284"/>
        <w:contextualSpacing/>
        <w:jc w:val="both"/>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 xml:space="preserve">TUYGAR </w:t>
      </w:r>
      <w:proofErr w:type="gramStart"/>
      <w:r w:rsidRPr="009135C8">
        <w:rPr>
          <w:rFonts w:asciiTheme="majorHAnsi" w:eastAsia="Times New Roman" w:hAnsiTheme="majorHAnsi" w:cs="Times New Roman"/>
          <w:color w:val="000000"/>
          <w:lang w:eastAsia="zh-CN"/>
        </w:rPr>
        <w:t>Merkez’inden</w:t>
      </w:r>
      <w:r w:rsidR="00AB3E3E">
        <w:rPr>
          <w:rFonts w:asciiTheme="majorHAnsi" w:eastAsia="Times New Roman" w:hAnsiTheme="majorHAnsi" w:cs="Times New Roman"/>
          <w:color w:val="000000"/>
          <w:lang w:eastAsia="zh-CN"/>
        </w:rPr>
        <w:t xml:space="preserve"> </w:t>
      </w:r>
      <w:r w:rsidRPr="009135C8">
        <w:rPr>
          <w:rFonts w:asciiTheme="majorHAnsi" w:eastAsia="Times New Roman" w:hAnsiTheme="majorHAnsi" w:cs="Times New Roman"/>
          <w:color w:val="000000"/>
          <w:lang w:eastAsia="zh-CN"/>
        </w:rPr>
        <w:t xml:space="preserve"> Prof.</w:t>
      </w:r>
      <w:proofErr w:type="gramEnd"/>
      <w:r w:rsidRPr="009135C8">
        <w:rPr>
          <w:rFonts w:asciiTheme="majorHAnsi" w:eastAsia="Times New Roman" w:hAnsiTheme="majorHAnsi" w:cs="Times New Roman"/>
          <w:color w:val="000000"/>
          <w:lang w:eastAsia="zh-CN"/>
        </w:rPr>
        <w:t xml:space="preserve"> Dr. Bülent Himmetoğlu, Prof. Dr. Bengi Ertuna, Doç.Dr. Serkan Özel ve Dr. Öğr. Üy. Duygu Salman Öztürk projeyi yürütmüştür.</w:t>
      </w:r>
    </w:p>
    <w:p w:rsidR="009135C8" w:rsidRPr="009135C8" w:rsidRDefault="009135C8" w:rsidP="009135C8">
      <w:pPr>
        <w:spacing w:after="0" w:line="300" w:lineRule="exact"/>
        <w:ind w:left="708"/>
        <w:rPr>
          <w:rFonts w:asciiTheme="majorHAnsi" w:eastAsia="Times New Roman" w:hAnsiTheme="majorHAnsi" w:cs="Times New Roman"/>
          <w:b/>
          <w:color w:val="000000"/>
          <w:lang w:eastAsia="zh-CN"/>
        </w:rPr>
      </w:pPr>
    </w:p>
    <w:p w:rsidR="009135C8" w:rsidRPr="009135C8" w:rsidRDefault="009135C8" w:rsidP="009135C8">
      <w:pPr>
        <w:spacing w:after="0" w:line="300" w:lineRule="exact"/>
        <w:ind w:left="284" w:hanging="284"/>
        <w:rPr>
          <w:rFonts w:asciiTheme="majorHAnsi" w:eastAsia="Times New Roman" w:hAnsiTheme="majorHAnsi" w:cs="Times New Roman"/>
          <w:b/>
          <w:color w:val="000000"/>
          <w:lang w:eastAsia="zh-CN"/>
        </w:rPr>
      </w:pPr>
      <w:r w:rsidRPr="009135C8">
        <w:rPr>
          <w:rFonts w:asciiTheme="majorHAnsi" w:eastAsia="Times New Roman" w:hAnsiTheme="majorHAnsi" w:cs="Times New Roman"/>
          <w:b/>
          <w:color w:val="000000"/>
          <w:lang w:eastAsia="zh-CN"/>
        </w:rPr>
        <w:t>Projenin Gerçekleşen Eylem Planı:</w:t>
      </w:r>
    </w:p>
    <w:p w:rsidR="009135C8" w:rsidRPr="009135C8" w:rsidRDefault="009135C8" w:rsidP="009135C8">
      <w:pPr>
        <w:spacing w:after="0" w:line="300" w:lineRule="exact"/>
        <w:ind w:left="284" w:hanging="284"/>
        <w:rPr>
          <w:rFonts w:asciiTheme="majorHAnsi" w:eastAsia="Times New Roman" w:hAnsiTheme="majorHAnsi" w:cs="Times New Roman"/>
          <w:b/>
          <w:color w:val="000000"/>
          <w:lang w:eastAsia="zh-CN"/>
        </w:rPr>
      </w:pPr>
    </w:p>
    <w:p w:rsidR="009135C8" w:rsidRPr="009135C8" w:rsidRDefault="009135C8" w:rsidP="009135C8">
      <w:pPr>
        <w:numPr>
          <w:ilvl w:val="0"/>
          <w:numId w:val="30"/>
        </w:numPr>
        <w:spacing w:after="0" w:line="300" w:lineRule="exact"/>
        <w:ind w:left="284" w:hanging="284"/>
        <w:contextualSpacing/>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Ön hazırlıklar (Haziran – Eylül 2022)</w:t>
      </w:r>
    </w:p>
    <w:p w:rsidR="009135C8" w:rsidRPr="009135C8" w:rsidRDefault="009135C8" w:rsidP="009135C8">
      <w:pPr>
        <w:numPr>
          <w:ilvl w:val="0"/>
          <w:numId w:val="30"/>
        </w:numPr>
        <w:spacing w:after="0" w:line="300" w:lineRule="exact"/>
        <w:ind w:left="284" w:hanging="284"/>
        <w:contextualSpacing/>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1. Toplantı (1 Eylül 2022)</w:t>
      </w:r>
    </w:p>
    <w:p w:rsidR="009135C8" w:rsidRPr="009135C8" w:rsidRDefault="009135C8" w:rsidP="009135C8">
      <w:pPr>
        <w:numPr>
          <w:ilvl w:val="0"/>
          <w:numId w:val="30"/>
        </w:numPr>
        <w:spacing w:after="0" w:line="300" w:lineRule="exact"/>
        <w:ind w:left="284" w:hanging="284"/>
        <w:contextualSpacing/>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Veri toplama amaçlı ön test uygulanması (Ekim 2022)</w:t>
      </w:r>
    </w:p>
    <w:p w:rsidR="009135C8" w:rsidRPr="009135C8" w:rsidRDefault="009135C8" w:rsidP="009135C8">
      <w:pPr>
        <w:numPr>
          <w:ilvl w:val="0"/>
          <w:numId w:val="30"/>
        </w:numPr>
        <w:spacing w:after="0" w:line="300" w:lineRule="exact"/>
        <w:ind w:left="284" w:hanging="284"/>
        <w:contextualSpacing/>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Alan gezisinin yapılması  (Kasım 2022)</w:t>
      </w:r>
    </w:p>
    <w:p w:rsidR="009135C8" w:rsidRPr="009135C8" w:rsidRDefault="009135C8" w:rsidP="009135C8">
      <w:pPr>
        <w:numPr>
          <w:ilvl w:val="0"/>
          <w:numId w:val="30"/>
        </w:numPr>
        <w:spacing w:after="0" w:line="300" w:lineRule="exact"/>
        <w:ind w:left="284" w:hanging="284"/>
        <w:contextualSpacing/>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Atölye çalışmaları ( Kasım-Aralık 2022)</w:t>
      </w:r>
    </w:p>
    <w:p w:rsidR="009135C8" w:rsidRPr="009135C8" w:rsidRDefault="009135C8" w:rsidP="009135C8">
      <w:pPr>
        <w:numPr>
          <w:ilvl w:val="0"/>
          <w:numId w:val="30"/>
        </w:numPr>
        <w:spacing w:after="0" w:line="300" w:lineRule="exact"/>
        <w:ind w:left="284" w:hanging="284"/>
        <w:contextualSpacing/>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2. Toplantı (12 Aralık 2022)</w:t>
      </w:r>
    </w:p>
    <w:p w:rsidR="009135C8" w:rsidRPr="009135C8" w:rsidRDefault="009135C8" w:rsidP="009135C8">
      <w:pPr>
        <w:numPr>
          <w:ilvl w:val="0"/>
          <w:numId w:val="30"/>
        </w:numPr>
        <w:spacing w:after="0" w:line="300" w:lineRule="exact"/>
        <w:ind w:left="284" w:hanging="284"/>
        <w:contextualSpacing/>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Son test uygulaması ( Aralık 2022)</w:t>
      </w:r>
    </w:p>
    <w:p w:rsidR="009135C8" w:rsidRPr="009135C8" w:rsidRDefault="009135C8" w:rsidP="009135C8">
      <w:pPr>
        <w:numPr>
          <w:ilvl w:val="0"/>
          <w:numId w:val="30"/>
        </w:numPr>
        <w:spacing w:after="0" w:line="300" w:lineRule="exact"/>
        <w:ind w:left="284" w:hanging="284"/>
        <w:contextualSpacing/>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Ön-son test değerlendirilmesi (Şubat 2023)</w:t>
      </w:r>
    </w:p>
    <w:p w:rsidR="009135C8" w:rsidRPr="009135C8" w:rsidRDefault="009135C8" w:rsidP="009135C8">
      <w:pPr>
        <w:numPr>
          <w:ilvl w:val="0"/>
          <w:numId w:val="30"/>
        </w:numPr>
        <w:spacing w:after="0" w:line="300" w:lineRule="exact"/>
        <w:ind w:left="284" w:hanging="284"/>
        <w:contextualSpacing/>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Proje raporunun yazılması (Şubat 2023)</w:t>
      </w:r>
    </w:p>
    <w:p w:rsidR="009135C8" w:rsidRPr="009135C8" w:rsidRDefault="009135C8" w:rsidP="009135C8">
      <w:pPr>
        <w:numPr>
          <w:ilvl w:val="0"/>
          <w:numId w:val="30"/>
        </w:numPr>
        <w:spacing w:after="0" w:line="300" w:lineRule="exact"/>
        <w:ind w:left="284" w:hanging="284"/>
        <w:contextualSpacing/>
        <w:rPr>
          <w:rFonts w:asciiTheme="majorHAnsi" w:eastAsia="Times New Roman" w:hAnsiTheme="majorHAnsi" w:cs="Times New Roman"/>
          <w:color w:val="000000"/>
          <w:lang w:eastAsia="zh-CN"/>
        </w:rPr>
      </w:pPr>
      <w:r w:rsidRPr="009135C8">
        <w:rPr>
          <w:rFonts w:asciiTheme="majorHAnsi" w:eastAsia="Times New Roman" w:hAnsiTheme="majorHAnsi" w:cs="Times New Roman"/>
          <w:color w:val="000000"/>
          <w:lang w:eastAsia="zh-CN"/>
        </w:rPr>
        <w:t>2. Toplantı (Şubat 2023)</w:t>
      </w:r>
    </w:p>
    <w:p w:rsidR="00CF51C5" w:rsidRDefault="00CF51C5" w:rsidP="00CF51C5">
      <w:pPr>
        <w:spacing w:after="0" w:line="300" w:lineRule="exact"/>
        <w:jc w:val="both"/>
        <w:rPr>
          <w:rFonts w:asciiTheme="majorHAnsi" w:eastAsia="Calibri" w:hAnsiTheme="majorHAnsi" w:cs="InterstateLight"/>
          <w:lang w:val="de-DE"/>
        </w:rPr>
      </w:pPr>
    </w:p>
    <w:p w:rsidR="004B2E27" w:rsidRDefault="004B2E27" w:rsidP="00CF51C5">
      <w:pPr>
        <w:spacing w:after="0" w:line="300" w:lineRule="exact"/>
        <w:jc w:val="both"/>
        <w:rPr>
          <w:rFonts w:asciiTheme="majorHAnsi" w:eastAsia="Calibri" w:hAnsiTheme="majorHAnsi" w:cs="InterstateLight"/>
          <w:lang w:val="de-DE"/>
        </w:rPr>
      </w:pPr>
    </w:p>
    <w:p w:rsidR="004B2E27" w:rsidRDefault="004B2E27" w:rsidP="00CF51C5">
      <w:pPr>
        <w:spacing w:after="0" w:line="300" w:lineRule="exact"/>
        <w:jc w:val="both"/>
        <w:rPr>
          <w:rFonts w:asciiTheme="majorHAnsi" w:eastAsia="Calibri" w:hAnsiTheme="majorHAnsi" w:cs="InterstateLight"/>
          <w:lang w:val="de-DE"/>
        </w:rPr>
      </w:pPr>
    </w:p>
    <w:p w:rsidR="004B2E27" w:rsidRDefault="004B2E27" w:rsidP="00CF51C5">
      <w:pPr>
        <w:spacing w:after="0" w:line="300" w:lineRule="exact"/>
        <w:jc w:val="both"/>
        <w:rPr>
          <w:rFonts w:asciiTheme="majorHAnsi" w:eastAsia="Calibri" w:hAnsiTheme="majorHAnsi" w:cs="InterstateLight"/>
          <w:lang w:val="de-DE"/>
        </w:rPr>
      </w:pPr>
    </w:p>
    <w:p w:rsidR="004B2E27" w:rsidRDefault="004B2E27" w:rsidP="00CF51C5">
      <w:pPr>
        <w:spacing w:after="0" w:line="300" w:lineRule="exact"/>
        <w:jc w:val="both"/>
        <w:rPr>
          <w:rFonts w:asciiTheme="majorHAnsi" w:eastAsia="Calibri" w:hAnsiTheme="majorHAnsi" w:cs="InterstateLight"/>
          <w:lang w:val="de-DE"/>
        </w:rPr>
      </w:pPr>
    </w:p>
    <w:p w:rsidR="004B2E27" w:rsidRDefault="004B2E27" w:rsidP="00CF51C5">
      <w:pPr>
        <w:spacing w:after="0" w:line="300" w:lineRule="exact"/>
        <w:jc w:val="both"/>
        <w:rPr>
          <w:rFonts w:asciiTheme="majorHAnsi" w:eastAsia="Calibri" w:hAnsiTheme="majorHAnsi" w:cs="InterstateLight"/>
          <w:lang w:val="de-DE"/>
        </w:rPr>
      </w:pPr>
    </w:p>
    <w:p w:rsidR="004B2E27" w:rsidRDefault="004B2E27" w:rsidP="00CF51C5">
      <w:pPr>
        <w:spacing w:after="0" w:line="300" w:lineRule="exact"/>
        <w:jc w:val="both"/>
        <w:rPr>
          <w:rFonts w:asciiTheme="majorHAnsi" w:eastAsia="Calibri" w:hAnsiTheme="majorHAnsi" w:cs="InterstateLight"/>
          <w:lang w:val="de-DE"/>
        </w:rPr>
      </w:pPr>
    </w:p>
    <w:p w:rsidR="004B2E27" w:rsidRPr="00CF51C5" w:rsidRDefault="004B2E27" w:rsidP="00CF51C5">
      <w:pPr>
        <w:spacing w:after="0" w:line="300" w:lineRule="exact"/>
        <w:jc w:val="both"/>
        <w:rPr>
          <w:rFonts w:asciiTheme="majorHAnsi" w:eastAsia="Calibri" w:hAnsiTheme="majorHAnsi" w:cs="InterstateLight"/>
          <w:lang w:val="de-DE"/>
        </w:rPr>
      </w:pPr>
    </w:p>
    <w:p w:rsidR="00CF51C5" w:rsidRPr="00CF51C5" w:rsidRDefault="00C81256" w:rsidP="00CF51C5">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w:t>
      </w:r>
      <w:r w:rsidR="00C453CC">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w:t>
      </w:r>
      <w:r w:rsidR="00CF51C5">
        <w:rPr>
          <w:rFonts w:ascii="Cambria" w:eastAsia="Calibri" w:hAnsi="Cambria" w:cs="Times New Roman"/>
          <w:b/>
          <w:color w:val="365F91" w:themeColor="accent1" w:themeShade="BF"/>
          <w:sz w:val="28"/>
          <w:szCs w:val="28"/>
          <w:lang w:eastAsia="tr-TR"/>
        </w:rPr>
        <w:t>-</w:t>
      </w:r>
      <w:r w:rsidR="00CF51C5" w:rsidRPr="00CF51C5">
        <w:rPr>
          <w:rFonts w:ascii="Cambria" w:eastAsia="Calibri" w:hAnsi="Cambria" w:cs="Times New Roman"/>
          <w:b/>
          <w:color w:val="365F91" w:themeColor="accent1" w:themeShade="BF"/>
          <w:sz w:val="28"/>
          <w:szCs w:val="28"/>
          <w:lang w:eastAsia="tr-TR"/>
        </w:rPr>
        <w:t>ARAŞTIRMA ALANLARI</w:t>
      </w:r>
    </w:p>
    <w:p w:rsidR="00CF51C5" w:rsidRPr="00CF51C5" w:rsidRDefault="00CF51C5" w:rsidP="00CF51C5">
      <w:pPr>
        <w:spacing w:after="0" w:line="360" w:lineRule="auto"/>
        <w:rPr>
          <w:rFonts w:ascii="Times New Roman" w:hAnsi="Times New Roman" w:cs="Times New Roman"/>
          <w:b/>
        </w:rPr>
      </w:pPr>
      <w:r w:rsidRPr="00CF51C5">
        <w:rPr>
          <w:rFonts w:ascii="Times New Roman" w:hAnsi="Times New Roman" w:cs="Times New Roman"/>
          <w:b/>
        </w:rPr>
        <w:t>Araştırma Laboratuvarları</w:t>
      </w:r>
    </w:p>
    <w:tbl>
      <w:tblPr>
        <w:tblStyle w:val="TabloKlavuzu"/>
        <w:tblW w:w="0" w:type="auto"/>
        <w:tblLook w:val="04A0" w:firstRow="1" w:lastRow="0" w:firstColumn="1" w:lastColumn="0" w:noHBand="0" w:noVBand="1"/>
      </w:tblPr>
      <w:tblGrid>
        <w:gridCol w:w="2518"/>
        <w:gridCol w:w="2056"/>
        <w:gridCol w:w="1099"/>
        <w:gridCol w:w="3387"/>
      </w:tblGrid>
      <w:tr w:rsidR="00CF51C5" w:rsidRPr="00337846" w:rsidTr="00E45BF1">
        <w:trPr>
          <w:trHeight w:val="499"/>
        </w:trPr>
        <w:tc>
          <w:tcPr>
            <w:tcW w:w="2518" w:type="dxa"/>
            <w:noWrap/>
          </w:tcPr>
          <w:p w:rsidR="00CF51C5" w:rsidRPr="00337846" w:rsidRDefault="00CF51C5" w:rsidP="00192A91">
            <w:pPr>
              <w:spacing w:line="300" w:lineRule="exact"/>
              <w:rPr>
                <w:rFonts w:ascii="Times New Roman" w:hAnsi="Times New Roman" w:cs="Times New Roman"/>
                <w:b/>
                <w:bCs/>
              </w:rPr>
            </w:pPr>
            <w:r>
              <w:rPr>
                <w:rFonts w:ascii="Times New Roman" w:hAnsi="Times New Roman" w:cs="Times New Roman"/>
              </w:rPr>
              <w:t xml:space="preserve"> </w:t>
            </w:r>
            <w:r w:rsidRPr="00337846">
              <w:rPr>
                <w:rFonts w:ascii="Times New Roman" w:hAnsi="Times New Roman" w:cs="Times New Roman"/>
                <w:b/>
                <w:bCs/>
              </w:rPr>
              <w:t>Laboratuvar Adı</w:t>
            </w:r>
          </w:p>
        </w:tc>
        <w:tc>
          <w:tcPr>
            <w:tcW w:w="2056" w:type="dxa"/>
          </w:tcPr>
          <w:p w:rsidR="00CF51C5" w:rsidRPr="00337846" w:rsidRDefault="00CF51C5" w:rsidP="00192A91">
            <w:pPr>
              <w:spacing w:line="300" w:lineRule="exact"/>
              <w:rPr>
                <w:rFonts w:ascii="Times New Roman" w:hAnsi="Times New Roman" w:cs="Times New Roman"/>
                <w:b/>
                <w:bCs/>
              </w:rPr>
            </w:pPr>
            <w:r w:rsidRPr="00337846">
              <w:rPr>
                <w:rFonts w:ascii="Times New Roman" w:hAnsi="Times New Roman" w:cs="Times New Roman"/>
                <w:b/>
                <w:bCs/>
              </w:rPr>
              <w:t>Bulunduğu Kampüs</w:t>
            </w:r>
          </w:p>
        </w:tc>
        <w:tc>
          <w:tcPr>
            <w:tcW w:w="1099" w:type="dxa"/>
          </w:tcPr>
          <w:p w:rsidR="00CF51C5" w:rsidRPr="00337846" w:rsidRDefault="00CF51C5" w:rsidP="00192A91">
            <w:pPr>
              <w:spacing w:line="300" w:lineRule="exact"/>
              <w:rPr>
                <w:rFonts w:ascii="Times New Roman" w:hAnsi="Times New Roman" w:cs="Times New Roman"/>
                <w:b/>
                <w:bCs/>
                <w:vertAlign w:val="superscript"/>
              </w:rPr>
            </w:pPr>
            <w:r w:rsidRPr="00337846">
              <w:rPr>
                <w:rFonts w:ascii="Times New Roman" w:hAnsi="Times New Roman" w:cs="Times New Roman"/>
                <w:b/>
                <w:bCs/>
              </w:rPr>
              <w:t>M</w:t>
            </w:r>
            <w:r w:rsidRPr="00337846">
              <w:rPr>
                <w:rFonts w:ascii="Times New Roman" w:hAnsi="Times New Roman" w:cs="Times New Roman"/>
                <w:b/>
                <w:bCs/>
                <w:vertAlign w:val="superscript"/>
              </w:rPr>
              <w:t>2</w:t>
            </w:r>
          </w:p>
        </w:tc>
        <w:tc>
          <w:tcPr>
            <w:tcW w:w="3387" w:type="dxa"/>
          </w:tcPr>
          <w:p w:rsidR="00CF51C5" w:rsidRPr="00337846" w:rsidRDefault="00CF51C5" w:rsidP="00192A91">
            <w:pPr>
              <w:spacing w:line="300" w:lineRule="exact"/>
              <w:rPr>
                <w:rFonts w:ascii="Times New Roman" w:hAnsi="Times New Roman" w:cs="Times New Roman"/>
                <w:b/>
                <w:bCs/>
              </w:rPr>
            </w:pPr>
            <w:r w:rsidRPr="00337846">
              <w:rPr>
                <w:rFonts w:ascii="Times New Roman" w:hAnsi="Times New Roman" w:cs="Times New Roman"/>
                <w:b/>
                <w:bCs/>
              </w:rPr>
              <w:t>Amacı</w:t>
            </w:r>
            <w:r>
              <w:rPr>
                <w:rFonts w:ascii="Times New Roman" w:hAnsi="Times New Roman" w:cs="Times New Roman"/>
                <w:b/>
                <w:bCs/>
              </w:rPr>
              <w:t xml:space="preserve"> </w:t>
            </w:r>
            <w:r w:rsidRPr="00337846">
              <w:rPr>
                <w:rFonts w:ascii="Times New Roman" w:hAnsi="Times New Roman" w:cs="Times New Roman"/>
                <w:b/>
                <w:bCs/>
              </w:rPr>
              <w:t>(Araştırma/Eğitim)</w:t>
            </w:r>
          </w:p>
        </w:tc>
      </w:tr>
      <w:tr w:rsidR="00E45BF1" w:rsidRPr="00337846" w:rsidTr="00E45BF1">
        <w:trPr>
          <w:trHeight w:val="499"/>
        </w:trPr>
        <w:tc>
          <w:tcPr>
            <w:tcW w:w="2518" w:type="dxa"/>
            <w:noWrap/>
            <w:vAlign w:val="center"/>
          </w:tcPr>
          <w:p w:rsidR="00E45BF1" w:rsidRPr="00E45BF1" w:rsidRDefault="00E45BF1" w:rsidP="00E45BF1">
            <w:pPr>
              <w:spacing w:line="300" w:lineRule="exact"/>
              <w:rPr>
                <w:rFonts w:asciiTheme="majorHAnsi" w:hAnsiTheme="majorHAnsi" w:cs="Times New Roman"/>
              </w:rPr>
            </w:pPr>
            <w:r w:rsidRPr="00E45BF1">
              <w:rPr>
                <w:rFonts w:asciiTheme="majorHAnsi" w:hAnsiTheme="majorHAnsi" w:cs="Times New Roman"/>
              </w:rPr>
              <w:t>Bilgisayar Odası</w:t>
            </w:r>
          </w:p>
        </w:tc>
        <w:tc>
          <w:tcPr>
            <w:tcW w:w="2056" w:type="dxa"/>
            <w:vAlign w:val="center"/>
          </w:tcPr>
          <w:p w:rsidR="00E45BF1" w:rsidRPr="00E45BF1" w:rsidRDefault="00E45BF1" w:rsidP="00E45BF1">
            <w:pPr>
              <w:spacing w:line="300" w:lineRule="exact"/>
              <w:rPr>
                <w:rFonts w:asciiTheme="majorHAnsi" w:hAnsiTheme="majorHAnsi" w:cs="Times New Roman"/>
              </w:rPr>
            </w:pPr>
            <w:r w:rsidRPr="00E45BF1">
              <w:rPr>
                <w:rFonts w:asciiTheme="majorHAnsi" w:hAnsiTheme="majorHAnsi" w:cs="Times New Roman"/>
              </w:rPr>
              <w:t>Hisar</w:t>
            </w:r>
          </w:p>
        </w:tc>
        <w:tc>
          <w:tcPr>
            <w:tcW w:w="1099" w:type="dxa"/>
            <w:vAlign w:val="center"/>
          </w:tcPr>
          <w:p w:rsidR="00E45BF1" w:rsidRPr="00E45BF1" w:rsidRDefault="00E45BF1" w:rsidP="00E45BF1">
            <w:pPr>
              <w:spacing w:line="300" w:lineRule="exact"/>
              <w:rPr>
                <w:rFonts w:asciiTheme="majorHAnsi" w:hAnsiTheme="majorHAnsi" w:cs="Times New Roman"/>
              </w:rPr>
            </w:pPr>
            <w:r w:rsidRPr="00E45BF1">
              <w:rPr>
                <w:rFonts w:asciiTheme="majorHAnsi" w:hAnsiTheme="majorHAnsi" w:cs="Times New Roman"/>
              </w:rPr>
              <w:t>20,97</w:t>
            </w:r>
          </w:p>
        </w:tc>
        <w:tc>
          <w:tcPr>
            <w:tcW w:w="3387" w:type="dxa"/>
            <w:vAlign w:val="center"/>
          </w:tcPr>
          <w:p w:rsidR="00E45BF1" w:rsidRPr="00E45BF1" w:rsidRDefault="00E45BF1" w:rsidP="00E45BF1">
            <w:pPr>
              <w:spacing w:line="300" w:lineRule="exact"/>
              <w:rPr>
                <w:rFonts w:asciiTheme="majorHAnsi" w:hAnsiTheme="majorHAnsi" w:cs="Times New Roman"/>
              </w:rPr>
            </w:pPr>
            <w:r w:rsidRPr="00E45BF1">
              <w:rPr>
                <w:rFonts w:asciiTheme="majorHAnsi" w:hAnsiTheme="majorHAnsi" w:cs="Times New Roman"/>
              </w:rPr>
              <w:t>Araştırma ve Eğitim</w:t>
            </w:r>
          </w:p>
        </w:tc>
      </w:tr>
    </w:tbl>
    <w:p w:rsidR="00AB3E3E" w:rsidRDefault="00AB3E3E" w:rsidP="006A1EB0">
      <w:pPr>
        <w:spacing w:before="60" w:after="0" w:line="360" w:lineRule="auto"/>
        <w:rPr>
          <w:rFonts w:ascii="Cambria" w:eastAsia="Calibri" w:hAnsi="Cambria" w:cs="Times New Roman"/>
          <w:b/>
          <w:color w:val="365F91" w:themeColor="accent1" w:themeShade="BF"/>
          <w:sz w:val="28"/>
          <w:szCs w:val="28"/>
          <w:lang w:eastAsia="tr-TR"/>
        </w:rPr>
      </w:pPr>
    </w:p>
    <w:p w:rsidR="006A1EB0" w:rsidRPr="006A1EB0" w:rsidRDefault="00C81256" w:rsidP="006A1EB0">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00E45BF1">
        <w:rPr>
          <w:rFonts w:ascii="Cambria" w:eastAsia="Calibri" w:hAnsi="Cambria" w:cs="Times New Roman"/>
          <w:b/>
          <w:color w:val="365F91" w:themeColor="accent1" w:themeShade="BF"/>
          <w:sz w:val="28"/>
          <w:szCs w:val="28"/>
          <w:lang w:eastAsia="tr-TR"/>
        </w:rPr>
        <w:t>I</w:t>
      </w:r>
      <w:r w:rsidR="006A1EB0">
        <w:rPr>
          <w:rFonts w:ascii="Cambria" w:eastAsia="Calibri" w:hAnsi="Cambria" w:cs="Times New Roman"/>
          <w:b/>
          <w:color w:val="365F91" w:themeColor="accent1" w:themeShade="BF"/>
          <w:sz w:val="28"/>
          <w:szCs w:val="28"/>
          <w:lang w:eastAsia="tr-TR"/>
        </w:rPr>
        <w:t>-</w:t>
      </w:r>
      <w:r w:rsidR="006A1EB0" w:rsidRPr="006A1EB0">
        <w:rPr>
          <w:rFonts w:ascii="Cambria" w:eastAsia="Calibri" w:hAnsi="Cambria" w:cs="Times New Roman"/>
          <w:b/>
          <w:color w:val="365F91" w:themeColor="accent1" w:themeShade="BF"/>
          <w:sz w:val="28"/>
          <w:szCs w:val="28"/>
          <w:lang w:eastAsia="tr-TR"/>
        </w:rPr>
        <w:t>TOPLUMA HİZMET</w:t>
      </w:r>
    </w:p>
    <w:p w:rsidR="009211B7" w:rsidRPr="009211B7" w:rsidRDefault="009211B7" w:rsidP="009211B7">
      <w:pPr>
        <w:spacing w:after="0" w:line="300" w:lineRule="exact"/>
        <w:jc w:val="both"/>
        <w:rPr>
          <w:rFonts w:asciiTheme="majorHAnsi" w:eastAsia="Calibri" w:hAnsiTheme="majorHAnsi" w:cs="Times New Roman"/>
        </w:rPr>
      </w:pPr>
      <w:r w:rsidRPr="009211B7">
        <w:rPr>
          <w:rFonts w:asciiTheme="majorHAnsi" w:eastAsia="Calibri" w:hAnsiTheme="majorHAnsi" w:cs="Times New Roman"/>
        </w:rPr>
        <w:t>Birimin, 2022 yılında “Topluma Hizmet” olarak yapılan faaliyetler ve Birleşmiş Milletler Sürdürülebilir Kalkınma Hedefleri ile bağlantıları aşağıda belirtilmiştir.</w:t>
      </w:r>
    </w:p>
    <w:p w:rsidR="006A1EB0" w:rsidRPr="009211B7" w:rsidRDefault="006A1EB0" w:rsidP="009211B7">
      <w:pPr>
        <w:pStyle w:val="AralkYok"/>
        <w:spacing w:line="300" w:lineRule="exact"/>
        <w:jc w:val="both"/>
        <w:rPr>
          <w:rFonts w:asciiTheme="majorHAnsi" w:hAnsiTheme="majorHAnsi" w:cs="Times New Roman"/>
        </w:rPr>
      </w:pPr>
    </w:p>
    <w:p w:rsidR="00E45BF1" w:rsidRDefault="00E45BF1" w:rsidP="006A1EB0">
      <w:pPr>
        <w:pStyle w:val="AralkYok"/>
        <w:spacing w:line="300" w:lineRule="exact"/>
        <w:jc w:val="both"/>
        <w:rPr>
          <w:rFonts w:asciiTheme="majorHAnsi" w:hAnsiTheme="majorHAnsi" w:cs="Times New Roman"/>
        </w:rPr>
      </w:pPr>
    </w:p>
    <w:p w:rsidR="009211B7" w:rsidRPr="009211B7" w:rsidRDefault="009211B7" w:rsidP="009211B7">
      <w:pPr>
        <w:spacing w:after="0" w:line="300" w:lineRule="exact"/>
        <w:jc w:val="both"/>
        <w:rPr>
          <w:rFonts w:asciiTheme="majorHAnsi" w:eastAsia="Calibri" w:hAnsiTheme="majorHAnsi" w:cs="Times New Roman"/>
          <w:b/>
          <w:i/>
        </w:rPr>
      </w:pPr>
      <w:r w:rsidRPr="009211B7">
        <w:rPr>
          <w:rFonts w:asciiTheme="majorHAnsi" w:eastAsia="Calibri" w:hAnsiTheme="majorHAnsi" w:cs="Times New Roman"/>
          <w:b/>
          <w:i/>
        </w:rPr>
        <w:t>1. BMDTÖ (UNWTO) AFFILIATE MEMBER OLARAK YÜRÜTÜLEN ÇALIŞMALAR VE BM SÜRDÜRÜLEBİLİR KALKINMA HEDEFİ – 17 (SDG 17) İLİŞKİSİ</w:t>
      </w:r>
    </w:p>
    <w:p w:rsidR="009211B7" w:rsidRPr="009211B7" w:rsidRDefault="009211B7" w:rsidP="009211B7">
      <w:pPr>
        <w:spacing w:after="0" w:line="300" w:lineRule="exact"/>
        <w:jc w:val="both"/>
        <w:rPr>
          <w:rFonts w:asciiTheme="majorHAnsi" w:eastAsia="Calibri" w:hAnsiTheme="majorHAnsi" w:cs="Times New Roman"/>
        </w:rPr>
      </w:pPr>
    </w:p>
    <w:p w:rsidR="009211B7" w:rsidRPr="009211B7" w:rsidRDefault="009211B7" w:rsidP="009211B7">
      <w:pPr>
        <w:spacing w:after="0" w:line="300" w:lineRule="exact"/>
        <w:jc w:val="both"/>
        <w:rPr>
          <w:rFonts w:asciiTheme="majorHAnsi" w:eastAsia="Calibri" w:hAnsiTheme="majorHAnsi" w:cs="Times New Roman"/>
        </w:rPr>
      </w:pPr>
      <w:r w:rsidRPr="009211B7">
        <w:rPr>
          <w:rFonts w:asciiTheme="majorHAnsi" w:eastAsia="Calibri" w:hAnsiTheme="majorHAnsi" w:cs="Times New Roman"/>
        </w:rPr>
        <w:t>Merkez BMDTÖ (UNWTO) Affiliate Member rolünü 2022 senesinde de aktif şekilde sürdürmüş ve Birleşmiş Milletlerin ilgili “Çalışma Gruplarının” çevrimiçi (on-line) toplantılarına düzenli olarak katılarak uzmanlığını paylaşmış, sürdürülebilir kalkınma için turizm sektöründe ulusal ve uluslararası düzeyde yapılabileceklerle ilgili paylaşımda bulunmuştur.</w:t>
      </w:r>
    </w:p>
    <w:p w:rsidR="009211B7" w:rsidRPr="009211B7" w:rsidRDefault="009211B7" w:rsidP="009211B7">
      <w:pPr>
        <w:spacing w:after="0" w:line="300" w:lineRule="exact"/>
        <w:rPr>
          <w:rFonts w:asciiTheme="majorHAnsi" w:eastAsia="Times New Roman" w:hAnsiTheme="majorHAnsi" w:cs="Times New Roman"/>
          <w:lang w:eastAsia="zh-CN"/>
        </w:rPr>
      </w:pPr>
    </w:p>
    <w:p w:rsidR="009211B7" w:rsidRPr="009211B7" w:rsidRDefault="009211B7" w:rsidP="009211B7">
      <w:pPr>
        <w:spacing w:after="0" w:line="300" w:lineRule="exact"/>
        <w:jc w:val="both"/>
        <w:rPr>
          <w:rFonts w:asciiTheme="majorHAnsi" w:eastAsia="Calibri" w:hAnsiTheme="majorHAnsi" w:cs="Times New Roman"/>
        </w:rPr>
      </w:pPr>
      <w:r w:rsidRPr="009211B7">
        <w:rPr>
          <w:rFonts w:asciiTheme="majorHAnsi" w:eastAsia="Calibri" w:hAnsiTheme="majorHAnsi" w:cs="Times New Roman"/>
        </w:rPr>
        <w:t>Merkez bu çalışmaları ile Birleşmiş Millet Sürdürülebilir Kalkınma Hedeflerinin 17.sinin “</w:t>
      </w:r>
      <w:r w:rsidRPr="009211B7">
        <w:rPr>
          <w:rFonts w:asciiTheme="majorHAnsi" w:eastAsia="Calibri" w:hAnsiTheme="majorHAnsi" w:cs="Times New Roman"/>
          <w:b/>
        </w:rPr>
        <w:t>Amaçlar için Ortaklık” (SDG 17-Partnerships for the Goals) hedefinin alt kırılımı olan  (17.8)  hedeflere ulaşılabilmesi için bilgi ve uzmanlık paylaşan “Çok paydaşlı ortaklıkların çoğaltılması”</w:t>
      </w:r>
      <w:r w:rsidRPr="009211B7">
        <w:rPr>
          <w:rFonts w:asciiTheme="majorHAnsi" w:eastAsia="Calibri" w:hAnsiTheme="majorHAnsi" w:cs="Times New Roman"/>
        </w:rPr>
        <w:t xml:space="preserve"> maddesine destek veren çalışmalar içerisinde bulunmuştur.</w:t>
      </w:r>
    </w:p>
    <w:p w:rsidR="009211B7" w:rsidRPr="009211B7" w:rsidRDefault="009211B7" w:rsidP="009211B7">
      <w:pPr>
        <w:spacing w:after="0" w:line="300" w:lineRule="exact"/>
        <w:rPr>
          <w:rFonts w:asciiTheme="majorHAnsi" w:eastAsia="Times New Roman" w:hAnsiTheme="majorHAnsi" w:cs="Times New Roman"/>
          <w:b/>
          <w:highlight w:val="green"/>
          <w:u w:val="single"/>
          <w:lang w:eastAsia="zh-CN"/>
        </w:rPr>
      </w:pPr>
    </w:p>
    <w:p w:rsidR="009211B7" w:rsidRPr="009211B7" w:rsidRDefault="009211B7" w:rsidP="009211B7">
      <w:pPr>
        <w:spacing w:after="0" w:line="300" w:lineRule="exact"/>
        <w:rPr>
          <w:rFonts w:asciiTheme="majorHAnsi" w:eastAsia="Times New Roman" w:hAnsiTheme="majorHAnsi" w:cs="Times New Roman"/>
          <w:b/>
          <w:i/>
          <w:lang w:eastAsia="zh-CN"/>
        </w:rPr>
      </w:pPr>
      <w:r w:rsidRPr="009211B7">
        <w:rPr>
          <w:rFonts w:asciiTheme="majorHAnsi" w:eastAsia="Times New Roman" w:hAnsiTheme="majorHAnsi" w:cs="Times New Roman"/>
          <w:b/>
          <w:i/>
          <w:lang w:eastAsia="zh-CN"/>
        </w:rPr>
        <w:t>2. KÜLTÜR TURNALARI (İİKMT) PROJESİ VE BM SÜRDÜRÜLEBİLİR KALKINMA HEDEFİ – 11 ve 4 (SDG 11 – SDG 4) İLİŞKİSİ</w:t>
      </w:r>
    </w:p>
    <w:p w:rsidR="009211B7" w:rsidRPr="009211B7" w:rsidRDefault="009211B7" w:rsidP="009211B7">
      <w:pPr>
        <w:spacing w:after="0" w:line="300" w:lineRule="exact"/>
        <w:rPr>
          <w:rFonts w:asciiTheme="majorHAnsi" w:eastAsia="Calibri" w:hAnsiTheme="majorHAnsi" w:cs="Times New Roman"/>
          <w:highlight w:val="green"/>
        </w:rPr>
      </w:pPr>
    </w:p>
    <w:p w:rsidR="009211B7" w:rsidRPr="009211B7" w:rsidRDefault="009211B7" w:rsidP="009211B7">
      <w:pPr>
        <w:spacing w:after="0" w:line="300" w:lineRule="exact"/>
        <w:jc w:val="both"/>
        <w:rPr>
          <w:rFonts w:asciiTheme="majorHAnsi" w:eastAsia="Calibri" w:hAnsiTheme="majorHAnsi" w:cs="Times New Roman"/>
          <w:highlight w:val="green"/>
        </w:rPr>
      </w:pPr>
      <w:proofErr w:type="gramStart"/>
      <w:r w:rsidRPr="009211B7">
        <w:rPr>
          <w:rFonts w:asciiTheme="majorHAnsi" w:eastAsia="Calibri" w:hAnsiTheme="majorHAnsi" w:cs="Times New Roman"/>
        </w:rPr>
        <w:t xml:space="preserve">Kültür Turnaları (eski adı ile İİKMT) ismi ile yürütülen proje Birleşmiş Millet Sürdürülebilir Kalkınma Hedeflerinin 11.si olan “Sürdürülebilir Şehirler ve Yaşam” (SDG 11 – Sustainable Cities and Life) hedefinin alt kırılımı olan (11.4) </w:t>
      </w:r>
      <w:r w:rsidRPr="009211B7">
        <w:rPr>
          <w:rFonts w:asciiTheme="majorHAnsi" w:eastAsia="Calibri" w:hAnsiTheme="majorHAnsi" w:cs="Times New Roman"/>
          <w:b/>
        </w:rPr>
        <w:t>“Dünya’nın kültürel ve doğal mirasını korumak ve sahip çıkmak için çalışmaları desteklemek” maddesini direk olarak destekleyen ve kültürel mirasın çocuklara aktarımını sağlayan bir projedir.</w:t>
      </w:r>
      <w:r w:rsidRPr="009211B7">
        <w:rPr>
          <w:rFonts w:asciiTheme="majorHAnsi" w:eastAsia="Calibri" w:hAnsiTheme="majorHAnsi" w:cs="Times New Roman"/>
        </w:rPr>
        <w:t xml:space="preserve"> </w:t>
      </w:r>
      <w:proofErr w:type="gramEnd"/>
    </w:p>
    <w:p w:rsidR="009211B7" w:rsidRPr="009211B7" w:rsidRDefault="009211B7" w:rsidP="009211B7">
      <w:pPr>
        <w:spacing w:after="0" w:line="300" w:lineRule="exact"/>
        <w:jc w:val="both"/>
        <w:rPr>
          <w:rFonts w:asciiTheme="majorHAnsi" w:eastAsia="Times New Roman" w:hAnsiTheme="majorHAnsi" w:cs="Times New Roman"/>
          <w:highlight w:val="green"/>
          <w:lang w:eastAsia="zh-CN"/>
        </w:rPr>
      </w:pPr>
    </w:p>
    <w:p w:rsidR="009211B7" w:rsidRPr="009211B7" w:rsidRDefault="009211B7" w:rsidP="009211B7">
      <w:pPr>
        <w:spacing w:after="0" w:line="300" w:lineRule="exact"/>
        <w:jc w:val="both"/>
        <w:rPr>
          <w:rFonts w:asciiTheme="majorHAnsi" w:eastAsia="Calibri" w:hAnsiTheme="majorHAnsi" w:cs="Times New Roman"/>
        </w:rPr>
      </w:pPr>
      <w:r w:rsidRPr="009211B7">
        <w:rPr>
          <w:rFonts w:asciiTheme="majorHAnsi" w:eastAsia="Calibri" w:hAnsiTheme="majorHAnsi" w:cs="Times New Roman"/>
        </w:rPr>
        <w:t>Bu sene projenin daha geniş bir ağa yayılarak etki alanının artması için altta yer alan gelişme çalışmaları yapılmıştır.</w:t>
      </w:r>
    </w:p>
    <w:p w:rsidR="009211B7" w:rsidRPr="009211B7" w:rsidRDefault="009211B7" w:rsidP="009211B7">
      <w:pPr>
        <w:spacing w:after="0" w:line="300" w:lineRule="exact"/>
        <w:rPr>
          <w:rFonts w:asciiTheme="majorHAnsi" w:eastAsia="Times New Roman" w:hAnsiTheme="majorHAnsi" w:cs="Times New Roman"/>
          <w:highlight w:val="green"/>
          <w:lang w:eastAsia="zh-CN"/>
        </w:rPr>
      </w:pPr>
    </w:p>
    <w:p w:rsidR="009211B7" w:rsidRPr="009211B7" w:rsidRDefault="009211B7" w:rsidP="009211B7">
      <w:pPr>
        <w:spacing w:after="0" w:line="300" w:lineRule="exact"/>
        <w:rPr>
          <w:rFonts w:asciiTheme="majorHAnsi" w:eastAsia="Times New Roman" w:hAnsiTheme="majorHAnsi" w:cs="Times New Roman"/>
          <w:b/>
          <w:i/>
          <w:lang w:eastAsia="zh-CN"/>
        </w:rPr>
      </w:pPr>
      <w:r w:rsidRPr="009211B7">
        <w:rPr>
          <w:rFonts w:asciiTheme="majorHAnsi" w:eastAsia="Times New Roman" w:hAnsiTheme="majorHAnsi" w:cs="Times New Roman"/>
          <w:b/>
          <w:i/>
          <w:lang w:eastAsia="zh-CN"/>
        </w:rPr>
        <w:t>** Kültür Turnaları (İİKMT Projesinin) Eğitim Kurumlarına Tanıtımı ve Programlarına Entegrasyonu</w:t>
      </w:r>
    </w:p>
    <w:p w:rsidR="009211B7" w:rsidRPr="009211B7" w:rsidRDefault="009211B7" w:rsidP="009211B7">
      <w:pPr>
        <w:spacing w:after="0" w:line="300" w:lineRule="exact"/>
        <w:jc w:val="both"/>
        <w:rPr>
          <w:rFonts w:asciiTheme="majorHAnsi" w:eastAsia="Times New Roman" w:hAnsiTheme="majorHAnsi" w:cs="Times New Roman"/>
          <w:b/>
          <w:i/>
          <w:lang w:eastAsia="zh-CN"/>
        </w:rPr>
      </w:pPr>
    </w:p>
    <w:p w:rsidR="009211B7" w:rsidRPr="009211B7" w:rsidRDefault="009211B7" w:rsidP="009211B7">
      <w:pPr>
        <w:spacing w:after="0" w:line="300" w:lineRule="exact"/>
        <w:jc w:val="both"/>
        <w:rPr>
          <w:rFonts w:asciiTheme="majorHAnsi" w:eastAsia="Times New Roman" w:hAnsiTheme="majorHAnsi" w:cs="Times New Roman"/>
          <w:lang w:eastAsia="zh-CN"/>
        </w:rPr>
      </w:pPr>
      <w:r w:rsidRPr="009211B7">
        <w:rPr>
          <w:rFonts w:asciiTheme="majorHAnsi" w:eastAsia="Times New Roman" w:hAnsiTheme="majorHAnsi" w:cs="Times New Roman"/>
          <w:lang w:eastAsia="zh-CN"/>
        </w:rPr>
        <w:t>Kültür Turnaları projesinin çeşitli eğitim kurumlarına tanıtılması ilk olarak 2018-2019 döneminde düşünülmüş ve ilk işbirliği 2019-2020 faaliyet döneminde Darüşafaka Eğitim Kurumları ile gerçekleştirilmiştir.</w:t>
      </w:r>
    </w:p>
    <w:p w:rsidR="009211B7" w:rsidRPr="009211B7" w:rsidRDefault="009211B7" w:rsidP="009211B7">
      <w:pPr>
        <w:spacing w:after="0" w:line="300" w:lineRule="exact"/>
        <w:jc w:val="both"/>
        <w:rPr>
          <w:rFonts w:asciiTheme="majorHAnsi" w:eastAsia="Times New Roman" w:hAnsiTheme="majorHAnsi" w:cs="Times New Roman"/>
          <w:lang w:eastAsia="zh-CN"/>
        </w:rPr>
      </w:pPr>
    </w:p>
    <w:p w:rsidR="009211B7" w:rsidRPr="009211B7" w:rsidRDefault="009211B7" w:rsidP="009211B7">
      <w:pPr>
        <w:spacing w:after="0" w:line="300" w:lineRule="exact"/>
        <w:jc w:val="both"/>
        <w:rPr>
          <w:rFonts w:asciiTheme="majorHAnsi" w:eastAsia="Times New Roman" w:hAnsiTheme="majorHAnsi" w:cs="Times New Roman"/>
          <w:lang w:eastAsia="zh-CN"/>
        </w:rPr>
      </w:pPr>
      <w:r w:rsidRPr="009211B7">
        <w:rPr>
          <w:rFonts w:asciiTheme="majorHAnsi" w:eastAsia="Times New Roman" w:hAnsiTheme="majorHAnsi" w:cs="Times New Roman"/>
          <w:lang w:eastAsia="zh-CN"/>
        </w:rPr>
        <w:lastRenderedPageBreak/>
        <w:t xml:space="preserve">2022 faaliyet döneminde de tanıtım ve işbirlikleri devam ederek projenin hem daha geniş bir ağa yayılmasına hem de engelli öğrencilere de ulaşarak daha kapsayıcı bir hale dönüşmesine </w:t>
      </w:r>
      <w:proofErr w:type="gramStart"/>
      <w:r w:rsidRPr="009211B7">
        <w:rPr>
          <w:rFonts w:asciiTheme="majorHAnsi" w:eastAsia="Times New Roman" w:hAnsiTheme="majorHAnsi" w:cs="Times New Roman"/>
          <w:lang w:eastAsia="zh-CN"/>
        </w:rPr>
        <w:t>çalışılmıştır.Bu</w:t>
      </w:r>
      <w:proofErr w:type="gramEnd"/>
      <w:r w:rsidRPr="009211B7">
        <w:rPr>
          <w:rFonts w:asciiTheme="majorHAnsi" w:eastAsia="Times New Roman" w:hAnsiTheme="majorHAnsi" w:cs="Times New Roman"/>
          <w:lang w:eastAsia="zh-CN"/>
        </w:rPr>
        <w:t xml:space="preserve"> amaç doğrultusunda alttaki çalışmalar gerçekleştirilmiştir. </w:t>
      </w:r>
    </w:p>
    <w:p w:rsidR="009211B7" w:rsidRPr="009211B7" w:rsidRDefault="009211B7" w:rsidP="009211B7">
      <w:pPr>
        <w:spacing w:after="0" w:line="300" w:lineRule="exact"/>
        <w:jc w:val="both"/>
        <w:rPr>
          <w:rFonts w:asciiTheme="majorHAnsi" w:eastAsia="Times New Roman" w:hAnsiTheme="majorHAnsi" w:cs="Times New Roman"/>
          <w:lang w:eastAsia="zh-CN"/>
        </w:rPr>
      </w:pPr>
    </w:p>
    <w:p w:rsidR="009211B7" w:rsidRPr="009211B7" w:rsidRDefault="009211B7" w:rsidP="009211B7">
      <w:pPr>
        <w:spacing w:after="0" w:line="300" w:lineRule="exact"/>
        <w:jc w:val="both"/>
        <w:rPr>
          <w:rFonts w:asciiTheme="majorHAnsi" w:eastAsia="Times New Roman" w:hAnsiTheme="majorHAnsi" w:cs="Times New Roman"/>
          <w:i/>
          <w:lang w:eastAsia="zh-CN"/>
        </w:rPr>
      </w:pPr>
      <w:r w:rsidRPr="009211B7">
        <w:rPr>
          <w:rFonts w:asciiTheme="majorHAnsi" w:eastAsia="Times New Roman" w:hAnsiTheme="majorHAnsi" w:cs="Times New Roman"/>
          <w:i/>
          <w:lang w:eastAsia="zh-CN"/>
        </w:rPr>
        <w:t xml:space="preserve">-Kültür Turnaları Projesi “Her şey Değişiyor: Cumhuriyet Dönemi” kitabı ve proje uygulamasıVehbi Koç Vakfı Özel Koç İlkokulu 4. Sınıf öğrencilerinin Eylül-Aralık 2022 Sonbahar dönemi akademik programına </w:t>
      </w:r>
      <w:proofErr w:type="gramStart"/>
      <w:r w:rsidRPr="009211B7">
        <w:rPr>
          <w:rFonts w:asciiTheme="majorHAnsi" w:eastAsia="Times New Roman" w:hAnsiTheme="majorHAnsi" w:cs="Times New Roman"/>
          <w:i/>
          <w:lang w:eastAsia="zh-CN"/>
        </w:rPr>
        <w:t>entegre</w:t>
      </w:r>
      <w:proofErr w:type="gramEnd"/>
      <w:r w:rsidRPr="009211B7">
        <w:rPr>
          <w:rFonts w:asciiTheme="majorHAnsi" w:eastAsia="Times New Roman" w:hAnsiTheme="majorHAnsi" w:cs="Times New Roman"/>
          <w:i/>
          <w:lang w:eastAsia="zh-CN"/>
        </w:rPr>
        <w:t xml:space="preserve"> edilerek başarı ile uygulanmıştır.</w:t>
      </w:r>
    </w:p>
    <w:p w:rsidR="009211B7" w:rsidRPr="009211B7" w:rsidRDefault="009211B7" w:rsidP="009211B7">
      <w:pPr>
        <w:spacing w:after="0" w:line="300" w:lineRule="exact"/>
        <w:jc w:val="both"/>
        <w:rPr>
          <w:rFonts w:asciiTheme="majorHAnsi" w:eastAsia="Times New Roman" w:hAnsiTheme="majorHAnsi" w:cs="Times New Roman"/>
          <w:i/>
          <w:lang w:eastAsia="zh-CN"/>
        </w:rPr>
      </w:pPr>
    </w:p>
    <w:p w:rsidR="009211B7" w:rsidRPr="009211B7" w:rsidRDefault="009211B7" w:rsidP="009211B7">
      <w:pPr>
        <w:spacing w:after="0" w:line="300" w:lineRule="exact"/>
        <w:jc w:val="both"/>
        <w:rPr>
          <w:rFonts w:asciiTheme="majorHAnsi" w:eastAsia="Times New Roman" w:hAnsiTheme="majorHAnsi" w:cs="Times New Roman"/>
          <w:i/>
          <w:color w:val="000000"/>
          <w:lang w:eastAsia="zh-CN"/>
        </w:rPr>
      </w:pPr>
      <w:r w:rsidRPr="009211B7">
        <w:rPr>
          <w:rFonts w:asciiTheme="majorHAnsi" w:eastAsia="Times New Roman" w:hAnsiTheme="majorHAnsi" w:cs="Times New Roman"/>
          <w:i/>
          <w:lang w:eastAsia="zh-CN"/>
        </w:rPr>
        <w:t>-Projenin daha kapsayıcı hale gelmesi kapsamında, Prof. Dr. Bülent Himmetoğlu tarafından</w:t>
      </w:r>
      <w:r w:rsidRPr="009211B7">
        <w:rPr>
          <w:rFonts w:asciiTheme="majorHAnsi" w:eastAsia="Times New Roman" w:hAnsiTheme="majorHAnsi" w:cs="Times New Roman"/>
          <w:i/>
          <w:color w:val="000000"/>
          <w:lang w:eastAsia="zh-CN"/>
        </w:rPr>
        <w:t>“</w:t>
      </w:r>
      <w:r w:rsidRPr="009211B7">
        <w:rPr>
          <w:rFonts w:asciiTheme="majorHAnsi" w:eastAsia="Times New Roman" w:hAnsiTheme="majorHAnsi" w:cs="Times New Roman"/>
          <w:b/>
          <w:i/>
          <w:color w:val="000000"/>
          <w:lang w:eastAsia="zh-CN"/>
        </w:rPr>
        <w:t>Türkan Sabancı Görme Engelliler İlköğretim Okulu”</w:t>
      </w:r>
      <w:r w:rsidRPr="009211B7">
        <w:rPr>
          <w:rFonts w:asciiTheme="majorHAnsi" w:eastAsia="Times New Roman" w:hAnsiTheme="majorHAnsi" w:cs="Times New Roman"/>
          <w:i/>
          <w:color w:val="000000"/>
          <w:lang w:eastAsia="zh-CN"/>
        </w:rPr>
        <w:t xml:space="preserve"> Müdürlüğü ile temasa </w:t>
      </w:r>
      <w:proofErr w:type="gramStart"/>
      <w:r w:rsidRPr="009211B7">
        <w:rPr>
          <w:rFonts w:asciiTheme="majorHAnsi" w:eastAsia="Times New Roman" w:hAnsiTheme="majorHAnsi" w:cs="Times New Roman"/>
          <w:i/>
          <w:color w:val="000000"/>
          <w:lang w:eastAsia="zh-CN"/>
        </w:rPr>
        <w:t>geçilip  projenin</w:t>
      </w:r>
      <w:proofErr w:type="gramEnd"/>
      <w:r w:rsidRPr="009211B7">
        <w:rPr>
          <w:rFonts w:asciiTheme="majorHAnsi" w:eastAsia="Times New Roman" w:hAnsiTheme="majorHAnsi" w:cs="Times New Roman"/>
          <w:i/>
          <w:color w:val="000000"/>
          <w:lang w:eastAsia="zh-CN"/>
        </w:rPr>
        <w:t xml:space="preserve"> okullarının özel durumuna göre uyarlanması konusunda temas kurulmuş ve proje tanıtımı gerçekleştirilmiştir.</w:t>
      </w:r>
    </w:p>
    <w:p w:rsidR="009211B7" w:rsidRPr="009211B7" w:rsidRDefault="009211B7" w:rsidP="009211B7">
      <w:pPr>
        <w:spacing w:after="0" w:line="300" w:lineRule="exact"/>
        <w:jc w:val="both"/>
        <w:rPr>
          <w:rFonts w:asciiTheme="majorHAnsi" w:eastAsia="Times New Roman" w:hAnsiTheme="majorHAnsi" w:cs="Times New Roman"/>
          <w:i/>
          <w:color w:val="000000"/>
          <w:lang w:eastAsia="zh-CN"/>
        </w:rPr>
      </w:pPr>
      <w:r w:rsidRPr="009211B7">
        <w:rPr>
          <w:rFonts w:asciiTheme="majorHAnsi" w:eastAsia="Times New Roman" w:hAnsiTheme="majorHAnsi" w:cs="Times New Roman"/>
          <w:i/>
          <w:color w:val="000000"/>
          <w:lang w:eastAsia="zh-CN"/>
        </w:rPr>
        <w:tab/>
      </w:r>
      <w:r w:rsidRPr="009211B7">
        <w:rPr>
          <w:rFonts w:asciiTheme="majorHAnsi" w:eastAsia="Times New Roman" w:hAnsiTheme="majorHAnsi" w:cs="Times New Roman"/>
          <w:color w:val="000000"/>
          <w:lang w:eastAsia="zh-CN"/>
        </w:rPr>
        <w:t xml:space="preserve">Proje kapsamında gerçekleşen bu temas </w:t>
      </w:r>
      <w:r w:rsidRPr="009211B7">
        <w:rPr>
          <w:rFonts w:asciiTheme="majorHAnsi" w:eastAsia="Times New Roman" w:hAnsiTheme="majorHAnsi" w:cs="Times New Roman"/>
          <w:b/>
          <w:color w:val="000000"/>
          <w:lang w:eastAsia="zh-CN"/>
        </w:rPr>
        <w:t xml:space="preserve">SDG-11 kadar SDG-4 </w:t>
      </w:r>
      <w:r w:rsidRPr="009211B7">
        <w:rPr>
          <w:rFonts w:asciiTheme="majorHAnsi" w:eastAsia="Times New Roman" w:hAnsiTheme="majorHAnsi" w:cs="Times New Roman"/>
          <w:b/>
          <w:shd w:val="clear" w:color="auto" w:fill="FFFFFF"/>
          <w:lang w:eastAsia="zh-CN"/>
        </w:rPr>
        <w:t>Kapsayıcı ve nitelikli eğitim</w:t>
      </w:r>
      <w:r w:rsidRPr="009211B7">
        <w:rPr>
          <w:rFonts w:asciiTheme="majorHAnsi" w:eastAsia="Times New Roman" w:hAnsiTheme="majorHAnsi" w:cs="Times New Roman"/>
          <w:shd w:val="clear" w:color="auto" w:fill="FFFFFF"/>
          <w:lang w:eastAsia="zh-CN"/>
        </w:rPr>
        <w:t xml:space="preserve"> hedefinin, 4.6.</w:t>
      </w:r>
      <w:proofErr w:type="gramStart"/>
      <w:r w:rsidRPr="009211B7">
        <w:rPr>
          <w:rFonts w:asciiTheme="majorHAnsi" w:eastAsia="Times New Roman" w:hAnsiTheme="majorHAnsi" w:cs="Times New Roman"/>
          <w:shd w:val="clear" w:color="auto" w:fill="FFFFFF"/>
          <w:lang w:eastAsia="zh-CN"/>
        </w:rPr>
        <w:t>a  alt</w:t>
      </w:r>
      <w:proofErr w:type="gramEnd"/>
      <w:r w:rsidRPr="009211B7">
        <w:rPr>
          <w:rFonts w:asciiTheme="majorHAnsi" w:eastAsia="Times New Roman" w:hAnsiTheme="majorHAnsi" w:cs="Times New Roman"/>
          <w:shd w:val="clear" w:color="auto" w:fill="FFFFFF"/>
          <w:lang w:eastAsia="zh-CN"/>
        </w:rPr>
        <w:t xml:space="preserve"> hedefi yani “</w:t>
      </w:r>
      <w:r w:rsidRPr="009211B7">
        <w:rPr>
          <w:rFonts w:asciiTheme="majorHAnsi" w:eastAsia="Times New Roman" w:hAnsiTheme="majorHAnsi" w:cs="Times New Roman"/>
          <w:lang w:eastAsia="zh-CN"/>
        </w:rPr>
        <w:t>çocuklara</w:t>
      </w:r>
      <w:r w:rsidRPr="009211B7">
        <w:rPr>
          <w:rFonts w:asciiTheme="majorHAnsi" w:eastAsia="Times New Roman" w:hAnsiTheme="majorHAnsi" w:cs="Times New Roman"/>
          <w:color w:val="000000"/>
          <w:lang w:eastAsia="zh-CN"/>
        </w:rPr>
        <w:t>, engellilere, toplumsal cinsiyet eşitliğine duyarlı eğitim olanaklarının yaratılması ve geliştirilmesi ve herkes için güvenli, şiddete dayalı olmayan, kapsayıcı ve etkili öğrenme ortamlarının oluşturulması” hedefi ile direk ilişkilidir.</w:t>
      </w:r>
    </w:p>
    <w:p w:rsidR="009211B7" w:rsidRPr="009211B7" w:rsidRDefault="009211B7" w:rsidP="009211B7">
      <w:pPr>
        <w:spacing w:after="0" w:line="300" w:lineRule="exact"/>
        <w:jc w:val="both"/>
        <w:rPr>
          <w:rFonts w:asciiTheme="majorHAnsi" w:eastAsia="Times New Roman" w:hAnsiTheme="majorHAnsi" w:cs="Times New Roman"/>
          <w:i/>
          <w:color w:val="000000"/>
          <w:lang w:eastAsia="zh-CN"/>
        </w:rPr>
      </w:pPr>
    </w:p>
    <w:p w:rsidR="009211B7" w:rsidRPr="009211B7" w:rsidRDefault="009211B7" w:rsidP="009211B7">
      <w:pPr>
        <w:spacing w:after="0" w:line="300" w:lineRule="exact"/>
        <w:jc w:val="both"/>
        <w:rPr>
          <w:rFonts w:asciiTheme="majorHAnsi" w:eastAsia="Times New Roman" w:hAnsiTheme="majorHAnsi" w:cs="Times New Roman"/>
          <w:b/>
          <w:color w:val="000000"/>
          <w:u w:val="single"/>
          <w:lang w:eastAsia="zh-CN"/>
        </w:rPr>
      </w:pPr>
      <w:r w:rsidRPr="009211B7">
        <w:rPr>
          <w:rFonts w:asciiTheme="majorHAnsi" w:eastAsia="Times New Roman" w:hAnsiTheme="majorHAnsi" w:cs="Times New Roman"/>
          <w:i/>
          <w:color w:val="000000"/>
          <w:lang w:eastAsia="zh-CN"/>
        </w:rPr>
        <w:t xml:space="preserve">- Antandros Derneği ve Balıkesir Belediyesi katılımı </w:t>
      </w:r>
      <w:proofErr w:type="gramStart"/>
      <w:r w:rsidRPr="009211B7">
        <w:rPr>
          <w:rFonts w:asciiTheme="majorHAnsi" w:eastAsia="Times New Roman" w:hAnsiTheme="majorHAnsi" w:cs="Times New Roman"/>
          <w:i/>
          <w:color w:val="000000"/>
          <w:lang w:eastAsia="zh-CN"/>
        </w:rPr>
        <w:t>ile  projenin</w:t>
      </w:r>
      <w:proofErr w:type="gramEnd"/>
      <w:r w:rsidRPr="009211B7">
        <w:rPr>
          <w:rFonts w:asciiTheme="majorHAnsi" w:eastAsia="Times New Roman" w:hAnsiTheme="majorHAnsi" w:cs="Times New Roman"/>
          <w:i/>
          <w:color w:val="000000"/>
          <w:lang w:eastAsia="zh-CN"/>
        </w:rPr>
        <w:t xml:space="preserve"> Balıkesir-Edremit bölgesindeki ilkokullarda uygulanmaya başlaması için danışmanlık çalışmaları başlatılmıştır</w:t>
      </w:r>
      <w:r w:rsidRPr="009211B7">
        <w:rPr>
          <w:rFonts w:asciiTheme="majorHAnsi" w:eastAsia="Times New Roman" w:hAnsiTheme="majorHAnsi" w:cs="Times New Roman"/>
          <w:b/>
          <w:color w:val="000000"/>
          <w:u w:val="single"/>
          <w:lang w:eastAsia="zh-CN"/>
        </w:rPr>
        <w:t>.</w:t>
      </w:r>
    </w:p>
    <w:p w:rsidR="009211B7" w:rsidRPr="009211B7" w:rsidRDefault="009211B7" w:rsidP="009211B7">
      <w:pPr>
        <w:spacing w:after="0" w:line="300" w:lineRule="exact"/>
        <w:jc w:val="both"/>
        <w:rPr>
          <w:rFonts w:asciiTheme="majorHAnsi" w:eastAsia="Times New Roman" w:hAnsiTheme="majorHAnsi" w:cs="Times New Roman"/>
          <w:i/>
          <w:color w:val="000000"/>
          <w:lang w:eastAsia="zh-CN"/>
        </w:rPr>
      </w:pPr>
    </w:p>
    <w:p w:rsidR="009211B7" w:rsidRPr="009211B7" w:rsidRDefault="009211B7" w:rsidP="009211B7">
      <w:pPr>
        <w:spacing w:after="0" w:line="300" w:lineRule="exact"/>
        <w:jc w:val="both"/>
        <w:rPr>
          <w:rFonts w:asciiTheme="majorHAnsi" w:eastAsia="Times New Roman" w:hAnsiTheme="majorHAnsi" w:cs="Times New Roman"/>
          <w:i/>
          <w:color w:val="000000"/>
          <w:lang w:eastAsia="zh-CN"/>
        </w:rPr>
      </w:pPr>
      <w:r w:rsidRPr="009211B7">
        <w:rPr>
          <w:rFonts w:asciiTheme="majorHAnsi" w:eastAsia="Times New Roman" w:hAnsiTheme="majorHAnsi" w:cs="Times New Roman"/>
          <w:i/>
          <w:color w:val="000000"/>
          <w:lang w:eastAsia="zh-CN"/>
        </w:rPr>
        <w:t>- İzmir’in ilçelerinde yürütülen ilkokul projelerine verilen danışmanlık desteği 2022’de de devam etmiştir.</w:t>
      </w:r>
    </w:p>
    <w:p w:rsidR="009211B7" w:rsidRPr="009211B7" w:rsidRDefault="009211B7" w:rsidP="009211B7">
      <w:pPr>
        <w:spacing w:after="0" w:line="300" w:lineRule="exact"/>
        <w:jc w:val="both"/>
        <w:rPr>
          <w:rFonts w:asciiTheme="majorHAnsi" w:eastAsia="Times New Roman" w:hAnsiTheme="majorHAnsi" w:cs="Times New Roman"/>
          <w:lang w:eastAsia="zh-CN"/>
        </w:rPr>
      </w:pPr>
      <w:r w:rsidRPr="009211B7">
        <w:rPr>
          <w:rFonts w:asciiTheme="majorHAnsi" w:eastAsia="Times New Roman" w:hAnsiTheme="majorHAnsi" w:cs="Times New Roman"/>
          <w:lang w:eastAsia="zh-CN"/>
        </w:rPr>
        <w:t xml:space="preserve">Çalışmaların daha detaylı açıklamaları bu raporun X. Bölümünde bulunmaktadır. </w:t>
      </w:r>
    </w:p>
    <w:p w:rsidR="009211B7" w:rsidRPr="009211B7" w:rsidRDefault="009211B7" w:rsidP="009211B7">
      <w:pPr>
        <w:spacing w:after="0" w:line="300" w:lineRule="exact"/>
        <w:jc w:val="both"/>
        <w:rPr>
          <w:rFonts w:asciiTheme="majorHAnsi" w:eastAsia="Times New Roman" w:hAnsiTheme="majorHAnsi" w:cs="Times New Roman"/>
          <w:b/>
          <w:highlight w:val="green"/>
          <w:lang w:eastAsia="zh-CN"/>
        </w:rPr>
      </w:pPr>
    </w:p>
    <w:p w:rsidR="009211B7" w:rsidRPr="009211B7" w:rsidRDefault="009211B7" w:rsidP="00340259">
      <w:pPr>
        <w:spacing w:after="0" w:line="300" w:lineRule="exact"/>
        <w:jc w:val="both"/>
        <w:rPr>
          <w:rFonts w:asciiTheme="majorHAnsi" w:eastAsia="Times New Roman" w:hAnsiTheme="majorHAnsi" w:cs="Times New Roman"/>
          <w:b/>
          <w:i/>
          <w:lang w:eastAsia="zh-CN"/>
        </w:rPr>
      </w:pPr>
      <w:r w:rsidRPr="009211B7">
        <w:rPr>
          <w:rFonts w:asciiTheme="majorHAnsi" w:eastAsia="Times New Roman" w:hAnsiTheme="majorHAnsi" w:cs="Times New Roman"/>
          <w:b/>
          <w:i/>
          <w:lang w:eastAsia="zh-CN"/>
        </w:rPr>
        <w:t>3. UN-FAO ve TUYGAR MERKEZ İŞBİRLİĞİ İLE GERÇEKLEŞTİRİLEN “KADINLAR DAĞLARI YERİNDEN OYNATIR”  TEMALI “ULUSLARARASI DAĞLAR GÜNÜ PANELİ” FAALİYETİ VE BM SÜRDÜRÜLEBİLİR KALKINMA HEDEFİ 15 – SDG 15  “KARASAL YAŞAM” - İLİŞKİSİ</w:t>
      </w:r>
    </w:p>
    <w:p w:rsidR="009211B7" w:rsidRPr="009211B7" w:rsidRDefault="009211B7" w:rsidP="00340259">
      <w:pPr>
        <w:spacing w:after="0" w:line="300" w:lineRule="exact"/>
        <w:jc w:val="both"/>
        <w:rPr>
          <w:rFonts w:asciiTheme="majorHAnsi" w:eastAsia="Times New Roman" w:hAnsiTheme="majorHAnsi" w:cs="Times New Roman"/>
          <w:lang w:eastAsia="zh-CN"/>
        </w:rPr>
      </w:pPr>
    </w:p>
    <w:p w:rsidR="009211B7" w:rsidRPr="009211B7" w:rsidRDefault="009211B7" w:rsidP="00340259">
      <w:pPr>
        <w:spacing w:after="0" w:line="300" w:lineRule="exact"/>
        <w:jc w:val="both"/>
        <w:rPr>
          <w:rFonts w:asciiTheme="majorHAnsi" w:eastAsia="Times New Roman" w:hAnsiTheme="majorHAnsi" w:cs="Times New Roman"/>
          <w:lang w:eastAsia="zh-CN"/>
        </w:rPr>
      </w:pPr>
      <w:r w:rsidRPr="009211B7">
        <w:rPr>
          <w:rFonts w:asciiTheme="majorHAnsi" w:eastAsia="Times New Roman" w:hAnsiTheme="majorHAnsi" w:cs="Times New Roman"/>
          <w:lang w:eastAsia="zh-CN"/>
        </w:rPr>
        <w:t xml:space="preserve">2022 yılı BM Genel Kurulu tarafından sürdürülebilir kalkınma perspektifinden dağlık alanların önemine dikkat çekmek üzere “Uluslararası Dağlar Yılı” (International Year of Sustainable Mountain Development) olarak ilan edilmiştir. Bu girişim çerçevesinde, dağlık kesimlerde yaşayan insanların yaşamlarını iyileştirmek dağlık çevreleri ve ekosistemleri koruyup geliştirmek ve dağlık kesimlerde sürdürülebilir kalkınma sağlamak ile ilgili son derece önemli bir uluslararası diyalog başlamış ve edeam etmektedir. </w:t>
      </w:r>
    </w:p>
    <w:p w:rsidR="009211B7" w:rsidRPr="009211B7" w:rsidRDefault="009211B7" w:rsidP="00340259">
      <w:pPr>
        <w:spacing w:after="0" w:line="300" w:lineRule="exact"/>
        <w:jc w:val="both"/>
        <w:rPr>
          <w:rFonts w:asciiTheme="majorHAnsi" w:eastAsia="Times New Roman" w:hAnsiTheme="majorHAnsi" w:cs="Times New Roman"/>
          <w:lang w:eastAsia="zh-CN"/>
        </w:rPr>
      </w:pPr>
    </w:p>
    <w:p w:rsidR="009211B7" w:rsidRPr="009211B7" w:rsidRDefault="009211B7" w:rsidP="00340259">
      <w:pPr>
        <w:spacing w:after="0" w:line="300" w:lineRule="exact"/>
        <w:jc w:val="both"/>
        <w:rPr>
          <w:rFonts w:asciiTheme="majorHAnsi" w:eastAsia="Times New Roman" w:hAnsiTheme="majorHAnsi" w:cs="Times New Roman"/>
          <w:lang w:eastAsia="zh-CN"/>
        </w:rPr>
      </w:pPr>
      <w:proofErr w:type="gramStart"/>
      <w:r w:rsidRPr="009211B7">
        <w:rPr>
          <w:rFonts w:asciiTheme="majorHAnsi" w:eastAsia="Times New Roman" w:hAnsiTheme="majorHAnsi" w:cs="Times New Roman"/>
          <w:lang w:eastAsia="zh-CN"/>
        </w:rPr>
        <w:t xml:space="preserve">Bu diyaloğun önemli aktörlerinden biri olan Dağ Ortaklığı (UNFAO - Mountain Partnership) insiyatifi üyeliğine Aralık 2022 senesinde kabul edilen ve en yeni üyelerinden olan TUYGAR Merkezi, Birleşmiş Milletler Gıda ve Tarım Örgütü (UN-FAO) İşbirliği ve Dağ Ortaklığı’nın katkıları ile 16 Aralık 2022’de  “Uluslararası Dağlar Günü” paneli düzenleyerek konu hakkında farkındalık sağlamaya ve işbirliği fırsatlarını arttırmayı hedeflemiştir. </w:t>
      </w:r>
      <w:proofErr w:type="gramEnd"/>
    </w:p>
    <w:p w:rsidR="009211B7" w:rsidRPr="009211B7" w:rsidRDefault="009211B7" w:rsidP="00340259">
      <w:pPr>
        <w:spacing w:after="0" w:line="300" w:lineRule="exact"/>
        <w:jc w:val="both"/>
        <w:rPr>
          <w:rFonts w:asciiTheme="majorHAnsi" w:eastAsia="Times New Roman" w:hAnsiTheme="majorHAnsi" w:cs="Times New Roman"/>
          <w:lang w:eastAsia="zh-CN"/>
        </w:rPr>
      </w:pPr>
    </w:p>
    <w:p w:rsidR="009211B7" w:rsidRPr="009211B7" w:rsidRDefault="009211B7" w:rsidP="00340259">
      <w:pPr>
        <w:spacing w:after="0" w:line="300" w:lineRule="exact"/>
        <w:jc w:val="both"/>
        <w:rPr>
          <w:rFonts w:asciiTheme="majorHAnsi" w:eastAsia="Times New Roman" w:hAnsiTheme="majorHAnsi" w:cs="Times New Roman"/>
          <w:lang w:eastAsia="zh-CN"/>
        </w:rPr>
      </w:pPr>
      <w:proofErr w:type="gramStart"/>
      <w:r w:rsidRPr="009211B7">
        <w:rPr>
          <w:rFonts w:asciiTheme="majorHAnsi" w:eastAsia="Times New Roman" w:hAnsiTheme="majorHAnsi" w:cs="Times New Roman"/>
          <w:lang w:eastAsia="zh-CN"/>
        </w:rPr>
        <w:t xml:space="preserve">Dağlardaki hayatın her bağlamda sürdürülebilirliği konusunda oluşturulacak bütüncül politikaları, çok paydaşlı katılımcı yaklaşımları ve sahada gerçekleştirilen etkin faaliyetleri konu alan panel </w:t>
      </w:r>
      <w:r w:rsidRPr="009211B7">
        <w:rPr>
          <w:rFonts w:asciiTheme="majorHAnsi" w:eastAsia="Times New Roman" w:hAnsiTheme="majorHAnsi" w:cs="Times New Roman"/>
          <w:b/>
          <w:lang w:eastAsia="zh-CN"/>
        </w:rPr>
        <w:t xml:space="preserve">SDG 15 – Karasal Yaşam </w:t>
      </w:r>
      <w:r w:rsidRPr="009211B7">
        <w:rPr>
          <w:rFonts w:asciiTheme="majorHAnsi" w:eastAsia="Times New Roman" w:hAnsiTheme="majorHAnsi" w:cs="Times New Roman"/>
          <w:lang w:eastAsia="zh-CN"/>
        </w:rPr>
        <w:t xml:space="preserve">- </w:t>
      </w:r>
      <w:r w:rsidRPr="009211B7">
        <w:rPr>
          <w:rFonts w:asciiTheme="majorHAnsi" w:eastAsia="Times New Roman" w:hAnsiTheme="majorHAnsi" w:cs="Times New Roman"/>
          <w:i/>
          <w:lang w:eastAsia="zh-CN"/>
        </w:rPr>
        <w:t xml:space="preserve">Karasal ekosistemleri korumak, iyileştirmek ve sürdürülebilir kullanımını desteklemek; sürdürülebilir orman yönetimini sağlamak; çölleşme ile mücadele etmek; arazi bozunumunu durdurmak ve tersine çevirmek; biyolojik çeşitlilik kaybını engellemek – </w:t>
      </w:r>
      <w:r w:rsidRPr="009211B7">
        <w:rPr>
          <w:rFonts w:asciiTheme="majorHAnsi" w:eastAsia="Times New Roman" w:hAnsiTheme="majorHAnsi" w:cs="Times New Roman"/>
          <w:lang w:eastAsia="zh-CN"/>
        </w:rPr>
        <w:t>hedefini direk destekleyen bir etkinliktir.</w:t>
      </w:r>
      <w:proofErr w:type="gramEnd"/>
    </w:p>
    <w:p w:rsidR="0035436B" w:rsidRDefault="00C81256" w:rsidP="006679E9">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I</w:t>
      </w:r>
      <w:r w:rsidR="00666091">
        <w:rPr>
          <w:rFonts w:ascii="Cambria" w:eastAsia="Calibri" w:hAnsi="Cambria" w:cs="Times New Roman"/>
          <w:b/>
          <w:color w:val="365F91" w:themeColor="accent1" w:themeShade="BF"/>
          <w:sz w:val="28"/>
          <w:szCs w:val="28"/>
          <w:lang w:eastAsia="tr-TR"/>
        </w:rPr>
        <w:t>X</w:t>
      </w:r>
      <w:r w:rsidR="00217925" w:rsidRPr="00CF51C5">
        <w:rPr>
          <w:rFonts w:ascii="Cambria" w:eastAsia="Calibri" w:hAnsi="Cambria" w:cs="Times New Roman"/>
          <w:b/>
          <w:color w:val="365F91" w:themeColor="accent1" w:themeShade="BF"/>
          <w:sz w:val="28"/>
          <w:szCs w:val="28"/>
          <w:lang w:eastAsia="tr-TR"/>
        </w:rPr>
        <w:t>-MERKEZ TARAFINDAN</w:t>
      </w:r>
      <w:r w:rsidR="00217925">
        <w:rPr>
          <w:rFonts w:ascii="Cambria" w:eastAsia="Calibri" w:hAnsi="Cambria" w:cs="Times New Roman"/>
          <w:b/>
          <w:color w:val="365F91" w:themeColor="accent1" w:themeShade="BF"/>
          <w:sz w:val="28"/>
          <w:szCs w:val="28"/>
          <w:lang w:eastAsia="tr-TR"/>
        </w:rPr>
        <w:t xml:space="preserve"> DÜZENLENEN </w:t>
      </w:r>
      <w:r w:rsidR="00521E49">
        <w:rPr>
          <w:rFonts w:ascii="Cambria" w:eastAsia="Calibri" w:hAnsi="Cambria" w:cs="Times New Roman"/>
          <w:b/>
          <w:color w:val="365F91" w:themeColor="accent1" w:themeShade="BF"/>
          <w:sz w:val="28"/>
          <w:szCs w:val="28"/>
          <w:lang w:eastAsia="tr-TR"/>
        </w:rPr>
        <w:t xml:space="preserve">BİLİMSEL </w:t>
      </w:r>
      <w:r w:rsidR="00217925">
        <w:rPr>
          <w:rFonts w:ascii="Cambria" w:eastAsia="Calibri" w:hAnsi="Cambria" w:cs="Times New Roman"/>
          <w:b/>
          <w:color w:val="365F91" w:themeColor="accent1" w:themeShade="BF"/>
          <w:sz w:val="28"/>
          <w:szCs w:val="28"/>
          <w:lang w:eastAsia="tr-TR"/>
        </w:rPr>
        <w:t>TOPLANTILAR</w:t>
      </w:r>
    </w:p>
    <w:p w:rsidR="002A790C" w:rsidRPr="0035436B" w:rsidRDefault="002A790C" w:rsidP="006679E9">
      <w:pPr>
        <w:spacing w:after="0" w:line="300" w:lineRule="exact"/>
        <w:rPr>
          <w:rFonts w:ascii="Cambria" w:eastAsia="Calibri" w:hAnsi="Cambria" w:cs="Times New Roman"/>
          <w:b/>
          <w:color w:val="365F91" w:themeColor="accent1" w:themeShade="BF"/>
          <w:sz w:val="28"/>
          <w:szCs w:val="28"/>
          <w:lang w:eastAsia="tr-TR"/>
        </w:rPr>
      </w:pPr>
    </w:p>
    <w:tbl>
      <w:tblPr>
        <w:tblW w:w="96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426"/>
        <w:gridCol w:w="2500"/>
        <w:gridCol w:w="2212"/>
      </w:tblGrid>
      <w:tr w:rsidR="002A790C" w:rsidRPr="002A790C" w:rsidTr="002A790C">
        <w:trPr>
          <w:trHeight w:val="807"/>
        </w:trPr>
        <w:tc>
          <w:tcPr>
            <w:tcW w:w="2552" w:type="dxa"/>
            <w:shd w:val="clear" w:color="auto" w:fill="auto"/>
            <w:vAlign w:val="center"/>
          </w:tcPr>
          <w:p w:rsidR="002A790C" w:rsidRPr="002A790C" w:rsidRDefault="002A790C" w:rsidP="002A790C">
            <w:pPr>
              <w:spacing w:after="0" w:line="300" w:lineRule="exact"/>
              <w:rPr>
                <w:rFonts w:asciiTheme="majorHAnsi" w:hAnsiTheme="majorHAnsi" w:cs="Times New Roman"/>
                <w:b/>
                <w:bCs/>
                <w:lang w:val="en-US"/>
              </w:rPr>
            </w:pPr>
            <w:r w:rsidRPr="002A790C">
              <w:rPr>
                <w:rFonts w:asciiTheme="majorHAnsi" w:hAnsiTheme="majorHAnsi" w:cs="Times New Roman"/>
                <w:b/>
                <w:bCs/>
                <w:lang w:val="en-US"/>
              </w:rPr>
              <w:t>Faaliyetin Tarihi (leri)</w:t>
            </w:r>
          </w:p>
        </w:tc>
        <w:tc>
          <w:tcPr>
            <w:tcW w:w="2426" w:type="dxa"/>
            <w:shd w:val="clear" w:color="auto" w:fill="auto"/>
            <w:vAlign w:val="center"/>
          </w:tcPr>
          <w:p w:rsidR="002A790C" w:rsidRPr="002A790C" w:rsidRDefault="002A790C" w:rsidP="002A790C">
            <w:pPr>
              <w:spacing w:after="0" w:line="300" w:lineRule="exact"/>
              <w:rPr>
                <w:rFonts w:asciiTheme="majorHAnsi" w:hAnsiTheme="majorHAnsi" w:cs="Times New Roman"/>
                <w:b/>
                <w:bCs/>
                <w:lang w:val="en-US"/>
              </w:rPr>
            </w:pPr>
            <w:r w:rsidRPr="002A790C">
              <w:rPr>
                <w:rFonts w:asciiTheme="majorHAnsi" w:hAnsiTheme="majorHAnsi" w:cs="Times New Roman"/>
                <w:b/>
                <w:bCs/>
                <w:lang w:val="en-US"/>
              </w:rPr>
              <w:t>Faaliyetin Türü</w:t>
            </w:r>
          </w:p>
        </w:tc>
        <w:tc>
          <w:tcPr>
            <w:tcW w:w="2500" w:type="dxa"/>
            <w:shd w:val="clear" w:color="auto" w:fill="auto"/>
            <w:vAlign w:val="center"/>
          </w:tcPr>
          <w:p w:rsidR="002A790C" w:rsidRPr="002A790C" w:rsidRDefault="002A790C" w:rsidP="002A790C">
            <w:pPr>
              <w:spacing w:after="0" w:line="300" w:lineRule="exact"/>
              <w:rPr>
                <w:rFonts w:asciiTheme="majorHAnsi" w:hAnsiTheme="majorHAnsi" w:cs="Times New Roman"/>
                <w:b/>
                <w:bCs/>
                <w:lang w:val="en-US"/>
              </w:rPr>
            </w:pPr>
            <w:r w:rsidRPr="002A790C">
              <w:rPr>
                <w:rFonts w:asciiTheme="majorHAnsi" w:hAnsiTheme="majorHAnsi" w:cs="Times New Roman"/>
                <w:b/>
                <w:bCs/>
                <w:lang w:val="en-US"/>
              </w:rPr>
              <w:t>Faliyetin Adı</w:t>
            </w:r>
          </w:p>
        </w:tc>
        <w:tc>
          <w:tcPr>
            <w:tcW w:w="2212" w:type="dxa"/>
            <w:shd w:val="clear" w:color="auto" w:fill="auto"/>
            <w:vAlign w:val="center"/>
          </w:tcPr>
          <w:p w:rsidR="002A790C" w:rsidRPr="002A790C" w:rsidRDefault="002A790C" w:rsidP="002A790C">
            <w:pPr>
              <w:spacing w:after="0" w:line="300" w:lineRule="exact"/>
              <w:rPr>
                <w:rFonts w:asciiTheme="majorHAnsi" w:hAnsiTheme="majorHAnsi" w:cs="Times New Roman"/>
                <w:b/>
                <w:bCs/>
                <w:lang w:val="en-US"/>
              </w:rPr>
            </w:pPr>
            <w:r w:rsidRPr="002A790C">
              <w:rPr>
                <w:rFonts w:asciiTheme="majorHAnsi" w:hAnsiTheme="majorHAnsi" w:cs="Times New Roman"/>
                <w:b/>
                <w:bCs/>
                <w:lang w:val="en-US"/>
              </w:rPr>
              <w:t>Faaliyeti Yapan Birimin Adı</w:t>
            </w:r>
          </w:p>
        </w:tc>
      </w:tr>
      <w:tr w:rsidR="00A53912" w:rsidRPr="002A790C" w:rsidTr="002A790C">
        <w:trPr>
          <w:trHeight w:val="807"/>
        </w:trPr>
        <w:tc>
          <w:tcPr>
            <w:tcW w:w="2552" w:type="dxa"/>
            <w:shd w:val="clear" w:color="auto" w:fill="auto"/>
            <w:vAlign w:val="center"/>
          </w:tcPr>
          <w:p w:rsidR="00A53912" w:rsidRPr="00A53912" w:rsidRDefault="00A53912" w:rsidP="00A53912">
            <w:pPr>
              <w:spacing w:after="0" w:line="300" w:lineRule="exact"/>
              <w:rPr>
                <w:rFonts w:asciiTheme="majorHAnsi" w:hAnsiTheme="majorHAnsi" w:cs="Times New Roman"/>
                <w:bCs/>
                <w:color w:val="000000" w:themeColor="text1"/>
                <w:lang w:val="en-US"/>
              </w:rPr>
            </w:pPr>
            <w:r w:rsidRPr="00A53912">
              <w:rPr>
                <w:rFonts w:asciiTheme="majorHAnsi" w:hAnsiTheme="majorHAnsi" w:cs="Times New Roman"/>
                <w:bCs/>
                <w:color w:val="000000" w:themeColor="text1"/>
                <w:lang w:val="en-US"/>
              </w:rPr>
              <w:t>12 Nisan 2022</w:t>
            </w:r>
          </w:p>
        </w:tc>
        <w:tc>
          <w:tcPr>
            <w:tcW w:w="2426" w:type="dxa"/>
            <w:shd w:val="clear" w:color="auto" w:fill="auto"/>
            <w:vAlign w:val="center"/>
          </w:tcPr>
          <w:p w:rsidR="00A53912" w:rsidRPr="00A53912" w:rsidRDefault="00A53912" w:rsidP="00A53912">
            <w:pPr>
              <w:spacing w:after="0" w:line="300" w:lineRule="exact"/>
              <w:rPr>
                <w:rFonts w:asciiTheme="majorHAnsi" w:hAnsiTheme="majorHAnsi" w:cs="Times New Roman"/>
                <w:bCs/>
                <w:color w:val="000000" w:themeColor="text1"/>
                <w:lang w:val="it-IT"/>
              </w:rPr>
            </w:pPr>
            <w:r w:rsidRPr="00A53912">
              <w:rPr>
                <w:rFonts w:asciiTheme="majorHAnsi" w:hAnsiTheme="majorHAnsi" w:cs="Times New Roman"/>
                <w:bCs/>
                <w:color w:val="000000" w:themeColor="text1"/>
                <w:lang w:val="it-IT"/>
              </w:rPr>
              <w:t>Seminer</w:t>
            </w:r>
          </w:p>
          <w:p w:rsidR="00A53912" w:rsidRPr="00A53912" w:rsidRDefault="00A53912" w:rsidP="00A53912">
            <w:pPr>
              <w:spacing w:after="0" w:line="300" w:lineRule="exact"/>
              <w:rPr>
                <w:rFonts w:asciiTheme="majorHAnsi" w:hAnsiTheme="majorHAnsi" w:cs="Times New Roman"/>
                <w:bCs/>
                <w:color w:val="000000" w:themeColor="text1"/>
                <w:lang w:val="it-IT"/>
              </w:rPr>
            </w:pPr>
            <w:r w:rsidRPr="00A53912">
              <w:rPr>
                <w:rFonts w:asciiTheme="majorHAnsi" w:hAnsiTheme="majorHAnsi" w:cs="Times New Roman"/>
                <w:bCs/>
                <w:color w:val="000000" w:themeColor="text1"/>
                <w:lang w:val="it-IT"/>
              </w:rPr>
              <w:t>(Çevrimiçi-Yüzyüze)</w:t>
            </w:r>
          </w:p>
        </w:tc>
        <w:tc>
          <w:tcPr>
            <w:tcW w:w="2500" w:type="dxa"/>
            <w:shd w:val="clear" w:color="auto" w:fill="auto"/>
            <w:vAlign w:val="center"/>
          </w:tcPr>
          <w:p w:rsidR="00A53912" w:rsidRPr="00A53912" w:rsidRDefault="00A53912" w:rsidP="00A53912">
            <w:pPr>
              <w:spacing w:after="0" w:line="300" w:lineRule="exact"/>
              <w:rPr>
                <w:rFonts w:asciiTheme="majorHAnsi" w:hAnsiTheme="majorHAnsi" w:cs="Times New Roman"/>
                <w:bCs/>
                <w:color w:val="000000" w:themeColor="text1"/>
                <w:lang w:val="en-US"/>
              </w:rPr>
            </w:pPr>
            <w:r w:rsidRPr="00A53912">
              <w:rPr>
                <w:rFonts w:asciiTheme="majorHAnsi" w:hAnsiTheme="majorHAnsi" w:cs="Times New Roman"/>
                <w:bCs/>
                <w:color w:val="000000" w:themeColor="text1"/>
                <w:lang w:val="en-US"/>
              </w:rPr>
              <w:t>Salgın Sürecinde Değişen Tüketici : İçe Dönerken Dışarı Özlemi</w:t>
            </w:r>
          </w:p>
        </w:tc>
        <w:tc>
          <w:tcPr>
            <w:tcW w:w="2212" w:type="dxa"/>
            <w:shd w:val="clear" w:color="auto" w:fill="auto"/>
            <w:vAlign w:val="center"/>
          </w:tcPr>
          <w:p w:rsidR="00A53912" w:rsidRPr="00A53912" w:rsidRDefault="00A53912" w:rsidP="00A53912">
            <w:pPr>
              <w:spacing w:after="0" w:line="300" w:lineRule="exact"/>
              <w:rPr>
                <w:rFonts w:asciiTheme="majorHAnsi" w:hAnsiTheme="majorHAnsi" w:cs="Times New Roman"/>
                <w:bCs/>
                <w:color w:val="000000" w:themeColor="text1"/>
                <w:lang w:val="en-US"/>
              </w:rPr>
            </w:pPr>
            <w:r w:rsidRPr="00A53912">
              <w:rPr>
                <w:rFonts w:asciiTheme="majorHAnsi" w:hAnsiTheme="majorHAnsi" w:cs="Times New Roman"/>
                <w:bCs/>
                <w:color w:val="000000" w:themeColor="text1"/>
                <w:lang w:val="en-US"/>
              </w:rPr>
              <w:t>TUYGAR</w:t>
            </w:r>
          </w:p>
        </w:tc>
      </w:tr>
      <w:tr w:rsidR="00A53912" w:rsidRPr="002A790C" w:rsidTr="00861BED">
        <w:trPr>
          <w:trHeight w:val="411"/>
        </w:trPr>
        <w:tc>
          <w:tcPr>
            <w:tcW w:w="2552" w:type="dxa"/>
            <w:shd w:val="clear" w:color="auto" w:fill="auto"/>
            <w:vAlign w:val="center"/>
          </w:tcPr>
          <w:p w:rsidR="00A53912" w:rsidRPr="00A53912" w:rsidRDefault="00A53912" w:rsidP="00A53912">
            <w:pPr>
              <w:spacing w:after="0" w:line="300" w:lineRule="exact"/>
              <w:jc w:val="both"/>
              <w:rPr>
                <w:rFonts w:asciiTheme="majorHAnsi" w:hAnsiTheme="majorHAnsi" w:cs="Times New Roman"/>
                <w:color w:val="000000" w:themeColor="text1"/>
              </w:rPr>
            </w:pPr>
            <w:r w:rsidRPr="00A53912">
              <w:rPr>
                <w:rFonts w:asciiTheme="majorHAnsi" w:hAnsiTheme="majorHAnsi" w:cs="Times New Roman"/>
                <w:color w:val="000000" w:themeColor="text1"/>
              </w:rPr>
              <w:t>11 Mayıs 2022</w:t>
            </w:r>
          </w:p>
        </w:tc>
        <w:tc>
          <w:tcPr>
            <w:tcW w:w="2426" w:type="dxa"/>
            <w:shd w:val="clear" w:color="auto" w:fill="auto"/>
            <w:vAlign w:val="center"/>
          </w:tcPr>
          <w:p w:rsidR="00A53912" w:rsidRPr="00A53912" w:rsidRDefault="00A53912" w:rsidP="00A53912">
            <w:pPr>
              <w:spacing w:after="0" w:line="300" w:lineRule="exact"/>
              <w:rPr>
                <w:rFonts w:asciiTheme="majorHAnsi" w:hAnsiTheme="majorHAnsi" w:cs="Times New Roman"/>
                <w:bCs/>
                <w:color w:val="000000" w:themeColor="text1"/>
                <w:lang w:val="it-IT"/>
              </w:rPr>
            </w:pPr>
            <w:r w:rsidRPr="00A53912">
              <w:rPr>
                <w:rFonts w:asciiTheme="majorHAnsi" w:hAnsiTheme="majorHAnsi" w:cs="Times New Roman"/>
                <w:bCs/>
                <w:color w:val="000000" w:themeColor="text1"/>
                <w:lang w:val="it-IT"/>
              </w:rPr>
              <w:t>Seminer</w:t>
            </w:r>
          </w:p>
          <w:p w:rsidR="00A53912" w:rsidRPr="00A53912" w:rsidRDefault="00A53912" w:rsidP="00A53912">
            <w:pPr>
              <w:spacing w:after="0" w:line="300" w:lineRule="exact"/>
              <w:jc w:val="both"/>
              <w:rPr>
                <w:rFonts w:asciiTheme="majorHAnsi" w:hAnsiTheme="majorHAnsi" w:cs="Times New Roman"/>
                <w:color w:val="000000" w:themeColor="text1"/>
              </w:rPr>
            </w:pPr>
            <w:r w:rsidRPr="00A53912">
              <w:rPr>
                <w:rFonts w:asciiTheme="majorHAnsi" w:hAnsiTheme="majorHAnsi" w:cs="Times New Roman"/>
                <w:bCs/>
                <w:color w:val="000000" w:themeColor="text1"/>
                <w:lang w:val="it-IT"/>
              </w:rPr>
              <w:t>(Çevrimiçi-Yüzyüze)</w:t>
            </w:r>
          </w:p>
        </w:tc>
        <w:tc>
          <w:tcPr>
            <w:tcW w:w="2500" w:type="dxa"/>
            <w:shd w:val="clear" w:color="auto" w:fill="auto"/>
          </w:tcPr>
          <w:p w:rsidR="00A53912" w:rsidRPr="00A53912" w:rsidRDefault="00A53912" w:rsidP="00A53912">
            <w:pPr>
              <w:pStyle w:val="AralkYok"/>
              <w:spacing w:line="300" w:lineRule="exact"/>
              <w:rPr>
                <w:rFonts w:asciiTheme="majorHAnsi" w:hAnsiTheme="majorHAnsi" w:cs="Times New Roman"/>
                <w:color w:val="000000" w:themeColor="text1"/>
              </w:rPr>
            </w:pPr>
            <w:r w:rsidRPr="00A53912">
              <w:rPr>
                <w:rFonts w:asciiTheme="majorHAnsi" w:hAnsiTheme="majorHAnsi" w:cs="Times New Roman"/>
                <w:color w:val="000000" w:themeColor="text1"/>
              </w:rPr>
              <w:t>Industry Seminars Corporate Travel Strategies and Technologies To Achieve Sustainability Goals</w:t>
            </w:r>
          </w:p>
        </w:tc>
        <w:tc>
          <w:tcPr>
            <w:tcW w:w="2212" w:type="dxa"/>
            <w:shd w:val="clear" w:color="auto" w:fill="auto"/>
            <w:vAlign w:val="center"/>
          </w:tcPr>
          <w:p w:rsidR="00A53912" w:rsidRPr="00A53912" w:rsidRDefault="00A53912" w:rsidP="00A53912">
            <w:pPr>
              <w:spacing w:after="0" w:line="300" w:lineRule="exact"/>
              <w:jc w:val="both"/>
              <w:rPr>
                <w:rFonts w:asciiTheme="majorHAnsi" w:hAnsiTheme="majorHAnsi" w:cs="Times New Roman"/>
                <w:color w:val="000000" w:themeColor="text1"/>
              </w:rPr>
            </w:pPr>
            <w:r w:rsidRPr="00A53912">
              <w:rPr>
                <w:rFonts w:asciiTheme="majorHAnsi" w:hAnsiTheme="majorHAnsi" w:cs="Times New Roman"/>
                <w:color w:val="000000" w:themeColor="text1"/>
              </w:rPr>
              <w:t>TUYGAR</w:t>
            </w:r>
          </w:p>
        </w:tc>
      </w:tr>
      <w:tr w:rsidR="00A53912" w:rsidRPr="002A790C" w:rsidTr="00861BED">
        <w:trPr>
          <w:trHeight w:val="396"/>
        </w:trPr>
        <w:tc>
          <w:tcPr>
            <w:tcW w:w="2552" w:type="dxa"/>
            <w:shd w:val="clear" w:color="auto" w:fill="auto"/>
            <w:vAlign w:val="center"/>
          </w:tcPr>
          <w:p w:rsidR="00A53912" w:rsidRPr="00A53912" w:rsidRDefault="00A53912" w:rsidP="00AB3E3E">
            <w:pPr>
              <w:spacing w:after="0" w:line="300" w:lineRule="exact"/>
              <w:jc w:val="both"/>
              <w:rPr>
                <w:rFonts w:asciiTheme="majorHAnsi" w:hAnsiTheme="majorHAnsi" w:cs="Times New Roman"/>
                <w:color w:val="000000" w:themeColor="text1"/>
              </w:rPr>
            </w:pPr>
            <w:r w:rsidRPr="00A53912">
              <w:rPr>
                <w:rFonts w:asciiTheme="majorHAnsi" w:hAnsiTheme="majorHAnsi" w:cs="Times New Roman"/>
                <w:color w:val="000000" w:themeColor="text1"/>
              </w:rPr>
              <w:t>1 Eylül 2022</w:t>
            </w:r>
          </w:p>
        </w:tc>
        <w:tc>
          <w:tcPr>
            <w:tcW w:w="2426" w:type="dxa"/>
            <w:shd w:val="clear" w:color="auto" w:fill="auto"/>
            <w:vAlign w:val="center"/>
          </w:tcPr>
          <w:p w:rsidR="00A53912" w:rsidRPr="00A53912" w:rsidRDefault="00A53912" w:rsidP="00A53912">
            <w:pPr>
              <w:spacing w:after="0" w:line="300" w:lineRule="exact"/>
              <w:rPr>
                <w:rFonts w:asciiTheme="majorHAnsi" w:hAnsiTheme="majorHAnsi" w:cs="Times New Roman"/>
                <w:bCs/>
                <w:color w:val="000000" w:themeColor="text1"/>
                <w:lang w:val="it-IT"/>
              </w:rPr>
            </w:pPr>
            <w:r w:rsidRPr="00A53912">
              <w:rPr>
                <w:rFonts w:asciiTheme="majorHAnsi" w:hAnsiTheme="majorHAnsi" w:cs="Times New Roman"/>
                <w:color w:val="000000" w:themeColor="text1"/>
              </w:rPr>
              <w:t>Toplantı (Çevrimiçi)</w:t>
            </w:r>
          </w:p>
        </w:tc>
        <w:tc>
          <w:tcPr>
            <w:tcW w:w="2500" w:type="dxa"/>
            <w:shd w:val="clear" w:color="auto" w:fill="auto"/>
          </w:tcPr>
          <w:p w:rsidR="00A53912" w:rsidRPr="00A53912" w:rsidRDefault="00A53912" w:rsidP="00A53912">
            <w:pPr>
              <w:pStyle w:val="AralkYok"/>
              <w:spacing w:line="300" w:lineRule="exact"/>
              <w:rPr>
                <w:rFonts w:asciiTheme="majorHAnsi" w:hAnsiTheme="majorHAnsi" w:cs="Times New Roman"/>
                <w:color w:val="000000" w:themeColor="text1"/>
              </w:rPr>
            </w:pPr>
            <w:r w:rsidRPr="00A53912">
              <w:rPr>
                <w:rFonts w:asciiTheme="majorHAnsi" w:hAnsiTheme="majorHAnsi" w:cs="Times New Roman"/>
                <w:color w:val="000000" w:themeColor="text1"/>
              </w:rPr>
              <w:t>Kültür Turnaları Tanışma-Eğitim Toplantısı</w:t>
            </w:r>
          </w:p>
        </w:tc>
        <w:tc>
          <w:tcPr>
            <w:tcW w:w="2212" w:type="dxa"/>
            <w:shd w:val="clear" w:color="auto" w:fill="auto"/>
            <w:vAlign w:val="center"/>
          </w:tcPr>
          <w:p w:rsidR="00A53912" w:rsidRPr="00A53912" w:rsidRDefault="00A53912" w:rsidP="00A53912">
            <w:pPr>
              <w:spacing w:after="0" w:line="300" w:lineRule="exact"/>
              <w:jc w:val="both"/>
              <w:rPr>
                <w:rFonts w:asciiTheme="majorHAnsi" w:hAnsiTheme="majorHAnsi" w:cs="Times New Roman"/>
                <w:color w:val="000000" w:themeColor="text1"/>
              </w:rPr>
            </w:pPr>
            <w:r w:rsidRPr="00A53912">
              <w:rPr>
                <w:rFonts w:asciiTheme="majorHAnsi" w:hAnsiTheme="majorHAnsi" w:cs="Times New Roman"/>
                <w:color w:val="000000" w:themeColor="text1"/>
              </w:rPr>
              <w:t>TUYGAR –Vehbi Koç Özel İlkokulu</w:t>
            </w:r>
          </w:p>
        </w:tc>
      </w:tr>
      <w:tr w:rsidR="00A53912" w:rsidRPr="002A790C" w:rsidTr="00861BED">
        <w:trPr>
          <w:trHeight w:val="426"/>
        </w:trPr>
        <w:tc>
          <w:tcPr>
            <w:tcW w:w="2552" w:type="dxa"/>
            <w:shd w:val="clear" w:color="auto" w:fill="auto"/>
          </w:tcPr>
          <w:p w:rsidR="00A53912" w:rsidRPr="00A53912" w:rsidRDefault="00A53912" w:rsidP="00A53912">
            <w:pPr>
              <w:spacing w:after="0" w:line="300" w:lineRule="exact"/>
              <w:jc w:val="both"/>
              <w:rPr>
                <w:rFonts w:asciiTheme="majorHAnsi" w:hAnsiTheme="majorHAnsi" w:cs="Times New Roman"/>
                <w:color w:val="000000" w:themeColor="text1"/>
              </w:rPr>
            </w:pPr>
            <w:r w:rsidRPr="00A53912">
              <w:rPr>
                <w:rFonts w:asciiTheme="majorHAnsi" w:hAnsiTheme="majorHAnsi" w:cs="Times New Roman"/>
                <w:color w:val="000000" w:themeColor="text1"/>
              </w:rPr>
              <w:t>15 Kasım 2022</w:t>
            </w:r>
          </w:p>
        </w:tc>
        <w:tc>
          <w:tcPr>
            <w:tcW w:w="2426" w:type="dxa"/>
            <w:shd w:val="clear" w:color="auto" w:fill="auto"/>
          </w:tcPr>
          <w:p w:rsidR="00A53912" w:rsidRPr="00A53912" w:rsidRDefault="00A53912" w:rsidP="00A53912">
            <w:pPr>
              <w:spacing w:after="0" w:line="300" w:lineRule="exact"/>
              <w:jc w:val="both"/>
              <w:rPr>
                <w:rFonts w:asciiTheme="majorHAnsi" w:hAnsiTheme="majorHAnsi" w:cs="Times New Roman"/>
                <w:color w:val="000000" w:themeColor="text1"/>
              </w:rPr>
            </w:pPr>
            <w:r w:rsidRPr="00A53912">
              <w:rPr>
                <w:rFonts w:asciiTheme="majorHAnsi" w:hAnsiTheme="majorHAnsi" w:cs="Times New Roman"/>
                <w:color w:val="000000" w:themeColor="text1"/>
              </w:rPr>
              <w:t>Seminer</w:t>
            </w:r>
          </w:p>
          <w:p w:rsidR="00A53912" w:rsidRPr="00A53912" w:rsidRDefault="00A53912" w:rsidP="00A53912">
            <w:pPr>
              <w:spacing w:after="0" w:line="300" w:lineRule="exact"/>
              <w:jc w:val="both"/>
              <w:rPr>
                <w:rFonts w:asciiTheme="majorHAnsi" w:hAnsiTheme="majorHAnsi" w:cs="Times New Roman"/>
                <w:color w:val="000000" w:themeColor="text1"/>
              </w:rPr>
            </w:pPr>
            <w:r w:rsidRPr="00A53912">
              <w:rPr>
                <w:rFonts w:asciiTheme="majorHAnsi" w:hAnsiTheme="majorHAnsi" w:cs="Times New Roman"/>
                <w:color w:val="000000" w:themeColor="text1"/>
              </w:rPr>
              <w:t>(Çevrimiçi-Yüzyüze)</w:t>
            </w:r>
          </w:p>
        </w:tc>
        <w:tc>
          <w:tcPr>
            <w:tcW w:w="2500" w:type="dxa"/>
            <w:shd w:val="clear" w:color="auto" w:fill="auto"/>
          </w:tcPr>
          <w:p w:rsidR="00A53912" w:rsidRPr="00A53912" w:rsidRDefault="00A53912" w:rsidP="00A53912">
            <w:pPr>
              <w:pStyle w:val="AralkYok"/>
              <w:spacing w:line="300" w:lineRule="exact"/>
              <w:rPr>
                <w:rFonts w:asciiTheme="majorHAnsi" w:hAnsiTheme="majorHAnsi" w:cs="Times New Roman"/>
                <w:color w:val="000000" w:themeColor="text1"/>
              </w:rPr>
            </w:pPr>
            <w:r w:rsidRPr="00A53912">
              <w:rPr>
                <w:rFonts w:asciiTheme="majorHAnsi" w:hAnsiTheme="majorHAnsi" w:cs="Times New Roman"/>
                <w:color w:val="000000" w:themeColor="text1"/>
              </w:rPr>
              <w:t>Sri Lanka'dan Ordu'ya Sörf Turizmi</w:t>
            </w:r>
          </w:p>
        </w:tc>
        <w:tc>
          <w:tcPr>
            <w:tcW w:w="2212" w:type="dxa"/>
            <w:shd w:val="clear" w:color="auto" w:fill="auto"/>
            <w:vAlign w:val="center"/>
          </w:tcPr>
          <w:p w:rsidR="00A53912" w:rsidRPr="00A53912" w:rsidRDefault="00A53912" w:rsidP="00A53912">
            <w:pPr>
              <w:spacing w:after="0" w:line="300" w:lineRule="exact"/>
              <w:jc w:val="both"/>
              <w:rPr>
                <w:rFonts w:asciiTheme="majorHAnsi" w:hAnsiTheme="majorHAnsi" w:cs="Times New Roman"/>
                <w:color w:val="000000" w:themeColor="text1"/>
              </w:rPr>
            </w:pPr>
            <w:r w:rsidRPr="00A53912">
              <w:rPr>
                <w:rFonts w:asciiTheme="majorHAnsi" w:hAnsiTheme="majorHAnsi" w:cs="Times New Roman"/>
                <w:color w:val="000000" w:themeColor="text1"/>
              </w:rPr>
              <w:t>TUYGAR</w:t>
            </w:r>
          </w:p>
        </w:tc>
      </w:tr>
      <w:tr w:rsidR="00A53912" w:rsidRPr="002A790C" w:rsidTr="00861BED">
        <w:trPr>
          <w:trHeight w:val="426"/>
        </w:trPr>
        <w:tc>
          <w:tcPr>
            <w:tcW w:w="2552" w:type="dxa"/>
            <w:shd w:val="clear" w:color="auto" w:fill="auto"/>
          </w:tcPr>
          <w:p w:rsidR="00A53912" w:rsidRPr="00A53912" w:rsidRDefault="00A53912" w:rsidP="00A53912">
            <w:pPr>
              <w:spacing w:after="0" w:line="300" w:lineRule="exact"/>
              <w:jc w:val="both"/>
              <w:rPr>
                <w:rFonts w:asciiTheme="majorHAnsi" w:hAnsiTheme="majorHAnsi" w:cs="Times New Roman"/>
                <w:color w:val="000000" w:themeColor="text1"/>
              </w:rPr>
            </w:pPr>
            <w:r w:rsidRPr="00A53912">
              <w:rPr>
                <w:rFonts w:asciiTheme="majorHAnsi" w:hAnsiTheme="majorHAnsi" w:cs="Times New Roman"/>
                <w:color w:val="000000" w:themeColor="text1"/>
              </w:rPr>
              <w:t>15 Aralık 2022</w:t>
            </w:r>
          </w:p>
        </w:tc>
        <w:tc>
          <w:tcPr>
            <w:tcW w:w="2426" w:type="dxa"/>
            <w:shd w:val="clear" w:color="auto" w:fill="auto"/>
            <w:vAlign w:val="center"/>
          </w:tcPr>
          <w:p w:rsidR="00A53912" w:rsidRPr="00A53912" w:rsidRDefault="00A53912" w:rsidP="00A53912">
            <w:pPr>
              <w:spacing w:after="0" w:line="300" w:lineRule="exact"/>
              <w:jc w:val="both"/>
              <w:rPr>
                <w:rFonts w:asciiTheme="majorHAnsi" w:hAnsiTheme="majorHAnsi" w:cs="Times New Roman"/>
                <w:color w:val="000000" w:themeColor="text1"/>
              </w:rPr>
            </w:pPr>
            <w:r w:rsidRPr="00A53912">
              <w:rPr>
                <w:rFonts w:asciiTheme="majorHAnsi" w:hAnsiTheme="majorHAnsi" w:cs="Times New Roman"/>
                <w:color w:val="000000" w:themeColor="text1"/>
              </w:rPr>
              <w:t>Toplantı (Çevrimiçi)</w:t>
            </w:r>
          </w:p>
        </w:tc>
        <w:tc>
          <w:tcPr>
            <w:tcW w:w="2500" w:type="dxa"/>
            <w:shd w:val="clear" w:color="auto" w:fill="auto"/>
          </w:tcPr>
          <w:p w:rsidR="00A53912" w:rsidRPr="00A53912" w:rsidRDefault="00A53912" w:rsidP="00A53912">
            <w:pPr>
              <w:pStyle w:val="AralkYok"/>
              <w:spacing w:line="300" w:lineRule="exact"/>
              <w:rPr>
                <w:rFonts w:asciiTheme="majorHAnsi" w:hAnsiTheme="majorHAnsi" w:cs="Times New Roman"/>
                <w:color w:val="000000" w:themeColor="text1"/>
              </w:rPr>
            </w:pPr>
            <w:r w:rsidRPr="00A53912">
              <w:rPr>
                <w:rFonts w:asciiTheme="majorHAnsi" w:hAnsiTheme="majorHAnsi" w:cs="Times New Roman"/>
                <w:color w:val="000000" w:themeColor="text1"/>
              </w:rPr>
              <w:t>Kültür Turnaları Projesi Süreç Değerlendirme Toplantısı</w:t>
            </w:r>
          </w:p>
        </w:tc>
        <w:tc>
          <w:tcPr>
            <w:tcW w:w="2212" w:type="dxa"/>
            <w:shd w:val="clear" w:color="auto" w:fill="auto"/>
            <w:vAlign w:val="center"/>
          </w:tcPr>
          <w:p w:rsidR="00A53912" w:rsidRPr="00A53912" w:rsidRDefault="00A53912" w:rsidP="00A53912">
            <w:pPr>
              <w:spacing w:after="0" w:line="300" w:lineRule="exact"/>
              <w:jc w:val="both"/>
              <w:rPr>
                <w:rFonts w:asciiTheme="majorHAnsi" w:hAnsiTheme="majorHAnsi" w:cs="Times New Roman"/>
                <w:color w:val="000000" w:themeColor="text1"/>
              </w:rPr>
            </w:pPr>
            <w:r w:rsidRPr="00A53912">
              <w:rPr>
                <w:rFonts w:asciiTheme="majorHAnsi" w:hAnsiTheme="majorHAnsi" w:cs="Times New Roman"/>
                <w:color w:val="000000" w:themeColor="text1"/>
              </w:rPr>
              <w:t>TUYGAR –Vehbi Koç Özel İlkokulu</w:t>
            </w:r>
          </w:p>
        </w:tc>
      </w:tr>
      <w:tr w:rsidR="00A53912" w:rsidRPr="002A790C" w:rsidTr="002A790C">
        <w:trPr>
          <w:trHeight w:val="426"/>
        </w:trPr>
        <w:tc>
          <w:tcPr>
            <w:tcW w:w="2552" w:type="dxa"/>
            <w:shd w:val="clear" w:color="auto" w:fill="auto"/>
          </w:tcPr>
          <w:p w:rsidR="00A53912" w:rsidRPr="00A53912" w:rsidRDefault="00A53912" w:rsidP="00A53912">
            <w:pPr>
              <w:spacing w:after="0" w:line="300" w:lineRule="exact"/>
              <w:rPr>
                <w:rFonts w:asciiTheme="majorHAnsi" w:hAnsiTheme="majorHAnsi" w:cs="Times New Roman"/>
                <w:color w:val="000000" w:themeColor="text1"/>
              </w:rPr>
            </w:pPr>
            <w:r w:rsidRPr="00A53912">
              <w:rPr>
                <w:rFonts w:asciiTheme="majorHAnsi" w:hAnsiTheme="majorHAnsi" w:cs="Times New Roman"/>
                <w:color w:val="000000" w:themeColor="text1"/>
              </w:rPr>
              <w:t>9 Temmuz 2022</w:t>
            </w:r>
          </w:p>
        </w:tc>
        <w:tc>
          <w:tcPr>
            <w:tcW w:w="2426" w:type="dxa"/>
            <w:shd w:val="clear" w:color="auto" w:fill="auto"/>
          </w:tcPr>
          <w:p w:rsidR="00A53912" w:rsidRPr="00A53912" w:rsidRDefault="00A53912" w:rsidP="00A53912">
            <w:pPr>
              <w:spacing w:after="0" w:line="300" w:lineRule="exact"/>
              <w:rPr>
                <w:rFonts w:asciiTheme="majorHAnsi" w:hAnsiTheme="majorHAnsi" w:cs="Times New Roman"/>
                <w:color w:val="000000" w:themeColor="text1"/>
              </w:rPr>
            </w:pPr>
            <w:r w:rsidRPr="00A53912">
              <w:rPr>
                <w:rFonts w:asciiTheme="majorHAnsi" w:hAnsiTheme="majorHAnsi" w:cs="Times New Roman"/>
                <w:color w:val="000000" w:themeColor="text1"/>
              </w:rPr>
              <w:t>Tanıtım Toplantısı (Yüzyüze)</w:t>
            </w:r>
          </w:p>
        </w:tc>
        <w:tc>
          <w:tcPr>
            <w:tcW w:w="2500" w:type="dxa"/>
            <w:shd w:val="clear" w:color="auto" w:fill="auto"/>
          </w:tcPr>
          <w:p w:rsidR="00A53912" w:rsidRPr="00A53912" w:rsidRDefault="00A53912" w:rsidP="00A53912">
            <w:pPr>
              <w:pStyle w:val="AralkYok"/>
              <w:spacing w:line="300" w:lineRule="exact"/>
              <w:rPr>
                <w:rFonts w:asciiTheme="majorHAnsi" w:hAnsiTheme="majorHAnsi" w:cs="Times New Roman"/>
                <w:color w:val="000000" w:themeColor="text1"/>
              </w:rPr>
            </w:pPr>
            <w:r w:rsidRPr="00A53912">
              <w:rPr>
                <w:rFonts w:asciiTheme="majorHAnsi" w:hAnsiTheme="majorHAnsi" w:cs="Times New Roman"/>
                <w:color w:val="000000" w:themeColor="text1"/>
              </w:rPr>
              <w:t>“Kültür Turnaları” (İlimin İlçemin Kültürel Mirasını Tanıyorum)</w:t>
            </w:r>
          </w:p>
        </w:tc>
        <w:tc>
          <w:tcPr>
            <w:tcW w:w="2212" w:type="dxa"/>
            <w:shd w:val="clear" w:color="auto" w:fill="auto"/>
          </w:tcPr>
          <w:p w:rsidR="00A53912" w:rsidRPr="00A53912" w:rsidRDefault="00A53912" w:rsidP="00A53912">
            <w:pPr>
              <w:spacing w:after="0" w:line="300" w:lineRule="exact"/>
              <w:jc w:val="both"/>
              <w:rPr>
                <w:rFonts w:asciiTheme="majorHAnsi" w:hAnsiTheme="majorHAnsi" w:cs="Times New Roman"/>
                <w:color w:val="000000" w:themeColor="text1"/>
              </w:rPr>
            </w:pPr>
            <w:r w:rsidRPr="00A53912">
              <w:rPr>
                <w:rFonts w:asciiTheme="majorHAnsi" w:hAnsiTheme="majorHAnsi" w:cs="Times New Roman"/>
                <w:color w:val="000000" w:themeColor="text1"/>
              </w:rPr>
              <w:t>TUYGAR-Antandros Derneği</w:t>
            </w:r>
          </w:p>
        </w:tc>
      </w:tr>
      <w:tr w:rsidR="00A53912" w:rsidRPr="002A790C" w:rsidTr="00861BED">
        <w:trPr>
          <w:trHeight w:val="426"/>
        </w:trPr>
        <w:tc>
          <w:tcPr>
            <w:tcW w:w="2552" w:type="dxa"/>
            <w:shd w:val="clear" w:color="auto" w:fill="auto"/>
            <w:vAlign w:val="center"/>
          </w:tcPr>
          <w:p w:rsidR="00A53912" w:rsidRPr="00A53912" w:rsidRDefault="00A53912" w:rsidP="00A53912">
            <w:pPr>
              <w:spacing w:after="0" w:line="300" w:lineRule="exact"/>
              <w:rPr>
                <w:rFonts w:asciiTheme="majorHAnsi" w:hAnsiTheme="majorHAnsi" w:cs="Times New Roman"/>
                <w:color w:val="000000" w:themeColor="text1"/>
              </w:rPr>
            </w:pPr>
            <w:r w:rsidRPr="00A53912">
              <w:rPr>
                <w:rFonts w:asciiTheme="majorHAnsi" w:hAnsiTheme="majorHAnsi" w:cs="Times New Roman"/>
                <w:color w:val="000000" w:themeColor="text1"/>
              </w:rPr>
              <w:t>9 Ağustos 2022</w:t>
            </w:r>
          </w:p>
        </w:tc>
        <w:tc>
          <w:tcPr>
            <w:tcW w:w="2426" w:type="dxa"/>
            <w:shd w:val="clear" w:color="auto" w:fill="auto"/>
            <w:vAlign w:val="center"/>
          </w:tcPr>
          <w:p w:rsidR="00A53912" w:rsidRPr="00A53912" w:rsidRDefault="00A53912" w:rsidP="00A53912">
            <w:pPr>
              <w:spacing w:after="0" w:line="300" w:lineRule="exact"/>
              <w:rPr>
                <w:rFonts w:asciiTheme="majorHAnsi" w:hAnsiTheme="majorHAnsi" w:cs="Times New Roman"/>
                <w:color w:val="000000" w:themeColor="text1"/>
              </w:rPr>
            </w:pPr>
            <w:r w:rsidRPr="00A53912">
              <w:rPr>
                <w:rFonts w:asciiTheme="majorHAnsi" w:hAnsiTheme="majorHAnsi" w:cs="Times New Roman"/>
                <w:color w:val="000000" w:themeColor="text1"/>
              </w:rPr>
              <w:t>Toplantı (Yüzyüze)</w:t>
            </w:r>
          </w:p>
        </w:tc>
        <w:tc>
          <w:tcPr>
            <w:tcW w:w="2500" w:type="dxa"/>
            <w:shd w:val="clear" w:color="auto" w:fill="auto"/>
            <w:vAlign w:val="center"/>
          </w:tcPr>
          <w:p w:rsidR="00A53912" w:rsidRPr="00A53912" w:rsidRDefault="00A53912" w:rsidP="00A53912">
            <w:pPr>
              <w:pStyle w:val="AralkYok"/>
              <w:spacing w:line="300" w:lineRule="exact"/>
              <w:rPr>
                <w:rFonts w:asciiTheme="majorHAnsi" w:hAnsiTheme="majorHAnsi" w:cs="Times New Roman"/>
                <w:color w:val="000000" w:themeColor="text1"/>
              </w:rPr>
            </w:pPr>
            <w:r w:rsidRPr="00A53912">
              <w:rPr>
                <w:rFonts w:asciiTheme="majorHAnsi" w:hAnsiTheme="majorHAnsi" w:cs="Times New Roman"/>
                <w:color w:val="000000" w:themeColor="text1"/>
              </w:rPr>
              <w:t>“Kültür Turnaları” (İlimin İlçemin Kültürel Mirasını Tanıyorum)</w:t>
            </w:r>
          </w:p>
        </w:tc>
        <w:tc>
          <w:tcPr>
            <w:tcW w:w="2212" w:type="dxa"/>
            <w:shd w:val="clear" w:color="auto" w:fill="auto"/>
            <w:vAlign w:val="center"/>
          </w:tcPr>
          <w:p w:rsidR="00A53912" w:rsidRPr="00A53912" w:rsidRDefault="00A53912" w:rsidP="00A53912">
            <w:pPr>
              <w:spacing w:after="0" w:line="300" w:lineRule="exact"/>
              <w:jc w:val="both"/>
              <w:rPr>
                <w:rFonts w:asciiTheme="majorHAnsi" w:hAnsiTheme="majorHAnsi" w:cs="Times New Roman"/>
                <w:color w:val="000000" w:themeColor="text1"/>
              </w:rPr>
            </w:pPr>
            <w:r w:rsidRPr="00A53912">
              <w:rPr>
                <w:rFonts w:asciiTheme="majorHAnsi" w:hAnsiTheme="majorHAnsi" w:cs="Times New Roman"/>
                <w:color w:val="000000" w:themeColor="text1"/>
              </w:rPr>
              <w:t>TUYGAR-Antandros Derneği</w:t>
            </w:r>
          </w:p>
        </w:tc>
      </w:tr>
      <w:tr w:rsidR="00A53912" w:rsidRPr="002A790C" w:rsidTr="00861BED">
        <w:trPr>
          <w:trHeight w:val="426"/>
        </w:trPr>
        <w:tc>
          <w:tcPr>
            <w:tcW w:w="2552" w:type="dxa"/>
            <w:shd w:val="clear" w:color="auto" w:fill="auto"/>
            <w:vAlign w:val="center"/>
          </w:tcPr>
          <w:p w:rsidR="00A53912" w:rsidRPr="00A53912" w:rsidRDefault="00A53912" w:rsidP="00A53912">
            <w:pPr>
              <w:spacing w:after="0" w:line="300" w:lineRule="exact"/>
              <w:jc w:val="both"/>
              <w:rPr>
                <w:rFonts w:asciiTheme="majorHAnsi" w:hAnsiTheme="majorHAnsi" w:cs="Times New Roman"/>
                <w:color w:val="000000" w:themeColor="text1"/>
              </w:rPr>
            </w:pPr>
            <w:r w:rsidRPr="00A53912">
              <w:rPr>
                <w:rFonts w:asciiTheme="majorHAnsi" w:hAnsiTheme="majorHAnsi" w:cs="Times New Roman"/>
                <w:bCs/>
                <w:color w:val="000000" w:themeColor="text1"/>
                <w:lang w:val="en-US"/>
              </w:rPr>
              <w:t>16 Aralık 2022</w:t>
            </w:r>
          </w:p>
        </w:tc>
        <w:tc>
          <w:tcPr>
            <w:tcW w:w="2426" w:type="dxa"/>
            <w:shd w:val="clear" w:color="auto" w:fill="auto"/>
            <w:vAlign w:val="center"/>
          </w:tcPr>
          <w:p w:rsidR="00A53912" w:rsidRPr="00A53912" w:rsidRDefault="00A53912" w:rsidP="00A53912">
            <w:pPr>
              <w:spacing w:after="0" w:line="300" w:lineRule="exact"/>
              <w:jc w:val="both"/>
              <w:rPr>
                <w:rFonts w:asciiTheme="majorHAnsi" w:hAnsiTheme="majorHAnsi" w:cs="Times New Roman"/>
                <w:bCs/>
                <w:color w:val="000000" w:themeColor="text1"/>
                <w:lang w:val="it-IT"/>
              </w:rPr>
            </w:pPr>
            <w:r w:rsidRPr="00A53912">
              <w:rPr>
                <w:rFonts w:asciiTheme="majorHAnsi" w:hAnsiTheme="majorHAnsi" w:cs="Times New Roman"/>
                <w:bCs/>
                <w:color w:val="000000" w:themeColor="text1"/>
                <w:lang w:val="it-IT"/>
              </w:rPr>
              <w:t>Panel</w:t>
            </w:r>
          </w:p>
          <w:p w:rsidR="00A53912" w:rsidRPr="00A53912" w:rsidRDefault="00A53912" w:rsidP="00A53912">
            <w:pPr>
              <w:spacing w:after="0" w:line="300" w:lineRule="exact"/>
              <w:jc w:val="both"/>
              <w:rPr>
                <w:rFonts w:asciiTheme="majorHAnsi" w:hAnsiTheme="majorHAnsi" w:cs="Times New Roman"/>
                <w:color w:val="000000" w:themeColor="text1"/>
              </w:rPr>
            </w:pPr>
            <w:r w:rsidRPr="00A53912">
              <w:rPr>
                <w:rFonts w:asciiTheme="majorHAnsi" w:hAnsiTheme="majorHAnsi" w:cs="Times New Roman"/>
                <w:bCs/>
                <w:color w:val="000000" w:themeColor="text1"/>
                <w:lang w:val="it-IT"/>
              </w:rPr>
              <w:t>(Çevrimiçi-Yüzyüze)</w:t>
            </w:r>
          </w:p>
        </w:tc>
        <w:tc>
          <w:tcPr>
            <w:tcW w:w="2500" w:type="dxa"/>
            <w:shd w:val="clear" w:color="auto" w:fill="auto"/>
            <w:vAlign w:val="center"/>
          </w:tcPr>
          <w:p w:rsidR="00A53912" w:rsidRPr="00A53912" w:rsidRDefault="00A53912" w:rsidP="00A53912">
            <w:pPr>
              <w:pStyle w:val="AralkYok"/>
              <w:spacing w:line="300" w:lineRule="exact"/>
              <w:rPr>
                <w:rFonts w:asciiTheme="majorHAnsi" w:hAnsiTheme="majorHAnsi" w:cs="Times New Roman"/>
                <w:color w:val="000000" w:themeColor="text1"/>
              </w:rPr>
            </w:pPr>
            <w:r w:rsidRPr="00A53912">
              <w:rPr>
                <w:rFonts w:asciiTheme="majorHAnsi" w:hAnsiTheme="majorHAnsi" w:cs="Times New Roman"/>
                <w:bCs/>
                <w:color w:val="000000" w:themeColor="text1"/>
                <w:lang w:val="en-US"/>
              </w:rPr>
              <w:t>“2022 Uluslararası Dağlar Yılı Paneli”</w:t>
            </w:r>
          </w:p>
        </w:tc>
        <w:tc>
          <w:tcPr>
            <w:tcW w:w="2212" w:type="dxa"/>
            <w:shd w:val="clear" w:color="auto" w:fill="auto"/>
            <w:vAlign w:val="center"/>
          </w:tcPr>
          <w:p w:rsidR="00A53912" w:rsidRPr="00A53912" w:rsidRDefault="00A53912" w:rsidP="00A53912">
            <w:pPr>
              <w:spacing w:after="0" w:line="300" w:lineRule="exact"/>
              <w:rPr>
                <w:rFonts w:asciiTheme="majorHAnsi" w:hAnsiTheme="majorHAnsi" w:cs="Times New Roman"/>
                <w:bCs/>
                <w:color w:val="000000" w:themeColor="text1"/>
                <w:lang w:val="en-US"/>
              </w:rPr>
            </w:pPr>
            <w:r w:rsidRPr="00A53912">
              <w:rPr>
                <w:rFonts w:asciiTheme="majorHAnsi" w:hAnsiTheme="majorHAnsi" w:cs="Times New Roman"/>
                <w:bCs/>
                <w:color w:val="000000" w:themeColor="text1"/>
                <w:lang w:val="en-US"/>
              </w:rPr>
              <w:t>TUYGAR</w:t>
            </w:r>
          </w:p>
          <w:p w:rsidR="00A53912" w:rsidRPr="00A53912" w:rsidRDefault="00A53912" w:rsidP="00A53912">
            <w:pPr>
              <w:spacing w:after="0" w:line="300" w:lineRule="exact"/>
              <w:jc w:val="both"/>
              <w:rPr>
                <w:rFonts w:asciiTheme="majorHAnsi" w:hAnsiTheme="majorHAnsi" w:cs="Times New Roman"/>
                <w:color w:val="000000" w:themeColor="text1"/>
              </w:rPr>
            </w:pPr>
            <w:r w:rsidRPr="00A53912">
              <w:rPr>
                <w:rFonts w:asciiTheme="majorHAnsi" w:hAnsiTheme="majorHAnsi" w:cs="Times New Roman"/>
                <w:bCs/>
                <w:color w:val="000000" w:themeColor="text1"/>
                <w:lang w:val="en-US"/>
              </w:rPr>
              <w:t>(UNFAO-Türkiye İşbirliğiyle)</w:t>
            </w:r>
          </w:p>
        </w:tc>
      </w:tr>
    </w:tbl>
    <w:p w:rsidR="00353FF0" w:rsidRDefault="00353FF0" w:rsidP="007069E9">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7069E9" w:rsidRDefault="002A790C" w:rsidP="007069E9">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7069E9" w:rsidRPr="007B03B1">
        <w:rPr>
          <w:rFonts w:ascii="Cambria" w:eastAsia="Calibri" w:hAnsi="Cambria" w:cs="Times New Roman"/>
          <w:b/>
          <w:color w:val="365F91" w:themeColor="accent1" w:themeShade="BF"/>
          <w:sz w:val="28"/>
          <w:szCs w:val="28"/>
          <w:lang w:eastAsia="tr-TR"/>
        </w:rPr>
        <w:t xml:space="preserve">-MERKEZ </w:t>
      </w:r>
      <w:r w:rsidR="007069E9">
        <w:rPr>
          <w:rFonts w:ascii="Cambria" w:eastAsia="Calibri" w:hAnsi="Cambria" w:cs="Times New Roman"/>
          <w:b/>
          <w:color w:val="365F91" w:themeColor="accent1" w:themeShade="BF"/>
          <w:sz w:val="28"/>
          <w:szCs w:val="28"/>
          <w:lang w:eastAsia="tr-TR"/>
        </w:rPr>
        <w:t>ÜYELERİNİN KATILDIKLARI</w:t>
      </w:r>
      <w:r w:rsidR="007069E9" w:rsidRPr="007B03B1">
        <w:rPr>
          <w:rFonts w:ascii="Cambria" w:eastAsia="Calibri" w:hAnsi="Cambria" w:cs="Times New Roman"/>
          <w:b/>
          <w:color w:val="365F91" w:themeColor="accent1" w:themeShade="BF"/>
          <w:sz w:val="28"/>
          <w:szCs w:val="28"/>
          <w:lang w:eastAsia="tr-TR"/>
        </w:rPr>
        <w:t xml:space="preserve"> BİLİMSEL TOPLANTILAR</w:t>
      </w:r>
    </w:p>
    <w:p w:rsidR="007069E9" w:rsidRDefault="007069E9" w:rsidP="007069E9">
      <w:pPr>
        <w:pStyle w:val="Default"/>
        <w:spacing w:line="300" w:lineRule="exact"/>
        <w:rPr>
          <w:rFonts w:asciiTheme="majorHAnsi" w:eastAsia="Calibri" w:hAnsiTheme="majorHAnsi" w:cs="InterstateLight"/>
          <w:b/>
          <w:color w:val="6E6F71"/>
          <w:sz w:val="22"/>
          <w:szCs w:val="22"/>
          <w:lang w:val="de-DE" w:eastAsia="en-US"/>
        </w:rPr>
      </w:pPr>
    </w:p>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1559"/>
        <w:gridCol w:w="3261"/>
        <w:gridCol w:w="2460"/>
      </w:tblGrid>
      <w:tr w:rsidR="002A790C" w:rsidRPr="002A790C" w:rsidTr="002A790C">
        <w:trPr>
          <w:trHeight w:val="807"/>
        </w:trPr>
        <w:tc>
          <w:tcPr>
            <w:tcW w:w="2552" w:type="dxa"/>
            <w:shd w:val="clear" w:color="auto" w:fill="auto"/>
            <w:vAlign w:val="center"/>
          </w:tcPr>
          <w:p w:rsidR="002A790C" w:rsidRPr="002A790C" w:rsidRDefault="002A790C" w:rsidP="002A790C">
            <w:pPr>
              <w:spacing w:after="0" w:line="300" w:lineRule="exact"/>
              <w:rPr>
                <w:rFonts w:asciiTheme="majorHAnsi" w:hAnsiTheme="majorHAnsi" w:cs="Times New Roman"/>
                <w:b/>
                <w:bCs/>
              </w:rPr>
            </w:pPr>
            <w:r w:rsidRPr="002A790C">
              <w:rPr>
                <w:rFonts w:asciiTheme="majorHAnsi" w:hAnsiTheme="majorHAnsi" w:cs="Times New Roman"/>
                <w:b/>
                <w:bCs/>
              </w:rPr>
              <w:t>Faaliyetin Tarihi (leri)</w:t>
            </w:r>
          </w:p>
        </w:tc>
        <w:tc>
          <w:tcPr>
            <w:tcW w:w="1559" w:type="dxa"/>
            <w:shd w:val="clear" w:color="auto" w:fill="auto"/>
            <w:vAlign w:val="center"/>
          </w:tcPr>
          <w:p w:rsidR="002A790C" w:rsidRPr="002A790C" w:rsidRDefault="002A790C" w:rsidP="002A790C">
            <w:pPr>
              <w:spacing w:after="0" w:line="300" w:lineRule="exact"/>
              <w:rPr>
                <w:rFonts w:asciiTheme="majorHAnsi" w:hAnsiTheme="majorHAnsi" w:cs="Times New Roman"/>
                <w:b/>
                <w:bCs/>
              </w:rPr>
            </w:pPr>
            <w:r w:rsidRPr="002A790C">
              <w:rPr>
                <w:rFonts w:asciiTheme="majorHAnsi" w:hAnsiTheme="majorHAnsi" w:cs="Times New Roman"/>
                <w:b/>
                <w:bCs/>
              </w:rPr>
              <w:t xml:space="preserve">Faaliyetin Türü </w:t>
            </w:r>
          </w:p>
        </w:tc>
        <w:tc>
          <w:tcPr>
            <w:tcW w:w="3261" w:type="dxa"/>
            <w:shd w:val="clear" w:color="auto" w:fill="auto"/>
            <w:vAlign w:val="center"/>
          </w:tcPr>
          <w:p w:rsidR="002A790C" w:rsidRPr="002A790C" w:rsidRDefault="002A790C" w:rsidP="002A790C">
            <w:pPr>
              <w:spacing w:after="0" w:line="300" w:lineRule="exact"/>
              <w:rPr>
                <w:rFonts w:asciiTheme="majorHAnsi" w:hAnsiTheme="majorHAnsi" w:cs="Times New Roman"/>
                <w:b/>
                <w:bCs/>
              </w:rPr>
            </w:pPr>
            <w:r w:rsidRPr="002A790C">
              <w:rPr>
                <w:rFonts w:asciiTheme="majorHAnsi" w:hAnsiTheme="majorHAnsi" w:cs="Times New Roman"/>
                <w:b/>
                <w:bCs/>
              </w:rPr>
              <w:t>Faaliyetin Adı</w:t>
            </w:r>
          </w:p>
        </w:tc>
        <w:tc>
          <w:tcPr>
            <w:tcW w:w="2460" w:type="dxa"/>
            <w:shd w:val="clear" w:color="auto" w:fill="auto"/>
            <w:vAlign w:val="center"/>
          </w:tcPr>
          <w:p w:rsidR="002A790C" w:rsidRPr="002A790C" w:rsidRDefault="002A790C" w:rsidP="002A790C">
            <w:pPr>
              <w:spacing w:after="0" w:line="300" w:lineRule="exact"/>
              <w:rPr>
                <w:rFonts w:asciiTheme="majorHAnsi" w:hAnsiTheme="majorHAnsi" w:cs="Times New Roman"/>
                <w:b/>
                <w:bCs/>
              </w:rPr>
            </w:pPr>
            <w:r w:rsidRPr="002A790C">
              <w:rPr>
                <w:rFonts w:asciiTheme="majorHAnsi" w:hAnsiTheme="majorHAnsi" w:cs="Times New Roman"/>
                <w:b/>
                <w:bCs/>
              </w:rPr>
              <w:t>Faaliyeti Yapan Birimin Adı</w:t>
            </w:r>
          </w:p>
        </w:tc>
      </w:tr>
      <w:tr w:rsidR="008779CA" w:rsidRPr="002A790C" w:rsidTr="00861BED">
        <w:trPr>
          <w:trHeight w:val="807"/>
        </w:trPr>
        <w:tc>
          <w:tcPr>
            <w:tcW w:w="2552" w:type="dxa"/>
            <w:shd w:val="clear" w:color="auto" w:fill="auto"/>
            <w:vAlign w:val="center"/>
          </w:tcPr>
          <w:p w:rsidR="008779CA" w:rsidRPr="008779CA" w:rsidRDefault="008779CA" w:rsidP="008B55DC">
            <w:pPr>
              <w:spacing w:after="0" w:line="300" w:lineRule="exact"/>
              <w:ind w:left="-108"/>
              <w:rPr>
                <w:rFonts w:asciiTheme="majorHAnsi" w:hAnsiTheme="majorHAnsi" w:cs="Times New Roman"/>
                <w:bCs/>
              </w:rPr>
            </w:pPr>
            <w:r w:rsidRPr="008779CA">
              <w:rPr>
                <w:rFonts w:asciiTheme="majorHAnsi" w:hAnsiTheme="majorHAnsi" w:cs="Times New Roman"/>
                <w:bCs/>
              </w:rPr>
              <w:t>21-23 Nisan 2022</w:t>
            </w:r>
          </w:p>
        </w:tc>
        <w:tc>
          <w:tcPr>
            <w:tcW w:w="1559" w:type="dxa"/>
            <w:shd w:val="clear" w:color="auto" w:fill="auto"/>
            <w:vAlign w:val="center"/>
          </w:tcPr>
          <w:p w:rsidR="008779CA" w:rsidRPr="008779CA" w:rsidRDefault="008779CA" w:rsidP="008779CA">
            <w:pPr>
              <w:spacing w:after="0" w:line="300" w:lineRule="exact"/>
              <w:rPr>
                <w:rFonts w:asciiTheme="majorHAnsi" w:hAnsiTheme="majorHAnsi" w:cs="Times New Roman"/>
                <w:bCs/>
              </w:rPr>
            </w:pPr>
            <w:r w:rsidRPr="008779CA">
              <w:rPr>
                <w:rFonts w:asciiTheme="majorHAnsi" w:hAnsiTheme="majorHAnsi" w:cs="Times New Roman"/>
                <w:bCs/>
              </w:rPr>
              <w:t>Konferans</w:t>
            </w:r>
          </w:p>
        </w:tc>
        <w:tc>
          <w:tcPr>
            <w:tcW w:w="3261" w:type="dxa"/>
            <w:shd w:val="clear" w:color="auto" w:fill="auto"/>
            <w:vAlign w:val="center"/>
          </w:tcPr>
          <w:p w:rsidR="008779CA" w:rsidRPr="008779CA" w:rsidRDefault="008779CA" w:rsidP="008779CA">
            <w:pPr>
              <w:spacing w:after="0" w:line="300" w:lineRule="exact"/>
              <w:rPr>
                <w:rFonts w:asciiTheme="majorHAnsi" w:hAnsiTheme="majorHAnsi" w:cs="Times New Roman"/>
                <w:bCs/>
              </w:rPr>
            </w:pPr>
            <w:r w:rsidRPr="008779CA">
              <w:rPr>
                <w:rFonts w:asciiTheme="majorHAnsi" w:hAnsiTheme="majorHAnsi" w:cs="Times New Roman"/>
                <w:bCs/>
              </w:rPr>
              <w:t>Measuring Preschoolers’ and Kindergarteners’ Understanding of Different Types of Patterns.</w:t>
            </w:r>
          </w:p>
        </w:tc>
        <w:tc>
          <w:tcPr>
            <w:tcW w:w="2460" w:type="dxa"/>
            <w:shd w:val="clear" w:color="auto" w:fill="auto"/>
            <w:vAlign w:val="center"/>
          </w:tcPr>
          <w:p w:rsidR="008779CA" w:rsidRPr="008779CA" w:rsidRDefault="008779CA" w:rsidP="005F7CDF">
            <w:pPr>
              <w:spacing w:after="0" w:line="300" w:lineRule="exact"/>
              <w:jc w:val="both"/>
              <w:rPr>
                <w:rFonts w:asciiTheme="majorHAnsi" w:hAnsiTheme="majorHAnsi" w:cs="Times New Roman"/>
                <w:bCs/>
              </w:rPr>
            </w:pPr>
            <w:r w:rsidRPr="008779CA">
              <w:rPr>
                <w:rFonts w:asciiTheme="majorHAnsi" w:hAnsiTheme="majorHAnsi" w:cs="Times New Roman"/>
                <w:bCs/>
              </w:rPr>
              <w:t>Cognitive Development Society (CDS)</w:t>
            </w:r>
          </w:p>
        </w:tc>
      </w:tr>
      <w:tr w:rsidR="008779CA" w:rsidRPr="002A790C" w:rsidTr="00861BED">
        <w:trPr>
          <w:trHeight w:val="411"/>
        </w:trPr>
        <w:tc>
          <w:tcPr>
            <w:tcW w:w="2552" w:type="dxa"/>
            <w:shd w:val="clear" w:color="auto" w:fill="auto"/>
            <w:vAlign w:val="center"/>
          </w:tcPr>
          <w:p w:rsidR="008779CA" w:rsidRPr="008779CA" w:rsidRDefault="008779CA" w:rsidP="008B55DC">
            <w:pPr>
              <w:spacing w:after="0" w:line="300" w:lineRule="exact"/>
              <w:rPr>
                <w:rFonts w:asciiTheme="majorHAnsi" w:hAnsiTheme="majorHAnsi" w:cs="Times New Roman"/>
              </w:rPr>
            </w:pPr>
            <w:r w:rsidRPr="008779CA">
              <w:rPr>
                <w:rFonts w:asciiTheme="majorHAnsi" w:hAnsiTheme="majorHAnsi" w:cs="Times New Roman"/>
              </w:rPr>
              <w:t>28-30 Eylül 2022</w:t>
            </w:r>
          </w:p>
        </w:tc>
        <w:tc>
          <w:tcPr>
            <w:tcW w:w="1559" w:type="dxa"/>
            <w:shd w:val="clear" w:color="auto" w:fill="auto"/>
            <w:vAlign w:val="center"/>
          </w:tcPr>
          <w:p w:rsidR="008779CA" w:rsidRPr="008779CA" w:rsidRDefault="008779CA" w:rsidP="008779CA">
            <w:pPr>
              <w:spacing w:after="0" w:line="300" w:lineRule="exact"/>
              <w:jc w:val="both"/>
              <w:rPr>
                <w:rFonts w:asciiTheme="majorHAnsi" w:hAnsiTheme="majorHAnsi" w:cs="Times New Roman"/>
              </w:rPr>
            </w:pPr>
            <w:r w:rsidRPr="008779CA">
              <w:rPr>
                <w:rFonts w:asciiTheme="majorHAnsi" w:hAnsiTheme="majorHAnsi" w:cs="Times New Roman"/>
                <w:bCs/>
              </w:rPr>
              <w:t>Konferans</w:t>
            </w:r>
          </w:p>
        </w:tc>
        <w:tc>
          <w:tcPr>
            <w:tcW w:w="3261" w:type="dxa"/>
            <w:shd w:val="clear" w:color="auto" w:fill="auto"/>
            <w:vAlign w:val="center"/>
          </w:tcPr>
          <w:p w:rsidR="008779CA" w:rsidRPr="008779CA" w:rsidRDefault="008779CA" w:rsidP="008779CA">
            <w:pPr>
              <w:pStyle w:val="AralkYok"/>
              <w:spacing w:line="300" w:lineRule="exact"/>
              <w:rPr>
                <w:rFonts w:asciiTheme="majorHAnsi" w:hAnsiTheme="majorHAnsi" w:cs="Times New Roman"/>
                <w:lang w:eastAsia="zh-CN"/>
              </w:rPr>
            </w:pPr>
            <w:r w:rsidRPr="008779CA">
              <w:rPr>
                <w:rFonts w:asciiTheme="majorHAnsi" w:hAnsiTheme="majorHAnsi" w:cs="Times New Roman"/>
                <w:lang w:eastAsia="zh-CN"/>
              </w:rPr>
              <w:t>10th EIASM International Conference on Tourism Management &amp; Related Issues</w:t>
            </w:r>
          </w:p>
        </w:tc>
        <w:tc>
          <w:tcPr>
            <w:tcW w:w="2460" w:type="dxa"/>
            <w:shd w:val="clear" w:color="auto" w:fill="auto"/>
            <w:vAlign w:val="center"/>
          </w:tcPr>
          <w:p w:rsidR="008779CA" w:rsidRPr="008779CA" w:rsidRDefault="008779CA" w:rsidP="005F7CDF">
            <w:pPr>
              <w:pStyle w:val="AralkYok"/>
              <w:spacing w:line="300" w:lineRule="exact"/>
              <w:jc w:val="both"/>
              <w:rPr>
                <w:rFonts w:asciiTheme="majorHAnsi" w:hAnsiTheme="majorHAnsi" w:cs="Times New Roman"/>
                <w:lang w:eastAsia="zh-CN"/>
              </w:rPr>
            </w:pPr>
            <w:r w:rsidRPr="008779CA">
              <w:rPr>
                <w:rFonts w:asciiTheme="majorHAnsi" w:hAnsiTheme="majorHAnsi" w:cs="Times New Roman"/>
                <w:lang w:eastAsia="zh-CN"/>
              </w:rPr>
              <w:t>EIASM &amp; University of Valencia, Faculty of Economics</w:t>
            </w:r>
          </w:p>
        </w:tc>
      </w:tr>
      <w:tr w:rsidR="008779CA" w:rsidRPr="002A790C" w:rsidTr="00861BED">
        <w:trPr>
          <w:trHeight w:val="411"/>
        </w:trPr>
        <w:tc>
          <w:tcPr>
            <w:tcW w:w="2552" w:type="dxa"/>
            <w:shd w:val="clear" w:color="auto" w:fill="auto"/>
            <w:vAlign w:val="center"/>
          </w:tcPr>
          <w:p w:rsidR="008779CA" w:rsidRPr="008779CA" w:rsidRDefault="008779CA" w:rsidP="008B55DC">
            <w:pPr>
              <w:spacing w:after="0" w:line="300" w:lineRule="exact"/>
              <w:rPr>
                <w:rFonts w:asciiTheme="majorHAnsi" w:hAnsiTheme="majorHAnsi" w:cs="Times New Roman"/>
              </w:rPr>
            </w:pPr>
            <w:r w:rsidRPr="008779CA">
              <w:rPr>
                <w:rFonts w:asciiTheme="majorHAnsi" w:hAnsiTheme="majorHAnsi" w:cs="Times New Roman"/>
              </w:rPr>
              <w:t>2-3 Kasım 2022</w:t>
            </w:r>
          </w:p>
        </w:tc>
        <w:tc>
          <w:tcPr>
            <w:tcW w:w="1559" w:type="dxa"/>
            <w:shd w:val="clear" w:color="auto" w:fill="auto"/>
            <w:vAlign w:val="center"/>
          </w:tcPr>
          <w:p w:rsidR="008779CA" w:rsidRPr="008779CA" w:rsidRDefault="008779CA" w:rsidP="008779CA">
            <w:pPr>
              <w:spacing w:after="0" w:line="300" w:lineRule="exact"/>
              <w:jc w:val="both"/>
              <w:rPr>
                <w:rFonts w:asciiTheme="majorHAnsi" w:hAnsiTheme="majorHAnsi" w:cs="Times New Roman"/>
              </w:rPr>
            </w:pPr>
            <w:r w:rsidRPr="008779CA">
              <w:rPr>
                <w:rFonts w:asciiTheme="majorHAnsi" w:hAnsiTheme="majorHAnsi" w:cs="Times New Roman"/>
              </w:rPr>
              <w:t>Çalıştay</w:t>
            </w:r>
          </w:p>
          <w:p w:rsidR="008779CA" w:rsidRPr="008779CA" w:rsidRDefault="008779CA" w:rsidP="008779CA">
            <w:pPr>
              <w:spacing w:after="0" w:line="300" w:lineRule="exact"/>
              <w:jc w:val="both"/>
              <w:rPr>
                <w:rFonts w:asciiTheme="majorHAnsi" w:hAnsiTheme="majorHAnsi" w:cs="Times New Roman"/>
              </w:rPr>
            </w:pPr>
          </w:p>
        </w:tc>
        <w:tc>
          <w:tcPr>
            <w:tcW w:w="3261" w:type="dxa"/>
            <w:shd w:val="clear" w:color="auto" w:fill="auto"/>
            <w:vAlign w:val="center"/>
          </w:tcPr>
          <w:p w:rsidR="008779CA" w:rsidRPr="008779CA" w:rsidRDefault="008779CA" w:rsidP="008779CA">
            <w:pPr>
              <w:pStyle w:val="AralkYok"/>
              <w:spacing w:line="300" w:lineRule="exact"/>
              <w:rPr>
                <w:rFonts w:asciiTheme="majorHAnsi" w:hAnsiTheme="majorHAnsi" w:cs="Times New Roman"/>
              </w:rPr>
            </w:pPr>
            <w:r w:rsidRPr="008779CA">
              <w:rPr>
                <w:rFonts w:asciiTheme="majorHAnsi" w:hAnsiTheme="majorHAnsi" w:cs="Times New Roman"/>
              </w:rPr>
              <w:t xml:space="preserve">The Cultural Heritage Studies for Children(0-18) </w:t>
            </w:r>
            <w:proofErr w:type="gramStart"/>
            <w:r w:rsidRPr="008779CA">
              <w:rPr>
                <w:rFonts w:asciiTheme="majorHAnsi" w:hAnsiTheme="majorHAnsi" w:cs="Times New Roman"/>
              </w:rPr>
              <w:t>workshop</w:t>
            </w:r>
            <w:proofErr w:type="gramEnd"/>
            <w:r w:rsidRPr="008779CA">
              <w:rPr>
                <w:rFonts w:asciiTheme="majorHAnsi" w:hAnsiTheme="majorHAnsi" w:cs="Times New Roman"/>
              </w:rPr>
              <w:t xml:space="preserve"> </w:t>
            </w:r>
            <w:r w:rsidRPr="008779CA">
              <w:rPr>
                <w:rFonts w:asciiTheme="majorHAnsi" w:hAnsiTheme="majorHAnsi" w:cs="Times New Roman"/>
              </w:rPr>
              <w:lastRenderedPageBreak/>
              <w:t>III: Book, Comics and Photography</w:t>
            </w:r>
          </w:p>
          <w:p w:rsidR="008779CA" w:rsidRPr="008779CA" w:rsidRDefault="008779CA" w:rsidP="008779CA">
            <w:pPr>
              <w:pStyle w:val="AralkYok"/>
              <w:spacing w:line="300" w:lineRule="exact"/>
              <w:rPr>
                <w:rFonts w:asciiTheme="majorHAnsi" w:hAnsiTheme="majorHAnsi" w:cs="Times New Roman"/>
              </w:rPr>
            </w:pPr>
            <w:r w:rsidRPr="008779CA">
              <w:rPr>
                <w:rFonts w:asciiTheme="majorHAnsi" w:hAnsiTheme="majorHAnsi" w:cs="Times New Roman"/>
              </w:rPr>
              <w:t xml:space="preserve">(Çocuklar için (0-18) Kültürel Miras Çalışmaları Çalıştayı </w:t>
            </w:r>
            <w:proofErr w:type="gramStart"/>
            <w:r w:rsidRPr="008779CA">
              <w:rPr>
                <w:rFonts w:asciiTheme="majorHAnsi" w:hAnsiTheme="majorHAnsi" w:cs="Times New Roman"/>
              </w:rPr>
              <w:t>III : Kitap</w:t>
            </w:r>
            <w:proofErr w:type="gramEnd"/>
            <w:r w:rsidRPr="008779CA">
              <w:rPr>
                <w:rFonts w:asciiTheme="majorHAnsi" w:hAnsiTheme="majorHAnsi" w:cs="Times New Roman"/>
              </w:rPr>
              <w:t>, Çizgi Roman ve Fotoğraf)</w:t>
            </w:r>
          </w:p>
        </w:tc>
        <w:tc>
          <w:tcPr>
            <w:tcW w:w="2460" w:type="dxa"/>
            <w:shd w:val="clear" w:color="auto" w:fill="auto"/>
            <w:vAlign w:val="center"/>
          </w:tcPr>
          <w:p w:rsidR="008779CA" w:rsidRPr="008779CA" w:rsidRDefault="008779CA" w:rsidP="005F7CDF">
            <w:pPr>
              <w:pStyle w:val="AralkYok"/>
              <w:spacing w:line="300" w:lineRule="exact"/>
              <w:jc w:val="both"/>
              <w:rPr>
                <w:rFonts w:asciiTheme="majorHAnsi" w:hAnsiTheme="majorHAnsi" w:cs="Times New Roman"/>
              </w:rPr>
            </w:pPr>
            <w:r w:rsidRPr="008779CA">
              <w:rPr>
                <w:rFonts w:asciiTheme="majorHAnsi" w:hAnsiTheme="majorHAnsi" w:cs="Times New Roman"/>
              </w:rPr>
              <w:lastRenderedPageBreak/>
              <w:t>VEKAM-Koç Üniversitesi Vehbi Koç Araştırma Merkezi</w:t>
            </w:r>
          </w:p>
        </w:tc>
      </w:tr>
      <w:tr w:rsidR="008779CA" w:rsidRPr="002A790C" w:rsidTr="00861BED">
        <w:trPr>
          <w:trHeight w:val="411"/>
        </w:trPr>
        <w:tc>
          <w:tcPr>
            <w:tcW w:w="2552" w:type="dxa"/>
            <w:shd w:val="clear" w:color="auto" w:fill="auto"/>
            <w:vAlign w:val="center"/>
          </w:tcPr>
          <w:p w:rsidR="008779CA" w:rsidRPr="008779CA" w:rsidRDefault="008779CA" w:rsidP="008B55DC">
            <w:pPr>
              <w:spacing w:after="0" w:line="300" w:lineRule="exact"/>
              <w:rPr>
                <w:rFonts w:asciiTheme="majorHAnsi" w:hAnsiTheme="majorHAnsi" w:cs="Times New Roman"/>
              </w:rPr>
            </w:pPr>
            <w:r w:rsidRPr="008779CA">
              <w:rPr>
                <w:rFonts w:asciiTheme="majorHAnsi" w:hAnsiTheme="majorHAnsi" w:cs="Times New Roman"/>
              </w:rPr>
              <w:t>14 Kasım 2022</w:t>
            </w:r>
          </w:p>
        </w:tc>
        <w:tc>
          <w:tcPr>
            <w:tcW w:w="1559" w:type="dxa"/>
            <w:shd w:val="clear" w:color="auto" w:fill="auto"/>
            <w:vAlign w:val="center"/>
          </w:tcPr>
          <w:p w:rsidR="008779CA" w:rsidRPr="008779CA" w:rsidRDefault="008779CA" w:rsidP="008779CA">
            <w:pPr>
              <w:spacing w:after="0" w:line="300" w:lineRule="exact"/>
              <w:jc w:val="both"/>
              <w:rPr>
                <w:rFonts w:asciiTheme="majorHAnsi" w:hAnsiTheme="majorHAnsi" w:cs="Times New Roman"/>
              </w:rPr>
            </w:pPr>
            <w:r w:rsidRPr="008779CA">
              <w:rPr>
                <w:rFonts w:asciiTheme="majorHAnsi" w:hAnsiTheme="majorHAnsi" w:cs="Times New Roman"/>
              </w:rPr>
              <w:t>Sempozyum</w:t>
            </w:r>
          </w:p>
        </w:tc>
        <w:tc>
          <w:tcPr>
            <w:tcW w:w="3261" w:type="dxa"/>
            <w:shd w:val="clear" w:color="auto" w:fill="auto"/>
            <w:vAlign w:val="center"/>
          </w:tcPr>
          <w:p w:rsidR="008779CA" w:rsidRPr="008779CA" w:rsidRDefault="008779CA" w:rsidP="008779CA">
            <w:pPr>
              <w:pStyle w:val="AralkYok"/>
              <w:spacing w:line="300" w:lineRule="exact"/>
              <w:rPr>
                <w:rFonts w:asciiTheme="majorHAnsi" w:hAnsiTheme="majorHAnsi" w:cs="Times New Roman"/>
                <w:lang w:eastAsia="zh-CN"/>
              </w:rPr>
            </w:pPr>
            <w:r w:rsidRPr="008779CA">
              <w:rPr>
                <w:rFonts w:asciiTheme="majorHAnsi" w:hAnsiTheme="majorHAnsi" w:cs="Times New Roman"/>
                <w:lang w:eastAsia="zh-CN"/>
              </w:rPr>
              <w:t>Community as Part of Education: Teaching Problem-Oriented Thinking and Project Cycle to Children from Disadvantages Neighborhood through Voluntary Young Adults. 20th International Primary Teacher Education Symposium.</w:t>
            </w:r>
          </w:p>
        </w:tc>
        <w:tc>
          <w:tcPr>
            <w:tcW w:w="2460" w:type="dxa"/>
            <w:shd w:val="clear" w:color="auto" w:fill="auto"/>
            <w:vAlign w:val="center"/>
          </w:tcPr>
          <w:p w:rsidR="008779CA" w:rsidRPr="008779CA" w:rsidRDefault="008779CA" w:rsidP="005F7CDF">
            <w:pPr>
              <w:pStyle w:val="AralkYok"/>
              <w:spacing w:line="300" w:lineRule="exact"/>
              <w:jc w:val="both"/>
              <w:rPr>
                <w:rFonts w:asciiTheme="majorHAnsi" w:hAnsiTheme="majorHAnsi" w:cs="Times New Roman"/>
                <w:lang w:eastAsia="zh-CN"/>
              </w:rPr>
            </w:pPr>
            <w:r w:rsidRPr="008779CA">
              <w:rPr>
                <w:rFonts w:asciiTheme="majorHAnsi" w:hAnsiTheme="majorHAnsi" w:cs="Times New Roman"/>
                <w:lang w:eastAsia="zh-CN"/>
              </w:rPr>
              <w:t>İnönü Üniversitesi-Sınıf Öğretmeni Eğitimcileri Derneği</w:t>
            </w:r>
          </w:p>
        </w:tc>
      </w:tr>
      <w:tr w:rsidR="008779CA" w:rsidRPr="002A790C" w:rsidTr="00861BED">
        <w:trPr>
          <w:trHeight w:val="411"/>
        </w:trPr>
        <w:tc>
          <w:tcPr>
            <w:tcW w:w="2552" w:type="dxa"/>
            <w:shd w:val="clear" w:color="auto" w:fill="auto"/>
            <w:vAlign w:val="center"/>
          </w:tcPr>
          <w:p w:rsidR="008779CA" w:rsidRPr="008779CA" w:rsidRDefault="008779CA" w:rsidP="008B55DC">
            <w:pPr>
              <w:spacing w:after="0" w:line="300" w:lineRule="exact"/>
              <w:rPr>
                <w:rFonts w:asciiTheme="majorHAnsi" w:hAnsiTheme="majorHAnsi" w:cs="Times New Roman"/>
              </w:rPr>
            </w:pPr>
            <w:r w:rsidRPr="008779CA">
              <w:rPr>
                <w:rFonts w:asciiTheme="majorHAnsi" w:hAnsiTheme="majorHAnsi" w:cs="Times New Roman"/>
              </w:rPr>
              <w:t>23-25 Eylül 2022</w:t>
            </w:r>
          </w:p>
        </w:tc>
        <w:tc>
          <w:tcPr>
            <w:tcW w:w="1559" w:type="dxa"/>
            <w:shd w:val="clear" w:color="auto" w:fill="auto"/>
            <w:vAlign w:val="center"/>
          </w:tcPr>
          <w:p w:rsidR="008779CA" w:rsidRPr="008779CA" w:rsidRDefault="008779CA" w:rsidP="008779CA">
            <w:pPr>
              <w:spacing w:after="0" w:line="300" w:lineRule="exact"/>
              <w:jc w:val="both"/>
              <w:rPr>
                <w:rFonts w:asciiTheme="majorHAnsi" w:hAnsiTheme="majorHAnsi" w:cs="Times New Roman"/>
              </w:rPr>
            </w:pPr>
            <w:r w:rsidRPr="008779CA">
              <w:rPr>
                <w:rFonts w:asciiTheme="majorHAnsi" w:hAnsiTheme="majorHAnsi" w:cs="Times New Roman"/>
              </w:rPr>
              <w:t>Sempozyum</w:t>
            </w:r>
          </w:p>
        </w:tc>
        <w:tc>
          <w:tcPr>
            <w:tcW w:w="3261" w:type="dxa"/>
            <w:shd w:val="clear" w:color="auto" w:fill="auto"/>
            <w:vAlign w:val="center"/>
          </w:tcPr>
          <w:p w:rsidR="008779CA" w:rsidRPr="008779CA" w:rsidRDefault="008779CA" w:rsidP="008779CA">
            <w:pPr>
              <w:pStyle w:val="AralkYok"/>
              <w:spacing w:line="300" w:lineRule="exact"/>
              <w:rPr>
                <w:rFonts w:asciiTheme="majorHAnsi" w:hAnsiTheme="majorHAnsi" w:cs="Times New Roman"/>
                <w:lang w:eastAsia="zh-CN"/>
              </w:rPr>
            </w:pPr>
            <w:r w:rsidRPr="008779CA">
              <w:rPr>
                <w:rFonts w:asciiTheme="majorHAnsi" w:hAnsiTheme="majorHAnsi" w:cs="Times New Roman"/>
                <w:lang w:eastAsia="zh-CN"/>
              </w:rPr>
              <w:t xml:space="preserve">Teaching Problem-Oriented Thinking and Project Cycle to Children from Disadvantaged Neighborhoods through Voluntary Young Adults. </w:t>
            </w:r>
            <w:r w:rsidRPr="008779CA">
              <w:rPr>
                <w:rFonts w:asciiTheme="majorHAnsi" w:hAnsiTheme="majorHAnsi" w:cstheme="majorHAnsi"/>
                <w:lang w:val="en-US"/>
              </w:rPr>
              <w:t xml:space="preserve">3rd </w:t>
            </w:r>
            <w:r w:rsidRPr="008779CA">
              <w:rPr>
                <w:rFonts w:asciiTheme="majorHAnsi" w:hAnsiTheme="majorHAnsi" w:cs="Times New Roman"/>
                <w:lang w:eastAsia="zh-CN"/>
              </w:rPr>
              <w:t>International Science, Education, Art &amp; Technology Symposium.</w:t>
            </w:r>
          </w:p>
        </w:tc>
        <w:tc>
          <w:tcPr>
            <w:tcW w:w="2460" w:type="dxa"/>
            <w:shd w:val="clear" w:color="auto" w:fill="auto"/>
            <w:vAlign w:val="center"/>
          </w:tcPr>
          <w:p w:rsidR="008779CA" w:rsidRPr="008779CA" w:rsidRDefault="008779CA" w:rsidP="005F7CDF">
            <w:pPr>
              <w:pStyle w:val="AralkYok"/>
              <w:spacing w:line="300" w:lineRule="exact"/>
              <w:rPr>
                <w:rFonts w:asciiTheme="majorHAnsi" w:hAnsiTheme="majorHAnsi" w:cs="Times New Roman"/>
                <w:lang w:eastAsia="zh-CN"/>
              </w:rPr>
            </w:pPr>
            <w:r w:rsidRPr="008779CA">
              <w:rPr>
                <w:rFonts w:asciiTheme="majorHAnsi" w:hAnsiTheme="majorHAnsi" w:cs="Times New Roman"/>
                <w:lang w:eastAsia="zh-CN"/>
              </w:rPr>
              <w:t>Dokuz Eylül Üniversitesi,</w:t>
            </w:r>
          </w:p>
          <w:p w:rsidR="008779CA" w:rsidRPr="008779CA" w:rsidRDefault="008779CA" w:rsidP="005F7CDF">
            <w:pPr>
              <w:pStyle w:val="AralkYok"/>
              <w:spacing w:line="300" w:lineRule="exact"/>
              <w:rPr>
                <w:rFonts w:asciiTheme="majorHAnsi" w:hAnsiTheme="majorHAnsi" w:cs="Times New Roman"/>
                <w:lang w:eastAsia="zh-CN"/>
              </w:rPr>
            </w:pPr>
            <w:r w:rsidRPr="008779CA">
              <w:rPr>
                <w:rFonts w:asciiTheme="majorHAnsi" w:hAnsiTheme="majorHAnsi" w:cs="Times New Roman"/>
                <w:lang w:eastAsia="zh-CN"/>
              </w:rPr>
              <w:t>Buca Eğitim Fakültesi</w:t>
            </w:r>
          </w:p>
        </w:tc>
      </w:tr>
      <w:tr w:rsidR="008779CA" w:rsidRPr="002A790C" w:rsidTr="00861BED">
        <w:trPr>
          <w:trHeight w:val="411"/>
        </w:trPr>
        <w:tc>
          <w:tcPr>
            <w:tcW w:w="2552" w:type="dxa"/>
            <w:shd w:val="clear" w:color="auto" w:fill="auto"/>
            <w:vAlign w:val="center"/>
          </w:tcPr>
          <w:p w:rsidR="008779CA" w:rsidRPr="008779CA" w:rsidRDefault="008779CA" w:rsidP="008B55DC">
            <w:pPr>
              <w:spacing w:after="0" w:line="300" w:lineRule="exact"/>
              <w:rPr>
                <w:rFonts w:asciiTheme="majorHAnsi" w:hAnsiTheme="majorHAnsi" w:cs="Times New Roman"/>
              </w:rPr>
            </w:pPr>
            <w:r w:rsidRPr="008779CA">
              <w:rPr>
                <w:rFonts w:asciiTheme="majorHAnsi" w:hAnsiTheme="majorHAnsi" w:cs="Times New Roman"/>
              </w:rPr>
              <w:t>24-27 Kasım 2022</w:t>
            </w:r>
          </w:p>
        </w:tc>
        <w:tc>
          <w:tcPr>
            <w:tcW w:w="1559" w:type="dxa"/>
            <w:shd w:val="clear" w:color="auto" w:fill="auto"/>
            <w:vAlign w:val="center"/>
          </w:tcPr>
          <w:p w:rsidR="008779CA" w:rsidRPr="008779CA" w:rsidRDefault="008779CA" w:rsidP="008779CA">
            <w:pPr>
              <w:spacing w:after="0" w:line="300" w:lineRule="exact"/>
              <w:jc w:val="both"/>
              <w:rPr>
                <w:rFonts w:asciiTheme="majorHAnsi" w:hAnsiTheme="majorHAnsi" w:cs="Times New Roman"/>
              </w:rPr>
            </w:pPr>
            <w:r w:rsidRPr="008779CA">
              <w:rPr>
                <w:rFonts w:asciiTheme="majorHAnsi" w:hAnsiTheme="majorHAnsi" w:cs="Times New Roman"/>
              </w:rPr>
              <w:t>Kongre</w:t>
            </w:r>
          </w:p>
        </w:tc>
        <w:tc>
          <w:tcPr>
            <w:tcW w:w="3261" w:type="dxa"/>
            <w:shd w:val="clear" w:color="auto" w:fill="auto"/>
            <w:vAlign w:val="center"/>
          </w:tcPr>
          <w:p w:rsidR="008779CA" w:rsidRPr="008779CA" w:rsidRDefault="008779CA" w:rsidP="008779CA">
            <w:pPr>
              <w:pStyle w:val="AralkYok"/>
              <w:spacing w:line="300" w:lineRule="exact"/>
              <w:rPr>
                <w:rFonts w:asciiTheme="majorHAnsi" w:hAnsiTheme="majorHAnsi" w:cs="Times New Roman"/>
                <w:lang w:eastAsia="zh-CN"/>
              </w:rPr>
            </w:pPr>
            <w:r w:rsidRPr="008779CA">
              <w:rPr>
                <w:rFonts w:asciiTheme="majorHAnsi" w:hAnsiTheme="majorHAnsi" w:cs="Times New Roman"/>
              </w:rPr>
              <w:t xml:space="preserve">Measuring Math Development and Patterning Ability in Early Childhood. </w:t>
            </w:r>
            <w:r w:rsidRPr="008779CA">
              <w:rPr>
                <w:rFonts w:asciiTheme="majorHAnsi" w:hAnsiTheme="majorHAnsi" w:cstheme="majorHAnsi"/>
                <w:lang w:val="en-US"/>
              </w:rPr>
              <w:t>4</w:t>
            </w:r>
            <w:r w:rsidRPr="008779CA">
              <w:rPr>
                <w:rFonts w:asciiTheme="majorHAnsi" w:hAnsiTheme="majorHAnsi" w:cstheme="majorHAnsi"/>
                <w:vertAlign w:val="superscript"/>
                <w:lang w:val="en-US"/>
              </w:rPr>
              <w:t>th</w:t>
            </w:r>
            <w:r w:rsidRPr="008779CA">
              <w:rPr>
                <w:rFonts w:asciiTheme="majorHAnsi" w:hAnsiTheme="majorHAnsi" w:cstheme="majorHAnsi"/>
                <w:lang w:val="en-US"/>
              </w:rPr>
              <w:t xml:space="preserve"> International Turkish World </w:t>
            </w:r>
            <w:r w:rsidRPr="008779CA">
              <w:rPr>
                <w:rFonts w:asciiTheme="majorHAnsi" w:hAnsiTheme="majorHAnsi" w:cs="Times New Roman"/>
                <w:lang w:eastAsia="zh-CN"/>
              </w:rPr>
              <w:t>Congress of Educational Sciences and Social Sciences.</w:t>
            </w:r>
          </w:p>
          <w:p w:rsidR="008779CA" w:rsidRPr="008779CA" w:rsidRDefault="008779CA" w:rsidP="008779CA">
            <w:pPr>
              <w:pStyle w:val="AralkYok"/>
              <w:spacing w:line="300" w:lineRule="exact"/>
              <w:rPr>
                <w:rFonts w:asciiTheme="majorHAnsi" w:hAnsiTheme="majorHAnsi" w:cs="Times New Roman"/>
              </w:rPr>
            </w:pPr>
          </w:p>
        </w:tc>
        <w:tc>
          <w:tcPr>
            <w:tcW w:w="2460" w:type="dxa"/>
            <w:shd w:val="clear" w:color="auto" w:fill="auto"/>
            <w:vAlign w:val="center"/>
          </w:tcPr>
          <w:p w:rsidR="008779CA" w:rsidRPr="008779CA" w:rsidRDefault="008779CA" w:rsidP="005F7CDF">
            <w:pPr>
              <w:pStyle w:val="AralkYok"/>
              <w:spacing w:line="300" w:lineRule="exact"/>
              <w:jc w:val="both"/>
              <w:rPr>
                <w:rFonts w:asciiTheme="majorHAnsi" w:hAnsiTheme="majorHAnsi" w:cs="Times New Roman"/>
              </w:rPr>
            </w:pPr>
            <w:r w:rsidRPr="008779CA">
              <w:rPr>
                <w:rFonts w:asciiTheme="majorHAnsi" w:hAnsiTheme="majorHAnsi" w:cs="Times New Roman"/>
              </w:rPr>
              <w:t>Türk Eğitim-Sen, Uluslararası Avrasya Eğitim Sendikaları Birliği (UAESEB)</w:t>
            </w:r>
          </w:p>
          <w:p w:rsidR="008779CA" w:rsidRPr="008779CA" w:rsidRDefault="008779CA" w:rsidP="005F7CDF">
            <w:pPr>
              <w:pStyle w:val="AralkYok"/>
              <w:spacing w:line="300" w:lineRule="exact"/>
              <w:jc w:val="both"/>
              <w:rPr>
                <w:rFonts w:asciiTheme="majorHAnsi" w:hAnsiTheme="majorHAnsi" w:cs="Times New Roman"/>
              </w:rPr>
            </w:pPr>
          </w:p>
        </w:tc>
      </w:tr>
      <w:tr w:rsidR="008779CA" w:rsidRPr="002A790C" w:rsidTr="00861BED">
        <w:trPr>
          <w:trHeight w:val="411"/>
        </w:trPr>
        <w:tc>
          <w:tcPr>
            <w:tcW w:w="2552" w:type="dxa"/>
            <w:shd w:val="clear" w:color="auto" w:fill="auto"/>
            <w:vAlign w:val="center"/>
          </w:tcPr>
          <w:p w:rsidR="008779CA" w:rsidRPr="008779CA" w:rsidRDefault="008779CA" w:rsidP="008B55DC">
            <w:pPr>
              <w:spacing w:after="0" w:line="300" w:lineRule="exact"/>
              <w:rPr>
                <w:rFonts w:asciiTheme="majorHAnsi" w:hAnsiTheme="majorHAnsi" w:cs="Times New Roman"/>
              </w:rPr>
            </w:pPr>
            <w:r w:rsidRPr="008779CA">
              <w:rPr>
                <w:rFonts w:asciiTheme="majorHAnsi" w:hAnsiTheme="majorHAnsi" w:cs="Times New Roman"/>
              </w:rPr>
              <w:t>2-3Aralık 2022</w:t>
            </w:r>
          </w:p>
        </w:tc>
        <w:tc>
          <w:tcPr>
            <w:tcW w:w="1559" w:type="dxa"/>
            <w:shd w:val="clear" w:color="auto" w:fill="auto"/>
            <w:vAlign w:val="center"/>
          </w:tcPr>
          <w:p w:rsidR="008779CA" w:rsidRPr="008779CA" w:rsidRDefault="008779CA" w:rsidP="008779CA">
            <w:pPr>
              <w:spacing w:after="0" w:line="300" w:lineRule="exact"/>
              <w:jc w:val="both"/>
              <w:rPr>
                <w:rFonts w:asciiTheme="majorHAnsi" w:hAnsiTheme="majorHAnsi" w:cs="Times New Roman"/>
              </w:rPr>
            </w:pPr>
            <w:r w:rsidRPr="008779CA">
              <w:rPr>
                <w:rFonts w:asciiTheme="majorHAnsi" w:hAnsiTheme="majorHAnsi" w:cs="Times New Roman"/>
              </w:rPr>
              <w:t>Panel</w:t>
            </w:r>
          </w:p>
        </w:tc>
        <w:tc>
          <w:tcPr>
            <w:tcW w:w="3261" w:type="dxa"/>
            <w:shd w:val="clear" w:color="auto" w:fill="auto"/>
            <w:vAlign w:val="center"/>
          </w:tcPr>
          <w:p w:rsidR="008779CA" w:rsidRPr="008779CA" w:rsidRDefault="008779CA" w:rsidP="008779CA">
            <w:pPr>
              <w:pStyle w:val="AralkYok"/>
              <w:spacing w:line="300" w:lineRule="exact"/>
              <w:rPr>
                <w:rFonts w:asciiTheme="majorHAnsi" w:hAnsiTheme="majorHAnsi" w:cs="Times New Roman"/>
                <w:lang w:eastAsia="zh-CN"/>
              </w:rPr>
            </w:pPr>
            <w:r w:rsidRPr="008779CA">
              <w:rPr>
                <w:rFonts w:asciiTheme="majorHAnsi" w:hAnsiTheme="majorHAnsi" w:cs="Times New Roman"/>
                <w:lang w:eastAsia="zh-CN"/>
              </w:rPr>
              <w:t>II. Sürdürülebilir Turizm Zirvesi'22</w:t>
            </w:r>
          </w:p>
          <w:p w:rsidR="008779CA" w:rsidRPr="008779CA" w:rsidRDefault="008779CA" w:rsidP="008779CA">
            <w:pPr>
              <w:pStyle w:val="AralkYok"/>
              <w:spacing w:line="300" w:lineRule="exact"/>
              <w:rPr>
                <w:rFonts w:asciiTheme="majorHAnsi" w:hAnsiTheme="majorHAnsi" w:cs="Times New Roman"/>
                <w:lang w:eastAsia="zh-CN"/>
              </w:rPr>
            </w:pPr>
            <w:r w:rsidRPr="008779CA">
              <w:rPr>
                <w:rFonts w:asciiTheme="majorHAnsi" w:hAnsiTheme="majorHAnsi" w:cs="Times New Roman"/>
                <w:lang w:eastAsia="zh-CN"/>
              </w:rPr>
              <w:t>"Sürdürülebilir Destinasyon Yönetimi"</w:t>
            </w:r>
          </w:p>
        </w:tc>
        <w:tc>
          <w:tcPr>
            <w:tcW w:w="2460" w:type="dxa"/>
            <w:shd w:val="clear" w:color="auto" w:fill="auto"/>
            <w:vAlign w:val="center"/>
          </w:tcPr>
          <w:p w:rsidR="008779CA" w:rsidRPr="008779CA" w:rsidRDefault="008779CA" w:rsidP="005F7CDF">
            <w:pPr>
              <w:pStyle w:val="AralkYok"/>
              <w:spacing w:line="300" w:lineRule="exact"/>
              <w:jc w:val="both"/>
              <w:rPr>
                <w:rFonts w:asciiTheme="majorHAnsi" w:hAnsiTheme="majorHAnsi" w:cs="Times New Roman"/>
                <w:lang w:eastAsia="zh-CN"/>
              </w:rPr>
            </w:pPr>
            <w:r w:rsidRPr="008779CA">
              <w:rPr>
                <w:rFonts w:asciiTheme="majorHAnsi" w:hAnsiTheme="majorHAnsi" w:cs="Times New Roman"/>
                <w:lang w:eastAsia="zh-CN"/>
              </w:rPr>
              <w:t>TUSDER Turizmde Sürdürülebilirlik Derneği, BÜYEM Boğaziçi Üniversitesi Yaşamboyu Eğitim Merkezi, Boğaziçi Üniversitesi Turizm İşletmeciliği Bölümü paydaşlığı ve Anima Mice &amp; Event Organizasyonu</w:t>
            </w:r>
          </w:p>
        </w:tc>
      </w:tr>
      <w:tr w:rsidR="008779CA" w:rsidRPr="002A790C" w:rsidTr="00861BED">
        <w:trPr>
          <w:trHeight w:val="411"/>
        </w:trPr>
        <w:tc>
          <w:tcPr>
            <w:tcW w:w="2552" w:type="dxa"/>
            <w:shd w:val="clear" w:color="auto" w:fill="auto"/>
            <w:vAlign w:val="center"/>
          </w:tcPr>
          <w:p w:rsidR="008779CA" w:rsidRPr="008779CA" w:rsidRDefault="008779CA" w:rsidP="008779CA">
            <w:pPr>
              <w:spacing w:after="0" w:line="300" w:lineRule="exact"/>
              <w:jc w:val="both"/>
              <w:rPr>
                <w:rFonts w:asciiTheme="majorHAnsi" w:hAnsiTheme="majorHAnsi" w:cs="Times New Roman"/>
              </w:rPr>
            </w:pPr>
            <w:r w:rsidRPr="008779CA">
              <w:rPr>
                <w:rFonts w:asciiTheme="majorHAnsi" w:hAnsiTheme="majorHAnsi" w:cs="Times New Roman"/>
              </w:rPr>
              <w:t>16 Aralık 2022</w:t>
            </w:r>
          </w:p>
        </w:tc>
        <w:tc>
          <w:tcPr>
            <w:tcW w:w="1559" w:type="dxa"/>
            <w:shd w:val="clear" w:color="auto" w:fill="auto"/>
            <w:vAlign w:val="center"/>
          </w:tcPr>
          <w:p w:rsidR="008779CA" w:rsidRPr="008779CA" w:rsidRDefault="008779CA" w:rsidP="008779CA">
            <w:pPr>
              <w:spacing w:after="0" w:line="300" w:lineRule="exact"/>
              <w:jc w:val="both"/>
              <w:rPr>
                <w:rFonts w:asciiTheme="majorHAnsi" w:hAnsiTheme="majorHAnsi" w:cs="Times New Roman"/>
              </w:rPr>
            </w:pPr>
            <w:r w:rsidRPr="008779CA">
              <w:rPr>
                <w:rFonts w:asciiTheme="majorHAnsi" w:hAnsiTheme="majorHAnsi" w:cs="Times New Roman"/>
              </w:rPr>
              <w:t>Panel</w:t>
            </w:r>
          </w:p>
        </w:tc>
        <w:tc>
          <w:tcPr>
            <w:tcW w:w="3261" w:type="dxa"/>
            <w:shd w:val="clear" w:color="auto" w:fill="auto"/>
          </w:tcPr>
          <w:p w:rsidR="008779CA" w:rsidRPr="008779CA" w:rsidRDefault="008779CA" w:rsidP="008779CA">
            <w:pPr>
              <w:spacing w:after="0" w:line="300" w:lineRule="exact"/>
              <w:rPr>
                <w:rFonts w:asciiTheme="majorHAnsi" w:hAnsiTheme="majorHAnsi" w:cs="Times New Roman"/>
              </w:rPr>
            </w:pPr>
            <w:r w:rsidRPr="008779CA">
              <w:rPr>
                <w:rFonts w:asciiTheme="majorHAnsi" w:hAnsiTheme="majorHAnsi" w:cs="Times New Roman"/>
              </w:rPr>
              <w:t>“2022 Uluslararası Dağlar Yılı Paneli”</w:t>
            </w:r>
          </w:p>
        </w:tc>
        <w:tc>
          <w:tcPr>
            <w:tcW w:w="2460" w:type="dxa"/>
            <w:shd w:val="clear" w:color="auto" w:fill="auto"/>
          </w:tcPr>
          <w:p w:rsidR="008779CA" w:rsidRPr="008779CA" w:rsidRDefault="008779CA" w:rsidP="005F7CDF">
            <w:pPr>
              <w:spacing w:after="0" w:line="300" w:lineRule="exact"/>
              <w:jc w:val="both"/>
              <w:rPr>
                <w:rFonts w:asciiTheme="majorHAnsi" w:hAnsiTheme="majorHAnsi" w:cs="Times New Roman"/>
              </w:rPr>
            </w:pPr>
            <w:r w:rsidRPr="008779CA">
              <w:rPr>
                <w:rFonts w:asciiTheme="majorHAnsi" w:hAnsiTheme="majorHAnsi" w:cs="Times New Roman"/>
              </w:rPr>
              <w:t>TUYGAR</w:t>
            </w:r>
          </w:p>
          <w:p w:rsidR="008779CA" w:rsidRPr="008779CA" w:rsidRDefault="008779CA" w:rsidP="005F7CDF">
            <w:pPr>
              <w:spacing w:after="0" w:line="300" w:lineRule="exact"/>
              <w:jc w:val="both"/>
              <w:rPr>
                <w:rFonts w:asciiTheme="majorHAnsi" w:hAnsiTheme="majorHAnsi" w:cs="Times New Roman"/>
              </w:rPr>
            </w:pPr>
            <w:r w:rsidRPr="008779CA">
              <w:rPr>
                <w:rFonts w:asciiTheme="majorHAnsi" w:hAnsiTheme="majorHAnsi" w:cs="Times New Roman"/>
              </w:rPr>
              <w:t>(UNFAO-Türkiye İşbirliğiyle)</w:t>
            </w:r>
          </w:p>
        </w:tc>
      </w:tr>
    </w:tbl>
    <w:p w:rsidR="000669D7" w:rsidRDefault="000669D7" w:rsidP="006A0990">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1517AB" w:rsidRDefault="001517AB" w:rsidP="006A0990">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AE4C5B" w:rsidRDefault="0005361B" w:rsidP="00AE4C5B">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X</w:t>
      </w:r>
      <w:r w:rsidR="00AD5E7E">
        <w:rPr>
          <w:rFonts w:ascii="Cambria" w:eastAsia="Calibri" w:hAnsi="Cambria" w:cs="Times New Roman"/>
          <w:b/>
          <w:color w:val="365F91" w:themeColor="accent1" w:themeShade="BF"/>
          <w:sz w:val="28"/>
          <w:szCs w:val="28"/>
          <w:lang w:eastAsia="tr-TR"/>
        </w:rPr>
        <w:t>I</w:t>
      </w:r>
      <w:r w:rsidR="00AE4C5B">
        <w:rPr>
          <w:rFonts w:ascii="Cambria" w:eastAsia="Calibri" w:hAnsi="Cambria" w:cs="Times New Roman"/>
          <w:b/>
          <w:color w:val="365F91" w:themeColor="accent1" w:themeShade="BF"/>
          <w:sz w:val="28"/>
          <w:szCs w:val="28"/>
          <w:lang w:eastAsia="tr-TR"/>
        </w:rPr>
        <w:t>-</w:t>
      </w:r>
      <w:r w:rsidR="00AE4C5B" w:rsidRPr="00AE4C5B">
        <w:rPr>
          <w:rFonts w:ascii="Cambria" w:eastAsia="Calibri" w:hAnsi="Cambria" w:cs="Times New Roman"/>
          <w:b/>
          <w:color w:val="365F91" w:themeColor="accent1" w:themeShade="BF"/>
          <w:sz w:val="28"/>
          <w:szCs w:val="28"/>
          <w:lang w:eastAsia="tr-TR"/>
        </w:rPr>
        <w:t>MERKEZ ÜYELERİNİN ALDIKLARI HİZMET, BİLİM-SANAT, TEŞVİK ÖDÜLLERİ</w:t>
      </w:r>
    </w:p>
    <w:p w:rsidR="00AB4457" w:rsidRPr="00AE4C5B" w:rsidRDefault="00AB4457" w:rsidP="00AE4C5B">
      <w:pPr>
        <w:spacing w:after="0" w:line="300" w:lineRule="exact"/>
        <w:rPr>
          <w:rFonts w:ascii="Cambria" w:eastAsia="Calibri" w:hAnsi="Cambria" w:cs="Times New Roman"/>
          <w:b/>
          <w:color w:val="365F91" w:themeColor="accent1" w:themeShade="BF"/>
          <w:sz w:val="28"/>
          <w:szCs w:val="28"/>
          <w:lang w:eastAsia="tr-TR"/>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2783"/>
        <w:gridCol w:w="2126"/>
        <w:gridCol w:w="3118"/>
      </w:tblGrid>
      <w:tr w:rsidR="00A85E89" w:rsidRPr="00710534" w:rsidTr="00AB4457">
        <w:trPr>
          <w:trHeight w:val="284"/>
        </w:trPr>
        <w:tc>
          <w:tcPr>
            <w:tcW w:w="1896" w:type="dxa"/>
            <w:shd w:val="clear" w:color="auto" w:fill="auto"/>
            <w:vAlign w:val="center"/>
          </w:tcPr>
          <w:p w:rsidR="00A85E89" w:rsidRPr="00710534" w:rsidRDefault="00A85E89" w:rsidP="003E6AF2">
            <w:pPr>
              <w:tabs>
                <w:tab w:val="left" w:pos="0"/>
              </w:tabs>
              <w:spacing w:line="240" w:lineRule="exact"/>
              <w:rPr>
                <w:rFonts w:ascii="Times New Roman" w:hAnsi="Times New Roman" w:cs="Times New Roman"/>
                <w:b/>
              </w:rPr>
            </w:pPr>
            <w:r w:rsidRPr="00710534">
              <w:rPr>
                <w:rFonts w:ascii="Times New Roman" w:hAnsi="Times New Roman" w:cs="Times New Roman"/>
                <w:b/>
              </w:rPr>
              <w:t>Ödül Türü</w:t>
            </w:r>
          </w:p>
        </w:tc>
        <w:tc>
          <w:tcPr>
            <w:tcW w:w="2783" w:type="dxa"/>
            <w:vAlign w:val="center"/>
          </w:tcPr>
          <w:p w:rsidR="00A85E89" w:rsidRPr="00710534" w:rsidRDefault="00A85E89" w:rsidP="003E6AF2">
            <w:pPr>
              <w:tabs>
                <w:tab w:val="left" w:pos="0"/>
              </w:tabs>
              <w:spacing w:line="240" w:lineRule="exact"/>
              <w:rPr>
                <w:rFonts w:ascii="Times New Roman" w:hAnsi="Times New Roman" w:cs="Times New Roman"/>
                <w:b/>
              </w:rPr>
            </w:pPr>
            <w:r w:rsidRPr="00710534">
              <w:rPr>
                <w:rFonts w:ascii="Times New Roman" w:hAnsi="Times New Roman" w:cs="Times New Roman"/>
                <w:b/>
              </w:rPr>
              <w:t>Ödül Adı</w:t>
            </w:r>
          </w:p>
        </w:tc>
        <w:tc>
          <w:tcPr>
            <w:tcW w:w="2126" w:type="dxa"/>
            <w:shd w:val="clear" w:color="auto" w:fill="auto"/>
            <w:vAlign w:val="center"/>
          </w:tcPr>
          <w:p w:rsidR="00A85E89" w:rsidRPr="00710534" w:rsidRDefault="00A85E89" w:rsidP="003E6AF2">
            <w:pPr>
              <w:tabs>
                <w:tab w:val="left" w:pos="0"/>
              </w:tabs>
              <w:spacing w:line="240" w:lineRule="exact"/>
              <w:rPr>
                <w:rFonts w:ascii="Times New Roman" w:hAnsi="Times New Roman" w:cs="Times New Roman"/>
                <w:b/>
              </w:rPr>
            </w:pPr>
            <w:r w:rsidRPr="00710534">
              <w:rPr>
                <w:rFonts w:ascii="Times New Roman" w:hAnsi="Times New Roman" w:cs="Times New Roman"/>
                <w:b/>
              </w:rPr>
              <w:t>Ödül Sahibi</w:t>
            </w:r>
          </w:p>
        </w:tc>
        <w:tc>
          <w:tcPr>
            <w:tcW w:w="3118" w:type="dxa"/>
            <w:shd w:val="clear" w:color="auto" w:fill="auto"/>
            <w:vAlign w:val="center"/>
          </w:tcPr>
          <w:p w:rsidR="00A85E89" w:rsidRPr="00710534" w:rsidRDefault="00A85E89" w:rsidP="003E6AF2">
            <w:pPr>
              <w:tabs>
                <w:tab w:val="left" w:pos="0"/>
              </w:tabs>
              <w:spacing w:line="240" w:lineRule="exact"/>
              <w:rPr>
                <w:rFonts w:ascii="Times New Roman" w:hAnsi="Times New Roman" w:cs="Times New Roman"/>
                <w:b/>
              </w:rPr>
            </w:pPr>
            <w:r w:rsidRPr="00710534">
              <w:rPr>
                <w:rFonts w:ascii="Times New Roman" w:hAnsi="Times New Roman" w:cs="Times New Roman"/>
                <w:b/>
              </w:rPr>
              <w:t>Ödülü Veren Kurum/Kuruluş</w:t>
            </w:r>
          </w:p>
        </w:tc>
      </w:tr>
      <w:tr w:rsidR="00AD5E7E" w:rsidRPr="00710534" w:rsidTr="00861BED">
        <w:trPr>
          <w:trHeight w:val="708"/>
        </w:trPr>
        <w:tc>
          <w:tcPr>
            <w:tcW w:w="1896" w:type="dxa"/>
            <w:shd w:val="clear" w:color="auto" w:fill="auto"/>
            <w:vAlign w:val="center"/>
          </w:tcPr>
          <w:p w:rsidR="00AD5E7E" w:rsidRPr="00AD5E7E" w:rsidRDefault="00AD5E7E" w:rsidP="00AD5E7E">
            <w:pPr>
              <w:tabs>
                <w:tab w:val="left" w:pos="0"/>
              </w:tabs>
              <w:spacing w:line="300" w:lineRule="exact"/>
              <w:rPr>
                <w:rFonts w:asciiTheme="majorHAnsi" w:hAnsiTheme="majorHAnsi" w:cs="Times New Roman"/>
                <w:color w:val="000000" w:themeColor="text1"/>
              </w:rPr>
            </w:pPr>
            <w:r w:rsidRPr="00AD5E7E">
              <w:rPr>
                <w:rFonts w:asciiTheme="majorHAnsi" w:hAnsiTheme="majorHAnsi" w:cs="Times New Roman"/>
                <w:color w:val="000000" w:themeColor="text1"/>
              </w:rPr>
              <w:t>Bilim Ödülü</w:t>
            </w:r>
          </w:p>
        </w:tc>
        <w:tc>
          <w:tcPr>
            <w:tcW w:w="2783" w:type="dxa"/>
          </w:tcPr>
          <w:p w:rsidR="00AD5E7E" w:rsidRPr="00AD5E7E" w:rsidRDefault="00AD5E7E" w:rsidP="00AD5E7E">
            <w:pPr>
              <w:spacing w:line="300" w:lineRule="exact"/>
              <w:jc w:val="center"/>
              <w:rPr>
                <w:rFonts w:asciiTheme="majorHAnsi" w:hAnsiTheme="majorHAnsi" w:cs="Times New Roman"/>
                <w:color w:val="000000" w:themeColor="text1"/>
              </w:rPr>
            </w:pPr>
            <w:r w:rsidRPr="00AD5E7E">
              <w:rPr>
                <w:rFonts w:asciiTheme="majorHAnsi" w:hAnsiTheme="majorHAnsi" w:cs="Times New Roman"/>
                <w:color w:val="000000" w:themeColor="text1"/>
              </w:rPr>
              <w:t>Zafer Bilim Ödülü</w:t>
            </w:r>
          </w:p>
        </w:tc>
        <w:tc>
          <w:tcPr>
            <w:tcW w:w="2126" w:type="dxa"/>
            <w:shd w:val="clear" w:color="auto" w:fill="auto"/>
          </w:tcPr>
          <w:p w:rsidR="00AD5E7E" w:rsidRPr="00AD5E7E" w:rsidRDefault="00AD5E7E" w:rsidP="00AD5E7E">
            <w:pPr>
              <w:spacing w:line="300" w:lineRule="exact"/>
              <w:jc w:val="center"/>
              <w:rPr>
                <w:rFonts w:asciiTheme="majorHAnsi" w:hAnsiTheme="majorHAnsi" w:cs="Times New Roman"/>
                <w:color w:val="000000" w:themeColor="text1"/>
              </w:rPr>
            </w:pPr>
            <w:r w:rsidRPr="00AD5E7E">
              <w:rPr>
                <w:rFonts w:asciiTheme="majorHAnsi" w:hAnsiTheme="majorHAnsi" w:cs="Times New Roman"/>
                <w:color w:val="000000" w:themeColor="text1"/>
              </w:rPr>
              <w:t>Serkan Özel</w:t>
            </w:r>
          </w:p>
        </w:tc>
        <w:tc>
          <w:tcPr>
            <w:tcW w:w="3118" w:type="dxa"/>
            <w:shd w:val="clear" w:color="auto" w:fill="auto"/>
          </w:tcPr>
          <w:p w:rsidR="00AD5E7E" w:rsidRPr="00AD5E7E" w:rsidRDefault="00AD5E7E" w:rsidP="00AD5E7E">
            <w:pPr>
              <w:spacing w:line="300" w:lineRule="exact"/>
              <w:jc w:val="center"/>
              <w:rPr>
                <w:rFonts w:asciiTheme="majorHAnsi" w:hAnsiTheme="majorHAnsi" w:cs="Times New Roman"/>
                <w:color w:val="000000" w:themeColor="text1"/>
              </w:rPr>
            </w:pPr>
            <w:r w:rsidRPr="00AD5E7E">
              <w:rPr>
                <w:rFonts w:asciiTheme="majorHAnsi" w:hAnsiTheme="majorHAnsi" w:cs="Times New Roman"/>
                <w:color w:val="000000" w:themeColor="text1"/>
              </w:rPr>
              <w:t>Uluslararası Avrasya Eğitim Sendikaları Birliği (UAESEB)</w:t>
            </w:r>
          </w:p>
        </w:tc>
      </w:tr>
      <w:tr w:rsidR="00AD5E7E" w:rsidRPr="00710534" w:rsidTr="00861BED">
        <w:trPr>
          <w:trHeight w:val="284"/>
        </w:trPr>
        <w:tc>
          <w:tcPr>
            <w:tcW w:w="1896" w:type="dxa"/>
            <w:vMerge w:val="restart"/>
            <w:shd w:val="clear" w:color="auto" w:fill="auto"/>
            <w:vAlign w:val="center"/>
          </w:tcPr>
          <w:p w:rsidR="00AD5E7E" w:rsidRPr="00AD5E7E" w:rsidRDefault="00AD5E7E" w:rsidP="00AD5E7E">
            <w:pPr>
              <w:tabs>
                <w:tab w:val="left" w:pos="0"/>
              </w:tabs>
              <w:spacing w:line="300" w:lineRule="exact"/>
              <w:rPr>
                <w:rFonts w:asciiTheme="majorHAnsi" w:hAnsiTheme="majorHAnsi" w:cs="Times New Roman"/>
              </w:rPr>
            </w:pPr>
            <w:r w:rsidRPr="00AD5E7E">
              <w:rPr>
                <w:rFonts w:asciiTheme="majorHAnsi" w:eastAsia="Times New Roman" w:hAnsiTheme="majorHAnsi" w:cs="Times New Roman"/>
                <w:color w:val="000000"/>
                <w:lang w:eastAsia="zh-CN"/>
              </w:rPr>
              <w:t>Bilimsel Yayınları Özendirme Ödülü</w:t>
            </w:r>
          </w:p>
        </w:tc>
        <w:tc>
          <w:tcPr>
            <w:tcW w:w="2783" w:type="dxa"/>
          </w:tcPr>
          <w:p w:rsidR="00AD5E7E" w:rsidRPr="00AD5E7E" w:rsidRDefault="00AD5E7E" w:rsidP="00AD5E7E">
            <w:pPr>
              <w:spacing w:line="300" w:lineRule="exact"/>
              <w:jc w:val="center"/>
              <w:rPr>
                <w:rFonts w:asciiTheme="majorHAnsi" w:hAnsiTheme="majorHAnsi" w:cs="Times New Roman"/>
                <w:color w:val="000000" w:themeColor="text1"/>
              </w:rPr>
            </w:pPr>
            <w:r w:rsidRPr="00AD5E7E">
              <w:rPr>
                <w:rFonts w:asciiTheme="majorHAnsi" w:hAnsiTheme="majorHAnsi" w:cs="Times New Roman"/>
                <w:color w:val="000000" w:themeColor="text1"/>
              </w:rPr>
              <w:t>TÜBİTAK Yayın Teşvik Ödülü</w:t>
            </w:r>
          </w:p>
        </w:tc>
        <w:tc>
          <w:tcPr>
            <w:tcW w:w="2126" w:type="dxa"/>
            <w:shd w:val="clear" w:color="auto" w:fill="auto"/>
          </w:tcPr>
          <w:p w:rsidR="00AD5E7E" w:rsidRPr="00AD5E7E" w:rsidRDefault="00AD5E7E" w:rsidP="00AD5E7E">
            <w:pPr>
              <w:spacing w:line="300" w:lineRule="exact"/>
              <w:jc w:val="center"/>
              <w:rPr>
                <w:rFonts w:asciiTheme="majorHAnsi" w:hAnsiTheme="majorHAnsi" w:cs="Times New Roman"/>
                <w:color w:val="000000" w:themeColor="text1"/>
              </w:rPr>
            </w:pPr>
            <w:r w:rsidRPr="00AD5E7E">
              <w:rPr>
                <w:rFonts w:asciiTheme="majorHAnsi" w:hAnsiTheme="majorHAnsi" w:cs="Times New Roman"/>
                <w:color w:val="000000" w:themeColor="text1"/>
              </w:rPr>
              <w:t>Serkan Özel</w:t>
            </w:r>
          </w:p>
        </w:tc>
        <w:tc>
          <w:tcPr>
            <w:tcW w:w="3118" w:type="dxa"/>
            <w:shd w:val="clear" w:color="auto" w:fill="auto"/>
          </w:tcPr>
          <w:p w:rsidR="00AD5E7E" w:rsidRPr="00AD5E7E" w:rsidRDefault="00AD5E7E" w:rsidP="00AD5E7E">
            <w:pPr>
              <w:spacing w:line="300" w:lineRule="exact"/>
              <w:jc w:val="center"/>
              <w:rPr>
                <w:rFonts w:asciiTheme="majorHAnsi" w:hAnsiTheme="majorHAnsi" w:cs="Times New Roman"/>
                <w:color w:val="000000" w:themeColor="text1"/>
              </w:rPr>
            </w:pPr>
            <w:r w:rsidRPr="00AD5E7E">
              <w:rPr>
                <w:rFonts w:asciiTheme="majorHAnsi" w:hAnsiTheme="majorHAnsi" w:cs="Times New Roman"/>
                <w:color w:val="000000" w:themeColor="text1"/>
              </w:rPr>
              <w:t>TÜBİTAK</w:t>
            </w:r>
          </w:p>
        </w:tc>
      </w:tr>
      <w:tr w:rsidR="00AD5E7E" w:rsidRPr="00710534" w:rsidTr="00861BED">
        <w:trPr>
          <w:trHeight w:val="284"/>
        </w:trPr>
        <w:tc>
          <w:tcPr>
            <w:tcW w:w="1896" w:type="dxa"/>
            <w:vMerge/>
            <w:shd w:val="clear" w:color="auto" w:fill="auto"/>
            <w:vAlign w:val="center"/>
          </w:tcPr>
          <w:p w:rsidR="00AD5E7E" w:rsidRPr="00AD5E7E" w:rsidRDefault="00AD5E7E" w:rsidP="00AD5E7E">
            <w:pPr>
              <w:tabs>
                <w:tab w:val="left" w:pos="0"/>
              </w:tabs>
              <w:spacing w:line="300" w:lineRule="exact"/>
              <w:rPr>
                <w:rFonts w:asciiTheme="majorHAnsi" w:hAnsiTheme="majorHAnsi" w:cs="Times New Roman"/>
              </w:rPr>
            </w:pPr>
          </w:p>
        </w:tc>
        <w:tc>
          <w:tcPr>
            <w:tcW w:w="2783" w:type="dxa"/>
          </w:tcPr>
          <w:p w:rsidR="00AD5E7E" w:rsidRPr="00AD5E7E" w:rsidRDefault="00AD5E7E" w:rsidP="00AD5E7E">
            <w:pPr>
              <w:spacing w:line="300" w:lineRule="exact"/>
              <w:jc w:val="center"/>
              <w:rPr>
                <w:rFonts w:asciiTheme="majorHAnsi" w:hAnsiTheme="majorHAnsi" w:cs="Times New Roman"/>
                <w:color w:val="000000" w:themeColor="text1"/>
              </w:rPr>
            </w:pPr>
            <w:r w:rsidRPr="00AD5E7E">
              <w:rPr>
                <w:rFonts w:asciiTheme="majorHAnsi" w:hAnsiTheme="majorHAnsi" w:cs="Times New Roman"/>
                <w:color w:val="000000" w:themeColor="text1"/>
              </w:rPr>
              <w:t>Yayın Teşvik</w:t>
            </w:r>
          </w:p>
        </w:tc>
        <w:tc>
          <w:tcPr>
            <w:tcW w:w="2126" w:type="dxa"/>
            <w:shd w:val="clear" w:color="auto" w:fill="auto"/>
          </w:tcPr>
          <w:p w:rsidR="00AD5E7E" w:rsidRPr="00AD5E7E" w:rsidRDefault="00AD5E7E" w:rsidP="00AD5E7E">
            <w:pPr>
              <w:spacing w:line="300" w:lineRule="exact"/>
              <w:jc w:val="center"/>
              <w:rPr>
                <w:rFonts w:asciiTheme="majorHAnsi" w:hAnsiTheme="majorHAnsi" w:cs="Times New Roman"/>
                <w:color w:val="000000" w:themeColor="text1"/>
              </w:rPr>
            </w:pPr>
            <w:r w:rsidRPr="00AD5E7E">
              <w:rPr>
                <w:rFonts w:asciiTheme="majorHAnsi" w:hAnsiTheme="majorHAnsi" w:cs="Times New Roman"/>
                <w:color w:val="000000" w:themeColor="text1"/>
              </w:rPr>
              <w:t>Serkan Özel</w:t>
            </w:r>
          </w:p>
        </w:tc>
        <w:tc>
          <w:tcPr>
            <w:tcW w:w="3118" w:type="dxa"/>
            <w:shd w:val="clear" w:color="auto" w:fill="auto"/>
          </w:tcPr>
          <w:p w:rsidR="00AD5E7E" w:rsidRPr="00AD5E7E" w:rsidRDefault="00AD5E7E" w:rsidP="00AD5E7E">
            <w:pPr>
              <w:spacing w:line="300" w:lineRule="exact"/>
              <w:jc w:val="center"/>
              <w:rPr>
                <w:rFonts w:asciiTheme="majorHAnsi" w:hAnsiTheme="majorHAnsi" w:cs="Times New Roman"/>
                <w:color w:val="000000" w:themeColor="text1"/>
              </w:rPr>
            </w:pPr>
            <w:r w:rsidRPr="00AD5E7E">
              <w:rPr>
                <w:rFonts w:asciiTheme="majorHAnsi" w:hAnsiTheme="majorHAnsi" w:cs="Times New Roman"/>
                <w:color w:val="000000" w:themeColor="text1"/>
              </w:rPr>
              <w:t>Boğaziçi Üniversitesi Vakfı (BUVAK)</w:t>
            </w:r>
          </w:p>
        </w:tc>
      </w:tr>
    </w:tbl>
    <w:p w:rsidR="00AE4C5B" w:rsidRDefault="00AE4C5B" w:rsidP="006A0990">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A16C63" w:rsidRPr="004E22D3" w:rsidRDefault="00353FF0" w:rsidP="00195A73">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C81256">
        <w:rPr>
          <w:rFonts w:ascii="Cambria" w:eastAsia="Calibri" w:hAnsi="Cambria" w:cs="Times New Roman"/>
          <w:b/>
          <w:color w:val="365F91" w:themeColor="accent1" w:themeShade="BF"/>
          <w:sz w:val="28"/>
          <w:szCs w:val="28"/>
          <w:lang w:eastAsia="tr-TR"/>
        </w:rPr>
        <w:t>I</w:t>
      </w:r>
      <w:r w:rsidR="001269AC">
        <w:rPr>
          <w:rFonts w:ascii="Cambria" w:eastAsia="Calibri" w:hAnsi="Cambria" w:cs="Times New Roman"/>
          <w:b/>
          <w:color w:val="365F91" w:themeColor="accent1" w:themeShade="BF"/>
          <w:sz w:val="28"/>
          <w:szCs w:val="28"/>
          <w:lang w:eastAsia="tr-TR"/>
        </w:rPr>
        <w:t>I</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A16C63" w:rsidRDefault="00A16C63" w:rsidP="00195A73">
      <w:pPr>
        <w:tabs>
          <w:tab w:val="left" w:pos="2835"/>
        </w:tabs>
        <w:autoSpaceDE w:val="0"/>
        <w:autoSpaceDN w:val="0"/>
        <w:adjustRightInd w:val="0"/>
        <w:spacing w:after="0" w:line="300" w:lineRule="exact"/>
        <w:rPr>
          <w:rFonts w:asciiTheme="majorHAnsi" w:hAnsiTheme="majorHAnsi"/>
          <w:b/>
          <w:color w:val="365F91" w:themeColor="accent1" w:themeShade="BF"/>
          <w:lang w:val="en-US" w:eastAsia="ko-KR"/>
        </w:rPr>
      </w:pPr>
    </w:p>
    <w:p w:rsidR="005D63EE" w:rsidRDefault="00A16C63" w:rsidP="003E6AF2">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w:t>
      </w:r>
      <w:r w:rsidR="001269AC" w:rsidRPr="001269AC">
        <w:rPr>
          <w:rFonts w:ascii="Cambria" w:eastAsia="Calibri" w:hAnsi="Cambria" w:cs="Times New Roman"/>
          <w:b/>
          <w:color w:val="365F91" w:themeColor="accent1" w:themeShade="BF"/>
          <w:lang w:eastAsia="tr-TR"/>
        </w:rPr>
        <w:t>Kültür Turnaları (İİKMT) Projesi</w:t>
      </w:r>
    </w:p>
    <w:p w:rsidR="001269AC" w:rsidRDefault="00A16C63" w:rsidP="003E6AF2">
      <w:pPr>
        <w:spacing w:after="0" w:line="300" w:lineRule="exact"/>
        <w:rPr>
          <w:rFonts w:ascii="Times New Roman" w:eastAsia="Times New Roman" w:hAnsi="Times New Roman" w:cs="Times New Roman"/>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1269AC" w:rsidRPr="001269AC">
        <w:rPr>
          <w:rFonts w:ascii="Times New Roman" w:eastAsia="Times New Roman" w:hAnsi="Times New Roman" w:cs="Times New Roman"/>
          <w:u w:val="single"/>
          <w:lang w:eastAsia="ko-KR"/>
        </w:rPr>
        <w:t xml:space="preserve">Prof. </w:t>
      </w:r>
      <w:r w:rsidR="001269AC" w:rsidRPr="001269AC">
        <w:rPr>
          <w:rFonts w:ascii="Times New Roman" w:eastAsia="Times New Roman" w:hAnsi="Times New Roman" w:cs="Times New Roman"/>
          <w:lang w:eastAsia="ko-KR"/>
        </w:rPr>
        <w:t xml:space="preserve">Dr. Bülent Himmetoğlu </w:t>
      </w:r>
    </w:p>
    <w:p w:rsidR="00A16C63" w:rsidRPr="00195A73" w:rsidRDefault="00A16C63" w:rsidP="001269AC">
      <w:pPr>
        <w:spacing w:after="0" w:line="300" w:lineRule="exact"/>
        <w:rPr>
          <w:rFonts w:ascii="Times New Roman" w:hAnsi="Times New Roman" w:cs="Times New Roman"/>
          <w:lang w:val="en-US"/>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68597C">
        <w:rPr>
          <w:rFonts w:asciiTheme="majorHAnsi" w:hAnsiTheme="majorHAnsi"/>
          <w:lang w:eastAsia="ko-KR"/>
        </w:rPr>
        <w:t>-</w:t>
      </w:r>
    </w:p>
    <w:p w:rsidR="00A16C63" w:rsidRPr="00982522" w:rsidRDefault="00A16C63" w:rsidP="003E6AF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195A73">
        <w:rPr>
          <w:rFonts w:asciiTheme="majorHAnsi" w:hAnsiTheme="majorHAnsi"/>
          <w:lang w:eastAsia="ko-KR"/>
        </w:rPr>
        <w:t>9</w:t>
      </w:r>
    </w:p>
    <w:p w:rsidR="00DF73A4" w:rsidRDefault="00A16C63" w:rsidP="00B16A27">
      <w:pPr>
        <w:autoSpaceDE w:val="0"/>
        <w:autoSpaceDN w:val="0"/>
        <w:adjustRightInd w:val="0"/>
        <w:spacing w:after="0" w:line="300" w:lineRule="exact"/>
        <w:ind w:left="2832" w:hanging="2832"/>
        <w:rPr>
          <w:rFonts w:asciiTheme="majorHAnsi" w:hAnsiTheme="majorHAnsi" w:cs="Times New Roman"/>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1269AC" w:rsidRPr="001269AC">
        <w:rPr>
          <w:rFonts w:ascii="Times New Roman" w:eastAsia="Times New Roman" w:hAnsi="Times New Roman" w:cs="Times New Roman"/>
          <w:lang w:eastAsia="zh-CN"/>
        </w:rPr>
        <w:t>2022 yılı içerisinde proje ile ilgili verilen danışmanlık ve eğitim hizmetleri raporun danışmanlık ve eğitim ile ilgili X. Bölümünde detaylı olarak anlatılmıştır.</w:t>
      </w:r>
    </w:p>
    <w:p w:rsidR="003E6AF2" w:rsidRDefault="003E6AF2" w:rsidP="00905C64">
      <w:pPr>
        <w:pStyle w:val="AralkYok"/>
        <w:rPr>
          <w:rFonts w:asciiTheme="majorHAnsi" w:eastAsiaTheme="minorHAnsi" w:hAnsiTheme="majorHAnsi" w:cs="Times New Roman"/>
          <w:lang w:eastAsia="ko-KR"/>
        </w:rPr>
      </w:pPr>
    </w:p>
    <w:p w:rsidR="00DF73A4" w:rsidRPr="007A78A3" w:rsidRDefault="00DF73A4" w:rsidP="007A78A3">
      <w:pPr>
        <w:autoSpaceDE w:val="0"/>
        <w:autoSpaceDN w:val="0"/>
        <w:adjustRightInd w:val="0"/>
        <w:spacing w:after="0" w:line="300" w:lineRule="exact"/>
        <w:ind w:left="2832" w:hanging="2832"/>
        <w:rPr>
          <w:rFonts w:asciiTheme="majorHAnsi" w:eastAsia="Calibri" w:hAnsiTheme="majorHAnsi" w:cs="Times New Roman"/>
          <w:b/>
          <w:color w:val="365F91" w:themeColor="accent1" w:themeShade="BF"/>
          <w:lang w:eastAsia="tr-TR"/>
        </w:rPr>
      </w:pPr>
      <w:r w:rsidRPr="00DF73A4">
        <w:rPr>
          <w:rFonts w:asciiTheme="majorHAnsi" w:eastAsia="Calibri" w:hAnsiTheme="majorHAnsi" w:cs="Times New Roman"/>
          <w:b/>
          <w:color w:val="365F91" w:themeColor="accent1" w:themeShade="BF"/>
          <w:lang w:eastAsia="tr-TR"/>
        </w:rPr>
        <w:t>Proje Adı</w:t>
      </w:r>
      <w:r w:rsidRPr="00DF73A4">
        <w:rPr>
          <w:rFonts w:asciiTheme="majorHAnsi" w:eastAsia="Calibri" w:hAnsiTheme="majorHAnsi" w:cs="Times New Roman"/>
          <w:b/>
          <w:color w:val="365F91" w:themeColor="accent1" w:themeShade="BF"/>
          <w:lang w:eastAsia="tr-TR"/>
        </w:rPr>
        <w:tab/>
        <w:t xml:space="preserve">: </w:t>
      </w:r>
      <w:r w:rsidR="007A78A3" w:rsidRPr="007A78A3">
        <w:rPr>
          <w:rFonts w:asciiTheme="majorHAnsi" w:eastAsia="Calibri" w:hAnsiTheme="majorHAnsi" w:cs="Times New Roman"/>
          <w:b/>
          <w:color w:val="365F91" w:themeColor="accent1" w:themeShade="BF"/>
          <w:lang w:eastAsia="tr-TR"/>
        </w:rPr>
        <w:t>Kültür Turnaları (İİKMT) Alt Projesi – Çeviriler, seslendirme ve müzikler</w:t>
      </w:r>
    </w:p>
    <w:p w:rsidR="00DF73A4" w:rsidRPr="00DF73A4" w:rsidRDefault="00DF73A4" w:rsidP="00DF73A4">
      <w:pPr>
        <w:spacing w:after="0" w:line="300" w:lineRule="exact"/>
        <w:rPr>
          <w:rFonts w:asciiTheme="majorHAnsi" w:hAnsiTheme="majorHAnsi" w:cs="Times New Roman"/>
          <w:lang w:eastAsia="ko-KR"/>
        </w:rPr>
      </w:pPr>
      <w:r w:rsidRPr="00DF73A4">
        <w:rPr>
          <w:rFonts w:asciiTheme="majorHAnsi" w:eastAsia="Calibri" w:hAnsiTheme="majorHAnsi" w:cs="Times New Roman"/>
          <w:b/>
          <w:color w:val="365F91" w:themeColor="accent1" w:themeShade="BF"/>
          <w:lang w:eastAsia="tr-TR"/>
        </w:rPr>
        <w:t>Yürütücüsü</w:t>
      </w:r>
      <w:r w:rsidRPr="00DF73A4">
        <w:rPr>
          <w:rFonts w:asciiTheme="majorHAnsi" w:eastAsia="Calibri" w:hAnsiTheme="majorHAnsi" w:cs="InterstateLight"/>
          <w:color w:val="6E6F71"/>
        </w:rPr>
        <w:tab/>
      </w:r>
      <w:r w:rsidRPr="00DF73A4">
        <w:rPr>
          <w:rFonts w:asciiTheme="majorHAnsi" w:eastAsia="Calibri" w:hAnsiTheme="majorHAnsi" w:cs="InterstateLight"/>
          <w:color w:val="6E6F71"/>
        </w:rPr>
        <w:tab/>
      </w:r>
      <w:r w:rsidRPr="00DF73A4">
        <w:rPr>
          <w:rFonts w:asciiTheme="majorHAnsi" w:eastAsia="Calibri" w:hAnsiTheme="majorHAnsi" w:cs="InterstateLight"/>
          <w:color w:val="6E6F71"/>
        </w:rPr>
        <w:tab/>
      </w:r>
      <w:r w:rsidRPr="00DF73A4">
        <w:rPr>
          <w:rFonts w:asciiTheme="majorHAnsi" w:eastAsia="Calibri" w:hAnsiTheme="majorHAnsi" w:cs="InterstateLight"/>
          <w:b/>
          <w:color w:val="6E6F71"/>
        </w:rPr>
        <w:t>:</w:t>
      </w:r>
      <w:r w:rsidRPr="00DF73A4">
        <w:rPr>
          <w:rFonts w:asciiTheme="majorHAnsi" w:eastAsia="Calibri" w:hAnsiTheme="majorHAnsi" w:cs="InterstateLight"/>
          <w:color w:val="6E6F71"/>
        </w:rPr>
        <w:t xml:space="preserve"> </w:t>
      </w:r>
      <w:r w:rsidR="007A78A3">
        <w:rPr>
          <w:rFonts w:asciiTheme="majorHAnsi" w:eastAsia="Calibri" w:hAnsiTheme="majorHAnsi" w:cs="InterstateLight"/>
          <w:color w:val="6E6F71"/>
        </w:rPr>
        <w:t>-</w:t>
      </w:r>
    </w:p>
    <w:p w:rsidR="00DF73A4" w:rsidRPr="00DF73A4" w:rsidRDefault="00DF73A4" w:rsidP="00DF73A4">
      <w:pPr>
        <w:spacing w:after="0" w:line="300" w:lineRule="exact"/>
        <w:rPr>
          <w:rFonts w:asciiTheme="majorHAnsi" w:hAnsiTheme="majorHAnsi" w:cs="Times New Roman"/>
          <w:lang w:val="en-US"/>
        </w:rPr>
      </w:pPr>
      <w:r w:rsidRPr="00DF73A4">
        <w:rPr>
          <w:rFonts w:asciiTheme="majorHAnsi" w:eastAsia="Calibri" w:hAnsiTheme="majorHAnsi" w:cs="Times New Roman"/>
          <w:b/>
          <w:color w:val="365F91" w:themeColor="accent1" w:themeShade="BF"/>
          <w:lang w:eastAsia="tr-TR"/>
        </w:rPr>
        <w:t>Destekleyen Kuruluşlar</w:t>
      </w:r>
      <w:r w:rsidRPr="00DF73A4">
        <w:rPr>
          <w:rFonts w:asciiTheme="majorHAnsi" w:eastAsia="Calibri" w:hAnsiTheme="majorHAnsi" w:cs="InterstateLight"/>
          <w:b/>
          <w:color w:val="6E6F71"/>
        </w:rPr>
        <w:tab/>
        <w:t>:</w:t>
      </w:r>
      <w:r w:rsidRPr="00DF73A4">
        <w:rPr>
          <w:rFonts w:asciiTheme="majorHAnsi" w:hAnsiTheme="majorHAnsi"/>
          <w:lang w:eastAsia="ko-KR"/>
        </w:rPr>
        <w:t xml:space="preserve"> </w:t>
      </w:r>
      <w:r w:rsidRPr="00DF73A4">
        <w:rPr>
          <w:rFonts w:asciiTheme="majorHAnsi" w:hAnsiTheme="majorHAnsi" w:cs="Times New Roman"/>
          <w:lang w:eastAsia="ko-KR"/>
        </w:rPr>
        <w:t>-</w:t>
      </w:r>
    </w:p>
    <w:p w:rsidR="00DF73A4" w:rsidRPr="00DF73A4" w:rsidRDefault="00DF73A4" w:rsidP="00DF73A4">
      <w:pPr>
        <w:tabs>
          <w:tab w:val="left" w:pos="2835"/>
        </w:tabs>
        <w:autoSpaceDE w:val="0"/>
        <w:autoSpaceDN w:val="0"/>
        <w:adjustRightInd w:val="0"/>
        <w:spacing w:after="0" w:line="300" w:lineRule="exact"/>
        <w:rPr>
          <w:rFonts w:asciiTheme="majorHAnsi" w:hAnsiTheme="majorHAnsi"/>
          <w:lang w:eastAsia="ko-KR"/>
        </w:rPr>
      </w:pPr>
      <w:r w:rsidRPr="00DF73A4">
        <w:rPr>
          <w:rFonts w:asciiTheme="majorHAnsi" w:eastAsia="Calibri" w:hAnsiTheme="majorHAnsi" w:cs="Times New Roman"/>
          <w:b/>
          <w:color w:val="365F91" w:themeColor="accent1" w:themeShade="BF"/>
          <w:lang w:eastAsia="tr-TR"/>
        </w:rPr>
        <w:t>Başlangıç Yılı</w:t>
      </w:r>
      <w:r w:rsidRPr="00DF73A4">
        <w:rPr>
          <w:rFonts w:asciiTheme="majorHAnsi" w:hAnsiTheme="majorHAnsi"/>
          <w:lang w:eastAsia="ko-KR"/>
        </w:rPr>
        <w:tab/>
      </w:r>
      <w:r w:rsidRPr="00DF73A4">
        <w:rPr>
          <w:rFonts w:asciiTheme="majorHAnsi" w:eastAsia="Calibri" w:hAnsiTheme="majorHAnsi" w:cs="InterstateLight"/>
          <w:b/>
          <w:color w:val="6E6F71"/>
        </w:rPr>
        <w:t>:</w:t>
      </w:r>
      <w:r w:rsidRPr="00DF73A4">
        <w:rPr>
          <w:rFonts w:asciiTheme="majorHAnsi" w:hAnsiTheme="majorHAnsi"/>
          <w:lang w:eastAsia="ko-KR"/>
        </w:rPr>
        <w:t xml:space="preserve"> </w:t>
      </w:r>
      <w:r w:rsidR="007A78A3">
        <w:rPr>
          <w:rFonts w:asciiTheme="majorHAnsi" w:hAnsiTheme="majorHAnsi"/>
          <w:lang w:eastAsia="ko-KR"/>
        </w:rPr>
        <w:t>-</w:t>
      </w:r>
    </w:p>
    <w:p w:rsidR="00DF73A4" w:rsidRPr="007A78A3" w:rsidRDefault="00DF73A4" w:rsidP="007A78A3">
      <w:pPr>
        <w:pStyle w:val="AralkYok"/>
        <w:spacing w:line="300" w:lineRule="exact"/>
        <w:ind w:left="2829" w:hanging="2829"/>
        <w:jc w:val="both"/>
        <w:rPr>
          <w:rFonts w:asciiTheme="majorHAnsi" w:eastAsia="Times New Roman" w:hAnsiTheme="majorHAnsi" w:cs="Times New Roman"/>
          <w:lang w:eastAsia="zh-CN"/>
        </w:rPr>
      </w:pPr>
      <w:r w:rsidRPr="00DF73A4">
        <w:rPr>
          <w:rFonts w:asciiTheme="majorHAnsi" w:eastAsia="Calibri" w:hAnsiTheme="majorHAnsi" w:cs="Times New Roman"/>
          <w:b/>
          <w:color w:val="365F91" w:themeColor="accent1" w:themeShade="BF"/>
        </w:rPr>
        <w:t>Durumu</w:t>
      </w:r>
      <w:r w:rsidRPr="00DF73A4">
        <w:rPr>
          <w:rFonts w:asciiTheme="majorHAnsi" w:eastAsia="Calibri" w:hAnsiTheme="majorHAnsi" w:cs="Times New Roman"/>
          <w:lang w:eastAsia="ko-KR"/>
        </w:rPr>
        <w:tab/>
      </w:r>
      <w:r w:rsidRPr="00DF73A4">
        <w:rPr>
          <w:rFonts w:asciiTheme="majorHAnsi" w:eastAsia="Calibri" w:hAnsiTheme="majorHAnsi" w:cs="InterstateLight"/>
          <w:b/>
          <w:color w:val="6E6F71"/>
        </w:rPr>
        <w:t>:</w:t>
      </w:r>
      <w:r w:rsidRPr="00DF73A4">
        <w:rPr>
          <w:rFonts w:asciiTheme="majorHAnsi" w:eastAsia="Calibri" w:hAnsiTheme="majorHAnsi" w:cs="Times New Roman"/>
          <w:lang w:eastAsia="ko-KR"/>
        </w:rPr>
        <w:t xml:space="preserve"> </w:t>
      </w:r>
      <w:r w:rsidR="007A78A3" w:rsidRPr="007A78A3">
        <w:rPr>
          <w:rFonts w:asciiTheme="majorHAnsi" w:eastAsia="Times New Roman" w:hAnsiTheme="majorHAnsi" w:cs="Times New Roman"/>
          <w:lang w:eastAsia="zh-CN"/>
        </w:rPr>
        <w:t>Projenin ürünü olan ve Balçiçek İlter tarafından Türkçe seslendirilen altı öykünün müzik ve seslendirme mixi müzisyen Tolga Taviş tarafından hazırlanmıştır</w:t>
      </w:r>
    </w:p>
    <w:p w:rsidR="007A78A3" w:rsidRDefault="007A78A3" w:rsidP="007A78A3">
      <w:pPr>
        <w:pStyle w:val="AralkYok"/>
        <w:ind w:left="2832" w:hanging="2832"/>
        <w:rPr>
          <w:rFonts w:ascii="Cambria" w:eastAsia="Calibri" w:hAnsi="Cambria" w:cs="Times New Roman"/>
          <w:b/>
          <w:color w:val="365F91" w:themeColor="accent1" w:themeShade="BF"/>
        </w:rPr>
      </w:pPr>
    </w:p>
    <w:p w:rsidR="00DF73A4" w:rsidRPr="007A78A3" w:rsidRDefault="00DF73A4" w:rsidP="007A78A3">
      <w:pPr>
        <w:spacing w:after="0" w:line="300" w:lineRule="exact"/>
        <w:ind w:left="2829" w:hanging="2829"/>
        <w:jc w:val="both"/>
        <w:rPr>
          <w:rFonts w:asciiTheme="majorHAnsi" w:eastAsia="Calibri" w:hAnsiTheme="majorHAnsi" w:cs="Times New Roman"/>
          <w:b/>
          <w:color w:val="365F91" w:themeColor="accent1" w:themeShade="BF"/>
          <w:lang w:eastAsia="tr-TR"/>
        </w:rPr>
      </w:pPr>
      <w:r w:rsidRPr="00DF73A4">
        <w:rPr>
          <w:rFonts w:asciiTheme="majorHAnsi" w:eastAsia="Calibri" w:hAnsiTheme="majorHAnsi" w:cs="Times New Roman"/>
          <w:b/>
          <w:color w:val="365F91" w:themeColor="accent1" w:themeShade="BF"/>
          <w:lang w:eastAsia="tr-TR"/>
        </w:rPr>
        <w:t>Proje Adı</w:t>
      </w:r>
      <w:r w:rsidRPr="00DF73A4">
        <w:rPr>
          <w:rFonts w:asciiTheme="majorHAnsi" w:eastAsia="Calibri" w:hAnsiTheme="majorHAnsi" w:cs="Times New Roman"/>
          <w:b/>
          <w:color w:val="365F91" w:themeColor="accent1" w:themeShade="BF"/>
          <w:lang w:eastAsia="tr-TR"/>
        </w:rPr>
        <w:tab/>
      </w:r>
      <w:r w:rsidRPr="00DF73A4">
        <w:rPr>
          <w:rFonts w:asciiTheme="majorHAnsi" w:eastAsia="Calibri" w:hAnsiTheme="majorHAnsi" w:cs="Times New Roman"/>
          <w:b/>
          <w:color w:val="365F91" w:themeColor="accent1" w:themeShade="BF"/>
          <w:lang w:eastAsia="tr-TR"/>
        </w:rPr>
        <w:tab/>
        <w:t xml:space="preserve">: </w:t>
      </w:r>
      <w:r w:rsidR="007A78A3" w:rsidRPr="00396452">
        <w:rPr>
          <w:rFonts w:asciiTheme="majorHAnsi" w:eastAsia="Calibri" w:hAnsiTheme="majorHAnsi" w:cs="Times New Roman"/>
          <w:b/>
          <w:color w:val="365F91" w:themeColor="accent1" w:themeShade="BF"/>
          <w:lang w:eastAsia="tr-TR"/>
        </w:rPr>
        <w:t>Refugee Entrepreneurship Research Excellence: “Business survival analysis of Syrian-owned enterprises in Türkiye" Building Markets Projesi</w:t>
      </w:r>
    </w:p>
    <w:p w:rsidR="00DF73A4" w:rsidRPr="007A78A3" w:rsidRDefault="00DF73A4" w:rsidP="007A78A3">
      <w:pPr>
        <w:spacing w:after="0" w:line="300" w:lineRule="exact"/>
        <w:jc w:val="both"/>
        <w:rPr>
          <w:rFonts w:asciiTheme="majorHAnsi" w:hAnsiTheme="majorHAnsi" w:cs="Times New Roman"/>
          <w:lang w:eastAsia="ko-KR"/>
        </w:rPr>
      </w:pPr>
      <w:r w:rsidRPr="007A78A3">
        <w:rPr>
          <w:rFonts w:asciiTheme="majorHAnsi" w:eastAsia="Calibri" w:hAnsiTheme="majorHAnsi" w:cs="Times New Roman"/>
          <w:b/>
          <w:color w:val="365F91" w:themeColor="accent1" w:themeShade="BF"/>
          <w:lang w:eastAsia="tr-TR"/>
        </w:rPr>
        <w:t>Yürütücüsü</w:t>
      </w:r>
      <w:r w:rsidRPr="007A78A3">
        <w:rPr>
          <w:rFonts w:asciiTheme="majorHAnsi" w:eastAsia="Calibri" w:hAnsiTheme="majorHAnsi" w:cs="InterstateLight"/>
          <w:color w:val="6E6F71"/>
        </w:rPr>
        <w:tab/>
      </w:r>
      <w:r w:rsidRPr="007A78A3">
        <w:rPr>
          <w:rFonts w:asciiTheme="majorHAnsi" w:eastAsia="Calibri" w:hAnsiTheme="majorHAnsi" w:cs="InterstateLight"/>
          <w:color w:val="6E6F71"/>
        </w:rPr>
        <w:tab/>
      </w:r>
      <w:r w:rsidRPr="007A78A3">
        <w:rPr>
          <w:rFonts w:asciiTheme="majorHAnsi" w:eastAsia="Calibri" w:hAnsiTheme="majorHAnsi" w:cs="InterstateLight"/>
          <w:color w:val="6E6F71"/>
        </w:rPr>
        <w:tab/>
      </w:r>
      <w:r w:rsidRPr="007A78A3">
        <w:rPr>
          <w:rFonts w:asciiTheme="majorHAnsi" w:eastAsia="Calibri" w:hAnsiTheme="majorHAnsi" w:cs="InterstateLight"/>
          <w:b/>
          <w:color w:val="6E6F71"/>
        </w:rPr>
        <w:t>:</w:t>
      </w:r>
      <w:r w:rsidRPr="007A78A3">
        <w:rPr>
          <w:rFonts w:asciiTheme="majorHAnsi" w:eastAsia="Calibri" w:hAnsiTheme="majorHAnsi" w:cs="InterstateLight"/>
          <w:color w:val="6E6F71"/>
        </w:rPr>
        <w:t xml:space="preserve"> </w:t>
      </w:r>
      <w:r w:rsidR="007A78A3" w:rsidRPr="007A78A3">
        <w:rPr>
          <w:rFonts w:asciiTheme="majorHAnsi" w:eastAsia="Times New Roman" w:hAnsiTheme="majorHAnsi" w:cs="Times New Roman"/>
          <w:color w:val="000000"/>
          <w:lang w:eastAsia="ko-KR"/>
        </w:rPr>
        <w:t>Prof. Dr. Bengi Ertuna</w:t>
      </w:r>
    </w:p>
    <w:p w:rsidR="007A78A3" w:rsidRPr="007A78A3" w:rsidRDefault="00DF73A4" w:rsidP="007A78A3">
      <w:pPr>
        <w:pStyle w:val="Heading1A"/>
        <w:spacing w:after="0" w:line="300" w:lineRule="exact"/>
        <w:jc w:val="both"/>
        <w:rPr>
          <w:rFonts w:asciiTheme="majorHAnsi" w:eastAsia="Times New Roman" w:hAnsiTheme="majorHAnsi" w:cs="Times New Roman"/>
          <w:sz w:val="22"/>
          <w:lang w:eastAsia="zh-CN"/>
        </w:rPr>
      </w:pPr>
      <w:r w:rsidRPr="00D769BB">
        <w:rPr>
          <w:rFonts w:asciiTheme="majorHAnsi" w:eastAsia="Calibri" w:hAnsiTheme="majorHAnsi" w:cs="Times New Roman"/>
          <w:color w:val="365F91" w:themeColor="accent1" w:themeShade="BF"/>
          <w:sz w:val="22"/>
          <w:lang w:val="tr-TR" w:eastAsia="tr-TR"/>
        </w:rPr>
        <w:t>Destekleyen Kuruluşlar</w:t>
      </w:r>
      <w:r w:rsidRPr="00DF73A4">
        <w:rPr>
          <w:rFonts w:asciiTheme="majorHAnsi" w:eastAsia="Calibri" w:hAnsiTheme="majorHAnsi" w:cs="InterstateLight"/>
          <w:b w:val="0"/>
          <w:color w:val="6E6F71"/>
        </w:rPr>
        <w:tab/>
        <w:t>:</w:t>
      </w:r>
      <w:r w:rsidRPr="00DF73A4">
        <w:rPr>
          <w:rFonts w:asciiTheme="majorHAnsi" w:hAnsiTheme="majorHAnsi"/>
          <w:lang w:eastAsia="ko-KR"/>
        </w:rPr>
        <w:t xml:space="preserve"> </w:t>
      </w:r>
      <w:r w:rsidR="007A78A3" w:rsidRPr="007A78A3">
        <w:rPr>
          <w:rFonts w:asciiTheme="majorHAnsi" w:eastAsia="Times New Roman" w:hAnsiTheme="majorHAnsi" w:cs="Times New Roman"/>
          <w:b w:val="0"/>
          <w:sz w:val="22"/>
          <w:lang w:eastAsia="zh-CN"/>
        </w:rPr>
        <w:t>School of Business &amp; IRRG, Canberra</w:t>
      </w:r>
    </w:p>
    <w:p w:rsidR="007A78A3" w:rsidRPr="007A78A3" w:rsidRDefault="007A78A3" w:rsidP="007A78A3">
      <w:pPr>
        <w:spacing w:after="0" w:line="300" w:lineRule="exact"/>
        <w:ind w:left="2832"/>
        <w:jc w:val="both"/>
        <w:rPr>
          <w:rFonts w:asciiTheme="majorHAnsi" w:eastAsia="Times New Roman" w:hAnsiTheme="majorHAnsi" w:cs="Times New Roman"/>
          <w:color w:val="000000"/>
          <w:lang w:eastAsia="zh-CN"/>
        </w:rPr>
      </w:pPr>
      <w:r w:rsidRPr="007A78A3">
        <w:rPr>
          <w:rFonts w:asciiTheme="majorHAnsi" w:eastAsia="Times New Roman" w:hAnsiTheme="majorHAnsi" w:cs="Times New Roman"/>
          <w:color w:val="000000"/>
          <w:lang w:eastAsia="zh-CN"/>
        </w:rPr>
        <w:t>University of New South Wales (UNSW), Australia- Kedge Business School, Bordeaux, France - Department of Management and Technology La Salle Campus Barcelona, Spain</w:t>
      </w:r>
    </w:p>
    <w:p w:rsidR="00DF73A4" w:rsidRPr="00DF73A4" w:rsidRDefault="00DF73A4" w:rsidP="007A78A3">
      <w:pPr>
        <w:spacing w:after="0" w:line="300" w:lineRule="exact"/>
        <w:rPr>
          <w:rFonts w:asciiTheme="majorHAnsi" w:hAnsiTheme="majorHAnsi"/>
          <w:lang w:eastAsia="ko-KR"/>
        </w:rPr>
      </w:pPr>
      <w:r w:rsidRPr="00DF73A4">
        <w:rPr>
          <w:rFonts w:asciiTheme="majorHAnsi" w:eastAsia="Calibri" w:hAnsiTheme="majorHAnsi" w:cs="Times New Roman"/>
          <w:b/>
          <w:color w:val="365F91" w:themeColor="accent1" w:themeShade="BF"/>
          <w:lang w:eastAsia="tr-TR"/>
        </w:rPr>
        <w:t>Başlangıç Yılı</w:t>
      </w:r>
      <w:r w:rsidRPr="00DF73A4">
        <w:rPr>
          <w:rFonts w:asciiTheme="majorHAnsi" w:hAnsiTheme="majorHAnsi"/>
          <w:lang w:eastAsia="ko-KR"/>
        </w:rPr>
        <w:tab/>
      </w:r>
      <w:r w:rsidR="00D769BB">
        <w:rPr>
          <w:rFonts w:asciiTheme="majorHAnsi" w:hAnsiTheme="majorHAnsi"/>
          <w:lang w:eastAsia="ko-KR"/>
        </w:rPr>
        <w:tab/>
      </w:r>
      <w:r w:rsidR="00D769BB">
        <w:rPr>
          <w:rFonts w:asciiTheme="majorHAnsi" w:hAnsiTheme="majorHAnsi"/>
          <w:lang w:eastAsia="ko-KR"/>
        </w:rPr>
        <w:tab/>
      </w:r>
      <w:r w:rsidRPr="00DF73A4">
        <w:rPr>
          <w:rFonts w:asciiTheme="majorHAnsi" w:eastAsia="Calibri" w:hAnsiTheme="majorHAnsi" w:cs="InterstateLight"/>
          <w:b/>
          <w:color w:val="6E6F71"/>
        </w:rPr>
        <w:t>:</w:t>
      </w:r>
      <w:r w:rsidR="00D769BB">
        <w:rPr>
          <w:rFonts w:asciiTheme="majorHAnsi" w:hAnsiTheme="majorHAnsi"/>
          <w:lang w:eastAsia="ko-KR"/>
        </w:rPr>
        <w:t xml:space="preserve"> 2022</w:t>
      </w:r>
    </w:p>
    <w:p w:rsidR="00D769BB" w:rsidRDefault="00DF73A4" w:rsidP="00D769BB">
      <w:pPr>
        <w:shd w:val="clear" w:color="auto" w:fill="FFFFFF"/>
        <w:rPr>
          <w:rFonts w:ascii="Times New Roman" w:eastAsia="Times New Roman" w:hAnsi="Times New Roman" w:cs="Times New Roman"/>
          <w:lang w:eastAsia="ko-KR"/>
        </w:rPr>
      </w:pPr>
      <w:r w:rsidRPr="00DF73A4">
        <w:rPr>
          <w:rFonts w:asciiTheme="majorHAnsi" w:eastAsia="Calibri" w:hAnsiTheme="majorHAnsi" w:cs="Times New Roman"/>
          <w:b/>
          <w:color w:val="365F91" w:themeColor="accent1" w:themeShade="BF"/>
          <w:lang w:eastAsia="tr-TR"/>
        </w:rPr>
        <w:t>Durumu</w:t>
      </w:r>
      <w:r w:rsidRPr="00DF73A4">
        <w:rPr>
          <w:rFonts w:asciiTheme="majorHAnsi" w:eastAsia="Calibri" w:hAnsiTheme="majorHAnsi" w:cs="Times New Roman"/>
          <w:lang w:eastAsia="ko-KR"/>
        </w:rPr>
        <w:tab/>
      </w:r>
      <w:r w:rsidRPr="00DF73A4">
        <w:rPr>
          <w:rFonts w:asciiTheme="majorHAnsi" w:eastAsia="Calibri" w:hAnsiTheme="majorHAnsi" w:cs="Times New Roman"/>
          <w:lang w:eastAsia="ko-KR"/>
        </w:rPr>
        <w:tab/>
      </w:r>
      <w:r w:rsidRPr="00DF73A4">
        <w:rPr>
          <w:rFonts w:asciiTheme="majorHAnsi" w:eastAsia="Calibri" w:hAnsiTheme="majorHAnsi" w:cs="Times New Roman"/>
          <w:lang w:eastAsia="ko-KR"/>
        </w:rPr>
        <w:tab/>
      </w:r>
      <w:r w:rsidRPr="00DF73A4">
        <w:rPr>
          <w:rFonts w:asciiTheme="majorHAnsi" w:eastAsia="Calibri" w:hAnsiTheme="majorHAnsi" w:cs="InterstateLight"/>
          <w:b/>
          <w:color w:val="6E6F71"/>
        </w:rPr>
        <w:t>:</w:t>
      </w:r>
      <w:r w:rsidRPr="00DF73A4">
        <w:rPr>
          <w:rFonts w:asciiTheme="majorHAnsi" w:eastAsia="Calibri" w:hAnsiTheme="majorHAnsi" w:cs="Times New Roman"/>
          <w:lang w:eastAsia="ko-KR"/>
        </w:rPr>
        <w:t xml:space="preserve"> </w:t>
      </w:r>
      <w:r w:rsidR="00D769BB" w:rsidRPr="00D769BB">
        <w:rPr>
          <w:rFonts w:asciiTheme="majorHAnsi" w:eastAsia="Times New Roman" w:hAnsiTheme="majorHAnsi" w:cs="Times New Roman"/>
          <w:lang w:eastAsia="ko-KR"/>
        </w:rPr>
        <w:t>Yeni başladı. Sözleşme imzalanması aşamasında</w:t>
      </w:r>
      <w:r w:rsidR="00D769BB" w:rsidRPr="00D769BB">
        <w:rPr>
          <w:rFonts w:ascii="Times New Roman" w:eastAsia="Times New Roman" w:hAnsi="Times New Roman" w:cs="Times New Roman"/>
          <w:lang w:eastAsia="ko-KR"/>
        </w:rPr>
        <w:t xml:space="preserve"> </w:t>
      </w:r>
    </w:p>
    <w:p w:rsidR="00201781" w:rsidRPr="00D769BB" w:rsidRDefault="00201781" w:rsidP="00D769BB">
      <w:pPr>
        <w:shd w:val="clear" w:color="auto" w:fill="FFFFFF"/>
        <w:rPr>
          <w:rFonts w:ascii="Times New Roman" w:eastAsia="Times New Roman" w:hAnsi="Times New Roman" w:cs="Times New Roman"/>
          <w:lang w:eastAsia="ko-KR"/>
        </w:rPr>
      </w:pPr>
    </w:p>
    <w:p w:rsidR="00D769BB" w:rsidRPr="00D769BB" w:rsidRDefault="00D769BB" w:rsidP="00D769BB">
      <w:pPr>
        <w:spacing w:after="0" w:line="300" w:lineRule="exact"/>
        <w:ind w:left="-284"/>
        <w:rPr>
          <w:rFonts w:asciiTheme="majorHAnsi" w:eastAsia="Times New Roman" w:hAnsiTheme="majorHAnsi" w:cs="Times New Roman"/>
          <w:b/>
          <w:lang w:eastAsia="ko-KR"/>
        </w:rPr>
      </w:pPr>
      <w:r w:rsidRPr="00D769BB">
        <w:rPr>
          <w:rFonts w:asciiTheme="majorHAnsi" w:eastAsia="Times New Roman" w:hAnsiTheme="majorHAnsi" w:cs="Times New Roman"/>
          <w:b/>
          <w:lang w:eastAsia="ko-KR"/>
        </w:rPr>
        <w:lastRenderedPageBreak/>
        <w:t>TABLODA YER ALAN PROJELERLE İLGİLİ GENEL BİLGİLENDİRME VE DURUM ÖZETLERİ ALTTA VERİLMİŞTİR.</w:t>
      </w:r>
    </w:p>
    <w:p w:rsidR="00D769BB" w:rsidRPr="00D769BB" w:rsidRDefault="00D769BB" w:rsidP="00D769BB">
      <w:pPr>
        <w:spacing w:after="0" w:line="300" w:lineRule="exact"/>
        <w:ind w:left="-284"/>
        <w:rPr>
          <w:rFonts w:asciiTheme="majorHAnsi" w:eastAsia="Times New Roman" w:hAnsiTheme="majorHAnsi" w:cs="Times New Roman"/>
          <w:b/>
          <w:lang w:eastAsia="ko-KR"/>
        </w:rPr>
      </w:pPr>
    </w:p>
    <w:p w:rsidR="00D769BB" w:rsidRPr="00D769BB" w:rsidRDefault="00D769BB" w:rsidP="00D769BB">
      <w:pPr>
        <w:spacing w:after="0" w:line="300" w:lineRule="exact"/>
        <w:ind w:left="-284"/>
        <w:rPr>
          <w:rFonts w:asciiTheme="majorHAnsi" w:eastAsia="Times New Roman" w:hAnsiTheme="majorHAnsi" w:cs="Times New Roman"/>
          <w:b/>
          <w:i/>
          <w:color w:val="000000"/>
          <w:u w:val="single"/>
          <w:lang w:eastAsia="ko-KR"/>
        </w:rPr>
      </w:pPr>
      <w:r w:rsidRPr="00D769BB">
        <w:rPr>
          <w:rFonts w:asciiTheme="majorHAnsi" w:eastAsia="Times New Roman" w:hAnsiTheme="majorHAnsi" w:cs="Times New Roman"/>
          <w:b/>
          <w:i/>
          <w:u w:val="single"/>
          <w:lang w:eastAsia="ko-KR"/>
        </w:rPr>
        <w:t xml:space="preserve">201401 KODLU </w:t>
      </w:r>
      <w:r w:rsidRPr="00D769BB">
        <w:rPr>
          <w:rFonts w:asciiTheme="majorHAnsi" w:eastAsia="Times New Roman" w:hAnsiTheme="majorHAnsi" w:cs="Times New Roman"/>
          <w:b/>
          <w:i/>
          <w:color w:val="000000"/>
          <w:u w:val="single"/>
          <w:lang w:eastAsia="ko-KR"/>
        </w:rPr>
        <w:t>Kültür Turnaları (</w:t>
      </w:r>
      <w:r w:rsidRPr="00D769BB">
        <w:rPr>
          <w:rFonts w:asciiTheme="majorHAnsi" w:eastAsia="Times New Roman" w:hAnsiTheme="majorHAnsi" w:cs="Times New Roman"/>
          <w:b/>
          <w:i/>
          <w:color w:val="000000"/>
          <w:u w:val="single"/>
          <w:lang w:eastAsia="zh-CN"/>
        </w:rPr>
        <w:t>İİKMT) Projesi Genel Bilgilendirme ve Durum Özeti</w:t>
      </w:r>
    </w:p>
    <w:p w:rsidR="00D769BB" w:rsidRPr="00D769BB" w:rsidRDefault="00D769BB" w:rsidP="00D769BB">
      <w:pPr>
        <w:spacing w:after="0" w:line="300" w:lineRule="exact"/>
        <w:ind w:left="-284"/>
        <w:rPr>
          <w:rFonts w:asciiTheme="majorHAnsi" w:eastAsia="Times New Roman" w:hAnsiTheme="majorHAnsi" w:cs="Times New Roman"/>
          <w:b/>
          <w:color w:val="000000"/>
          <w:lang w:eastAsia="zh-CN"/>
        </w:rPr>
      </w:pPr>
      <w:r w:rsidRPr="00D769BB">
        <w:rPr>
          <w:rFonts w:asciiTheme="majorHAnsi" w:eastAsia="Times New Roman" w:hAnsiTheme="majorHAnsi" w:cs="Times New Roman"/>
          <w:b/>
          <w:color w:val="000000"/>
          <w:lang w:eastAsia="zh-CN"/>
        </w:rPr>
        <w:t>Projenin çıkış noktası:</w:t>
      </w:r>
    </w:p>
    <w:p w:rsidR="00D769BB" w:rsidRPr="00D769BB" w:rsidRDefault="00D769BB" w:rsidP="00D769BB">
      <w:pPr>
        <w:widowControl w:val="0"/>
        <w:autoSpaceDE w:val="0"/>
        <w:autoSpaceDN w:val="0"/>
        <w:spacing w:after="0" w:line="300" w:lineRule="exact"/>
        <w:ind w:left="-284" w:right="112" w:firstLine="707"/>
        <w:jc w:val="both"/>
        <w:rPr>
          <w:rFonts w:asciiTheme="majorHAnsi" w:eastAsia="Calibri" w:hAnsiTheme="majorHAnsi" w:cs="Times New Roman"/>
          <w:color w:val="000000"/>
        </w:rPr>
      </w:pPr>
      <w:r w:rsidRPr="00D769BB">
        <w:rPr>
          <w:rFonts w:asciiTheme="majorHAnsi" w:eastAsia="Calibri" w:hAnsiTheme="majorHAnsi" w:cs="Times New Roman"/>
          <w:color w:val="000000"/>
        </w:rPr>
        <w:t>2010 yılında İstanbul’un Kültür Başkenti seçilmesinin ardından, Türkiye Eğitim Gönüllüleri Vakfı (TEGV) “Evimiz İstanbul” projesini başlatmış ve projenin bir ürünü olarak geliştirilen “İstanbul Dersi” ilköğretim 3</w:t>
      </w:r>
      <w:proofErr w:type="gramStart"/>
      <w:r w:rsidRPr="00D769BB">
        <w:rPr>
          <w:rFonts w:asciiTheme="majorHAnsi" w:eastAsia="Calibri" w:hAnsiTheme="majorHAnsi" w:cs="Times New Roman"/>
          <w:color w:val="000000"/>
        </w:rPr>
        <w:t>.,</w:t>
      </w:r>
      <w:proofErr w:type="gramEnd"/>
      <w:r w:rsidRPr="00D769BB">
        <w:rPr>
          <w:rFonts w:asciiTheme="majorHAnsi" w:eastAsia="Calibri" w:hAnsiTheme="majorHAnsi" w:cs="Times New Roman"/>
          <w:color w:val="000000"/>
        </w:rPr>
        <w:t xml:space="preserve"> 4. ve 5. sınıflarda uygulanmak üzere, seçmeli ders olarak müfredatta yerini almıştır. Kültürel mirası destekleyecek içerikte olan “Görsel Sanatlar” dersi de 1. sınıftan 8. sınıfa kadar okutulmaktadır. Eğitim sistemimizde yerini alan bu derslerin araç-gereçlerinin arttırılması ve çeşitlendirilmesi, ilgili bilim insanları tarafından desteklenmesi ve öğretmenleri de sürece katıp, bu araç-gereçlerin etkin olarak kullanılması projemizin amaçlarındandır. Özellikle dezavantajlı çocukların devam ettikleri dezavantajlı bölgelerdeki okullarda bu dersler kapsamında kaliteli araç-gereçlere ulaşım, İstanbul’un çeşitli kültürel miraslarının olduğu bölgelere erişimleri kısıtlı olduğu kadar bahsi geçen imkânlardan sosyal olarak erişimleri de oldukça sınırlıdır. </w:t>
      </w:r>
    </w:p>
    <w:p w:rsidR="00D769BB" w:rsidRPr="00D769BB" w:rsidRDefault="00D769BB" w:rsidP="00D769BB">
      <w:pPr>
        <w:widowControl w:val="0"/>
        <w:autoSpaceDE w:val="0"/>
        <w:autoSpaceDN w:val="0"/>
        <w:spacing w:after="0" w:line="300" w:lineRule="exact"/>
        <w:ind w:left="-284" w:right="112" w:firstLine="707"/>
        <w:jc w:val="both"/>
        <w:rPr>
          <w:rFonts w:asciiTheme="majorHAnsi" w:eastAsia="Calibri" w:hAnsiTheme="majorHAnsi" w:cs="Times New Roman"/>
          <w:color w:val="000000"/>
        </w:rPr>
      </w:pPr>
      <w:r w:rsidRPr="00D769BB">
        <w:rPr>
          <w:rFonts w:asciiTheme="majorHAnsi" w:eastAsia="Calibri" w:hAnsiTheme="majorHAnsi" w:cs="Times New Roman"/>
          <w:color w:val="000000"/>
        </w:rPr>
        <w:t>Bu bağlamda, proje ekibi, ilk etapta dezavantajlı olan okullarda okuyan 3</w:t>
      </w:r>
      <w:proofErr w:type="gramStart"/>
      <w:r w:rsidRPr="00D769BB">
        <w:rPr>
          <w:rFonts w:asciiTheme="majorHAnsi" w:eastAsia="Calibri" w:hAnsiTheme="majorHAnsi" w:cs="Times New Roman"/>
          <w:color w:val="000000"/>
        </w:rPr>
        <w:t>.,</w:t>
      </w:r>
      <w:proofErr w:type="gramEnd"/>
      <w:r w:rsidRPr="00D769BB">
        <w:rPr>
          <w:rFonts w:asciiTheme="majorHAnsi" w:eastAsia="Calibri" w:hAnsiTheme="majorHAnsi" w:cs="Times New Roman"/>
          <w:color w:val="000000"/>
        </w:rPr>
        <w:t xml:space="preserve"> 4. ve 5. sınıf öğrencilerinin sosyal hizmetlere erişimini ve kültürel miras farkındalıklarını artırmayı hedefleyerek 2014 yılında bu projeye başlamıştır. Bu şekilde dezavantajlı çocuklara hizmet sunan kurumlar arasında iş birliğinin tesisi, dezavantajlı çocuklara hizmet sunan eğitmenlerin çocukların ihtiyaçlarına doğru bir şekilde cevap verebilmesi için gerekli araç-gereç ve yöntemlere sahip olmasını ve bu çocukları sosyal ve kültürel faaliyetlere yönlendirerek sağlıklı gelişimlerinin sağlanmasını hedeflenmiştir. Proje ilerleyen dönemde kendini finansal olarak destekleyebilmek için özel okullara da yayılmıştır.</w:t>
      </w:r>
    </w:p>
    <w:p w:rsidR="00D769BB" w:rsidRPr="00D769BB" w:rsidRDefault="00D769BB" w:rsidP="00D769BB">
      <w:pPr>
        <w:widowControl w:val="0"/>
        <w:autoSpaceDE w:val="0"/>
        <w:autoSpaceDN w:val="0"/>
        <w:spacing w:after="0" w:line="300" w:lineRule="exact"/>
        <w:ind w:left="-284" w:right="112"/>
        <w:jc w:val="both"/>
        <w:rPr>
          <w:rFonts w:asciiTheme="majorHAnsi" w:eastAsia="Calibri" w:hAnsiTheme="majorHAnsi" w:cs="Times New Roman"/>
          <w:b/>
          <w:color w:val="000000"/>
        </w:rPr>
      </w:pPr>
    </w:p>
    <w:p w:rsidR="00D769BB" w:rsidRPr="00D769BB" w:rsidRDefault="00D769BB" w:rsidP="00D769BB">
      <w:pPr>
        <w:widowControl w:val="0"/>
        <w:autoSpaceDE w:val="0"/>
        <w:autoSpaceDN w:val="0"/>
        <w:spacing w:after="0" w:line="300" w:lineRule="exact"/>
        <w:ind w:left="-284" w:right="112"/>
        <w:jc w:val="both"/>
        <w:rPr>
          <w:rFonts w:asciiTheme="majorHAnsi" w:eastAsia="Calibri" w:hAnsiTheme="majorHAnsi" w:cs="Times New Roman"/>
          <w:b/>
          <w:color w:val="000000"/>
        </w:rPr>
      </w:pPr>
      <w:r w:rsidRPr="00D769BB">
        <w:rPr>
          <w:rFonts w:asciiTheme="majorHAnsi" w:eastAsia="Calibri" w:hAnsiTheme="majorHAnsi" w:cs="Times New Roman"/>
          <w:b/>
          <w:color w:val="000000"/>
        </w:rPr>
        <w:t>Projenin genel amacı:</w:t>
      </w:r>
    </w:p>
    <w:p w:rsidR="00D769BB" w:rsidRPr="00D769BB" w:rsidRDefault="00D769BB" w:rsidP="00D769BB">
      <w:pPr>
        <w:widowControl w:val="0"/>
        <w:autoSpaceDE w:val="0"/>
        <w:autoSpaceDN w:val="0"/>
        <w:spacing w:after="0" w:line="300" w:lineRule="exact"/>
        <w:ind w:left="-284"/>
        <w:rPr>
          <w:rFonts w:asciiTheme="majorHAnsi" w:eastAsia="Calibri" w:hAnsiTheme="majorHAnsi" w:cs="Times New Roman"/>
          <w:color w:val="000000"/>
        </w:rPr>
      </w:pPr>
      <w:r w:rsidRPr="00D769BB">
        <w:rPr>
          <w:rFonts w:asciiTheme="majorHAnsi" w:eastAsia="Calibri" w:hAnsiTheme="majorHAnsi" w:cs="Times New Roman"/>
          <w:color w:val="000000"/>
        </w:rPr>
        <w:t>Projenin genel amacı, İlköğretim seviyesindeki (3</w:t>
      </w:r>
      <w:proofErr w:type="gramStart"/>
      <w:r w:rsidRPr="00D769BB">
        <w:rPr>
          <w:rFonts w:asciiTheme="majorHAnsi" w:eastAsia="Calibri" w:hAnsiTheme="majorHAnsi" w:cs="Times New Roman"/>
          <w:color w:val="000000"/>
        </w:rPr>
        <w:t>.,</w:t>
      </w:r>
      <w:proofErr w:type="gramEnd"/>
      <w:r w:rsidRPr="00D769BB">
        <w:rPr>
          <w:rFonts w:asciiTheme="majorHAnsi" w:eastAsia="Calibri" w:hAnsiTheme="majorHAnsi" w:cs="Times New Roman"/>
          <w:color w:val="000000"/>
        </w:rPr>
        <w:t xml:space="preserve"> 4. ve 5. sınıf) öğretmenlerde ve öğrencilerde İstanbul ve Türkiye’nin kültürel mirası hakkında farkındalık yaratmaktır.</w:t>
      </w:r>
    </w:p>
    <w:p w:rsidR="00D769BB" w:rsidRPr="00D769BB" w:rsidRDefault="00D769BB" w:rsidP="00D769BB">
      <w:pPr>
        <w:widowControl w:val="0"/>
        <w:autoSpaceDE w:val="0"/>
        <w:autoSpaceDN w:val="0"/>
        <w:spacing w:after="0" w:line="300" w:lineRule="exact"/>
        <w:ind w:left="-284"/>
        <w:rPr>
          <w:rFonts w:asciiTheme="majorHAnsi" w:eastAsia="Calibri" w:hAnsiTheme="majorHAnsi" w:cs="Times New Roman"/>
          <w:b/>
          <w:color w:val="000000"/>
          <w:lang w:val="en-US"/>
        </w:rPr>
      </w:pPr>
    </w:p>
    <w:p w:rsidR="00D769BB" w:rsidRPr="00D769BB" w:rsidRDefault="00D769BB" w:rsidP="00D769BB">
      <w:pPr>
        <w:widowControl w:val="0"/>
        <w:tabs>
          <w:tab w:val="left" w:pos="284"/>
        </w:tabs>
        <w:autoSpaceDE w:val="0"/>
        <w:autoSpaceDN w:val="0"/>
        <w:spacing w:after="0" w:line="300" w:lineRule="exact"/>
        <w:rPr>
          <w:rFonts w:asciiTheme="majorHAnsi" w:eastAsia="Calibri" w:hAnsiTheme="majorHAnsi" w:cs="Times New Roman"/>
          <w:color w:val="000000"/>
        </w:rPr>
      </w:pPr>
      <w:r w:rsidRPr="00D769BB">
        <w:rPr>
          <w:rFonts w:asciiTheme="majorHAnsi" w:eastAsia="Calibri" w:hAnsiTheme="majorHAnsi" w:cs="Times New Roman"/>
          <w:b/>
          <w:color w:val="000000"/>
          <w:lang w:val="en-US"/>
        </w:rPr>
        <w:t>Yapılan çalışmalar özetle şöyledir;</w:t>
      </w:r>
    </w:p>
    <w:p w:rsidR="00D769BB" w:rsidRPr="00D769BB" w:rsidRDefault="00D769BB" w:rsidP="00D769BB">
      <w:pPr>
        <w:widowControl w:val="0"/>
        <w:numPr>
          <w:ilvl w:val="0"/>
          <w:numId w:val="31"/>
        </w:numPr>
        <w:tabs>
          <w:tab w:val="left" w:pos="284"/>
          <w:tab w:val="left" w:pos="836"/>
          <w:tab w:val="left" w:pos="837"/>
        </w:tabs>
        <w:autoSpaceDE w:val="0"/>
        <w:autoSpaceDN w:val="0"/>
        <w:spacing w:after="0" w:line="300" w:lineRule="exact"/>
        <w:ind w:right="243"/>
        <w:jc w:val="both"/>
        <w:rPr>
          <w:rFonts w:asciiTheme="majorHAnsi" w:eastAsia="Times New Roman" w:hAnsiTheme="majorHAnsi" w:cs="Times New Roman"/>
          <w:color w:val="000000"/>
          <w:lang w:eastAsia="zh-CN"/>
        </w:rPr>
      </w:pPr>
      <w:r w:rsidRPr="00D769BB">
        <w:rPr>
          <w:rFonts w:asciiTheme="majorHAnsi" w:eastAsia="Calibri" w:hAnsiTheme="majorHAnsi" w:cs="Times New Roman"/>
          <w:color w:val="000000"/>
          <w:lang w:eastAsia="zh-CN"/>
        </w:rPr>
        <w:t xml:space="preserve">İstanbul’un tarih öncesi, Roma, Bizans, Osmanlı ve Cumhuriyet dönemlerini </w:t>
      </w:r>
      <w:r w:rsidRPr="00D769BB">
        <w:rPr>
          <w:rFonts w:asciiTheme="majorHAnsi" w:eastAsia="Times New Roman" w:hAnsiTheme="majorHAnsi" w:cs="Times New Roman"/>
          <w:color w:val="000000"/>
          <w:lang w:eastAsia="zh-CN"/>
        </w:rPr>
        <w:t>tanıtan 6 öykü kitabının kültürel miras öğelerine yönelik çalışmaları yapılmış, belirlenen miras öğelerini içeren hikâye kitapları yazılmış ve yayınlanmıştır.</w:t>
      </w:r>
    </w:p>
    <w:p w:rsidR="00D769BB" w:rsidRPr="00D769BB" w:rsidRDefault="00D769BB" w:rsidP="00D769BB">
      <w:pPr>
        <w:widowControl w:val="0"/>
        <w:numPr>
          <w:ilvl w:val="0"/>
          <w:numId w:val="31"/>
        </w:numPr>
        <w:tabs>
          <w:tab w:val="left" w:pos="284"/>
          <w:tab w:val="left" w:pos="836"/>
          <w:tab w:val="left" w:pos="837"/>
        </w:tabs>
        <w:autoSpaceDE w:val="0"/>
        <w:autoSpaceDN w:val="0"/>
        <w:spacing w:after="0" w:line="300" w:lineRule="exact"/>
        <w:jc w:val="both"/>
        <w:rPr>
          <w:rFonts w:asciiTheme="majorHAnsi" w:eastAsia="Times New Roman" w:hAnsiTheme="majorHAnsi" w:cs="Times New Roman"/>
          <w:color w:val="000000"/>
          <w:lang w:eastAsia="zh-CN"/>
        </w:rPr>
      </w:pPr>
      <w:r w:rsidRPr="00D769BB">
        <w:rPr>
          <w:rFonts w:asciiTheme="majorHAnsi" w:eastAsia="Times New Roman" w:hAnsiTheme="majorHAnsi" w:cs="Times New Roman"/>
          <w:color w:val="000000"/>
          <w:lang w:eastAsia="zh-CN"/>
        </w:rPr>
        <w:t>Eğitim malzemesi olarak kullanılan hikâye kitaplarının (altı kitap) Türkçe hariç 8 dilde -</w:t>
      </w:r>
      <w:r w:rsidRPr="00D769BB">
        <w:rPr>
          <w:rFonts w:asciiTheme="majorHAnsi" w:eastAsia="Calibri" w:hAnsiTheme="majorHAnsi" w:cs="Times New Roman"/>
          <w:color w:val="000000"/>
          <w:lang w:eastAsia="zh-CN"/>
        </w:rPr>
        <w:t>İngilizce, Almanca, Çince, Japonca, Fransızca, İspanyolca, İsveççe, İtalyanca – çevirisi tamamlanmıştır Yabancı dillere tercüme ettirmemizdeki amaç bu dillerin konuşulduğu ülkelerdeki Türk göçmen ailelerin çocuklarına ve sınıf arkadaşlarına Türkiye’nin kültürel mirası hakkında farkındalık yaratmaktır.</w:t>
      </w:r>
    </w:p>
    <w:p w:rsidR="00D769BB" w:rsidRPr="00D769BB" w:rsidRDefault="00D769BB" w:rsidP="00D769BB">
      <w:pPr>
        <w:widowControl w:val="0"/>
        <w:numPr>
          <w:ilvl w:val="0"/>
          <w:numId w:val="31"/>
        </w:numPr>
        <w:tabs>
          <w:tab w:val="left" w:pos="284"/>
          <w:tab w:val="left" w:pos="836"/>
          <w:tab w:val="left" w:pos="837"/>
        </w:tabs>
        <w:autoSpaceDE w:val="0"/>
        <w:autoSpaceDN w:val="0"/>
        <w:spacing w:after="0" w:line="300" w:lineRule="exact"/>
        <w:jc w:val="both"/>
        <w:rPr>
          <w:rFonts w:asciiTheme="majorHAnsi" w:eastAsia="Calibri" w:hAnsiTheme="majorHAnsi" w:cs="Times New Roman"/>
          <w:color w:val="000000"/>
          <w:lang w:eastAsia="zh-CN"/>
        </w:rPr>
      </w:pPr>
      <w:r w:rsidRPr="00D769BB">
        <w:rPr>
          <w:rFonts w:asciiTheme="majorHAnsi" w:eastAsia="Times New Roman" w:hAnsiTheme="majorHAnsi" w:cs="Times New Roman"/>
          <w:color w:val="000000"/>
          <w:lang w:eastAsia="zh-CN"/>
        </w:rPr>
        <w:t>Kitapların İngilizce tercümelerinin basılması ile Yayın Kurulu onayı alınmıştır.</w:t>
      </w:r>
    </w:p>
    <w:p w:rsidR="00D769BB" w:rsidRPr="00D769BB" w:rsidRDefault="00D769BB" w:rsidP="00D769BB">
      <w:pPr>
        <w:widowControl w:val="0"/>
        <w:numPr>
          <w:ilvl w:val="0"/>
          <w:numId w:val="31"/>
        </w:numPr>
        <w:tabs>
          <w:tab w:val="left" w:pos="284"/>
          <w:tab w:val="left" w:pos="836"/>
          <w:tab w:val="left" w:pos="837"/>
        </w:tabs>
        <w:autoSpaceDE w:val="0"/>
        <w:autoSpaceDN w:val="0"/>
        <w:spacing w:after="0" w:line="300" w:lineRule="exact"/>
        <w:ind w:right="374"/>
        <w:jc w:val="both"/>
        <w:rPr>
          <w:rFonts w:asciiTheme="majorHAnsi" w:eastAsia="Times New Roman" w:hAnsiTheme="majorHAnsi" w:cs="Times New Roman"/>
          <w:color w:val="000000"/>
          <w:lang w:eastAsia="zh-CN"/>
        </w:rPr>
      </w:pPr>
      <w:r w:rsidRPr="00D769BB">
        <w:rPr>
          <w:rFonts w:asciiTheme="majorHAnsi" w:eastAsia="Times New Roman" w:hAnsiTheme="majorHAnsi" w:cs="Times New Roman"/>
          <w:color w:val="000000"/>
          <w:lang w:eastAsia="zh-CN"/>
        </w:rPr>
        <w:t xml:space="preserve">Prof. Dr. Cihat Aşkın’ın koordinasyonunda Salih Kartal tarafından her bir kitap için o dönemin özelliklerini taşıyan özgün müzik bestelenip uyarlanmış ve master cd’ye kayıt yapılmış ve Türkçe kitap seslendirmeleri ile </w:t>
      </w:r>
      <w:proofErr w:type="gramStart"/>
      <w:r w:rsidRPr="00D769BB">
        <w:rPr>
          <w:rFonts w:asciiTheme="majorHAnsi" w:eastAsia="Times New Roman" w:hAnsiTheme="majorHAnsi" w:cs="Times New Roman"/>
          <w:color w:val="000000"/>
          <w:lang w:eastAsia="zh-CN"/>
        </w:rPr>
        <w:t>entegrasyon</w:t>
      </w:r>
      <w:proofErr w:type="gramEnd"/>
      <w:r w:rsidRPr="00D769BB">
        <w:rPr>
          <w:rFonts w:asciiTheme="majorHAnsi" w:eastAsia="Times New Roman" w:hAnsiTheme="majorHAnsi" w:cs="Times New Roman"/>
          <w:color w:val="000000"/>
          <w:lang w:eastAsia="zh-CN"/>
        </w:rPr>
        <w:t xml:space="preserve"> çalışması yapılmıştır.</w:t>
      </w:r>
    </w:p>
    <w:p w:rsidR="00D769BB" w:rsidRPr="00D769BB" w:rsidRDefault="00D769BB" w:rsidP="00D769BB">
      <w:pPr>
        <w:widowControl w:val="0"/>
        <w:numPr>
          <w:ilvl w:val="0"/>
          <w:numId w:val="31"/>
        </w:numPr>
        <w:tabs>
          <w:tab w:val="left" w:pos="284"/>
          <w:tab w:val="left" w:pos="836"/>
          <w:tab w:val="left" w:pos="837"/>
        </w:tabs>
        <w:autoSpaceDE w:val="0"/>
        <w:autoSpaceDN w:val="0"/>
        <w:spacing w:after="0" w:line="300" w:lineRule="exact"/>
        <w:ind w:right="768"/>
        <w:jc w:val="both"/>
        <w:rPr>
          <w:rFonts w:asciiTheme="majorHAnsi" w:eastAsia="Times New Roman" w:hAnsiTheme="majorHAnsi" w:cs="Times New Roman"/>
          <w:color w:val="000000"/>
          <w:lang w:eastAsia="zh-CN"/>
        </w:rPr>
      </w:pPr>
      <w:proofErr w:type="gramStart"/>
      <w:r w:rsidRPr="00D769BB">
        <w:rPr>
          <w:rFonts w:asciiTheme="majorHAnsi" w:eastAsia="Times New Roman" w:hAnsiTheme="majorHAnsi" w:cs="Times New Roman"/>
          <w:color w:val="000000"/>
          <w:lang w:eastAsia="zh-CN"/>
        </w:rPr>
        <w:t>Hikaye</w:t>
      </w:r>
      <w:proofErr w:type="gramEnd"/>
      <w:r w:rsidRPr="00D769BB">
        <w:rPr>
          <w:rFonts w:asciiTheme="majorHAnsi" w:eastAsia="Times New Roman" w:hAnsiTheme="majorHAnsi" w:cs="Times New Roman"/>
          <w:color w:val="000000"/>
          <w:lang w:eastAsia="zh-CN"/>
        </w:rPr>
        <w:t xml:space="preserve"> kitaplarının Tükçesinin seslendirmesi Sn. Balçiçek İlter, İngilizcesinin seslendirmesi ise Sn. Ayla Algan tarafından tamamlanmıştır. Kitapların Almanca seslendirmeleri de tamamlanmış ve master cd’ye kayıt yapılmıştır. </w:t>
      </w:r>
    </w:p>
    <w:p w:rsidR="00D769BB" w:rsidRPr="00D769BB" w:rsidRDefault="00D769BB" w:rsidP="00D769BB">
      <w:pPr>
        <w:widowControl w:val="0"/>
        <w:numPr>
          <w:ilvl w:val="0"/>
          <w:numId w:val="31"/>
        </w:numPr>
        <w:tabs>
          <w:tab w:val="left" w:pos="284"/>
          <w:tab w:val="left" w:pos="836"/>
          <w:tab w:val="left" w:pos="837"/>
        </w:tabs>
        <w:autoSpaceDE w:val="0"/>
        <w:autoSpaceDN w:val="0"/>
        <w:spacing w:after="0" w:line="300" w:lineRule="exact"/>
        <w:jc w:val="both"/>
        <w:rPr>
          <w:rFonts w:asciiTheme="majorHAnsi" w:eastAsia="Times New Roman" w:hAnsiTheme="majorHAnsi" w:cs="Times New Roman"/>
          <w:color w:val="000000"/>
          <w:lang w:eastAsia="zh-CN"/>
        </w:rPr>
      </w:pPr>
      <w:r w:rsidRPr="00D769BB">
        <w:rPr>
          <w:rFonts w:asciiTheme="majorHAnsi" w:eastAsia="Times New Roman" w:hAnsiTheme="majorHAnsi" w:cs="Times New Roman"/>
          <w:color w:val="000000"/>
          <w:lang w:eastAsia="zh-CN"/>
        </w:rPr>
        <w:t xml:space="preserve">Geliştirilmiş olan eğitim </w:t>
      </w:r>
      <w:proofErr w:type="gramStart"/>
      <w:r w:rsidRPr="00D769BB">
        <w:rPr>
          <w:rFonts w:asciiTheme="majorHAnsi" w:eastAsia="Times New Roman" w:hAnsiTheme="majorHAnsi" w:cs="Times New Roman"/>
          <w:color w:val="000000"/>
          <w:lang w:eastAsia="zh-CN"/>
        </w:rPr>
        <w:t>metodolojisine</w:t>
      </w:r>
      <w:proofErr w:type="gramEnd"/>
      <w:r w:rsidRPr="00D769BB">
        <w:rPr>
          <w:rFonts w:asciiTheme="majorHAnsi" w:eastAsia="Times New Roman" w:hAnsiTheme="majorHAnsi" w:cs="Times New Roman"/>
          <w:color w:val="000000"/>
          <w:lang w:eastAsia="zh-CN"/>
        </w:rPr>
        <w:t xml:space="preserve"> ait uygulama kılavuzu hazırlanmıştır.</w:t>
      </w:r>
    </w:p>
    <w:p w:rsidR="00D769BB" w:rsidRPr="00D769BB" w:rsidRDefault="00D769BB" w:rsidP="00D769BB">
      <w:pPr>
        <w:widowControl w:val="0"/>
        <w:numPr>
          <w:ilvl w:val="0"/>
          <w:numId w:val="31"/>
        </w:numPr>
        <w:tabs>
          <w:tab w:val="left" w:pos="284"/>
          <w:tab w:val="left" w:pos="836"/>
          <w:tab w:val="left" w:pos="837"/>
        </w:tabs>
        <w:autoSpaceDE w:val="0"/>
        <w:autoSpaceDN w:val="0"/>
        <w:spacing w:after="0" w:line="300" w:lineRule="exact"/>
        <w:ind w:right="731"/>
        <w:jc w:val="both"/>
        <w:rPr>
          <w:rFonts w:asciiTheme="majorHAnsi" w:eastAsia="Times New Roman" w:hAnsiTheme="majorHAnsi" w:cs="Times New Roman"/>
          <w:color w:val="000000"/>
          <w:lang w:eastAsia="zh-CN"/>
        </w:rPr>
      </w:pPr>
      <w:r w:rsidRPr="00D769BB">
        <w:rPr>
          <w:rFonts w:asciiTheme="majorHAnsi" w:eastAsia="Times New Roman" w:hAnsiTheme="majorHAnsi" w:cs="Times New Roman"/>
          <w:color w:val="000000"/>
          <w:lang w:eastAsia="zh-CN"/>
        </w:rPr>
        <w:t xml:space="preserve">Eğitim </w:t>
      </w:r>
      <w:proofErr w:type="gramStart"/>
      <w:r w:rsidRPr="00D769BB">
        <w:rPr>
          <w:rFonts w:asciiTheme="majorHAnsi" w:eastAsia="Times New Roman" w:hAnsiTheme="majorHAnsi" w:cs="Times New Roman"/>
          <w:color w:val="000000"/>
          <w:lang w:eastAsia="zh-CN"/>
        </w:rPr>
        <w:t>metodolojisi</w:t>
      </w:r>
      <w:proofErr w:type="gramEnd"/>
      <w:r w:rsidRPr="00D769BB">
        <w:rPr>
          <w:rFonts w:asciiTheme="majorHAnsi" w:eastAsia="Times New Roman" w:hAnsiTheme="majorHAnsi" w:cs="Times New Roman"/>
          <w:color w:val="000000"/>
          <w:lang w:eastAsia="zh-CN"/>
        </w:rPr>
        <w:t xml:space="preserve"> doğrultusunda eğiticilerin eğitimine yönelik içerik </w:t>
      </w:r>
      <w:r w:rsidRPr="00D769BB">
        <w:rPr>
          <w:rFonts w:asciiTheme="majorHAnsi" w:eastAsia="Times New Roman" w:hAnsiTheme="majorHAnsi" w:cs="Times New Roman"/>
          <w:color w:val="000000"/>
          <w:lang w:eastAsia="zh-CN"/>
        </w:rPr>
        <w:lastRenderedPageBreak/>
        <w:t>hazırlanmıştır.</w:t>
      </w:r>
    </w:p>
    <w:p w:rsidR="00D769BB" w:rsidRPr="00D769BB" w:rsidRDefault="00D769BB" w:rsidP="00D769BB">
      <w:pPr>
        <w:widowControl w:val="0"/>
        <w:numPr>
          <w:ilvl w:val="0"/>
          <w:numId w:val="31"/>
        </w:numPr>
        <w:tabs>
          <w:tab w:val="left" w:pos="284"/>
          <w:tab w:val="left" w:pos="836"/>
          <w:tab w:val="left" w:pos="837"/>
        </w:tabs>
        <w:autoSpaceDE w:val="0"/>
        <w:autoSpaceDN w:val="0"/>
        <w:spacing w:after="0" w:line="300" w:lineRule="exact"/>
        <w:ind w:right="200"/>
        <w:contextualSpacing/>
        <w:jc w:val="both"/>
        <w:rPr>
          <w:rFonts w:asciiTheme="majorHAnsi" w:eastAsia="Times New Roman" w:hAnsiTheme="majorHAnsi" w:cs="Times New Roman"/>
          <w:color w:val="000000"/>
          <w:lang w:eastAsia="zh-CN"/>
        </w:rPr>
      </w:pPr>
      <w:r w:rsidRPr="00D769BB">
        <w:rPr>
          <w:rFonts w:asciiTheme="majorHAnsi" w:eastAsia="Times New Roman" w:hAnsiTheme="majorHAnsi" w:cs="Times New Roman"/>
          <w:color w:val="000000"/>
          <w:lang w:eastAsia="zh-CN"/>
        </w:rPr>
        <w:t xml:space="preserve">Eğitim uygulamalarının katılımcıların (öğrenciler ve öğretmenler) kültürel miras farkındalığına etkilerini değerlendirmek amacı ile eğitim öncesi ve sonrası uygulanmak üzere ön-test ve son-testler geliştirilmiştir. </w:t>
      </w:r>
    </w:p>
    <w:p w:rsidR="00D769BB" w:rsidRPr="00D769BB" w:rsidRDefault="00D769BB" w:rsidP="00D769BB">
      <w:pPr>
        <w:widowControl w:val="0"/>
        <w:numPr>
          <w:ilvl w:val="0"/>
          <w:numId w:val="31"/>
        </w:numPr>
        <w:tabs>
          <w:tab w:val="left" w:pos="284"/>
          <w:tab w:val="left" w:pos="836"/>
          <w:tab w:val="left" w:pos="837"/>
        </w:tabs>
        <w:autoSpaceDE w:val="0"/>
        <w:autoSpaceDN w:val="0"/>
        <w:spacing w:after="0" w:line="300" w:lineRule="exact"/>
        <w:ind w:right="266"/>
        <w:jc w:val="both"/>
        <w:rPr>
          <w:rFonts w:asciiTheme="majorHAnsi" w:eastAsia="Times New Roman" w:hAnsiTheme="majorHAnsi" w:cs="Times New Roman"/>
          <w:color w:val="000000"/>
          <w:lang w:eastAsia="zh-CN"/>
        </w:rPr>
      </w:pPr>
      <w:r w:rsidRPr="00D769BB">
        <w:rPr>
          <w:rFonts w:asciiTheme="majorHAnsi" w:eastAsia="Times New Roman" w:hAnsiTheme="majorHAnsi" w:cs="Times New Roman"/>
          <w:color w:val="000000"/>
          <w:lang w:eastAsia="zh-CN"/>
        </w:rPr>
        <w:t>Proje uygulamalarının hem görünürlüğünü sağlamak hem de dijital ortama geçirmek amacı ile web sitesi hazırlanmasına yönelik çalışmalara başlanmıştır.</w:t>
      </w:r>
    </w:p>
    <w:p w:rsidR="00D769BB" w:rsidRPr="00D769BB" w:rsidRDefault="00D769BB" w:rsidP="00D769BB">
      <w:pPr>
        <w:widowControl w:val="0"/>
        <w:numPr>
          <w:ilvl w:val="0"/>
          <w:numId w:val="31"/>
        </w:numPr>
        <w:tabs>
          <w:tab w:val="left" w:pos="284"/>
          <w:tab w:val="left" w:pos="836"/>
          <w:tab w:val="left" w:pos="837"/>
        </w:tabs>
        <w:autoSpaceDE w:val="0"/>
        <w:autoSpaceDN w:val="0"/>
        <w:spacing w:after="0" w:line="300" w:lineRule="exact"/>
        <w:ind w:right="984"/>
        <w:jc w:val="both"/>
        <w:rPr>
          <w:rFonts w:asciiTheme="majorHAnsi" w:eastAsia="Times New Roman" w:hAnsiTheme="majorHAnsi" w:cs="Times New Roman"/>
          <w:color w:val="000000"/>
          <w:lang w:eastAsia="zh-CN"/>
        </w:rPr>
      </w:pPr>
      <w:r w:rsidRPr="00D769BB">
        <w:rPr>
          <w:rFonts w:asciiTheme="majorHAnsi" w:eastAsia="Times New Roman" w:hAnsiTheme="majorHAnsi" w:cs="Times New Roman"/>
          <w:color w:val="000000"/>
          <w:lang w:eastAsia="zh-CN"/>
        </w:rPr>
        <w:t xml:space="preserve">Proje, Beşiktaş ve Fatih ilçelerinde bulunan 6 ilkokulda uygulanmıştır. </w:t>
      </w:r>
    </w:p>
    <w:p w:rsidR="00D769BB" w:rsidRPr="00D769BB" w:rsidRDefault="00D769BB" w:rsidP="00D769BB">
      <w:pPr>
        <w:widowControl w:val="0"/>
        <w:numPr>
          <w:ilvl w:val="0"/>
          <w:numId w:val="31"/>
        </w:numPr>
        <w:tabs>
          <w:tab w:val="left" w:pos="284"/>
          <w:tab w:val="left" w:pos="836"/>
          <w:tab w:val="left" w:pos="837"/>
        </w:tabs>
        <w:autoSpaceDE w:val="0"/>
        <w:autoSpaceDN w:val="0"/>
        <w:spacing w:after="0" w:line="300" w:lineRule="exact"/>
        <w:ind w:right="622"/>
        <w:jc w:val="both"/>
        <w:rPr>
          <w:rFonts w:asciiTheme="majorHAnsi" w:eastAsia="Times New Roman" w:hAnsiTheme="majorHAnsi" w:cs="Times New Roman"/>
          <w:color w:val="000000"/>
          <w:lang w:eastAsia="zh-CN"/>
        </w:rPr>
      </w:pPr>
      <w:r w:rsidRPr="00D769BB">
        <w:rPr>
          <w:rFonts w:asciiTheme="majorHAnsi" w:eastAsia="Times New Roman" w:hAnsiTheme="majorHAnsi" w:cs="Times New Roman"/>
          <w:color w:val="000000"/>
          <w:lang w:eastAsia="zh-CN"/>
        </w:rPr>
        <w:t xml:space="preserve">Proje kapsamında geliştirilen </w:t>
      </w:r>
      <w:proofErr w:type="gramStart"/>
      <w:r w:rsidRPr="00D769BB">
        <w:rPr>
          <w:rFonts w:asciiTheme="majorHAnsi" w:eastAsia="Times New Roman" w:hAnsiTheme="majorHAnsi" w:cs="Times New Roman"/>
          <w:color w:val="000000"/>
          <w:lang w:eastAsia="zh-CN"/>
        </w:rPr>
        <w:t>metodoloji</w:t>
      </w:r>
      <w:proofErr w:type="gramEnd"/>
      <w:r w:rsidRPr="00D769BB">
        <w:rPr>
          <w:rFonts w:asciiTheme="majorHAnsi" w:eastAsia="Times New Roman" w:hAnsiTheme="majorHAnsi" w:cs="Times New Roman"/>
          <w:color w:val="000000"/>
          <w:lang w:eastAsia="zh-CN"/>
        </w:rPr>
        <w:t xml:space="preserve"> ve uygulama sonuçları, turizm ve eğitim alanlarında farklı konferanslarda bildiri olarak sunulmuştur.</w:t>
      </w:r>
    </w:p>
    <w:p w:rsidR="00D769BB" w:rsidRPr="00D769BB" w:rsidRDefault="00D769BB" w:rsidP="00D769BB">
      <w:pPr>
        <w:widowControl w:val="0"/>
        <w:numPr>
          <w:ilvl w:val="0"/>
          <w:numId w:val="31"/>
        </w:numPr>
        <w:tabs>
          <w:tab w:val="left" w:pos="284"/>
          <w:tab w:val="left" w:pos="836"/>
          <w:tab w:val="left" w:pos="837"/>
        </w:tabs>
        <w:autoSpaceDE w:val="0"/>
        <w:autoSpaceDN w:val="0"/>
        <w:spacing w:after="0" w:line="300" w:lineRule="exact"/>
        <w:ind w:right="1044"/>
        <w:jc w:val="both"/>
        <w:rPr>
          <w:rFonts w:asciiTheme="majorHAnsi" w:eastAsia="Times New Roman" w:hAnsiTheme="majorHAnsi" w:cs="Times New Roman"/>
          <w:color w:val="000000"/>
          <w:lang w:eastAsia="zh-CN"/>
        </w:rPr>
      </w:pPr>
      <w:r w:rsidRPr="00D769BB">
        <w:rPr>
          <w:rFonts w:asciiTheme="majorHAnsi" w:eastAsia="Times New Roman" w:hAnsiTheme="majorHAnsi" w:cs="Times New Roman"/>
          <w:color w:val="000000"/>
          <w:lang w:eastAsia="zh-CN"/>
        </w:rPr>
        <w:t>Projenin diğer kültürel miras noktalarında genişletilmesi için çalışmalar devam etmektedir.</w:t>
      </w:r>
    </w:p>
    <w:p w:rsidR="00D769BB" w:rsidRPr="00D769BB" w:rsidRDefault="00D769BB" w:rsidP="00D769BB">
      <w:pPr>
        <w:widowControl w:val="0"/>
        <w:numPr>
          <w:ilvl w:val="0"/>
          <w:numId w:val="31"/>
        </w:numPr>
        <w:tabs>
          <w:tab w:val="left" w:pos="284"/>
          <w:tab w:val="left" w:pos="836"/>
          <w:tab w:val="left" w:pos="837"/>
        </w:tabs>
        <w:autoSpaceDE w:val="0"/>
        <w:autoSpaceDN w:val="0"/>
        <w:spacing w:after="0" w:line="300" w:lineRule="exact"/>
        <w:ind w:right="1044"/>
        <w:jc w:val="both"/>
        <w:rPr>
          <w:rFonts w:asciiTheme="majorHAnsi" w:eastAsia="Calibri" w:hAnsiTheme="majorHAnsi" w:cs="Times New Roman"/>
          <w:color w:val="000000"/>
        </w:rPr>
      </w:pPr>
      <w:r w:rsidRPr="00D769BB">
        <w:rPr>
          <w:rFonts w:asciiTheme="majorHAnsi" w:eastAsia="Calibri" w:hAnsiTheme="majorHAnsi" w:cs="Times New Roman"/>
          <w:color w:val="000000"/>
        </w:rPr>
        <w:t>Projenin ücretli olarak uygulanarak hedeflenen doğrultuda kaynak yaratabilmesi için İstanbul’da bulunan özel okullar ile irtibata geçilmiş ve tanıtım toplantıları düzenlenmiştir.</w:t>
      </w:r>
    </w:p>
    <w:p w:rsidR="00D769BB" w:rsidRPr="00D769BB" w:rsidRDefault="00D769BB" w:rsidP="00D769BB">
      <w:pPr>
        <w:widowControl w:val="0"/>
        <w:numPr>
          <w:ilvl w:val="0"/>
          <w:numId w:val="31"/>
        </w:numPr>
        <w:tabs>
          <w:tab w:val="left" w:pos="284"/>
          <w:tab w:val="left" w:pos="836"/>
          <w:tab w:val="left" w:pos="837"/>
        </w:tabs>
        <w:autoSpaceDE w:val="0"/>
        <w:autoSpaceDN w:val="0"/>
        <w:spacing w:after="0" w:line="300" w:lineRule="exact"/>
        <w:ind w:right="984"/>
        <w:jc w:val="both"/>
        <w:rPr>
          <w:rFonts w:asciiTheme="majorHAnsi" w:eastAsia="Times New Roman" w:hAnsiTheme="majorHAnsi" w:cs="Times New Roman"/>
          <w:color w:val="000000"/>
          <w:lang w:eastAsia="zh-CN"/>
        </w:rPr>
      </w:pPr>
      <w:r w:rsidRPr="00D769BB">
        <w:rPr>
          <w:rFonts w:asciiTheme="majorHAnsi" w:eastAsia="Times New Roman" w:hAnsiTheme="majorHAnsi" w:cs="Times New Roman"/>
          <w:color w:val="000000"/>
          <w:lang w:eastAsia="zh-CN"/>
        </w:rPr>
        <w:t xml:space="preserve">Proje Vehbi Koç Vakfi Özel Koç İlkokulu’nda 4. Sınıflara uygulanmıştır. 4. Sınıflara </w:t>
      </w:r>
      <w:r w:rsidRPr="00D769BB">
        <w:rPr>
          <w:rFonts w:asciiTheme="majorHAnsi" w:eastAsia="Calibri" w:hAnsiTheme="majorHAnsi" w:cs="Times New Roman"/>
          <w:color w:val="000000"/>
        </w:rPr>
        <w:t xml:space="preserve">“Her Şey Değişiyor: Cumhuriyet Dönemi” kitabı kapsamında </w:t>
      </w:r>
      <w:r w:rsidRPr="00D769BB">
        <w:rPr>
          <w:rFonts w:asciiTheme="majorHAnsi" w:eastAsia="Times New Roman" w:hAnsiTheme="majorHAnsi" w:cs="Times New Roman"/>
          <w:color w:val="000000"/>
          <w:lang w:eastAsia="zh-CN"/>
        </w:rPr>
        <w:t>yapılan uygulama</w:t>
      </w:r>
      <w:r w:rsidRPr="00D769BB">
        <w:rPr>
          <w:rFonts w:asciiTheme="majorHAnsi" w:eastAsia="Calibri" w:hAnsiTheme="majorHAnsi" w:cs="Times New Roman"/>
          <w:color w:val="000000"/>
        </w:rPr>
        <w:t xml:space="preserve"> Eylül 2022’d</w:t>
      </w:r>
      <w:r w:rsidRPr="00D769BB">
        <w:rPr>
          <w:rFonts w:asciiTheme="majorHAnsi" w:eastAsia="Times New Roman" w:hAnsiTheme="majorHAnsi" w:cs="Times New Roman"/>
          <w:color w:val="000000"/>
          <w:lang w:eastAsia="zh-CN"/>
        </w:rPr>
        <w:t>e başlamıştır.</w:t>
      </w:r>
    </w:p>
    <w:p w:rsidR="00D769BB" w:rsidRPr="00D769BB" w:rsidRDefault="00D769BB" w:rsidP="00D769BB">
      <w:pPr>
        <w:widowControl w:val="0"/>
        <w:numPr>
          <w:ilvl w:val="0"/>
          <w:numId w:val="31"/>
        </w:numPr>
        <w:tabs>
          <w:tab w:val="left" w:pos="284"/>
          <w:tab w:val="left" w:pos="836"/>
          <w:tab w:val="left" w:pos="837"/>
        </w:tabs>
        <w:autoSpaceDE w:val="0"/>
        <w:autoSpaceDN w:val="0"/>
        <w:spacing w:after="0" w:line="300" w:lineRule="exact"/>
        <w:ind w:right="1044"/>
        <w:jc w:val="both"/>
        <w:rPr>
          <w:rFonts w:asciiTheme="majorHAnsi" w:eastAsia="Times New Roman" w:hAnsiTheme="majorHAnsi" w:cs="Times New Roman"/>
          <w:b/>
          <w:color w:val="000000"/>
          <w:u w:val="single"/>
          <w:lang w:eastAsia="zh-CN"/>
        </w:rPr>
      </w:pPr>
      <w:r w:rsidRPr="00D769BB">
        <w:rPr>
          <w:rFonts w:asciiTheme="majorHAnsi" w:eastAsia="Calibri" w:hAnsiTheme="majorHAnsi" w:cs="Times New Roman"/>
          <w:color w:val="000000"/>
        </w:rPr>
        <w:t>Pro</w:t>
      </w:r>
      <w:r w:rsidRPr="00D769BB">
        <w:rPr>
          <w:rFonts w:asciiTheme="majorHAnsi" w:eastAsia="Times New Roman" w:hAnsiTheme="majorHAnsi" w:cs="Times New Roman"/>
          <w:color w:val="000000"/>
          <w:lang w:eastAsia="zh-CN"/>
        </w:rPr>
        <w:t>jenin topluma hizmet ve sosyal sürdürülebilirlik kapsamında ücretsiz olarak</w:t>
      </w:r>
      <w:r w:rsidRPr="00D769BB">
        <w:rPr>
          <w:rFonts w:asciiTheme="majorHAnsi" w:eastAsia="Calibri" w:hAnsiTheme="majorHAnsi" w:cs="Times New Roman"/>
          <w:color w:val="000000"/>
        </w:rPr>
        <w:t xml:space="preserve"> olarak</w:t>
      </w:r>
      <w:r w:rsidRPr="00D769BB">
        <w:rPr>
          <w:rFonts w:asciiTheme="majorHAnsi" w:eastAsia="Times New Roman" w:hAnsiTheme="majorHAnsi" w:cs="Times New Roman"/>
          <w:color w:val="000000"/>
          <w:lang w:eastAsia="zh-CN"/>
        </w:rPr>
        <w:t xml:space="preserve"> engelli öğrencilere eğitim veren okullarda uygulanabilmesi için</w:t>
      </w:r>
      <w:r w:rsidRPr="00D769BB">
        <w:rPr>
          <w:rFonts w:asciiTheme="majorHAnsi" w:eastAsia="Calibri" w:hAnsiTheme="majorHAnsi" w:cs="Times New Roman"/>
          <w:color w:val="000000"/>
        </w:rPr>
        <w:t xml:space="preserve"> </w:t>
      </w:r>
      <w:r w:rsidRPr="00D769BB">
        <w:rPr>
          <w:rFonts w:asciiTheme="majorHAnsi" w:eastAsia="Times New Roman" w:hAnsiTheme="majorHAnsi" w:cs="Times New Roman"/>
          <w:color w:val="000000"/>
          <w:lang w:eastAsia="zh-CN"/>
        </w:rPr>
        <w:t>temaslar başlamıştır</w:t>
      </w:r>
    </w:p>
    <w:p w:rsidR="00D769BB" w:rsidRPr="00D769BB" w:rsidRDefault="00D769BB" w:rsidP="00D769BB">
      <w:pPr>
        <w:widowControl w:val="0"/>
        <w:tabs>
          <w:tab w:val="left" w:pos="284"/>
          <w:tab w:val="left" w:pos="836"/>
          <w:tab w:val="left" w:pos="837"/>
        </w:tabs>
        <w:autoSpaceDE w:val="0"/>
        <w:autoSpaceDN w:val="0"/>
        <w:spacing w:after="0" w:line="300" w:lineRule="exact"/>
        <w:ind w:right="1044"/>
        <w:jc w:val="both"/>
        <w:rPr>
          <w:rFonts w:asciiTheme="majorHAnsi" w:eastAsia="Calibri" w:hAnsiTheme="majorHAnsi" w:cs="Times New Roman"/>
          <w:b/>
          <w:color w:val="000000"/>
          <w:u w:val="single"/>
        </w:rPr>
      </w:pPr>
    </w:p>
    <w:p w:rsidR="00D769BB" w:rsidRPr="00D769BB" w:rsidRDefault="00D769BB" w:rsidP="00D769BB">
      <w:pPr>
        <w:widowControl w:val="0"/>
        <w:tabs>
          <w:tab w:val="left" w:pos="284"/>
          <w:tab w:val="left" w:pos="836"/>
          <w:tab w:val="left" w:pos="837"/>
        </w:tabs>
        <w:autoSpaceDE w:val="0"/>
        <w:autoSpaceDN w:val="0"/>
        <w:spacing w:after="0" w:line="300" w:lineRule="exact"/>
        <w:ind w:right="1044"/>
        <w:jc w:val="both"/>
        <w:rPr>
          <w:rFonts w:asciiTheme="majorHAnsi" w:eastAsia="Calibri" w:hAnsiTheme="majorHAnsi" w:cs="Times New Roman"/>
          <w:b/>
          <w:color w:val="000000"/>
          <w:u w:val="single"/>
        </w:rPr>
      </w:pPr>
      <w:r w:rsidRPr="00D769BB">
        <w:rPr>
          <w:rFonts w:asciiTheme="majorHAnsi" w:eastAsia="Calibri" w:hAnsiTheme="majorHAnsi" w:cs="Times New Roman"/>
          <w:b/>
          <w:color w:val="000000"/>
          <w:u w:val="single"/>
        </w:rPr>
        <w:t>Proje Gelişimi İçin Hedefler;</w:t>
      </w:r>
    </w:p>
    <w:p w:rsidR="00D769BB" w:rsidRPr="00D769BB" w:rsidRDefault="00D769BB" w:rsidP="00D769BB">
      <w:pPr>
        <w:widowControl w:val="0"/>
        <w:numPr>
          <w:ilvl w:val="0"/>
          <w:numId w:val="31"/>
        </w:numPr>
        <w:tabs>
          <w:tab w:val="left" w:pos="284"/>
          <w:tab w:val="left" w:pos="837"/>
        </w:tabs>
        <w:autoSpaceDE w:val="0"/>
        <w:autoSpaceDN w:val="0"/>
        <w:spacing w:after="0" w:line="300" w:lineRule="exact"/>
        <w:jc w:val="both"/>
        <w:rPr>
          <w:rFonts w:asciiTheme="majorHAnsi" w:eastAsia="Times New Roman" w:hAnsiTheme="majorHAnsi" w:cs="Times New Roman"/>
          <w:color w:val="000000"/>
          <w:lang w:eastAsia="zh-CN"/>
        </w:rPr>
      </w:pPr>
      <w:r w:rsidRPr="00D769BB">
        <w:rPr>
          <w:rFonts w:asciiTheme="majorHAnsi" w:eastAsia="Times New Roman" w:hAnsiTheme="majorHAnsi" w:cs="Times New Roman"/>
          <w:color w:val="000000"/>
          <w:lang w:eastAsia="zh-CN"/>
        </w:rPr>
        <w:t>Uygulama çalışmalarının İstanbul’un bütün ilçelerine yayılması.</w:t>
      </w:r>
    </w:p>
    <w:p w:rsidR="00D769BB" w:rsidRPr="00D769BB" w:rsidRDefault="00D769BB" w:rsidP="00D769BB">
      <w:pPr>
        <w:widowControl w:val="0"/>
        <w:numPr>
          <w:ilvl w:val="0"/>
          <w:numId w:val="31"/>
        </w:numPr>
        <w:tabs>
          <w:tab w:val="left" w:pos="284"/>
          <w:tab w:val="left" w:pos="837"/>
        </w:tabs>
        <w:autoSpaceDE w:val="0"/>
        <w:autoSpaceDN w:val="0"/>
        <w:spacing w:after="0" w:line="300" w:lineRule="exact"/>
        <w:jc w:val="both"/>
        <w:rPr>
          <w:rFonts w:asciiTheme="majorHAnsi" w:eastAsia="Times New Roman" w:hAnsiTheme="majorHAnsi" w:cs="Times New Roman"/>
          <w:color w:val="000000"/>
          <w:lang w:eastAsia="zh-CN"/>
        </w:rPr>
      </w:pPr>
      <w:r w:rsidRPr="00D769BB">
        <w:rPr>
          <w:rFonts w:asciiTheme="majorHAnsi" w:eastAsia="Times New Roman" w:hAnsiTheme="majorHAnsi" w:cs="Times New Roman"/>
          <w:color w:val="000000"/>
          <w:lang w:eastAsia="zh-CN"/>
        </w:rPr>
        <w:t>Uygulama çalışmalarının Türkiye’nin diğer illerine yayılması.</w:t>
      </w:r>
    </w:p>
    <w:p w:rsidR="00D769BB" w:rsidRPr="00D769BB" w:rsidRDefault="00D769BB" w:rsidP="00D769BB">
      <w:pPr>
        <w:widowControl w:val="0"/>
        <w:numPr>
          <w:ilvl w:val="0"/>
          <w:numId w:val="31"/>
        </w:numPr>
        <w:tabs>
          <w:tab w:val="left" w:pos="284"/>
          <w:tab w:val="left" w:pos="837"/>
        </w:tabs>
        <w:autoSpaceDE w:val="0"/>
        <w:autoSpaceDN w:val="0"/>
        <w:spacing w:after="0" w:line="300" w:lineRule="exact"/>
        <w:ind w:right="114"/>
        <w:jc w:val="both"/>
        <w:rPr>
          <w:rFonts w:asciiTheme="majorHAnsi" w:eastAsia="Times New Roman" w:hAnsiTheme="majorHAnsi" w:cs="Times New Roman"/>
          <w:color w:val="000000"/>
          <w:lang w:eastAsia="zh-CN"/>
        </w:rPr>
      </w:pPr>
      <w:r w:rsidRPr="00D769BB">
        <w:rPr>
          <w:rFonts w:asciiTheme="majorHAnsi" w:eastAsia="Times New Roman" w:hAnsiTheme="majorHAnsi" w:cs="Times New Roman"/>
          <w:color w:val="000000"/>
          <w:lang w:eastAsia="zh-CN"/>
        </w:rPr>
        <w:t xml:space="preserve">Eğitim </w:t>
      </w:r>
      <w:proofErr w:type="gramStart"/>
      <w:r w:rsidRPr="00D769BB">
        <w:rPr>
          <w:rFonts w:asciiTheme="majorHAnsi" w:eastAsia="Times New Roman" w:hAnsiTheme="majorHAnsi" w:cs="Times New Roman"/>
          <w:color w:val="000000"/>
          <w:lang w:eastAsia="zh-CN"/>
        </w:rPr>
        <w:t>metodolojisi</w:t>
      </w:r>
      <w:proofErr w:type="gramEnd"/>
      <w:r w:rsidRPr="00D769BB">
        <w:rPr>
          <w:rFonts w:asciiTheme="majorHAnsi" w:eastAsia="Times New Roman" w:hAnsiTheme="majorHAnsi" w:cs="Times New Roman"/>
          <w:color w:val="000000"/>
          <w:lang w:eastAsia="zh-CN"/>
        </w:rPr>
        <w:t xml:space="preserve"> süreçlerinin farklı şekillerde tasarlanmasına ve birleştirilmesine bağlı olarak farklı eğitim modüllerinin (yaz okulu, hafta sonu programı gibi) oluşturulması.</w:t>
      </w:r>
    </w:p>
    <w:p w:rsidR="00D769BB" w:rsidRPr="00D769BB" w:rsidRDefault="00D769BB" w:rsidP="00D769BB">
      <w:pPr>
        <w:widowControl w:val="0"/>
        <w:numPr>
          <w:ilvl w:val="0"/>
          <w:numId w:val="31"/>
        </w:numPr>
        <w:tabs>
          <w:tab w:val="left" w:pos="284"/>
          <w:tab w:val="left" w:pos="837"/>
        </w:tabs>
        <w:autoSpaceDE w:val="0"/>
        <w:autoSpaceDN w:val="0"/>
        <w:spacing w:after="0" w:line="300" w:lineRule="exact"/>
        <w:ind w:right="120"/>
        <w:jc w:val="both"/>
        <w:rPr>
          <w:rFonts w:asciiTheme="majorHAnsi" w:eastAsia="Times New Roman" w:hAnsiTheme="majorHAnsi" w:cs="Times New Roman"/>
          <w:color w:val="000000"/>
          <w:lang w:eastAsia="zh-CN"/>
        </w:rPr>
      </w:pPr>
      <w:r w:rsidRPr="00D769BB">
        <w:rPr>
          <w:rFonts w:asciiTheme="majorHAnsi" w:eastAsia="Times New Roman" w:hAnsiTheme="majorHAnsi" w:cs="Times New Roman"/>
          <w:color w:val="000000"/>
          <w:lang w:eastAsia="zh-CN"/>
        </w:rPr>
        <w:t>Yabancı ülkelerde yaşamakta olan Türkiyeli göçmen ailelerin çocuklarına ve sınıf arkadaşlarına Türkiye’nin kültürel mirası hakkında farkındalık yaratmak amacı ile projenin genişletilmesi ve uyarlanması.</w:t>
      </w:r>
    </w:p>
    <w:p w:rsidR="00D769BB" w:rsidRPr="00D769BB" w:rsidRDefault="00D769BB" w:rsidP="00D769BB">
      <w:pPr>
        <w:widowControl w:val="0"/>
        <w:numPr>
          <w:ilvl w:val="0"/>
          <w:numId w:val="31"/>
        </w:numPr>
        <w:tabs>
          <w:tab w:val="left" w:pos="284"/>
          <w:tab w:val="left" w:pos="837"/>
        </w:tabs>
        <w:autoSpaceDE w:val="0"/>
        <w:autoSpaceDN w:val="0"/>
        <w:spacing w:after="0" w:line="300" w:lineRule="exact"/>
        <w:ind w:right="118"/>
        <w:jc w:val="both"/>
        <w:rPr>
          <w:rFonts w:asciiTheme="majorHAnsi" w:eastAsia="Times New Roman" w:hAnsiTheme="majorHAnsi" w:cs="Times New Roman"/>
          <w:color w:val="000000"/>
          <w:lang w:eastAsia="zh-CN"/>
        </w:rPr>
      </w:pPr>
      <w:r w:rsidRPr="00D769BB">
        <w:rPr>
          <w:rFonts w:asciiTheme="majorHAnsi" w:eastAsia="Times New Roman" w:hAnsiTheme="majorHAnsi" w:cs="Times New Roman"/>
          <w:color w:val="000000"/>
          <w:lang w:eastAsia="zh-CN"/>
        </w:rPr>
        <w:t>Projenin uygulama materyallerinin alternatif medya ve dijitalleşme ile zenginleştirilmesi.</w:t>
      </w:r>
    </w:p>
    <w:p w:rsidR="00D769BB" w:rsidRPr="00D769BB" w:rsidRDefault="00D769BB" w:rsidP="00D769BB">
      <w:pPr>
        <w:widowControl w:val="0"/>
        <w:numPr>
          <w:ilvl w:val="0"/>
          <w:numId w:val="31"/>
        </w:numPr>
        <w:tabs>
          <w:tab w:val="left" w:pos="284"/>
          <w:tab w:val="left" w:pos="837"/>
        </w:tabs>
        <w:autoSpaceDE w:val="0"/>
        <w:autoSpaceDN w:val="0"/>
        <w:spacing w:after="0" w:line="300" w:lineRule="exact"/>
        <w:ind w:right="112"/>
        <w:jc w:val="both"/>
        <w:rPr>
          <w:rFonts w:asciiTheme="majorHAnsi" w:eastAsia="Times New Roman" w:hAnsiTheme="majorHAnsi" w:cs="Times New Roman"/>
          <w:color w:val="000000"/>
          <w:lang w:eastAsia="zh-CN"/>
        </w:rPr>
      </w:pPr>
      <w:r w:rsidRPr="00D769BB">
        <w:rPr>
          <w:rFonts w:asciiTheme="majorHAnsi" w:eastAsia="Times New Roman" w:hAnsiTheme="majorHAnsi" w:cs="Times New Roman"/>
          <w:color w:val="000000"/>
          <w:lang w:eastAsia="zh-CN"/>
        </w:rPr>
        <w:t>Çocuklara yönelik kültürel miras eğitiminin alternatif kanallar ile gelişimi için yöntemler üzerinde çalışılması ve geliştirilmesi.</w:t>
      </w:r>
    </w:p>
    <w:p w:rsidR="00D769BB" w:rsidRPr="00D769BB" w:rsidRDefault="00D769BB" w:rsidP="00D769BB">
      <w:pPr>
        <w:widowControl w:val="0"/>
        <w:numPr>
          <w:ilvl w:val="0"/>
          <w:numId w:val="31"/>
        </w:numPr>
        <w:tabs>
          <w:tab w:val="left" w:pos="284"/>
          <w:tab w:val="left" w:pos="837"/>
        </w:tabs>
        <w:autoSpaceDE w:val="0"/>
        <w:autoSpaceDN w:val="0"/>
        <w:spacing w:after="0" w:line="300" w:lineRule="exact"/>
        <w:ind w:right="117"/>
        <w:jc w:val="both"/>
        <w:rPr>
          <w:rFonts w:asciiTheme="majorHAnsi" w:eastAsia="Times New Roman" w:hAnsiTheme="majorHAnsi" w:cs="Times New Roman"/>
          <w:color w:val="000000"/>
          <w:lang w:eastAsia="zh-CN"/>
        </w:rPr>
      </w:pPr>
      <w:r w:rsidRPr="00D769BB">
        <w:rPr>
          <w:rFonts w:asciiTheme="majorHAnsi" w:eastAsia="Times New Roman" w:hAnsiTheme="majorHAnsi" w:cs="Times New Roman"/>
          <w:color w:val="000000"/>
          <w:lang w:eastAsia="zh-CN"/>
        </w:rPr>
        <w:t>Özel okullarda ücretli olarak uygulama imkânlarının araştırılması ile projenin hedefleri doğrultusunda sürdürülebilirliği için kaynak yaratılması.</w:t>
      </w:r>
    </w:p>
    <w:p w:rsidR="00D769BB" w:rsidRPr="00D769BB" w:rsidRDefault="00D769BB" w:rsidP="00D769BB">
      <w:pPr>
        <w:tabs>
          <w:tab w:val="left" w:pos="284"/>
        </w:tabs>
        <w:spacing w:after="0" w:line="300" w:lineRule="exact"/>
        <w:rPr>
          <w:rFonts w:asciiTheme="majorHAnsi" w:eastAsia="Calibri" w:hAnsiTheme="majorHAnsi" w:cs="Times New Roman"/>
        </w:rPr>
      </w:pPr>
    </w:p>
    <w:p w:rsidR="00D769BB" w:rsidRPr="00D769BB" w:rsidRDefault="00D769BB" w:rsidP="00D769BB">
      <w:pPr>
        <w:tabs>
          <w:tab w:val="left" w:pos="284"/>
        </w:tabs>
        <w:spacing w:after="0" w:line="300" w:lineRule="exact"/>
        <w:rPr>
          <w:rFonts w:asciiTheme="majorHAnsi" w:eastAsia="Calibri" w:hAnsiTheme="majorHAnsi" w:cs="Times New Roman"/>
        </w:rPr>
      </w:pPr>
    </w:p>
    <w:p w:rsidR="00D769BB" w:rsidRPr="00D769BB" w:rsidRDefault="00D769BB" w:rsidP="00D769BB">
      <w:pPr>
        <w:spacing w:after="0" w:line="300" w:lineRule="exact"/>
        <w:jc w:val="both"/>
        <w:rPr>
          <w:rFonts w:asciiTheme="majorHAnsi" w:eastAsia="Times New Roman" w:hAnsiTheme="majorHAnsi" w:cs="Times New Roman"/>
          <w:b/>
          <w:i/>
          <w:color w:val="000000"/>
          <w:u w:val="single"/>
          <w:lang w:eastAsia="zh-CN"/>
        </w:rPr>
      </w:pPr>
      <w:r w:rsidRPr="00D769BB">
        <w:rPr>
          <w:rFonts w:asciiTheme="majorHAnsi" w:eastAsia="Times New Roman" w:hAnsiTheme="majorHAnsi" w:cs="Times New Roman"/>
          <w:b/>
          <w:i/>
          <w:color w:val="000000"/>
          <w:u w:val="single"/>
          <w:lang w:eastAsia="zh-CN"/>
        </w:rPr>
        <w:t>202212 KODLU Refugee Entrepreneurship Research Excellence: “Business survival analysis of Syrian-owned enterprises in Türkiye" Building Markets Projesi’ Genel Bilgilendirme ve Durum Özeti</w:t>
      </w:r>
    </w:p>
    <w:p w:rsidR="00D769BB" w:rsidRPr="00D769BB" w:rsidRDefault="00D769BB" w:rsidP="00D769BB">
      <w:pPr>
        <w:spacing w:after="0" w:line="300" w:lineRule="exact"/>
        <w:rPr>
          <w:rFonts w:asciiTheme="majorHAnsi" w:eastAsia="Times New Roman" w:hAnsiTheme="majorHAnsi" w:cs="Times New Roman"/>
          <w:b/>
          <w:color w:val="000000"/>
          <w:u w:val="single"/>
          <w:lang w:eastAsia="zh-CN"/>
        </w:rPr>
      </w:pPr>
    </w:p>
    <w:p w:rsidR="00D769BB" w:rsidRPr="00D769BB" w:rsidRDefault="00D769BB" w:rsidP="00D769BB">
      <w:pPr>
        <w:spacing w:after="0" w:line="300" w:lineRule="exact"/>
        <w:jc w:val="both"/>
        <w:rPr>
          <w:rFonts w:asciiTheme="majorHAnsi" w:eastAsia="Times New Roman" w:hAnsiTheme="majorHAnsi" w:cs="Times New Roman"/>
          <w:color w:val="000000"/>
          <w:lang w:eastAsia="zh-CN"/>
        </w:rPr>
      </w:pPr>
      <w:r w:rsidRPr="00D769BB">
        <w:rPr>
          <w:rFonts w:asciiTheme="majorHAnsi" w:eastAsia="Times New Roman" w:hAnsiTheme="majorHAnsi" w:cs="Times New Roman"/>
          <w:color w:val="000000"/>
          <w:lang w:eastAsia="zh-CN"/>
        </w:rPr>
        <w:t xml:space="preserve">Bu araştırma, Türkiye'de kurulan Suriyeli sermayeli işletmelerin başarı ve başarısızlık faktörlerini incelemeyi amaçlamaktadır. </w:t>
      </w:r>
    </w:p>
    <w:p w:rsidR="00D769BB" w:rsidRPr="00D769BB" w:rsidRDefault="00D769BB" w:rsidP="00D769BB">
      <w:pPr>
        <w:spacing w:after="0" w:line="300" w:lineRule="exact"/>
        <w:jc w:val="both"/>
        <w:rPr>
          <w:rFonts w:asciiTheme="majorHAnsi" w:eastAsia="Times New Roman" w:hAnsiTheme="majorHAnsi" w:cs="Times New Roman"/>
          <w:color w:val="000000"/>
          <w:lang w:eastAsia="zh-CN"/>
        </w:rPr>
      </w:pPr>
    </w:p>
    <w:p w:rsidR="00D769BB" w:rsidRPr="00D769BB" w:rsidRDefault="00D769BB" w:rsidP="00D769BB">
      <w:pPr>
        <w:spacing w:after="0" w:line="300" w:lineRule="exact"/>
        <w:jc w:val="both"/>
        <w:rPr>
          <w:rFonts w:asciiTheme="majorHAnsi" w:eastAsia="Times New Roman" w:hAnsiTheme="majorHAnsi" w:cs="Times New Roman"/>
          <w:color w:val="000000"/>
          <w:lang w:eastAsia="zh-CN"/>
        </w:rPr>
      </w:pPr>
      <w:r w:rsidRPr="00D769BB">
        <w:rPr>
          <w:rFonts w:asciiTheme="majorHAnsi" w:eastAsia="Times New Roman" w:hAnsiTheme="majorHAnsi" w:cs="Times New Roman"/>
          <w:color w:val="000000"/>
          <w:lang w:eastAsia="zh-CN"/>
        </w:rPr>
        <w:lastRenderedPageBreak/>
        <w:t xml:space="preserve">Geçici koruma statüsündeki Suriyeliler, 2012 yılındaki ilk varışlarından bu yana Türkiye'de yeni işletmeler kurmuş, ihracat ile uğraşmış ve istihdam sağlamıştır. Building Markets verilerine (2021) göre, 2017 yılına kadar ülkede Suriyeler 330 milyon ABD doları tutarında sermaye yatırımı yapmış ve 6.000 yeni işletme açmışlardır. Suriyeliler ülkede çeşitli üretim ve hizmetlerle uğraşmaktadırlar. İstanbul Fatih'i örnek alarak </w:t>
      </w:r>
      <w:r w:rsidRPr="00D769BB">
        <w:rPr>
          <w:rFonts w:asciiTheme="majorHAnsi" w:eastAsia="Times New Roman" w:hAnsiTheme="majorHAnsi" w:cs="Times New Roman"/>
          <w:i/>
          <w:iCs/>
          <w:color w:val="000000"/>
          <w:lang w:eastAsia="zh-CN"/>
        </w:rPr>
        <w:t>yemek hizmetleri, turizm ve işletmecilik, profesyonel hizmetler ve toptan/perakende</w:t>
      </w:r>
      <w:r w:rsidRPr="00D769BB">
        <w:rPr>
          <w:rFonts w:asciiTheme="majorHAnsi" w:eastAsia="Times New Roman" w:hAnsiTheme="majorHAnsi" w:cs="Times New Roman"/>
          <w:color w:val="000000"/>
          <w:lang w:eastAsia="zh-CN"/>
        </w:rPr>
        <w:t xml:space="preserve"> sektörlerinde faaliyet göstermektedirler (Building Markets, 2021).</w:t>
      </w:r>
    </w:p>
    <w:p w:rsidR="00D769BB" w:rsidRPr="00D769BB" w:rsidRDefault="00D769BB" w:rsidP="00D769BB">
      <w:pPr>
        <w:spacing w:after="0" w:line="300" w:lineRule="exact"/>
        <w:jc w:val="both"/>
        <w:rPr>
          <w:rFonts w:asciiTheme="majorHAnsi" w:eastAsia="Times New Roman" w:hAnsiTheme="majorHAnsi" w:cs="Times New Roman"/>
          <w:color w:val="000000"/>
          <w:lang w:eastAsia="zh-CN"/>
        </w:rPr>
      </w:pPr>
    </w:p>
    <w:p w:rsidR="00D769BB" w:rsidRPr="00D769BB" w:rsidRDefault="00D769BB" w:rsidP="00D769BB">
      <w:pPr>
        <w:spacing w:after="0" w:line="300" w:lineRule="exact"/>
        <w:jc w:val="both"/>
        <w:rPr>
          <w:rFonts w:asciiTheme="majorHAnsi" w:eastAsia="Times New Roman" w:hAnsiTheme="majorHAnsi" w:cs="Times New Roman"/>
          <w:color w:val="000000"/>
          <w:lang w:eastAsia="zh-CN"/>
        </w:rPr>
      </w:pPr>
      <w:r w:rsidRPr="00D769BB">
        <w:rPr>
          <w:rFonts w:asciiTheme="majorHAnsi" w:eastAsia="Times New Roman" w:hAnsiTheme="majorHAnsi" w:cs="Times New Roman"/>
          <w:color w:val="000000"/>
          <w:lang w:eastAsia="zh-CN"/>
        </w:rPr>
        <w:t xml:space="preserve">Araştırmanın veri kaynağı, 2018-2022 yılları arasında Building Markets tarafından Suriyeli kişilere ait işletmelerden anketler yoluyla toplanan nicel ve nitel bilgilerden oluşacaktır. </w:t>
      </w:r>
    </w:p>
    <w:p w:rsidR="00D769BB" w:rsidRPr="00D769BB" w:rsidRDefault="00D769BB" w:rsidP="00D769BB">
      <w:pPr>
        <w:spacing w:after="0" w:line="300" w:lineRule="exact"/>
        <w:jc w:val="both"/>
        <w:rPr>
          <w:rFonts w:asciiTheme="majorHAnsi" w:eastAsia="Times New Roman" w:hAnsiTheme="majorHAnsi" w:cs="Times New Roman"/>
          <w:color w:val="000000"/>
          <w:lang w:eastAsia="zh-CN"/>
        </w:rPr>
      </w:pPr>
    </w:p>
    <w:p w:rsidR="00D769BB" w:rsidRPr="00D769BB" w:rsidRDefault="00D769BB" w:rsidP="00D769BB">
      <w:pPr>
        <w:spacing w:after="0" w:line="300" w:lineRule="exact"/>
        <w:jc w:val="both"/>
        <w:rPr>
          <w:rFonts w:asciiTheme="majorHAnsi" w:eastAsia="Times New Roman" w:hAnsiTheme="majorHAnsi" w:cs="Times New Roman"/>
          <w:color w:val="000000"/>
          <w:lang w:eastAsia="zh-CN"/>
        </w:rPr>
      </w:pPr>
      <w:r w:rsidRPr="00D769BB">
        <w:rPr>
          <w:rFonts w:asciiTheme="majorHAnsi" w:eastAsia="Times New Roman" w:hAnsiTheme="majorHAnsi" w:cs="Times New Roman"/>
          <w:color w:val="000000"/>
          <w:lang w:eastAsia="zh-CN"/>
        </w:rPr>
        <w:t xml:space="preserve">Buna ek olarak nicel ve nitel analizleri desteklemek amacıyla işletme sahipleriyle yüz-yüze mülakat yolu ile Istanbul ilinde görüşmeler gerçekleştirilecektir. </w:t>
      </w:r>
    </w:p>
    <w:p w:rsidR="00D769BB" w:rsidRPr="00D769BB" w:rsidRDefault="00D769BB" w:rsidP="00D769BB">
      <w:pPr>
        <w:spacing w:after="0" w:line="300" w:lineRule="exact"/>
        <w:jc w:val="both"/>
        <w:rPr>
          <w:rFonts w:asciiTheme="majorHAnsi" w:eastAsia="Times New Roman" w:hAnsiTheme="majorHAnsi" w:cs="Times New Roman"/>
          <w:color w:val="000000"/>
          <w:lang w:eastAsia="zh-CN"/>
        </w:rPr>
      </w:pPr>
      <w:r w:rsidRPr="00D769BB">
        <w:rPr>
          <w:rFonts w:asciiTheme="majorHAnsi" w:eastAsia="Times New Roman" w:hAnsiTheme="majorHAnsi" w:cs="Times New Roman"/>
          <w:color w:val="000000"/>
          <w:lang w:eastAsia="zh-CN"/>
        </w:rPr>
        <w:t xml:space="preserve">Finansal performans, yenilik, büyüme ve hayatta kalma, kurumsal başarıyı ölçmek için sıklıkla kullanılan bazı ölçülerdir. Yeni kurulan işletmeler genellikle ilk yıllarında kar elde etmedikleri için, işletmenin ayakta kalması bir başarı ölçüsü olarak alınacaktır (bağımlı değişken)1. </w:t>
      </w:r>
    </w:p>
    <w:p w:rsidR="00D769BB" w:rsidRPr="00D769BB" w:rsidRDefault="00D769BB" w:rsidP="00D769BB">
      <w:pPr>
        <w:spacing w:after="0" w:line="300" w:lineRule="exact"/>
        <w:jc w:val="both"/>
        <w:rPr>
          <w:rFonts w:asciiTheme="majorHAnsi" w:eastAsia="Times New Roman" w:hAnsiTheme="majorHAnsi" w:cs="Times New Roman"/>
          <w:color w:val="000000"/>
          <w:lang w:eastAsia="zh-CN"/>
        </w:rPr>
      </w:pPr>
    </w:p>
    <w:p w:rsidR="00D769BB" w:rsidRPr="00D769BB" w:rsidRDefault="00D769BB" w:rsidP="00D769BB">
      <w:pPr>
        <w:spacing w:after="0" w:line="300" w:lineRule="exact"/>
        <w:jc w:val="both"/>
        <w:rPr>
          <w:rFonts w:asciiTheme="majorHAnsi" w:eastAsia="Times New Roman" w:hAnsiTheme="majorHAnsi" w:cs="Times New Roman"/>
          <w:color w:val="000000"/>
          <w:lang w:eastAsia="zh-CN"/>
        </w:rPr>
      </w:pPr>
      <w:r w:rsidRPr="00D769BB">
        <w:rPr>
          <w:rFonts w:asciiTheme="majorHAnsi" w:eastAsia="Times New Roman" w:hAnsiTheme="majorHAnsi" w:cs="Times New Roman"/>
          <w:color w:val="000000"/>
          <w:lang w:eastAsia="zh-CN"/>
        </w:rPr>
        <w:t xml:space="preserve">Veri seti iki gruba bölünecektir; biri faaliyetlerini durduran (muhasebe </w:t>
      </w:r>
      <w:proofErr w:type="gramStart"/>
      <w:r w:rsidRPr="00D769BB">
        <w:rPr>
          <w:rFonts w:asciiTheme="majorHAnsi" w:eastAsia="Times New Roman" w:hAnsiTheme="majorHAnsi" w:cs="Times New Roman"/>
          <w:color w:val="000000"/>
          <w:lang w:eastAsia="zh-CN"/>
        </w:rPr>
        <w:t>bazlı</w:t>
      </w:r>
      <w:proofErr w:type="gramEnd"/>
      <w:r w:rsidRPr="00D769BB">
        <w:rPr>
          <w:rFonts w:asciiTheme="majorHAnsi" w:eastAsia="Times New Roman" w:hAnsiTheme="majorHAnsi" w:cs="Times New Roman"/>
          <w:color w:val="000000"/>
          <w:lang w:eastAsia="zh-CN"/>
        </w:rPr>
        <w:t>) işletmeler için diğeri ise ilk üç yıldan sonra faaliyetlerini sürdüren işletmeler için düzenlenecektir. Yazına dayalı olarak (Collins, 2107; Dabić ve diğerleri, 2020; Mueller, 2014; Soto‐Simeone, C. Sirén ve T. Antretter, 2020), üç grup bağımsız değişken kullanılacaktır.</w:t>
      </w:r>
    </w:p>
    <w:p w:rsidR="00D769BB" w:rsidRPr="00D769BB" w:rsidRDefault="00D769BB" w:rsidP="00D769BB">
      <w:pPr>
        <w:spacing w:after="0" w:line="300" w:lineRule="exact"/>
        <w:jc w:val="both"/>
        <w:rPr>
          <w:rFonts w:asciiTheme="majorHAnsi" w:eastAsia="Times New Roman" w:hAnsiTheme="majorHAnsi" w:cs="Times New Roman"/>
          <w:color w:val="000000"/>
          <w:lang w:eastAsia="zh-CN"/>
        </w:rPr>
      </w:pPr>
    </w:p>
    <w:p w:rsidR="00D769BB" w:rsidRPr="00D769BB" w:rsidRDefault="00D769BB" w:rsidP="00D769BB">
      <w:pPr>
        <w:spacing w:after="0" w:line="300" w:lineRule="exact"/>
        <w:jc w:val="both"/>
        <w:rPr>
          <w:rFonts w:asciiTheme="majorHAnsi" w:eastAsia="Times New Roman" w:hAnsiTheme="majorHAnsi" w:cs="Times New Roman"/>
          <w:color w:val="000000"/>
          <w:lang w:eastAsia="zh-CN"/>
        </w:rPr>
      </w:pPr>
      <w:r w:rsidRPr="00D769BB">
        <w:rPr>
          <w:rFonts w:asciiTheme="majorHAnsi" w:eastAsia="Times New Roman" w:hAnsiTheme="majorHAnsi" w:cs="Times New Roman"/>
          <w:color w:val="000000"/>
          <w:lang w:eastAsia="zh-CN"/>
        </w:rPr>
        <w:t xml:space="preserve">Building Markets tarafından kullanılan anket ile eşleştirilen ilk bağımsız değişken grubu çevresel faktörlerdir (ör. </w:t>
      </w:r>
      <w:proofErr w:type="gramStart"/>
      <w:r w:rsidRPr="00D769BB">
        <w:rPr>
          <w:rFonts w:asciiTheme="majorHAnsi" w:eastAsia="Times New Roman" w:hAnsiTheme="majorHAnsi" w:cs="Times New Roman"/>
          <w:color w:val="000000"/>
          <w:lang w:eastAsia="zh-CN"/>
        </w:rPr>
        <w:t>endüstri</w:t>
      </w:r>
      <w:proofErr w:type="gramEnd"/>
      <w:r w:rsidRPr="00D769BB">
        <w:rPr>
          <w:rFonts w:asciiTheme="majorHAnsi" w:eastAsia="Times New Roman" w:hAnsiTheme="majorHAnsi" w:cs="Times New Roman"/>
          <w:color w:val="000000"/>
          <w:lang w:eastAsia="zh-CN"/>
        </w:rPr>
        <w:t xml:space="preserve"> ve konum). İkinci grup, firma demografisi (yaş, büyüklük, ortaklık türü ve yapısı), firma yapısı ve kaynakları (insan sermayesi, finansal sermaye, bir web sitesinin varlığı, bir pazarlama ve iş planının mevcudiyeti ve eğitime açıklığı) gibi örgütsel niteliklerdir. Son olarak, üçüncü bağımsız değişken grubu, işletme sahiplerinin bireysel özellikleridir (cinsiyet ve uyruk). Verilerin analizleri cox regrasyon analizi kullanılarak yapılacaktır (Mueller, 2014).</w:t>
      </w:r>
    </w:p>
    <w:p w:rsidR="00D769BB" w:rsidRPr="00D769BB" w:rsidRDefault="00D769BB" w:rsidP="00D769BB">
      <w:pPr>
        <w:spacing w:after="0" w:line="300" w:lineRule="exact"/>
        <w:jc w:val="both"/>
        <w:rPr>
          <w:rFonts w:asciiTheme="majorHAnsi" w:eastAsia="Times New Roman" w:hAnsiTheme="majorHAnsi" w:cs="Times New Roman"/>
          <w:color w:val="000000"/>
          <w:lang w:eastAsia="zh-CN"/>
        </w:rPr>
      </w:pPr>
    </w:p>
    <w:p w:rsidR="00D769BB" w:rsidRPr="00D769BB" w:rsidRDefault="00D769BB" w:rsidP="00D769BB">
      <w:pPr>
        <w:spacing w:after="0" w:line="300" w:lineRule="exact"/>
        <w:jc w:val="both"/>
        <w:rPr>
          <w:rFonts w:asciiTheme="majorHAnsi" w:eastAsia="Times New Roman" w:hAnsiTheme="majorHAnsi" w:cs="Times New Roman"/>
          <w:color w:val="000000"/>
          <w:lang w:eastAsia="zh-CN"/>
        </w:rPr>
      </w:pPr>
      <w:r w:rsidRPr="00D769BB">
        <w:rPr>
          <w:rFonts w:asciiTheme="majorHAnsi" w:eastAsia="Times New Roman" w:hAnsiTheme="majorHAnsi" w:cs="Times New Roman"/>
          <w:color w:val="000000"/>
          <w:lang w:eastAsia="zh-CN"/>
        </w:rPr>
        <w:t>Sonuçlar ayrıca sektör gruplarına göre analiz edilecektir. Turizm ve konaklama işletmelerine odaklanan işletmeler için bir karşılaştırma yapılacak; turizm endüstrisinin mülteciler için uygun, istikrarlı iş fırsatları sunup sunmadığını değerlendirilecektir.</w:t>
      </w:r>
    </w:p>
    <w:p w:rsidR="00D769BB" w:rsidRPr="00D769BB" w:rsidRDefault="00D769BB" w:rsidP="00D769BB">
      <w:pPr>
        <w:spacing w:after="0" w:line="300" w:lineRule="exact"/>
        <w:jc w:val="both"/>
        <w:rPr>
          <w:rFonts w:asciiTheme="majorHAnsi" w:eastAsia="Times New Roman" w:hAnsiTheme="majorHAnsi" w:cs="Times New Roman"/>
          <w:color w:val="000000"/>
          <w:lang w:eastAsia="zh-CN"/>
        </w:rPr>
      </w:pPr>
    </w:p>
    <w:p w:rsidR="00D769BB" w:rsidRPr="00D769BB" w:rsidRDefault="00D769BB" w:rsidP="00D769BB">
      <w:pPr>
        <w:spacing w:after="0" w:line="300" w:lineRule="exact"/>
        <w:jc w:val="both"/>
        <w:rPr>
          <w:rFonts w:asciiTheme="majorHAnsi" w:eastAsia="Times New Roman" w:hAnsiTheme="majorHAnsi" w:cs="Times New Roman"/>
          <w:color w:val="000000"/>
          <w:lang w:eastAsia="zh-CN"/>
        </w:rPr>
      </w:pPr>
      <w:r w:rsidRPr="00D769BB">
        <w:rPr>
          <w:rFonts w:asciiTheme="majorHAnsi" w:eastAsia="Times New Roman" w:hAnsiTheme="majorHAnsi" w:cs="Times New Roman"/>
          <w:i/>
          <w:color w:val="000000"/>
          <w:lang w:eastAsia="zh-CN"/>
        </w:rPr>
        <w:t>Not:</w:t>
      </w:r>
      <w:r w:rsidRPr="00D769BB">
        <w:rPr>
          <w:rFonts w:asciiTheme="majorHAnsi" w:eastAsia="Times New Roman" w:hAnsiTheme="majorHAnsi" w:cs="Times New Roman"/>
          <w:color w:val="000000"/>
          <w:lang w:eastAsia="zh-CN"/>
        </w:rPr>
        <w:t xml:space="preserve"> Hayatta kalma, “bir girişimin kendi kendini idame ettiren bir varlık olarak faaliyetlerini sürdürme yeteneğine bağlı olan mutlak bir performans ölçüsü” olarak alınır (Brush ve Vanderwerf, 1992).</w:t>
      </w:r>
    </w:p>
    <w:p w:rsidR="00D769BB" w:rsidRPr="00D769BB" w:rsidRDefault="00D769BB" w:rsidP="00D769BB">
      <w:pPr>
        <w:spacing w:after="0" w:line="300" w:lineRule="exact"/>
        <w:rPr>
          <w:rFonts w:asciiTheme="majorHAnsi" w:eastAsia="Times New Roman" w:hAnsiTheme="majorHAnsi" w:cs="Times New Roman"/>
          <w:color w:val="000000"/>
          <w:lang w:eastAsia="ko-KR"/>
        </w:rPr>
      </w:pPr>
    </w:p>
    <w:p w:rsidR="00D769BB" w:rsidRPr="00D769BB" w:rsidRDefault="00D769BB" w:rsidP="00D769BB">
      <w:pPr>
        <w:spacing w:after="0" w:line="300" w:lineRule="exact"/>
        <w:jc w:val="center"/>
        <w:rPr>
          <w:rFonts w:asciiTheme="majorHAnsi" w:eastAsia="Times New Roman" w:hAnsiTheme="majorHAnsi" w:cs="Times New Roman"/>
          <w:color w:val="000000"/>
          <w:lang w:eastAsia="zh-CN"/>
        </w:rPr>
      </w:pPr>
      <w:r w:rsidRPr="00D769BB">
        <w:rPr>
          <w:rFonts w:asciiTheme="majorHAnsi" w:eastAsia="Times New Roman" w:hAnsiTheme="majorHAnsi" w:cs="Times New Roman"/>
          <w:color w:val="000000"/>
          <w:lang w:eastAsia="zh-CN"/>
        </w:rPr>
        <w:t>Projenin akış süresi* aşağıdaki gibidir.</w:t>
      </w:r>
    </w:p>
    <w:p w:rsidR="00D769BB" w:rsidRPr="00D769BB" w:rsidRDefault="00D769BB" w:rsidP="00D769BB">
      <w:pPr>
        <w:spacing w:after="0" w:line="300" w:lineRule="exact"/>
        <w:jc w:val="both"/>
        <w:rPr>
          <w:rFonts w:asciiTheme="majorHAnsi" w:eastAsia="Times New Roman" w:hAnsiTheme="majorHAnsi" w:cs="Times New Roman"/>
          <w:color w:val="000000"/>
          <w:lang w:eastAsia="zh-CN"/>
        </w:rPr>
      </w:pPr>
    </w:p>
    <w:tbl>
      <w:tblPr>
        <w:tblW w:w="7419" w:type="dxa"/>
        <w:jc w:val="center"/>
        <w:tblLook w:val="04A0" w:firstRow="1" w:lastRow="0" w:firstColumn="1" w:lastColumn="0" w:noHBand="0" w:noVBand="1"/>
      </w:tblPr>
      <w:tblGrid>
        <w:gridCol w:w="4392"/>
        <w:gridCol w:w="3027"/>
      </w:tblGrid>
      <w:tr w:rsidR="00D769BB" w:rsidRPr="00D769BB" w:rsidTr="00861BED">
        <w:trPr>
          <w:trHeight w:val="293"/>
          <w:jc w:val="center"/>
        </w:trPr>
        <w:tc>
          <w:tcPr>
            <w:tcW w:w="4392" w:type="dxa"/>
            <w:tcBorders>
              <w:bottom w:val="single" w:sz="4" w:space="0" w:color="7F7F7F"/>
              <w:right w:val="nil"/>
            </w:tcBorders>
            <w:shd w:val="clear" w:color="auto" w:fill="FFFFFF"/>
          </w:tcPr>
          <w:p w:rsidR="00D769BB" w:rsidRPr="00D769BB" w:rsidRDefault="00D769BB" w:rsidP="00D769BB">
            <w:pPr>
              <w:spacing w:after="0" w:line="300" w:lineRule="exact"/>
              <w:jc w:val="both"/>
              <w:rPr>
                <w:rFonts w:asciiTheme="majorHAnsi" w:eastAsia="Times New Roman" w:hAnsiTheme="majorHAnsi" w:cs="Times New Roman"/>
                <w:b/>
                <w:bCs/>
                <w:i/>
                <w:iCs/>
                <w:color w:val="000000"/>
                <w:lang w:eastAsia="zh-CN"/>
              </w:rPr>
            </w:pPr>
            <w:r w:rsidRPr="00D769BB">
              <w:rPr>
                <w:rFonts w:asciiTheme="majorHAnsi" w:eastAsia="Times New Roman" w:hAnsiTheme="majorHAnsi" w:cs="Times New Roman"/>
                <w:b/>
                <w:bCs/>
                <w:i/>
                <w:iCs/>
                <w:color w:val="000000"/>
                <w:lang w:eastAsia="zh-CN"/>
              </w:rPr>
              <w:t>Aktivite</w:t>
            </w:r>
          </w:p>
        </w:tc>
        <w:tc>
          <w:tcPr>
            <w:tcW w:w="3027" w:type="dxa"/>
            <w:tcBorders>
              <w:bottom w:val="single" w:sz="4" w:space="0" w:color="7F7F7F"/>
            </w:tcBorders>
            <w:shd w:val="clear" w:color="auto" w:fill="FFFFFF"/>
          </w:tcPr>
          <w:p w:rsidR="00D769BB" w:rsidRPr="00D769BB" w:rsidRDefault="00D769BB" w:rsidP="00D769BB">
            <w:pPr>
              <w:spacing w:after="0" w:line="300" w:lineRule="exact"/>
              <w:jc w:val="both"/>
              <w:rPr>
                <w:rFonts w:asciiTheme="majorHAnsi" w:eastAsia="Times New Roman" w:hAnsiTheme="majorHAnsi" w:cs="Times New Roman"/>
                <w:b/>
                <w:bCs/>
                <w:i/>
                <w:iCs/>
                <w:color w:val="000000"/>
                <w:lang w:eastAsia="zh-CN"/>
              </w:rPr>
            </w:pPr>
            <w:r w:rsidRPr="00D769BB">
              <w:rPr>
                <w:rFonts w:asciiTheme="majorHAnsi" w:eastAsia="Times New Roman" w:hAnsiTheme="majorHAnsi" w:cs="Times New Roman"/>
                <w:b/>
                <w:bCs/>
                <w:i/>
                <w:iCs/>
                <w:color w:val="000000"/>
                <w:lang w:eastAsia="zh-CN"/>
              </w:rPr>
              <w:t>Tarihler</w:t>
            </w:r>
          </w:p>
        </w:tc>
      </w:tr>
      <w:tr w:rsidR="00D769BB" w:rsidRPr="00D769BB" w:rsidTr="00861BED">
        <w:trPr>
          <w:trHeight w:val="364"/>
          <w:jc w:val="center"/>
        </w:trPr>
        <w:tc>
          <w:tcPr>
            <w:tcW w:w="4392" w:type="dxa"/>
            <w:tcBorders>
              <w:right w:val="single" w:sz="4" w:space="0" w:color="7F7F7F"/>
            </w:tcBorders>
            <w:shd w:val="clear" w:color="auto" w:fill="FFFFFF"/>
          </w:tcPr>
          <w:p w:rsidR="00D769BB" w:rsidRPr="00D769BB" w:rsidRDefault="00D769BB" w:rsidP="00D769BB">
            <w:pPr>
              <w:spacing w:after="0" w:line="300" w:lineRule="exact"/>
              <w:jc w:val="both"/>
              <w:rPr>
                <w:rFonts w:asciiTheme="majorHAnsi" w:eastAsia="Times New Roman" w:hAnsiTheme="majorHAnsi" w:cs="Times New Roman"/>
                <w:i/>
                <w:iCs/>
                <w:color w:val="000000"/>
                <w:lang w:eastAsia="zh-CN"/>
              </w:rPr>
            </w:pPr>
            <w:r w:rsidRPr="00D769BB">
              <w:rPr>
                <w:rFonts w:asciiTheme="majorHAnsi" w:eastAsia="Times New Roman" w:hAnsiTheme="majorHAnsi" w:cs="Times New Roman"/>
                <w:i/>
                <w:iCs/>
                <w:color w:val="000000"/>
                <w:lang w:eastAsia="zh-CN"/>
              </w:rPr>
              <w:t>Araştırma yöntemin ve yaklaşımının tasarımı</w:t>
            </w:r>
          </w:p>
        </w:tc>
        <w:tc>
          <w:tcPr>
            <w:tcW w:w="3027" w:type="dxa"/>
            <w:shd w:val="clear" w:color="auto" w:fill="F2F2F2"/>
          </w:tcPr>
          <w:p w:rsidR="00D769BB" w:rsidRPr="00D769BB" w:rsidRDefault="00D769BB" w:rsidP="00D769BB">
            <w:pPr>
              <w:spacing w:after="0" w:line="300" w:lineRule="exact"/>
              <w:jc w:val="both"/>
              <w:rPr>
                <w:rFonts w:asciiTheme="majorHAnsi" w:eastAsia="Calibri" w:hAnsiTheme="majorHAnsi" w:cs="Times New Roman"/>
                <w:color w:val="000000"/>
                <w:lang w:eastAsia="zh-CN"/>
              </w:rPr>
            </w:pPr>
            <w:r w:rsidRPr="00D769BB">
              <w:rPr>
                <w:rFonts w:asciiTheme="majorHAnsi" w:eastAsia="Calibri" w:hAnsiTheme="majorHAnsi" w:cs="Times New Roman"/>
                <w:color w:val="000000"/>
                <w:lang w:eastAsia="zh-CN"/>
              </w:rPr>
              <w:t>Aralık 01-30, 2022</w:t>
            </w:r>
          </w:p>
        </w:tc>
      </w:tr>
      <w:tr w:rsidR="00D769BB" w:rsidRPr="00D769BB" w:rsidTr="00861BED">
        <w:trPr>
          <w:trHeight w:val="293"/>
          <w:jc w:val="center"/>
        </w:trPr>
        <w:tc>
          <w:tcPr>
            <w:tcW w:w="4392" w:type="dxa"/>
            <w:tcBorders>
              <w:right w:val="single" w:sz="4" w:space="0" w:color="7F7F7F"/>
            </w:tcBorders>
            <w:shd w:val="clear" w:color="auto" w:fill="FFFFFF"/>
          </w:tcPr>
          <w:p w:rsidR="00D769BB" w:rsidRPr="00D769BB" w:rsidRDefault="00D769BB" w:rsidP="00D769BB">
            <w:pPr>
              <w:spacing w:after="0" w:line="300" w:lineRule="exact"/>
              <w:jc w:val="both"/>
              <w:rPr>
                <w:rFonts w:asciiTheme="majorHAnsi" w:eastAsia="Times New Roman" w:hAnsiTheme="majorHAnsi" w:cs="Times New Roman"/>
                <w:i/>
                <w:iCs/>
                <w:color w:val="000000"/>
                <w:lang w:eastAsia="zh-CN"/>
              </w:rPr>
            </w:pPr>
            <w:r w:rsidRPr="00D769BB">
              <w:rPr>
                <w:rFonts w:asciiTheme="majorHAnsi" w:eastAsia="Times New Roman" w:hAnsiTheme="majorHAnsi" w:cs="Times New Roman"/>
                <w:i/>
                <w:iCs/>
                <w:color w:val="000000"/>
                <w:lang w:eastAsia="zh-CN"/>
              </w:rPr>
              <w:t>Nitel ve nicel verileri analiz için hazırlama</w:t>
            </w:r>
          </w:p>
        </w:tc>
        <w:tc>
          <w:tcPr>
            <w:tcW w:w="3027" w:type="dxa"/>
            <w:shd w:val="clear" w:color="auto" w:fill="auto"/>
          </w:tcPr>
          <w:p w:rsidR="00D769BB" w:rsidRPr="00D769BB" w:rsidRDefault="00D769BB" w:rsidP="00D769BB">
            <w:pPr>
              <w:spacing w:after="0" w:line="300" w:lineRule="exact"/>
              <w:jc w:val="both"/>
              <w:rPr>
                <w:rFonts w:asciiTheme="majorHAnsi" w:eastAsia="Calibri" w:hAnsiTheme="majorHAnsi" w:cs="Times New Roman"/>
                <w:color w:val="000000"/>
                <w:lang w:eastAsia="zh-CN"/>
              </w:rPr>
            </w:pPr>
            <w:r w:rsidRPr="00D769BB">
              <w:rPr>
                <w:rFonts w:asciiTheme="majorHAnsi" w:eastAsia="Calibri" w:hAnsiTheme="majorHAnsi" w:cs="Times New Roman"/>
                <w:color w:val="000000"/>
                <w:lang w:eastAsia="zh-CN"/>
              </w:rPr>
              <w:t>Aralık 30, 2022</w:t>
            </w:r>
          </w:p>
        </w:tc>
      </w:tr>
      <w:tr w:rsidR="00D769BB" w:rsidRPr="00D769BB" w:rsidTr="00861BED">
        <w:trPr>
          <w:trHeight w:val="293"/>
          <w:jc w:val="center"/>
        </w:trPr>
        <w:tc>
          <w:tcPr>
            <w:tcW w:w="4392" w:type="dxa"/>
            <w:tcBorders>
              <w:right w:val="single" w:sz="4" w:space="0" w:color="7F7F7F"/>
            </w:tcBorders>
            <w:shd w:val="clear" w:color="auto" w:fill="FFFFFF"/>
          </w:tcPr>
          <w:p w:rsidR="00D769BB" w:rsidRPr="00D769BB" w:rsidRDefault="00D769BB" w:rsidP="00D769BB">
            <w:pPr>
              <w:spacing w:after="0" w:line="300" w:lineRule="exact"/>
              <w:jc w:val="both"/>
              <w:rPr>
                <w:rFonts w:asciiTheme="majorHAnsi" w:eastAsia="Times New Roman" w:hAnsiTheme="majorHAnsi" w:cs="Times New Roman"/>
                <w:i/>
                <w:iCs/>
                <w:color w:val="000000"/>
                <w:lang w:eastAsia="zh-CN"/>
              </w:rPr>
            </w:pPr>
            <w:r w:rsidRPr="00D769BB">
              <w:rPr>
                <w:rFonts w:asciiTheme="majorHAnsi" w:eastAsia="Times New Roman" w:hAnsiTheme="majorHAnsi" w:cs="Times New Roman"/>
                <w:i/>
                <w:iCs/>
                <w:color w:val="000000"/>
                <w:lang w:eastAsia="zh-CN"/>
              </w:rPr>
              <w:t>Yüz yüze mülakat sorularını tasarımı</w:t>
            </w:r>
          </w:p>
        </w:tc>
        <w:tc>
          <w:tcPr>
            <w:tcW w:w="3027" w:type="dxa"/>
            <w:shd w:val="clear" w:color="auto" w:fill="F2F2F2"/>
          </w:tcPr>
          <w:p w:rsidR="00D769BB" w:rsidRPr="00D769BB" w:rsidRDefault="00D769BB" w:rsidP="00D769BB">
            <w:pPr>
              <w:spacing w:after="0" w:line="300" w:lineRule="exact"/>
              <w:jc w:val="both"/>
              <w:rPr>
                <w:rFonts w:asciiTheme="majorHAnsi" w:eastAsia="Calibri" w:hAnsiTheme="majorHAnsi" w:cs="Times New Roman"/>
                <w:color w:val="000000"/>
                <w:lang w:eastAsia="zh-CN"/>
              </w:rPr>
            </w:pPr>
            <w:r w:rsidRPr="00D769BB">
              <w:rPr>
                <w:rFonts w:asciiTheme="majorHAnsi" w:eastAsia="Calibri" w:hAnsiTheme="majorHAnsi" w:cs="Times New Roman"/>
                <w:color w:val="000000"/>
                <w:lang w:eastAsia="zh-CN"/>
              </w:rPr>
              <w:t>Ocak 15, 2023</w:t>
            </w:r>
          </w:p>
        </w:tc>
      </w:tr>
      <w:tr w:rsidR="00D769BB" w:rsidRPr="00D769BB" w:rsidTr="00861BED">
        <w:trPr>
          <w:trHeight w:val="305"/>
          <w:jc w:val="center"/>
        </w:trPr>
        <w:tc>
          <w:tcPr>
            <w:tcW w:w="4392" w:type="dxa"/>
            <w:tcBorders>
              <w:right w:val="single" w:sz="4" w:space="0" w:color="7F7F7F"/>
            </w:tcBorders>
            <w:shd w:val="clear" w:color="auto" w:fill="FFFFFF"/>
          </w:tcPr>
          <w:p w:rsidR="00D769BB" w:rsidRPr="00D769BB" w:rsidRDefault="00D769BB" w:rsidP="00D769BB">
            <w:pPr>
              <w:spacing w:after="0" w:line="300" w:lineRule="exact"/>
              <w:jc w:val="both"/>
              <w:rPr>
                <w:rFonts w:asciiTheme="majorHAnsi" w:eastAsia="Times New Roman" w:hAnsiTheme="majorHAnsi" w:cs="Times New Roman"/>
                <w:i/>
                <w:iCs/>
                <w:color w:val="000000"/>
                <w:lang w:eastAsia="zh-CN"/>
              </w:rPr>
            </w:pPr>
            <w:r w:rsidRPr="00D769BB">
              <w:rPr>
                <w:rFonts w:asciiTheme="majorHAnsi" w:eastAsia="Times New Roman" w:hAnsiTheme="majorHAnsi" w:cs="Times New Roman"/>
                <w:i/>
                <w:iCs/>
                <w:color w:val="000000"/>
                <w:lang w:eastAsia="zh-CN"/>
              </w:rPr>
              <w:t xml:space="preserve">B.Ü. Etik kurul başvurusu </w:t>
            </w:r>
            <w:r w:rsidRPr="00D769BB">
              <w:rPr>
                <w:rFonts w:asciiTheme="majorHAnsi" w:eastAsia="Times New Roman" w:hAnsiTheme="majorHAnsi" w:cs="Times New Roman"/>
                <w:color w:val="000000"/>
                <w:lang w:eastAsia="zh-CN"/>
              </w:rPr>
              <w:t>(SBINAREK</w:t>
            </w:r>
            <w:r w:rsidRPr="00D769BB">
              <w:rPr>
                <w:rFonts w:asciiTheme="majorHAnsi" w:eastAsia="Times New Roman" w:hAnsiTheme="majorHAnsi" w:cs="Times New Roman"/>
                <w:i/>
                <w:iCs/>
                <w:color w:val="000000"/>
                <w:lang w:eastAsia="zh-CN"/>
              </w:rPr>
              <w:t>)</w:t>
            </w:r>
          </w:p>
        </w:tc>
        <w:tc>
          <w:tcPr>
            <w:tcW w:w="3027" w:type="dxa"/>
            <w:shd w:val="clear" w:color="auto" w:fill="auto"/>
          </w:tcPr>
          <w:p w:rsidR="00D769BB" w:rsidRPr="00D769BB" w:rsidRDefault="00D769BB" w:rsidP="00D769BB">
            <w:pPr>
              <w:spacing w:after="0" w:line="300" w:lineRule="exact"/>
              <w:jc w:val="both"/>
              <w:rPr>
                <w:rFonts w:asciiTheme="majorHAnsi" w:eastAsia="Calibri" w:hAnsiTheme="majorHAnsi" w:cs="Times New Roman"/>
                <w:color w:val="000000"/>
                <w:lang w:eastAsia="zh-CN"/>
              </w:rPr>
            </w:pPr>
            <w:r w:rsidRPr="00D769BB">
              <w:rPr>
                <w:rFonts w:asciiTheme="majorHAnsi" w:eastAsia="Calibri" w:hAnsiTheme="majorHAnsi" w:cs="Times New Roman"/>
                <w:color w:val="000000"/>
                <w:lang w:eastAsia="zh-CN"/>
              </w:rPr>
              <w:t>Ocak 15-20, 2023</w:t>
            </w:r>
          </w:p>
        </w:tc>
      </w:tr>
      <w:tr w:rsidR="00D769BB" w:rsidRPr="00D769BB" w:rsidTr="00861BED">
        <w:trPr>
          <w:trHeight w:val="293"/>
          <w:jc w:val="center"/>
        </w:trPr>
        <w:tc>
          <w:tcPr>
            <w:tcW w:w="4392" w:type="dxa"/>
            <w:tcBorders>
              <w:right w:val="single" w:sz="4" w:space="0" w:color="7F7F7F"/>
            </w:tcBorders>
            <w:shd w:val="clear" w:color="auto" w:fill="FFFFFF"/>
          </w:tcPr>
          <w:p w:rsidR="00D769BB" w:rsidRPr="00D769BB" w:rsidRDefault="00D769BB" w:rsidP="00D769BB">
            <w:pPr>
              <w:spacing w:after="0" w:line="300" w:lineRule="exact"/>
              <w:jc w:val="both"/>
              <w:rPr>
                <w:rFonts w:asciiTheme="majorHAnsi" w:eastAsia="Times New Roman" w:hAnsiTheme="majorHAnsi" w:cs="Times New Roman"/>
                <w:i/>
                <w:iCs/>
                <w:color w:val="000000"/>
                <w:lang w:eastAsia="zh-CN"/>
              </w:rPr>
            </w:pPr>
            <w:r w:rsidRPr="00D769BB">
              <w:rPr>
                <w:rFonts w:asciiTheme="majorHAnsi" w:eastAsia="Times New Roman" w:hAnsiTheme="majorHAnsi" w:cs="Times New Roman"/>
                <w:i/>
                <w:iCs/>
                <w:color w:val="000000"/>
                <w:lang w:eastAsia="zh-CN"/>
              </w:rPr>
              <w:t xml:space="preserve">Nitel ve Nicel verilerin analizi </w:t>
            </w:r>
          </w:p>
        </w:tc>
        <w:tc>
          <w:tcPr>
            <w:tcW w:w="3027" w:type="dxa"/>
            <w:shd w:val="clear" w:color="auto" w:fill="F2F2F2"/>
          </w:tcPr>
          <w:p w:rsidR="00D769BB" w:rsidRPr="00D769BB" w:rsidRDefault="00D769BB" w:rsidP="00D769BB">
            <w:pPr>
              <w:spacing w:after="0" w:line="300" w:lineRule="exact"/>
              <w:jc w:val="both"/>
              <w:rPr>
                <w:rFonts w:asciiTheme="majorHAnsi" w:eastAsia="Calibri" w:hAnsiTheme="majorHAnsi" w:cs="Times New Roman"/>
                <w:color w:val="000000"/>
                <w:lang w:eastAsia="zh-CN"/>
              </w:rPr>
            </w:pPr>
            <w:r w:rsidRPr="00D769BB">
              <w:rPr>
                <w:rFonts w:asciiTheme="majorHAnsi" w:eastAsia="Calibri" w:hAnsiTheme="majorHAnsi" w:cs="Times New Roman"/>
                <w:color w:val="000000"/>
                <w:lang w:eastAsia="zh-CN"/>
              </w:rPr>
              <w:t>Mart 15, 2023</w:t>
            </w:r>
          </w:p>
        </w:tc>
      </w:tr>
      <w:tr w:rsidR="00D769BB" w:rsidRPr="00D769BB" w:rsidTr="00861BED">
        <w:trPr>
          <w:trHeight w:val="293"/>
          <w:jc w:val="center"/>
        </w:trPr>
        <w:tc>
          <w:tcPr>
            <w:tcW w:w="4392" w:type="dxa"/>
            <w:tcBorders>
              <w:right w:val="single" w:sz="4" w:space="0" w:color="7F7F7F"/>
            </w:tcBorders>
            <w:shd w:val="clear" w:color="auto" w:fill="FFFFFF"/>
          </w:tcPr>
          <w:p w:rsidR="00D769BB" w:rsidRPr="00D769BB" w:rsidRDefault="00D769BB" w:rsidP="00D769BB">
            <w:pPr>
              <w:spacing w:after="0" w:line="300" w:lineRule="exact"/>
              <w:jc w:val="both"/>
              <w:rPr>
                <w:rFonts w:asciiTheme="majorHAnsi" w:eastAsia="Times New Roman" w:hAnsiTheme="majorHAnsi" w:cs="Times New Roman"/>
                <w:i/>
                <w:iCs/>
                <w:color w:val="000000"/>
                <w:lang w:eastAsia="zh-CN"/>
              </w:rPr>
            </w:pPr>
            <w:r w:rsidRPr="00D769BB">
              <w:rPr>
                <w:rFonts w:asciiTheme="majorHAnsi" w:eastAsia="Times New Roman" w:hAnsiTheme="majorHAnsi" w:cs="Times New Roman"/>
                <w:i/>
                <w:iCs/>
                <w:color w:val="000000"/>
                <w:lang w:eastAsia="zh-CN"/>
              </w:rPr>
              <w:t>Ön bulguları açıklamak için toplantı</w:t>
            </w:r>
          </w:p>
        </w:tc>
        <w:tc>
          <w:tcPr>
            <w:tcW w:w="3027" w:type="dxa"/>
            <w:shd w:val="clear" w:color="auto" w:fill="auto"/>
          </w:tcPr>
          <w:p w:rsidR="00D769BB" w:rsidRPr="00D769BB" w:rsidRDefault="00D769BB" w:rsidP="00D769BB">
            <w:pPr>
              <w:spacing w:after="0" w:line="300" w:lineRule="exact"/>
              <w:jc w:val="both"/>
              <w:rPr>
                <w:rFonts w:asciiTheme="majorHAnsi" w:eastAsia="Calibri" w:hAnsiTheme="majorHAnsi" w:cs="Times New Roman"/>
                <w:color w:val="000000"/>
                <w:lang w:eastAsia="zh-CN"/>
              </w:rPr>
            </w:pPr>
            <w:r w:rsidRPr="00D769BB">
              <w:rPr>
                <w:rFonts w:asciiTheme="majorHAnsi" w:eastAsia="Calibri" w:hAnsiTheme="majorHAnsi" w:cs="Times New Roman"/>
                <w:color w:val="000000"/>
                <w:lang w:eastAsia="zh-CN"/>
              </w:rPr>
              <w:t>Nisan 01-15, 2023</w:t>
            </w:r>
          </w:p>
        </w:tc>
      </w:tr>
      <w:tr w:rsidR="00D769BB" w:rsidRPr="00D769BB" w:rsidTr="00861BED">
        <w:trPr>
          <w:trHeight w:val="305"/>
          <w:jc w:val="center"/>
        </w:trPr>
        <w:tc>
          <w:tcPr>
            <w:tcW w:w="4392" w:type="dxa"/>
            <w:tcBorders>
              <w:right w:val="single" w:sz="4" w:space="0" w:color="7F7F7F"/>
            </w:tcBorders>
            <w:shd w:val="clear" w:color="auto" w:fill="FFFFFF"/>
          </w:tcPr>
          <w:p w:rsidR="00D769BB" w:rsidRPr="00D769BB" w:rsidRDefault="00D769BB" w:rsidP="00D769BB">
            <w:pPr>
              <w:spacing w:after="0" w:line="300" w:lineRule="exact"/>
              <w:jc w:val="both"/>
              <w:rPr>
                <w:rFonts w:asciiTheme="majorHAnsi" w:eastAsia="Times New Roman" w:hAnsiTheme="majorHAnsi" w:cs="Times New Roman"/>
                <w:i/>
                <w:iCs/>
                <w:color w:val="000000"/>
                <w:lang w:eastAsia="zh-CN"/>
              </w:rPr>
            </w:pPr>
            <w:r w:rsidRPr="00D769BB">
              <w:rPr>
                <w:rFonts w:asciiTheme="majorHAnsi" w:eastAsia="Times New Roman" w:hAnsiTheme="majorHAnsi" w:cs="Times New Roman"/>
                <w:i/>
                <w:iCs/>
                <w:color w:val="000000"/>
                <w:lang w:eastAsia="zh-CN"/>
              </w:rPr>
              <w:lastRenderedPageBreak/>
              <w:t>Yüz yüze mülakatların tamamlanması</w:t>
            </w:r>
          </w:p>
        </w:tc>
        <w:tc>
          <w:tcPr>
            <w:tcW w:w="3027" w:type="dxa"/>
            <w:shd w:val="clear" w:color="auto" w:fill="F2F2F2"/>
          </w:tcPr>
          <w:p w:rsidR="00D769BB" w:rsidRPr="00D769BB" w:rsidRDefault="00D769BB" w:rsidP="00D769BB">
            <w:pPr>
              <w:spacing w:after="0" w:line="300" w:lineRule="exact"/>
              <w:jc w:val="both"/>
              <w:rPr>
                <w:rFonts w:asciiTheme="majorHAnsi" w:eastAsia="Calibri" w:hAnsiTheme="majorHAnsi" w:cs="Times New Roman"/>
                <w:color w:val="000000"/>
                <w:lang w:eastAsia="zh-CN"/>
              </w:rPr>
            </w:pPr>
            <w:r w:rsidRPr="00D769BB">
              <w:rPr>
                <w:rFonts w:asciiTheme="majorHAnsi" w:eastAsia="Calibri" w:hAnsiTheme="majorHAnsi" w:cs="Times New Roman"/>
                <w:color w:val="000000"/>
                <w:lang w:eastAsia="zh-CN"/>
              </w:rPr>
              <w:t>Mayıs- Haziran 15, 2023</w:t>
            </w:r>
          </w:p>
        </w:tc>
      </w:tr>
      <w:tr w:rsidR="00D769BB" w:rsidRPr="00D769BB" w:rsidTr="00861BED">
        <w:trPr>
          <w:trHeight w:val="293"/>
          <w:jc w:val="center"/>
        </w:trPr>
        <w:tc>
          <w:tcPr>
            <w:tcW w:w="4392" w:type="dxa"/>
            <w:tcBorders>
              <w:right w:val="single" w:sz="4" w:space="0" w:color="7F7F7F"/>
            </w:tcBorders>
            <w:shd w:val="clear" w:color="auto" w:fill="FFFFFF"/>
          </w:tcPr>
          <w:p w:rsidR="00D769BB" w:rsidRPr="00D769BB" w:rsidRDefault="00D769BB" w:rsidP="00D769BB">
            <w:pPr>
              <w:spacing w:after="0" w:line="300" w:lineRule="exact"/>
              <w:jc w:val="both"/>
              <w:rPr>
                <w:rFonts w:asciiTheme="majorHAnsi" w:eastAsia="Times New Roman" w:hAnsiTheme="majorHAnsi" w:cs="Times New Roman"/>
                <w:i/>
                <w:iCs/>
                <w:color w:val="000000"/>
                <w:lang w:eastAsia="zh-CN"/>
              </w:rPr>
            </w:pPr>
            <w:r w:rsidRPr="00D769BB">
              <w:rPr>
                <w:rFonts w:asciiTheme="majorHAnsi" w:eastAsia="Times New Roman" w:hAnsiTheme="majorHAnsi" w:cs="Times New Roman"/>
                <w:i/>
                <w:iCs/>
                <w:color w:val="000000"/>
                <w:lang w:eastAsia="zh-CN"/>
              </w:rPr>
              <w:t>Ara rapor</w:t>
            </w:r>
          </w:p>
        </w:tc>
        <w:tc>
          <w:tcPr>
            <w:tcW w:w="3027" w:type="dxa"/>
            <w:shd w:val="clear" w:color="auto" w:fill="auto"/>
          </w:tcPr>
          <w:p w:rsidR="00D769BB" w:rsidRPr="00D769BB" w:rsidRDefault="00D769BB" w:rsidP="00D769BB">
            <w:pPr>
              <w:spacing w:after="0" w:line="300" w:lineRule="exact"/>
              <w:jc w:val="both"/>
              <w:rPr>
                <w:rFonts w:asciiTheme="majorHAnsi" w:eastAsia="Calibri" w:hAnsiTheme="majorHAnsi" w:cs="Times New Roman"/>
                <w:color w:val="000000"/>
                <w:lang w:eastAsia="zh-CN"/>
              </w:rPr>
            </w:pPr>
            <w:r w:rsidRPr="00D769BB">
              <w:rPr>
                <w:rFonts w:asciiTheme="majorHAnsi" w:eastAsia="Calibri" w:hAnsiTheme="majorHAnsi" w:cs="Times New Roman"/>
                <w:color w:val="000000"/>
                <w:lang w:eastAsia="zh-CN"/>
              </w:rPr>
              <w:t>Temmuz 01, 2023</w:t>
            </w:r>
          </w:p>
        </w:tc>
      </w:tr>
      <w:tr w:rsidR="00D769BB" w:rsidRPr="00D769BB" w:rsidTr="00861BED">
        <w:trPr>
          <w:trHeight w:val="293"/>
          <w:jc w:val="center"/>
        </w:trPr>
        <w:tc>
          <w:tcPr>
            <w:tcW w:w="4392" w:type="dxa"/>
            <w:tcBorders>
              <w:right w:val="single" w:sz="4" w:space="0" w:color="7F7F7F"/>
            </w:tcBorders>
            <w:shd w:val="clear" w:color="auto" w:fill="FFFFFF"/>
          </w:tcPr>
          <w:p w:rsidR="00D769BB" w:rsidRPr="00D769BB" w:rsidRDefault="00D769BB" w:rsidP="00D769BB">
            <w:pPr>
              <w:spacing w:after="0" w:line="300" w:lineRule="exact"/>
              <w:jc w:val="both"/>
              <w:rPr>
                <w:rFonts w:asciiTheme="majorHAnsi" w:eastAsia="Times New Roman" w:hAnsiTheme="majorHAnsi" w:cs="Times New Roman"/>
                <w:i/>
                <w:iCs/>
                <w:color w:val="000000"/>
                <w:lang w:eastAsia="zh-CN"/>
              </w:rPr>
            </w:pPr>
            <w:r w:rsidRPr="00D769BB">
              <w:rPr>
                <w:rFonts w:asciiTheme="majorHAnsi" w:eastAsia="Times New Roman" w:hAnsiTheme="majorHAnsi" w:cs="Times New Roman"/>
                <w:i/>
                <w:iCs/>
                <w:color w:val="000000"/>
                <w:lang w:eastAsia="zh-CN"/>
              </w:rPr>
              <w:t>Son rapor (İngilizce)</w:t>
            </w:r>
          </w:p>
        </w:tc>
        <w:tc>
          <w:tcPr>
            <w:tcW w:w="3027" w:type="dxa"/>
            <w:shd w:val="clear" w:color="auto" w:fill="F2F2F2"/>
          </w:tcPr>
          <w:p w:rsidR="00D769BB" w:rsidRPr="00D769BB" w:rsidRDefault="00D769BB" w:rsidP="00D769BB">
            <w:pPr>
              <w:spacing w:after="0" w:line="300" w:lineRule="exact"/>
              <w:jc w:val="both"/>
              <w:rPr>
                <w:rFonts w:asciiTheme="majorHAnsi" w:eastAsia="Calibri" w:hAnsiTheme="majorHAnsi" w:cs="Times New Roman"/>
                <w:color w:val="000000"/>
                <w:lang w:eastAsia="zh-CN"/>
              </w:rPr>
            </w:pPr>
            <w:r w:rsidRPr="00D769BB">
              <w:rPr>
                <w:rFonts w:asciiTheme="majorHAnsi" w:eastAsia="Calibri" w:hAnsiTheme="majorHAnsi" w:cs="Times New Roman"/>
                <w:color w:val="000000"/>
                <w:lang w:eastAsia="zh-CN"/>
              </w:rPr>
              <w:t>Temmuz 30, 2023</w:t>
            </w:r>
          </w:p>
        </w:tc>
      </w:tr>
      <w:tr w:rsidR="00D769BB" w:rsidRPr="00D769BB" w:rsidTr="00861BED">
        <w:trPr>
          <w:trHeight w:val="293"/>
          <w:jc w:val="center"/>
        </w:trPr>
        <w:tc>
          <w:tcPr>
            <w:tcW w:w="4392" w:type="dxa"/>
            <w:tcBorders>
              <w:bottom w:val="single" w:sz="4" w:space="0" w:color="auto"/>
              <w:right w:val="single" w:sz="4" w:space="0" w:color="7F7F7F"/>
            </w:tcBorders>
            <w:shd w:val="clear" w:color="auto" w:fill="FFFFFF"/>
          </w:tcPr>
          <w:p w:rsidR="00D769BB" w:rsidRPr="00D769BB" w:rsidRDefault="00D769BB" w:rsidP="00D769BB">
            <w:pPr>
              <w:spacing w:after="0" w:line="300" w:lineRule="exact"/>
              <w:jc w:val="both"/>
              <w:rPr>
                <w:rFonts w:asciiTheme="majorHAnsi" w:eastAsia="Times New Roman" w:hAnsiTheme="majorHAnsi" w:cs="Times New Roman"/>
                <w:i/>
                <w:iCs/>
                <w:color w:val="000000"/>
                <w:lang w:eastAsia="zh-CN"/>
              </w:rPr>
            </w:pPr>
            <w:r w:rsidRPr="00D769BB">
              <w:rPr>
                <w:rFonts w:asciiTheme="majorHAnsi" w:eastAsia="Times New Roman" w:hAnsiTheme="majorHAnsi" w:cs="Times New Roman"/>
                <w:i/>
                <w:iCs/>
                <w:color w:val="000000"/>
                <w:lang w:eastAsia="zh-CN"/>
              </w:rPr>
              <w:t>Düzeltmeler, tercümeler ve yayınlanması</w:t>
            </w:r>
          </w:p>
        </w:tc>
        <w:tc>
          <w:tcPr>
            <w:tcW w:w="3027" w:type="dxa"/>
            <w:tcBorders>
              <w:bottom w:val="single" w:sz="4" w:space="0" w:color="auto"/>
            </w:tcBorders>
            <w:shd w:val="clear" w:color="auto" w:fill="auto"/>
          </w:tcPr>
          <w:p w:rsidR="00D769BB" w:rsidRPr="00D769BB" w:rsidRDefault="00D769BB" w:rsidP="00D769BB">
            <w:pPr>
              <w:spacing w:after="0" w:line="300" w:lineRule="exact"/>
              <w:jc w:val="both"/>
              <w:rPr>
                <w:rFonts w:asciiTheme="majorHAnsi" w:eastAsia="Calibri" w:hAnsiTheme="majorHAnsi" w:cs="Times New Roman"/>
                <w:color w:val="000000"/>
                <w:lang w:eastAsia="zh-CN"/>
              </w:rPr>
            </w:pPr>
            <w:r w:rsidRPr="00D769BB">
              <w:rPr>
                <w:rFonts w:asciiTheme="majorHAnsi" w:eastAsia="Calibri" w:hAnsiTheme="majorHAnsi" w:cs="Times New Roman"/>
                <w:color w:val="000000"/>
                <w:lang w:eastAsia="zh-CN"/>
              </w:rPr>
              <w:t>Ağustos 28, 2023</w:t>
            </w:r>
          </w:p>
        </w:tc>
      </w:tr>
    </w:tbl>
    <w:p w:rsidR="00D769BB" w:rsidRPr="00D769BB" w:rsidRDefault="00D769BB" w:rsidP="00D769BB">
      <w:pPr>
        <w:spacing w:after="0" w:line="300" w:lineRule="exact"/>
        <w:jc w:val="both"/>
        <w:rPr>
          <w:rFonts w:asciiTheme="majorHAnsi" w:eastAsia="Times New Roman" w:hAnsiTheme="majorHAnsi" w:cs="Times New Roman"/>
          <w:color w:val="000000"/>
          <w:lang w:eastAsia="zh-CN"/>
        </w:rPr>
      </w:pPr>
    </w:p>
    <w:p w:rsidR="00D769BB" w:rsidRPr="00D769BB" w:rsidRDefault="00D769BB" w:rsidP="00D769BB">
      <w:pPr>
        <w:spacing w:after="0" w:line="300" w:lineRule="exact"/>
        <w:jc w:val="center"/>
        <w:rPr>
          <w:rFonts w:asciiTheme="majorHAnsi" w:eastAsia="Times New Roman" w:hAnsiTheme="majorHAnsi" w:cs="Times New Roman"/>
          <w:color w:val="000000"/>
          <w:lang w:eastAsia="zh-CN"/>
        </w:rPr>
      </w:pPr>
      <w:r w:rsidRPr="00D769BB">
        <w:rPr>
          <w:rFonts w:asciiTheme="majorHAnsi" w:eastAsia="Times New Roman" w:hAnsiTheme="majorHAnsi" w:cs="Times New Roman"/>
          <w:color w:val="000000"/>
          <w:lang w:eastAsia="zh-CN"/>
        </w:rPr>
        <w:t>Projenin sonuçları bu süre içinde bir akademik konferansta sunulacaktır.</w:t>
      </w:r>
    </w:p>
    <w:p w:rsidR="00D769BB" w:rsidRPr="00D769BB" w:rsidRDefault="00D769BB" w:rsidP="00D769BB">
      <w:pPr>
        <w:spacing w:after="0" w:line="300" w:lineRule="exact"/>
        <w:jc w:val="center"/>
        <w:rPr>
          <w:rFonts w:asciiTheme="majorHAnsi" w:eastAsia="Times New Roman" w:hAnsiTheme="majorHAnsi" w:cs="Times New Roman"/>
          <w:color w:val="000000"/>
          <w:lang w:eastAsia="zh-CN"/>
        </w:rPr>
      </w:pPr>
    </w:p>
    <w:p w:rsidR="00D769BB" w:rsidRPr="00D769BB" w:rsidRDefault="00D769BB" w:rsidP="00D769BB">
      <w:pPr>
        <w:shd w:val="clear" w:color="auto" w:fill="FFFFFF"/>
        <w:spacing w:after="0" w:line="300" w:lineRule="exact"/>
        <w:rPr>
          <w:rFonts w:asciiTheme="majorHAnsi" w:eastAsia="Times New Roman" w:hAnsiTheme="majorHAnsi" w:cs="Times New Roman"/>
          <w:color w:val="000000"/>
          <w:lang w:eastAsia="zh-CN"/>
        </w:rPr>
      </w:pPr>
      <w:r w:rsidRPr="00D769BB">
        <w:rPr>
          <w:rFonts w:asciiTheme="majorHAnsi" w:eastAsia="Times New Roman" w:hAnsiTheme="majorHAnsi" w:cs="Times New Roman"/>
          <w:color w:val="000000"/>
          <w:lang w:eastAsia="zh-CN"/>
        </w:rPr>
        <w:t>*Bu raporun teslim edildiği dönemde proje henüz sözleşme imzalanması aşamasında olduğundan takvim revize edilmesi söz konusu olabilir.</w:t>
      </w:r>
    </w:p>
    <w:p w:rsidR="00863431" w:rsidRDefault="00863431" w:rsidP="00BF4C4A">
      <w:pPr>
        <w:spacing w:after="0" w:line="300" w:lineRule="exact"/>
        <w:rPr>
          <w:rFonts w:ascii="Cambria" w:eastAsia="Calibri" w:hAnsi="Cambria" w:cs="Times New Roman"/>
          <w:b/>
          <w:color w:val="365F91" w:themeColor="accent1" w:themeShade="BF"/>
          <w:sz w:val="28"/>
          <w:szCs w:val="28"/>
          <w:lang w:eastAsia="tr-TR"/>
        </w:rPr>
      </w:pPr>
    </w:p>
    <w:p w:rsidR="00BF4C4A" w:rsidRPr="00BF4C4A" w:rsidRDefault="00353FF0" w:rsidP="00C81256">
      <w:pPr>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05361B">
        <w:rPr>
          <w:rFonts w:ascii="Cambria" w:eastAsia="Calibri" w:hAnsi="Cambria" w:cs="Times New Roman"/>
          <w:b/>
          <w:color w:val="365F91" w:themeColor="accent1" w:themeShade="BF"/>
          <w:sz w:val="28"/>
          <w:szCs w:val="28"/>
          <w:lang w:eastAsia="tr-TR"/>
        </w:rPr>
        <w:t>I</w:t>
      </w:r>
      <w:r w:rsidR="009D6CA2">
        <w:rPr>
          <w:rFonts w:ascii="Cambria" w:eastAsia="Calibri" w:hAnsi="Cambria" w:cs="Times New Roman"/>
          <w:b/>
          <w:color w:val="365F91" w:themeColor="accent1" w:themeShade="BF"/>
          <w:sz w:val="28"/>
          <w:szCs w:val="28"/>
          <w:lang w:eastAsia="tr-TR"/>
        </w:rPr>
        <w:t>I</w:t>
      </w:r>
      <w:r w:rsidR="00C81256">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w:t>
      </w:r>
      <w:r w:rsidR="003E6AF2" w:rsidRPr="003E6AF2">
        <w:rPr>
          <w:sz w:val="24"/>
          <w:szCs w:val="24"/>
        </w:rPr>
        <w:t xml:space="preserve"> </w:t>
      </w:r>
      <w:r w:rsidR="003E6AF2" w:rsidRPr="003E6AF2">
        <w:rPr>
          <w:rFonts w:ascii="Cambria" w:eastAsia="Calibri" w:hAnsi="Cambria" w:cs="Times New Roman"/>
          <w:b/>
          <w:color w:val="365F91" w:themeColor="accent1" w:themeShade="BF"/>
          <w:sz w:val="28"/>
          <w:szCs w:val="28"/>
          <w:lang w:eastAsia="tr-TR"/>
        </w:rPr>
        <w:t>MERKEZ ÜYELERİNCE MERKEZ FAALİYET ALANIN</w:t>
      </w:r>
      <w:r w:rsidR="00C81256">
        <w:rPr>
          <w:rFonts w:ascii="Cambria" w:eastAsia="Calibri" w:hAnsi="Cambria" w:cs="Times New Roman"/>
          <w:b/>
          <w:color w:val="365F91" w:themeColor="accent1" w:themeShade="BF"/>
          <w:sz w:val="28"/>
          <w:szCs w:val="28"/>
          <w:lang w:eastAsia="tr-TR"/>
        </w:rPr>
        <w:t>DA YAYIMLANAN BİLİMSEL YAYINLAR</w:t>
      </w:r>
    </w:p>
    <w:p w:rsidR="00BF4C4A" w:rsidRDefault="00A274C2" w:rsidP="00BF4C4A">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sz w:val="24"/>
          <w:szCs w:val="24"/>
          <w:lang w:eastAsia="tr-TR"/>
        </w:rPr>
      </w:pPr>
      <w:r>
        <w:rPr>
          <w:rFonts w:ascii="Cambria" w:eastAsia="Calibri" w:hAnsi="Cambria" w:cs="Times New Roman"/>
          <w:b/>
          <w:color w:val="365F91" w:themeColor="accent1" w:themeShade="BF"/>
          <w:sz w:val="24"/>
          <w:szCs w:val="24"/>
          <w:lang w:eastAsia="tr-TR"/>
        </w:rPr>
        <w:t>Kitap Bölümü</w:t>
      </w:r>
    </w:p>
    <w:p w:rsidR="00A274C2" w:rsidRDefault="00A274C2" w:rsidP="00BF4C4A">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sz w:val="24"/>
          <w:szCs w:val="24"/>
          <w:lang w:eastAsia="tr-TR"/>
        </w:rPr>
      </w:pPr>
    </w:p>
    <w:p w:rsidR="003E6AF2" w:rsidRPr="004E364D" w:rsidRDefault="003C415C" w:rsidP="003C415C">
      <w:pPr>
        <w:shd w:val="clear" w:color="auto" w:fill="FFFFFF"/>
        <w:autoSpaceDE w:val="0"/>
        <w:autoSpaceDN w:val="0"/>
        <w:adjustRightInd w:val="0"/>
        <w:spacing w:after="0" w:line="300" w:lineRule="exact"/>
        <w:jc w:val="both"/>
        <w:rPr>
          <w:rFonts w:asciiTheme="majorHAnsi" w:eastAsia="Times New Roman" w:hAnsiTheme="majorHAnsi" w:cs="Times New Roman"/>
          <w:i/>
          <w:iCs/>
          <w:color w:val="000000"/>
          <w:bdr w:val="none" w:sz="0" w:space="0" w:color="auto" w:frame="1"/>
          <w:lang w:eastAsia="zh-CN"/>
        </w:rPr>
      </w:pPr>
      <w:r w:rsidRPr="004E364D">
        <w:rPr>
          <w:rFonts w:asciiTheme="majorHAnsi" w:eastAsia="Times New Roman" w:hAnsiTheme="majorHAnsi" w:cs="Times New Roman"/>
          <w:iCs/>
          <w:color w:val="000000"/>
          <w:lang w:eastAsia="zh-CN"/>
        </w:rPr>
        <w:t>Lee, K</w:t>
      </w:r>
      <w:proofErr w:type="gramStart"/>
      <w:r w:rsidRPr="004E364D">
        <w:rPr>
          <w:rFonts w:asciiTheme="majorHAnsi" w:eastAsia="Times New Roman" w:hAnsiTheme="majorHAnsi" w:cs="Times New Roman"/>
          <w:iCs/>
          <w:color w:val="000000"/>
          <w:lang w:eastAsia="zh-CN"/>
        </w:rPr>
        <w:t>.,</w:t>
      </w:r>
      <w:proofErr w:type="gramEnd"/>
      <w:r w:rsidRPr="004E364D">
        <w:rPr>
          <w:rFonts w:asciiTheme="majorHAnsi" w:eastAsia="Times New Roman" w:hAnsiTheme="majorHAnsi" w:cs="Times New Roman"/>
          <w:iCs/>
          <w:color w:val="000000"/>
          <w:lang w:eastAsia="zh-CN"/>
        </w:rPr>
        <w:t xml:space="preserve"> Kladou, S., Usakli, A., &amp; Shi, Y. “Inspiring winery experiences to benefit destination branding? Insights from wine tourists at Yantai, China.” Journal of Hospitality and Tourism Insights, 5(1), 116-137, 2022.</w:t>
      </w:r>
      <w:r w:rsidRPr="004E364D">
        <w:rPr>
          <w:rFonts w:asciiTheme="majorHAnsi" w:eastAsia="Times New Roman" w:hAnsiTheme="majorHAnsi" w:cs="Times New Roman"/>
          <w:i/>
          <w:iCs/>
          <w:color w:val="000000"/>
          <w:bdr w:val="none" w:sz="0" w:space="0" w:color="auto" w:frame="1"/>
          <w:lang w:eastAsia="zh-CN"/>
        </w:rPr>
        <w:t> </w:t>
      </w:r>
    </w:p>
    <w:p w:rsidR="003C415C" w:rsidRPr="004E364D" w:rsidRDefault="003C415C" w:rsidP="003C415C">
      <w:pPr>
        <w:shd w:val="clear" w:color="auto" w:fill="FFFFFF"/>
        <w:autoSpaceDE w:val="0"/>
        <w:autoSpaceDN w:val="0"/>
        <w:adjustRightInd w:val="0"/>
        <w:spacing w:after="0" w:line="300" w:lineRule="exact"/>
        <w:jc w:val="both"/>
        <w:rPr>
          <w:rFonts w:asciiTheme="majorHAnsi" w:eastAsia="Times New Roman" w:hAnsiTheme="majorHAnsi" w:cs="Times New Roman"/>
          <w:i/>
          <w:iCs/>
          <w:color w:val="000000"/>
          <w:bdr w:val="none" w:sz="0" w:space="0" w:color="auto" w:frame="1"/>
          <w:lang w:eastAsia="zh-CN"/>
        </w:rPr>
      </w:pPr>
    </w:p>
    <w:p w:rsidR="003C415C" w:rsidRPr="003C415C" w:rsidRDefault="003C415C" w:rsidP="003C415C">
      <w:pPr>
        <w:autoSpaceDE w:val="0"/>
        <w:autoSpaceDN w:val="0"/>
        <w:adjustRightInd w:val="0"/>
        <w:spacing w:after="0" w:line="300" w:lineRule="exact"/>
        <w:jc w:val="both"/>
        <w:rPr>
          <w:rFonts w:asciiTheme="majorHAnsi" w:eastAsia="Times New Roman" w:hAnsiTheme="majorHAnsi" w:cs="Times New Roman"/>
          <w:iCs/>
          <w:color w:val="000000"/>
          <w:lang w:eastAsia="zh-CN"/>
        </w:rPr>
      </w:pPr>
      <w:r w:rsidRPr="003C415C">
        <w:rPr>
          <w:rFonts w:asciiTheme="majorHAnsi" w:eastAsia="Times New Roman" w:hAnsiTheme="majorHAnsi" w:cs="Times New Roman"/>
          <w:iCs/>
          <w:color w:val="000000"/>
          <w:lang w:eastAsia="zh-CN"/>
        </w:rPr>
        <w:t>Kalabay Hatipoglu, B</w:t>
      </w:r>
      <w:proofErr w:type="gramStart"/>
      <w:r w:rsidRPr="003C415C">
        <w:rPr>
          <w:rFonts w:asciiTheme="majorHAnsi" w:eastAsia="Times New Roman" w:hAnsiTheme="majorHAnsi" w:cs="Times New Roman"/>
          <w:iCs/>
          <w:color w:val="000000"/>
          <w:lang w:eastAsia="zh-CN"/>
        </w:rPr>
        <w:t>.,</w:t>
      </w:r>
      <w:proofErr w:type="gramEnd"/>
      <w:r w:rsidRPr="003C415C">
        <w:rPr>
          <w:rFonts w:asciiTheme="majorHAnsi" w:eastAsia="Times New Roman" w:hAnsiTheme="majorHAnsi" w:cs="Times New Roman"/>
          <w:iCs/>
          <w:color w:val="000000"/>
          <w:lang w:eastAsia="zh-CN"/>
        </w:rPr>
        <w:t xml:space="preserve"> Ertuna, B., Cam Denizci, F. (2022). Sustainable Tourism and Community Well-Being: A Situation Analysis Using Participative Action Research. In: Farmaki, A</w:t>
      </w:r>
      <w:proofErr w:type="gramStart"/>
      <w:r w:rsidRPr="003C415C">
        <w:rPr>
          <w:rFonts w:asciiTheme="majorHAnsi" w:eastAsia="Times New Roman" w:hAnsiTheme="majorHAnsi" w:cs="Times New Roman"/>
          <w:iCs/>
          <w:color w:val="000000"/>
          <w:lang w:eastAsia="zh-CN"/>
        </w:rPr>
        <w:t>.,</w:t>
      </w:r>
      <w:proofErr w:type="gramEnd"/>
      <w:r w:rsidRPr="003C415C">
        <w:rPr>
          <w:rFonts w:asciiTheme="majorHAnsi" w:eastAsia="Times New Roman" w:hAnsiTheme="majorHAnsi" w:cs="Times New Roman"/>
          <w:iCs/>
          <w:color w:val="000000"/>
          <w:lang w:eastAsia="zh-CN"/>
        </w:rPr>
        <w:t xml:space="preserve"> Altinay, L., Font, X. (eds) Planning and Managing Sustainability in Tourism. Tourism, Hospitality &amp; Event Management. Springer, Cham. </w:t>
      </w:r>
    </w:p>
    <w:p w:rsidR="003C415C" w:rsidRPr="004E364D" w:rsidRDefault="005F2AAA" w:rsidP="003C415C">
      <w:pPr>
        <w:shd w:val="clear" w:color="auto" w:fill="FFFFFF"/>
        <w:autoSpaceDE w:val="0"/>
        <w:autoSpaceDN w:val="0"/>
        <w:adjustRightInd w:val="0"/>
        <w:spacing w:after="0" w:line="300" w:lineRule="exact"/>
        <w:jc w:val="both"/>
        <w:rPr>
          <w:rFonts w:asciiTheme="majorHAnsi" w:eastAsia="Times New Roman" w:hAnsiTheme="majorHAnsi" w:cs="Times New Roman"/>
          <w:iCs/>
          <w:color w:val="000000"/>
          <w:u w:val="single"/>
          <w:lang w:eastAsia="zh-CN"/>
        </w:rPr>
      </w:pPr>
      <w:hyperlink r:id="rId15" w:history="1">
        <w:r w:rsidR="003C415C" w:rsidRPr="004E364D">
          <w:rPr>
            <w:rFonts w:asciiTheme="majorHAnsi" w:eastAsia="Times New Roman" w:hAnsiTheme="majorHAnsi" w:cs="Times New Roman"/>
            <w:iCs/>
            <w:color w:val="000000"/>
            <w:u w:val="single"/>
            <w:lang w:eastAsia="zh-CN"/>
          </w:rPr>
          <w:t>https://doi.org/10.1007/978-3-030-92208-5_9</w:t>
        </w:r>
      </w:hyperlink>
    </w:p>
    <w:p w:rsidR="003C415C" w:rsidRPr="004E364D" w:rsidRDefault="003C415C" w:rsidP="003C415C">
      <w:pPr>
        <w:shd w:val="clear" w:color="auto" w:fill="FFFFFF"/>
        <w:autoSpaceDE w:val="0"/>
        <w:autoSpaceDN w:val="0"/>
        <w:adjustRightInd w:val="0"/>
        <w:spacing w:after="0" w:line="300" w:lineRule="exact"/>
        <w:jc w:val="both"/>
        <w:rPr>
          <w:rFonts w:asciiTheme="majorHAnsi" w:eastAsia="Times New Roman" w:hAnsiTheme="majorHAnsi" w:cs="Times New Roman"/>
          <w:iCs/>
          <w:color w:val="000000"/>
          <w:u w:val="single"/>
          <w:lang w:eastAsia="zh-CN"/>
        </w:rPr>
      </w:pPr>
    </w:p>
    <w:p w:rsidR="003C415C" w:rsidRPr="004E364D" w:rsidRDefault="003C415C" w:rsidP="003C415C">
      <w:pPr>
        <w:shd w:val="clear" w:color="auto" w:fill="FFFFFF"/>
        <w:autoSpaceDE w:val="0"/>
        <w:autoSpaceDN w:val="0"/>
        <w:adjustRightInd w:val="0"/>
        <w:spacing w:after="0" w:line="300" w:lineRule="exact"/>
        <w:jc w:val="both"/>
        <w:rPr>
          <w:rFonts w:asciiTheme="majorHAnsi" w:eastAsia="Times New Roman" w:hAnsiTheme="majorHAnsi" w:cs="Arial"/>
          <w:shd w:val="clear" w:color="auto" w:fill="FCFCFC"/>
          <w:lang w:val="en-US" w:eastAsia="zh-CN"/>
        </w:rPr>
      </w:pPr>
      <w:r w:rsidRPr="004E364D">
        <w:rPr>
          <w:rFonts w:asciiTheme="majorHAnsi" w:eastAsia="Times New Roman" w:hAnsiTheme="majorHAnsi" w:cs="Times New Roman"/>
          <w:iCs/>
          <w:color w:val="000000"/>
          <w:lang w:eastAsia="zh-CN"/>
        </w:rPr>
        <w:t>Bakas, F</w:t>
      </w:r>
      <w:proofErr w:type="gramStart"/>
      <w:r w:rsidRPr="004E364D">
        <w:rPr>
          <w:rFonts w:asciiTheme="majorHAnsi" w:eastAsia="Times New Roman" w:hAnsiTheme="majorHAnsi" w:cs="Times New Roman"/>
          <w:iCs/>
          <w:color w:val="000000"/>
          <w:lang w:eastAsia="zh-CN"/>
        </w:rPr>
        <w:t>.,</w:t>
      </w:r>
      <w:proofErr w:type="gramEnd"/>
      <w:r w:rsidRPr="004E364D">
        <w:rPr>
          <w:rFonts w:asciiTheme="majorHAnsi" w:eastAsia="Times New Roman" w:hAnsiTheme="majorHAnsi" w:cs="Times New Roman"/>
          <w:iCs/>
          <w:color w:val="000000"/>
          <w:lang w:eastAsia="zh-CN"/>
        </w:rPr>
        <w:t xml:space="preserve"> Salman, D. (2022). Discrimination in Tourism. In Buhalis, D. (Ed.) Encyclopedia of Tourism Management and Marketing, Bournemouth University Business School, UK: Edward Elgar Pub.</w:t>
      </w:r>
      <w:r w:rsidRPr="004E364D">
        <w:rPr>
          <w:rFonts w:asciiTheme="majorHAnsi" w:eastAsia="Times New Roman" w:hAnsiTheme="majorHAnsi" w:cs="Arial"/>
          <w:shd w:val="clear" w:color="auto" w:fill="FCFCFC"/>
          <w:lang w:val="en-US" w:eastAsia="zh-CN"/>
        </w:rPr>
        <w:t>​</w:t>
      </w:r>
    </w:p>
    <w:p w:rsidR="003C415C" w:rsidRPr="004E364D" w:rsidRDefault="003C415C" w:rsidP="003C415C">
      <w:pPr>
        <w:shd w:val="clear" w:color="auto" w:fill="FFFFFF"/>
        <w:autoSpaceDE w:val="0"/>
        <w:autoSpaceDN w:val="0"/>
        <w:adjustRightInd w:val="0"/>
        <w:spacing w:after="0" w:line="300" w:lineRule="exact"/>
        <w:jc w:val="both"/>
        <w:rPr>
          <w:rFonts w:asciiTheme="majorHAnsi" w:eastAsia="Calibri" w:hAnsiTheme="majorHAnsi" w:cs="Times New Roman"/>
          <w:b/>
          <w:color w:val="365F91" w:themeColor="accent1" w:themeShade="BF"/>
          <w:lang w:eastAsia="tr-TR"/>
        </w:rPr>
      </w:pPr>
    </w:p>
    <w:p w:rsidR="003E6AF2" w:rsidRPr="004E364D" w:rsidRDefault="003E6AF2" w:rsidP="003E6AF2">
      <w:pPr>
        <w:shd w:val="clear" w:color="auto" w:fill="FFFFFF"/>
        <w:autoSpaceDE w:val="0"/>
        <w:autoSpaceDN w:val="0"/>
        <w:adjustRightInd w:val="0"/>
        <w:spacing w:after="0" w:line="300" w:lineRule="exact"/>
        <w:jc w:val="both"/>
        <w:rPr>
          <w:rFonts w:asciiTheme="majorHAnsi" w:eastAsia="Calibri" w:hAnsiTheme="majorHAnsi" w:cs="Times New Roman"/>
          <w:b/>
          <w:color w:val="365F91" w:themeColor="accent1" w:themeShade="BF"/>
          <w:lang w:eastAsia="tr-TR"/>
        </w:rPr>
      </w:pPr>
      <w:r w:rsidRPr="004E364D">
        <w:rPr>
          <w:rFonts w:asciiTheme="majorHAnsi" w:eastAsia="Calibri" w:hAnsiTheme="majorHAnsi" w:cs="Times New Roman"/>
          <w:b/>
          <w:color w:val="365F91" w:themeColor="accent1" w:themeShade="BF"/>
          <w:lang w:eastAsia="tr-TR"/>
        </w:rPr>
        <w:t>Makale</w:t>
      </w:r>
    </w:p>
    <w:p w:rsidR="003E6AF2" w:rsidRPr="004E364D" w:rsidRDefault="003E6AF2" w:rsidP="003E6AF2">
      <w:pPr>
        <w:shd w:val="clear" w:color="auto" w:fill="FFFFFF"/>
        <w:autoSpaceDE w:val="0"/>
        <w:autoSpaceDN w:val="0"/>
        <w:adjustRightInd w:val="0"/>
        <w:spacing w:after="0" w:line="300" w:lineRule="exact"/>
        <w:jc w:val="both"/>
        <w:rPr>
          <w:rFonts w:asciiTheme="majorHAnsi" w:hAnsiTheme="majorHAnsi" w:cs="Times New Roman"/>
          <w:color w:val="333333"/>
          <w:shd w:val="clear" w:color="auto" w:fill="FFFFFF"/>
          <w:lang w:val="en-US"/>
        </w:rPr>
      </w:pPr>
    </w:p>
    <w:p w:rsidR="003E6AF2" w:rsidRPr="004E364D" w:rsidRDefault="003C415C" w:rsidP="003E6AF2">
      <w:pPr>
        <w:shd w:val="clear" w:color="auto" w:fill="FFFFFF"/>
        <w:autoSpaceDE w:val="0"/>
        <w:autoSpaceDN w:val="0"/>
        <w:adjustRightInd w:val="0"/>
        <w:spacing w:after="0" w:line="300" w:lineRule="exact"/>
        <w:jc w:val="both"/>
        <w:rPr>
          <w:rFonts w:asciiTheme="majorHAnsi" w:eastAsia="Times New Roman" w:hAnsiTheme="majorHAnsi" w:cs="Times New Roman"/>
          <w:iCs/>
          <w:color w:val="000000"/>
          <w:lang w:eastAsia="zh-CN"/>
        </w:rPr>
      </w:pPr>
      <w:r w:rsidRPr="004E364D">
        <w:rPr>
          <w:rFonts w:asciiTheme="majorHAnsi" w:eastAsia="Times New Roman" w:hAnsiTheme="majorHAnsi" w:cs="Times New Roman"/>
          <w:iCs/>
          <w:color w:val="000000"/>
          <w:lang w:eastAsia="zh-CN"/>
        </w:rPr>
        <w:t>Campo, S; Alvarez, MD, Animosity based on traditional enmity versus other causes, Asia Pacific Journal of Marketing and Logistics​, 34​, 3​, 524-542​, 2022.</w:t>
      </w:r>
    </w:p>
    <w:p w:rsidR="003C415C" w:rsidRPr="004E364D" w:rsidRDefault="003C415C" w:rsidP="003E6AF2">
      <w:pPr>
        <w:shd w:val="clear" w:color="auto" w:fill="FFFFFF"/>
        <w:autoSpaceDE w:val="0"/>
        <w:autoSpaceDN w:val="0"/>
        <w:adjustRightInd w:val="0"/>
        <w:spacing w:after="0" w:line="300" w:lineRule="exact"/>
        <w:jc w:val="both"/>
        <w:rPr>
          <w:rStyle w:val="Kpr"/>
          <w:rFonts w:asciiTheme="majorHAnsi" w:hAnsiTheme="majorHAnsi" w:cs="Times New Roman"/>
          <w:color w:val="0066EE"/>
          <w:shd w:val="clear" w:color="auto" w:fill="FFFFFF"/>
          <w:lang w:val="en-US"/>
        </w:rPr>
      </w:pPr>
    </w:p>
    <w:p w:rsidR="003E6AF2" w:rsidRPr="004E364D" w:rsidRDefault="003C415C" w:rsidP="003E6AF2">
      <w:pPr>
        <w:shd w:val="clear" w:color="auto" w:fill="FFFFFF"/>
        <w:autoSpaceDE w:val="0"/>
        <w:autoSpaceDN w:val="0"/>
        <w:adjustRightInd w:val="0"/>
        <w:spacing w:after="0" w:line="300" w:lineRule="exact"/>
        <w:jc w:val="both"/>
        <w:rPr>
          <w:rFonts w:asciiTheme="majorHAnsi" w:eastAsia="Times New Roman" w:hAnsiTheme="majorHAnsi" w:cs="Times New Roman"/>
          <w:iCs/>
          <w:color w:val="000000"/>
          <w:lang w:eastAsia="zh-CN"/>
        </w:rPr>
      </w:pPr>
      <w:r w:rsidRPr="004E364D">
        <w:rPr>
          <w:rFonts w:asciiTheme="majorHAnsi" w:eastAsia="Times New Roman" w:hAnsiTheme="majorHAnsi" w:cs="Times New Roman"/>
          <w:bCs/>
          <w:iCs/>
          <w:color w:val="000000"/>
          <w:lang w:eastAsia="zh-CN"/>
        </w:rPr>
        <w:t>Usakli, A</w:t>
      </w:r>
      <w:proofErr w:type="gramStart"/>
      <w:r w:rsidRPr="004E364D">
        <w:rPr>
          <w:rFonts w:asciiTheme="majorHAnsi" w:eastAsia="Times New Roman" w:hAnsiTheme="majorHAnsi" w:cs="Times New Roman"/>
          <w:bCs/>
          <w:iCs/>
          <w:color w:val="000000"/>
          <w:lang w:eastAsia="zh-CN"/>
        </w:rPr>
        <w:t>.,</w:t>
      </w:r>
      <w:proofErr w:type="gramEnd"/>
      <w:r w:rsidRPr="004E364D">
        <w:rPr>
          <w:rFonts w:asciiTheme="majorHAnsi" w:eastAsia="Times New Roman" w:hAnsiTheme="majorHAnsi" w:cs="Times New Roman"/>
          <w:iCs/>
          <w:color w:val="000000"/>
          <w:lang w:eastAsia="zh-CN"/>
        </w:rPr>
        <w:t> Kucukergin, K. G., Shi, D., &amp; Okumus, F. “Does self-congruity or functional congruity better predict destination attachment? A higher-order structural model.” </w:t>
      </w:r>
      <w:r w:rsidRPr="004E364D">
        <w:rPr>
          <w:rFonts w:asciiTheme="majorHAnsi" w:eastAsia="Times New Roman" w:hAnsiTheme="majorHAnsi" w:cs="Times New Roman"/>
          <w:i/>
          <w:color w:val="000000"/>
          <w:lang w:eastAsia="zh-CN"/>
        </w:rPr>
        <w:t>Journal of Destination Marketing &amp; Management, 23</w:t>
      </w:r>
      <w:r w:rsidRPr="004E364D">
        <w:rPr>
          <w:rFonts w:asciiTheme="majorHAnsi" w:eastAsia="Times New Roman" w:hAnsiTheme="majorHAnsi" w:cs="Times New Roman"/>
          <w:iCs/>
          <w:color w:val="000000"/>
          <w:lang w:eastAsia="zh-CN"/>
        </w:rPr>
        <w:t>, 100686, March 2022.</w:t>
      </w:r>
    </w:p>
    <w:p w:rsidR="003C415C" w:rsidRPr="004E364D" w:rsidRDefault="003C415C" w:rsidP="003E6AF2">
      <w:pPr>
        <w:shd w:val="clear" w:color="auto" w:fill="FFFFFF"/>
        <w:autoSpaceDE w:val="0"/>
        <w:autoSpaceDN w:val="0"/>
        <w:adjustRightInd w:val="0"/>
        <w:spacing w:after="0" w:line="300" w:lineRule="exact"/>
        <w:jc w:val="both"/>
        <w:rPr>
          <w:rStyle w:val="Kpr"/>
          <w:rFonts w:asciiTheme="majorHAnsi" w:hAnsiTheme="majorHAnsi" w:cs="Times New Roman"/>
          <w:iCs/>
        </w:rPr>
      </w:pPr>
    </w:p>
    <w:p w:rsidR="003E6AF2" w:rsidRPr="004E364D" w:rsidRDefault="003C415C" w:rsidP="003E6AF2">
      <w:pPr>
        <w:shd w:val="clear" w:color="auto" w:fill="FFFFFF"/>
        <w:autoSpaceDE w:val="0"/>
        <w:autoSpaceDN w:val="0"/>
        <w:adjustRightInd w:val="0"/>
        <w:spacing w:after="0" w:line="300" w:lineRule="exact"/>
        <w:jc w:val="both"/>
        <w:rPr>
          <w:rFonts w:asciiTheme="majorHAnsi" w:eastAsia="Times New Roman" w:hAnsiTheme="majorHAnsi" w:cs="Times New Roman"/>
          <w:iCs/>
          <w:color w:val="000000"/>
          <w:lang w:eastAsia="zh-CN"/>
        </w:rPr>
      </w:pPr>
      <w:r w:rsidRPr="004E364D">
        <w:rPr>
          <w:rFonts w:asciiTheme="majorHAnsi" w:eastAsia="Times New Roman" w:hAnsiTheme="majorHAnsi" w:cs="Times New Roman"/>
          <w:iCs/>
          <w:color w:val="000000"/>
          <w:lang w:eastAsia="zh-CN"/>
        </w:rPr>
        <w:t>Özel, S. (2022). Erken çocuklukta matematik öğreniminde örüntüler [Patterning in Teaching Mathematics in Early Childhood]. Matematik Dünyası, 29(114), 96-100.</w:t>
      </w:r>
    </w:p>
    <w:p w:rsidR="003C415C" w:rsidRPr="004E364D" w:rsidRDefault="003C415C" w:rsidP="003E6AF2">
      <w:pPr>
        <w:shd w:val="clear" w:color="auto" w:fill="FFFFFF"/>
        <w:autoSpaceDE w:val="0"/>
        <w:autoSpaceDN w:val="0"/>
        <w:adjustRightInd w:val="0"/>
        <w:spacing w:after="0" w:line="300" w:lineRule="exact"/>
        <w:jc w:val="both"/>
        <w:rPr>
          <w:rFonts w:asciiTheme="majorHAnsi" w:hAnsiTheme="majorHAnsi" w:cs="Times New Roman"/>
          <w:iCs/>
        </w:rPr>
      </w:pPr>
    </w:p>
    <w:p w:rsidR="003E6AF2" w:rsidRPr="004E364D" w:rsidRDefault="003C415C" w:rsidP="001A2DF4">
      <w:pPr>
        <w:shd w:val="clear" w:color="auto" w:fill="FFFFFF"/>
        <w:spacing w:after="0" w:line="300" w:lineRule="exact"/>
        <w:rPr>
          <w:rFonts w:asciiTheme="majorHAnsi" w:eastAsia="Times New Roman" w:hAnsiTheme="majorHAnsi" w:cs="Times New Roman"/>
          <w:iCs/>
          <w:color w:val="000000"/>
          <w:lang w:eastAsia="zh-CN"/>
        </w:rPr>
      </w:pPr>
      <w:r w:rsidRPr="004E364D">
        <w:rPr>
          <w:rFonts w:asciiTheme="majorHAnsi" w:eastAsia="Times New Roman" w:hAnsiTheme="majorHAnsi" w:cs="Times New Roman"/>
          <w:iCs/>
          <w:color w:val="000000"/>
          <w:lang w:eastAsia="zh-CN"/>
        </w:rPr>
        <w:t>Caksen, B</w:t>
      </w:r>
      <w:proofErr w:type="gramStart"/>
      <w:r w:rsidRPr="004E364D">
        <w:rPr>
          <w:rFonts w:asciiTheme="majorHAnsi" w:eastAsia="Times New Roman" w:hAnsiTheme="majorHAnsi" w:cs="Times New Roman"/>
          <w:iCs/>
          <w:color w:val="000000"/>
          <w:lang w:eastAsia="zh-CN"/>
        </w:rPr>
        <w:t>.,</w:t>
      </w:r>
      <w:proofErr w:type="gramEnd"/>
      <w:r w:rsidRPr="004E364D">
        <w:rPr>
          <w:rFonts w:asciiTheme="majorHAnsi" w:eastAsia="Times New Roman" w:hAnsiTheme="majorHAnsi" w:cs="Times New Roman"/>
          <w:iCs/>
          <w:color w:val="000000"/>
          <w:lang w:eastAsia="zh-CN"/>
        </w:rPr>
        <w:t xml:space="preserve"> &amp; Özel, S. (2022). Equal sign representations in curriculum and textbooks in middle schools and students’ understanding of equal sign. Scientia Paedagogica Experimentalis, 59(2), 187-222.</w:t>
      </w:r>
    </w:p>
    <w:p w:rsidR="003C415C" w:rsidRPr="004E364D" w:rsidRDefault="003C415C" w:rsidP="001A2DF4">
      <w:pPr>
        <w:shd w:val="clear" w:color="auto" w:fill="FFFFFF"/>
        <w:spacing w:after="0" w:line="300" w:lineRule="exact"/>
        <w:rPr>
          <w:rFonts w:asciiTheme="majorHAnsi" w:eastAsia="Times New Roman" w:hAnsiTheme="majorHAnsi" w:cs="Times New Roman"/>
          <w:iCs/>
          <w:color w:val="000000"/>
          <w:lang w:eastAsia="zh-CN"/>
        </w:rPr>
      </w:pPr>
    </w:p>
    <w:p w:rsidR="003C415C" w:rsidRPr="004E364D" w:rsidRDefault="003C415C" w:rsidP="001A2DF4">
      <w:pPr>
        <w:shd w:val="clear" w:color="auto" w:fill="FFFFFF"/>
        <w:spacing w:after="0" w:line="300" w:lineRule="exact"/>
        <w:rPr>
          <w:rFonts w:asciiTheme="majorHAnsi" w:eastAsia="Times New Roman" w:hAnsiTheme="majorHAnsi" w:cs="Times New Roman"/>
          <w:iCs/>
          <w:color w:val="000000"/>
          <w:lang w:eastAsia="zh-CN"/>
        </w:rPr>
      </w:pPr>
      <w:r w:rsidRPr="004E364D">
        <w:rPr>
          <w:rFonts w:asciiTheme="majorHAnsi" w:eastAsia="Times New Roman" w:hAnsiTheme="majorHAnsi" w:cs="Times New Roman"/>
          <w:iCs/>
          <w:color w:val="000000"/>
          <w:lang w:eastAsia="zh-CN"/>
        </w:rPr>
        <w:lastRenderedPageBreak/>
        <w:t>Eren, M</w:t>
      </w:r>
      <w:proofErr w:type="gramStart"/>
      <w:r w:rsidRPr="004E364D">
        <w:rPr>
          <w:rFonts w:asciiTheme="majorHAnsi" w:eastAsia="Times New Roman" w:hAnsiTheme="majorHAnsi" w:cs="Times New Roman"/>
          <w:iCs/>
          <w:color w:val="000000"/>
          <w:lang w:eastAsia="zh-CN"/>
        </w:rPr>
        <w:t>.,</w:t>
      </w:r>
      <w:proofErr w:type="gramEnd"/>
      <w:r w:rsidRPr="004E364D">
        <w:rPr>
          <w:rFonts w:asciiTheme="majorHAnsi" w:eastAsia="Times New Roman" w:hAnsiTheme="majorHAnsi" w:cs="Times New Roman"/>
          <w:iCs/>
          <w:color w:val="000000"/>
          <w:lang w:eastAsia="zh-CN"/>
        </w:rPr>
        <w:t xml:space="preserve"> &amp; Özel, S. (2022). Barriers of technology integration in mathematics education. Mediterranean Journal for Research in Mathematics Education: An International Journal, 11(1-2), 59-79.</w:t>
      </w:r>
    </w:p>
    <w:p w:rsidR="003C415C" w:rsidRPr="004E364D" w:rsidRDefault="003C415C" w:rsidP="001A2DF4">
      <w:pPr>
        <w:shd w:val="clear" w:color="auto" w:fill="FFFFFF"/>
        <w:spacing w:after="0" w:line="300" w:lineRule="exact"/>
        <w:rPr>
          <w:rFonts w:asciiTheme="majorHAnsi" w:eastAsia="Times New Roman" w:hAnsiTheme="majorHAnsi" w:cs="Times New Roman"/>
          <w:iCs/>
          <w:color w:val="000000"/>
          <w:lang w:eastAsia="zh-CN"/>
        </w:rPr>
      </w:pPr>
    </w:p>
    <w:p w:rsidR="003C415C" w:rsidRPr="004E364D" w:rsidRDefault="003C415C" w:rsidP="001A2DF4">
      <w:pPr>
        <w:shd w:val="clear" w:color="auto" w:fill="FFFFFF"/>
        <w:spacing w:after="0" w:line="300" w:lineRule="exact"/>
        <w:rPr>
          <w:rFonts w:asciiTheme="majorHAnsi" w:eastAsia="Times New Roman" w:hAnsiTheme="majorHAnsi" w:cs="Times New Roman"/>
          <w:iCs/>
          <w:color w:val="000000"/>
          <w:lang w:eastAsia="zh-CN"/>
        </w:rPr>
      </w:pPr>
      <w:r w:rsidRPr="004E364D">
        <w:rPr>
          <w:rFonts w:asciiTheme="majorHAnsi" w:eastAsia="Times New Roman" w:hAnsiTheme="majorHAnsi" w:cs="Times New Roman"/>
          <w:iCs/>
          <w:color w:val="000000"/>
          <w:lang w:eastAsia="zh-CN"/>
        </w:rPr>
        <w:t>Ertuna, B</w:t>
      </w:r>
      <w:proofErr w:type="gramStart"/>
      <w:r w:rsidRPr="004E364D">
        <w:rPr>
          <w:rFonts w:asciiTheme="majorHAnsi" w:eastAsia="Times New Roman" w:hAnsiTheme="majorHAnsi" w:cs="Times New Roman"/>
          <w:iCs/>
          <w:color w:val="000000"/>
          <w:lang w:eastAsia="zh-CN"/>
        </w:rPr>
        <w:t>.,</w:t>
      </w:r>
      <w:proofErr w:type="gramEnd"/>
      <w:r w:rsidRPr="004E364D">
        <w:rPr>
          <w:rFonts w:asciiTheme="majorHAnsi" w:eastAsia="Times New Roman" w:hAnsiTheme="majorHAnsi" w:cs="Times New Roman"/>
          <w:iCs/>
          <w:color w:val="000000"/>
          <w:lang w:eastAsia="zh-CN"/>
        </w:rPr>
        <w:t xml:space="preserve"> Gu, H. and Yu, L. (2022). “A thread connects all beads”: Aligning </w:t>
      </w:r>
      <w:proofErr w:type="gramStart"/>
      <w:r w:rsidRPr="004E364D">
        <w:rPr>
          <w:rFonts w:asciiTheme="majorHAnsi" w:eastAsia="Times New Roman" w:hAnsiTheme="majorHAnsi" w:cs="Times New Roman"/>
          <w:iCs/>
          <w:color w:val="000000"/>
          <w:lang w:eastAsia="zh-CN"/>
        </w:rPr>
        <w:t>global</w:t>
      </w:r>
      <w:proofErr w:type="gramEnd"/>
      <w:r w:rsidRPr="004E364D">
        <w:rPr>
          <w:rFonts w:asciiTheme="majorHAnsi" w:eastAsia="Times New Roman" w:hAnsiTheme="majorHAnsi" w:cs="Times New Roman"/>
          <w:iCs/>
          <w:color w:val="000000"/>
          <w:lang w:eastAsia="zh-CN"/>
        </w:rPr>
        <w:t xml:space="preserve"> CSR strategy by hotel MNCs, Tourism Management, 91, </w:t>
      </w:r>
      <w:hyperlink r:id="rId16" w:history="1">
        <w:r w:rsidRPr="004E364D">
          <w:rPr>
            <w:rStyle w:val="Kpr"/>
            <w:rFonts w:asciiTheme="majorHAnsi" w:eastAsia="Times New Roman" w:hAnsiTheme="majorHAnsi" w:cs="Times New Roman"/>
            <w:iCs/>
            <w:lang w:eastAsia="zh-CN"/>
          </w:rPr>
          <w:t>https://doi.org/10.1016/j.tourman.2022.104520</w:t>
        </w:r>
      </w:hyperlink>
    </w:p>
    <w:p w:rsidR="003C415C" w:rsidRPr="004E364D" w:rsidRDefault="003C415C" w:rsidP="001A2DF4">
      <w:pPr>
        <w:shd w:val="clear" w:color="auto" w:fill="FFFFFF"/>
        <w:spacing w:after="0" w:line="300" w:lineRule="exact"/>
        <w:rPr>
          <w:rFonts w:asciiTheme="majorHAnsi" w:eastAsia="Times New Roman" w:hAnsiTheme="majorHAnsi" w:cs="Times New Roman"/>
          <w:iCs/>
          <w:color w:val="000000"/>
          <w:lang w:eastAsia="zh-CN"/>
        </w:rPr>
      </w:pPr>
    </w:p>
    <w:p w:rsidR="003C415C" w:rsidRPr="004E364D" w:rsidRDefault="003C415C" w:rsidP="001A2DF4">
      <w:pPr>
        <w:shd w:val="clear" w:color="auto" w:fill="FFFFFF"/>
        <w:spacing w:after="0" w:line="300" w:lineRule="exact"/>
        <w:rPr>
          <w:rFonts w:asciiTheme="majorHAnsi" w:eastAsia="Times New Roman" w:hAnsiTheme="majorHAnsi" w:cs="Times New Roman"/>
          <w:iCs/>
          <w:color w:val="000000"/>
          <w:lang w:eastAsia="zh-CN"/>
        </w:rPr>
      </w:pPr>
      <w:r w:rsidRPr="004E364D">
        <w:rPr>
          <w:rFonts w:asciiTheme="majorHAnsi" w:eastAsia="Times New Roman" w:hAnsiTheme="majorHAnsi" w:cs="Times New Roman"/>
          <w:iCs/>
          <w:color w:val="000000"/>
          <w:lang w:eastAsia="zh-CN"/>
        </w:rPr>
        <w:t>Hatipoglu, B</w:t>
      </w:r>
      <w:proofErr w:type="gramStart"/>
      <w:r w:rsidRPr="004E364D">
        <w:rPr>
          <w:rFonts w:asciiTheme="majorHAnsi" w:eastAsia="Times New Roman" w:hAnsiTheme="majorHAnsi" w:cs="Times New Roman"/>
          <w:iCs/>
          <w:color w:val="000000"/>
          <w:lang w:eastAsia="zh-CN"/>
        </w:rPr>
        <w:t>.,</w:t>
      </w:r>
      <w:proofErr w:type="gramEnd"/>
      <w:r w:rsidRPr="004E364D">
        <w:rPr>
          <w:rFonts w:asciiTheme="majorHAnsi" w:eastAsia="Times New Roman" w:hAnsiTheme="majorHAnsi" w:cs="Times New Roman"/>
          <w:iCs/>
          <w:color w:val="000000"/>
          <w:lang w:eastAsia="zh-CN"/>
        </w:rPr>
        <w:t xml:space="preserve"> Ertuna, B. &amp; Salman, D. (2022) “Small-sized tourism projects in rural areas: the compounding effects on societal wellbeing”, Journal of Sustainable Tourism, 30 (9), 2121-2143. DOI: 10.1080/09669582.2020.1784909</w:t>
      </w:r>
    </w:p>
    <w:p w:rsidR="003C415C" w:rsidRPr="004E364D" w:rsidRDefault="003C415C" w:rsidP="001A2DF4">
      <w:pPr>
        <w:shd w:val="clear" w:color="auto" w:fill="FFFFFF"/>
        <w:spacing w:after="0" w:line="300" w:lineRule="exact"/>
        <w:rPr>
          <w:rFonts w:asciiTheme="majorHAnsi" w:eastAsia="Times New Roman" w:hAnsiTheme="majorHAnsi" w:cs="Times New Roman"/>
          <w:color w:val="222222"/>
          <w:lang w:eastAsia="tr-TR"/>
        </w:rPr>
      </w:pPr>
    </w:p>
    <w:p w:rsidR="003E6AF2" w:rsidRPr="004E364D" w:rsidRDefault="003E6AF2" w:rsidP="001A2DF4">
      <w:pPr>
        <w:shd w:val="clear" w:color="auto" w:fill="FFFFFF"/>
        <w:autoSpaceDE w:val="0"/>
        <w:autoSpaceDN w:val="0"/>
        <w:adjustRightInd w:val="0"/>
        <w:spacing w:after="0" w:line="300" w:lineRule="exact"/>
        <w:jc w:val="both"/>
        <w:rPr>
          <w:rFonts w:asciiTheme="majorHAnsi" w:eastAsia="Calibri" w:hAnsiTheme="majorHAnsi" w:cs="Times New Roman"/>
          <w:b/>
          <w:color w:val="365F91" w:themeColor="accent1" w:themeShade="BF"/>
          <w:lang w:eastAsia="tr-TR"/>
        </w:rPr>
      </w:pPr>
      <w:r w:rsidRPr="004E364D">
        <w:rPr>
          <w:rFonts w:asciiTheme="majorHAnsi" w:eastAsia="Calibri" w:hAnsiTheme="majorHAnsi" w:cs="Times New Roman"/>
          <w:b/>
          <w:color w:val="365F91" w:themeColor="accent1" w:themeShade="BF"/>
          <w:lang w:eastAsia="tr-TR"/>
        </w:rPr>
        <w:t>Bildiri</w:t>
      </w:r>
    </w:p>
    <w:p w:rsidR="001A2DF4" w:rsidRPr="004E364D" w:rsidRDefault="001A2DF4" w:rsidP="001A2DF4">
      <w:pPr>
        <w:shd w:val="clear" w:color="auto" w:fill="FFFFFF"/>
        <w:autoSpaceDE w:val="0"/>
        <w:autoSpaceDN w:val="0"/>
        <w:adjustRightInd w:val="0"/>
        <w:spacing w:after="0" w:line="300" w:lineRule="exact"/>
        <w:jc w:val="both"/>
        <w:rPr>
          <w:rFonts w:asciiTheme="majorHAnsi" w:eastAsia="Calibri" w:hAnsiTheme="majorHAnsi" w:cs="Times New Roman"/>
          <w:b/>
          <w:color w:val="365F91" w:themeColor="accent1" w:themeShade="BF"/>
          <w:lang w:eastAsia="tr-TR"/>
        </w:rPr>
      </w:pPr>
    </w:p>
    <w:p w:rsidR="001A2DF4" w:rsidRPr="004E364D" w:rsidRDefault="003C415C" w:rsidP="004E364D">
      <w:pPr>
        <w:shd w:val="clear" w:color="auto" w:fill="FFFFFF"/>
        <w:spacing w:after="0" w:line="300" w:lineRule="exact"/>
        <w:jc w:val="both"/>
        <w:rPr>
          <w:rFonts w:asciiTheme="majorHAnsi" w:eastAsia="Times New Roman" w:hAnsiTheme="majorHAnsi" w:cs="Times New Roman"/>
          <w:color w:val="000000"/>
          <w:u w:val="single"/>
          <w:lang w:val="en-US" w:eastAsia="zh-CN"/>
        </w:rPr>
      </w:pPr>
      <w:r w:rsidRPr="004E364D">
        <w:rPr>
          <w:rFonts w:asciiTheme="majorHAnsi" w:eastAsia="Times New Roman" w:hAnsiTheme="majorHAnsi" w:cs="Times New Roman"/>
          <w:color w:val="000000"/>
          <w:lang w:val="en-US" w:eastAsia="zh-CN"/>
        </w:rPr>
        <w:t xml:space="preserve">Kaufman, J., Douglas, A., Camille, M., Özel, S., &amp; Rittle-Johnson, B. (2022, April). Measuring Preschoolers’ and Kindergarteners’ Understanding of Different Types of Patterns. Paper presented online at the bi-ennial conference of Cognitive Development Society. </w:t>
      </w:r>
      <w:hyperlink r:id="rId17" w:history="1">
        <w:r w:rsidRPr="004E364D">
          <w:rPr>
            <w:rFonts w:asciiTheme="majorHAnsi" w:eastAsia="Times New Roman" w:hAnsiTheme="majorHAnsi" w:cs="Times New Roman"/>
            <w:color w:val="000000"/>
            <w:u w:val="single"/>
            <w:lang w:val="en-US" w:eastAsia="zh-CN"/>
          </w:rPr>
          <w:t>https://cogdevsoc.org/wp-content/uploads/2022/04/CDS2022AbstractBook.pdf</w:t>
        </w:r>
      </w:hyperlink>
    </w:p>
    <w:p w:rsidR="003C415C" w:rsidRPr="004E364D" w:rsidRDefault="003C415C" w:rsidP="004E364D">
      <w:pPr>
        <w:shd w:val="clear" w:color="auto" w:fill="FFFFFF"/>
        <w:spacing w:after="0" w:line="300" w:lineRule="exact"/>
        <w:jc w:val="both"/>
        <w:rPr>
          <w:rFonts w:asciiTheme="majorHAnsi" w:eastAsia="Times New Roman" w:hAnsiTheme="majorHAnsi" w:cs="Times New Roman"/>
          <w:color w:val="000000"/>
          <w:u w:val="single"/>
          <w:lang w:val="en-US" w:eastAsia="zh-CN"/>
        </w:rPr>
      </w:pPr>
    </w:p>
    <w:p w:rsidR="003C415C" w:rsidRPr="004E364D" w:rsidRDefault="003C415C" w:rsidP="004E364D">
      <w:pPr>
        <w:shd w:val="clear" w:color="auto" w:fill="FFFFFF"/>
        <w:spacing w:after="0" w:line="300" w:lineRule="exact"/>
        <w:jc w:val="both"/>
        <w:rPr>
          <w:rFonts w:asciiTheme="majorHAnsi" w:eastAsia="Times New Roman" w:hAnsiTheme="majorHAnsi" w:cs="Times New Roman"/>
          <w:color w:val="000000"/>
          <w:lang w:val="en-US" w:eastAsia="zh-CN"/>
        </w:rPr>
      </w:pPr>
      <w:r w:rsidRPr="004E364D">
        <w:rPr>
          <w:rFonts w:asciiTheme="majorHAnsi" w:eastAsia="Times New Roman" w:hAnsiTheme="majorHAnsi" w:cs="Times New Roman"/>
          <w:color w:val="000000"/>
          <w:lang w:val="en-US" w:eastAsia="zh-CN"/>
        </w:rPr>
        <w:t xml:space="preserve">P.İsmayilova, S. Yadullayeva, B. Himmetoğlu; “Children’s Expectations from Hotels”, 4th International Family, Youth, Child Friendly </w:t>
      </w:r>
      <w:proofErr w:type="gramStart"/>
      <w:r w:rsidRPr="004E364D">
        <w:rPr>
          <w:rFonts w:asciiTheme="majorHAnsi" w:eastAsia="Times New Roman" w:hAnsiTheme="majorHAnsi" w:cs="Times New Roman"/>
          <w:color w:val="000000"/>
          <w:lang w:val="en-US" w:eastAsia="zh-CN"/>
        </w:rPr>
        <w:t>Tourism  Kongresi</w:t>
      </w:r>
      <w:proofErr w:type="gramEnd"/>
      <w:r w:rsidRPr="004E364D">
        <w:rPr>
          <w:rFonts w:asciiTheme="majorHAnsi" w:eastAsia="Times New Roman" w:hAnsiTheme="majorHAnsi" w:cs="Times New Roman"/>
          <w:color w:val="000000"/>
          <w:lang w:val="en-US" w:eastAsia="zh-CN"/>
        </w:rPr>
        <w:t xml:space="preserve"> Bildiri Kitabı, s.35-43, Beykoz Üniversitesi, Ağustos 2022.</w:t>
      </w:r>
    </w:p>
    <w:p w:rsidR="003C415C" w:rsidRPr="004E364D" w:rsidRDefault="003C415C" w:rsidP="004E364D">
      <w:pPr>
        <w:shd w:val="clear" w:color="auto" w:fill="FFFFFF"/>
        <w:spacing w:after="0" w:line="300" w:lineRule="exact"/>
        <w:jc w:val="both"/>
        <w:rPr>
          <w:rFonts w:asciiTheme="majorHAnsi" w:eastAsia="Times New Roman" w:hAnsiTheme="majorHAnsi" w:cs="Times New Roman"/>
          <w:color w:val="000000"/>
          <w:lang w:val="en-US" w:eastAsia="zh-CN"/>
        </w:rPr>
      </w:pPr>
    </w:p>
    <w:p w:rsidR="003C415C" w:rsidRPr="004E364D" w:rsidRDefault="003C415C" w:rsidP="004E364D">
      <w:pPr>
        <w:shd w:val="clear" w:color="auto" w:fill="FFFFFF"/>
        <w:spacing w:after="0" w:line="300" w:lineRule="exact"/>
        <w:jc w:val="both"/>
        <w:rPr>
          <w:rFonts w:asciiTheme="majorHAnsi" w:eastAsia="Times New Roman" w:hAnsiTheme="majorHAnsi" w:cs="Times New Roman"/>
          <w:color w:val="000000"/>
          <w:lang w:val="en-US" w:eastAsia="zh-CN"/>
        </w:rPr>
      </w:pPr>
      <w:r w:rsidRPr="004E364D">
        <w:rPr>
          <w:rFonts w:asciiTheme="majorHAnsi" w:eastAsia="Times New Roman" w:hAnsiTheme="majorHAnsi" w:cs="Times New Roman"/>
          <w:color w:val="000000"/>
          <w:lang w:val="en-US" w:eastAsia="zh-CN"/>
        </w:rPr>
        <w:t xml:space="preserve">Özel S., Özgünlü, M., Pesen M., Şanlı Karmaz, B., Şeker V., &amp; Yıldırım, B. (2022, November). Measuring Math Development and Patterning Ability in Early Childhood. Invited panelist at the </w:t>
      </w:r>
      <w:proofErr w:type="gramStart"/>
      <w:r w:rsidRPr="004E364D">
        <w:rPr>
          <w:rFonts w:asciiTheme="majorHAnsi" w:eastAsia="Times New Roman" w:hAnsiTheme="majorHAnsi" w:cs="Times New Roman"/>
          <w:color w:val="000000"/>
          <w:lang w:val="en-US" w:eastAsia="zh-CN"/>
        </w:rPr>
        <w:t>4th</w:t>
      </w:r>
      <w:proofErr w:type="gramEnd"/>
      <w:r w:rsidRPr="004E364D">
        <w:rPr>
          <w:rFonts w:asciiTheme="majorHAnsi" w:eastAsia="Times New Roman" w:hAnsiTheme="majorHAnsi" w:cs="Times New Roman"/>
          <w:color w:val="000000"/>
          <w:lang w:val="en-US" w:eastAsia="zh-CN"/>
        </w:rPr>
        <w:t xml:space="preserve"> International Turkish World Congress of Educational Sciences and Social Sciences.</w:t>
      </w:r>
    </w:p>
    <w:p w:rsidR="003C415C" w:rsidRPr="004E364D" w:rsidRDefault="003C415C" w:rsidP="004E364D">
      <w:pPr>
        <w:shd w:val="clear" w:color="auto" w:fill="FFFFFF"/>
        <w:spacing w:after="0" w:line="300" w:lineRule="exact"/>
        <w:jc w:val="both"/>
        <w:rPr>
          <w:rFonts w:asciiTheme="majorHAnsi" w:eastAsia="Times New Roman" w:hAnsiTheme="majorHAnsi" w:cs="Times New Roman"/>
          <w:color w:val="000000"/>
          <w:lang w:val="en-US" w:eastAsia="zh-CN"/>
        </w:rPr>
      </w:pPr>
    </w:p>
    <w:p w:rsidR="003C415C" w:rsidRPr="004E364D" w:rsidRDefault="003C415C" w:rsidP="004E364D">
      <w:pPr>
        <w:shd w:val="clear" w:color="auto" w:fill="FFFFFF"/>
        <w:spacing w:after="0" w:line="300" w:lineRule="exact"/>
        <w:jc w:val="both"/>
        <w:rPr>
          <w:rFonts w:asciiTheme="majorHAnsi" w:eastAsia="Times New Roman" w:hAnsiTheme="majorHAnsi" w:cs="Times New Roman"/>
          <w:iCs/>
          <w:color w:val="000000"/>
          <w:lang w:eastAsia="zh-CN"/>
        </w:rPr>
      </w:pPr>
      <w:r w:rsidRPr="004E364D">
        <w:rPr>
          <w:rFonts w:asciiTheme="majorHAnsi" w:eastAsia="Times New Roman" w:hAnsiTheme="majorHAnsi" w:cs="Times New Roman"/>
          <w:iCs/>
          <w:color w:val="000000"/>
          <w:lang w:eastAsia="zh-CN"/>
        </w:rPr>
        <w:t>Özel S. (2022, November). Community as Part of Education: Teaching Problem-Oriented Thinking and Project Cycle to Children from Disadvantages Neighborhood through Voluntary Young Adults. Paper presented at the 20th International Primary Teacher Education Symposium.</w:t>
      </w:r>
    </w:p>
    <w:p w:rsidR="003C415C" w:rsidRPr="004E364D" w:rsidRDefault="003C415C" w:rsidP="004E364D">
      <w:pPr>
        <w:shd w:val="clear" w:color="auto" w:fill="FFFFFF"/>
        <w:spacing w:after="0" w:line="300" w:lineRule="exact"/>
        <w:jc w:val="both"/>
        <w:rPr>
          <w:rFonts w:asciiTheme="majorHAnsi" w:eastAsia="Times New Roman" w:hAnsiTheme="majorHAnsi" w:cs="Times New Roman"/>
          <w:iCs/>
          <w:color w:val="000000"/>
          <w:lang w:eastAsia="zh-CN"/>
        </w:rPr>
      </w:pPr>
    </w:p>
    <w:p w:rsidR="003C415C" w:rsidRPr="004E364D" w:rsidRDefault="004E364D" w:rsidP="004E364D">
      <w:pPr>
        <w:shd w:val="clear" w:color="auto" w:fill="FFFFFF"/>
        <w:spacing w:after="0" w:line="300" w:lineRule="exact"/>
        <w:jc w:val="both"/>
        <w:rPr>
          <w:rFonts w:asciiTheme="majorHAnsi" w:eastAsia="Times New Roman" w:hAnsiTheme="majorHAnsi" w:cs="Times New Roman"/>
          <w:color w:val="000000"/>
          <w:lang w:val="en-US" w:eastAsia="ar-SA"/>
        </w:rPr>
      </w:pPr>
      <w:r w:rsidRPr="004E364D">
        <w:rPr>
          <w:rFonts w:asciiTheme="majorHAnsi" w:eastAsia="Times New Roman" w:hAnsiTheme="majorHAnsi" w:cs="Times New Roman"/>
          <w:color w:val="000000"/>
          <w:lang w:val="en-US" w:eastAsia="ar-SA"/>
        </w:rPr>
        <w:t xml:space="preserve">Özel S. (2022, September). Teaching Problem-Oriented Thinking and Project Cycle to Children from Disadvantaged Neighborhoods through Voluntary Young Adults. Paper presented at the </w:t>
      </w:r>
      <w:proofErr w:type="gramStart"/>
      <w:r w:rsidRPr="004E364D">
        <w:rPr>
          <w:rFonts w:asciiTheme="majorHAnsi" w:eastAsia="Times New Roman" w:hAnsiTheme="majorHAnsi" w:cs="Times New Roman"/>
          <w:color w:val="000000"/>
          <w:lang w:val="en-US" w:eastAsia="ar-SA"/>
        </w:rPr>
        <w:t>3rd</w:t>
      </w:r>
      <w:proofErr w:type="gramEnd"/>
      <w:r w:rsidRPr="004E364D">
        <w:rPr>
          <w:rFonts w:asciiTheme="majorHAnsi" w:eastAsia="Times New Roman" w:hAnsiTheme="majorHAnsi" w:cs="Times New Roman"/>
          <w:color w:val="000000"/>
          <w:lang w:val="en-US" w:eastAsia="ar-SA"/>
        </w:rPr>
        <w:t xml:space="preserve"> International Science, Education, Art &amp; Technology Symposium.</w:t>
      </w:r>
    </w:p>
    <w:p w:rsidR="004E364D" w:rsidRPr="00AF29E1" w:rsidRDefault="004E364D" w:rsidP="004E364D">
      <w:pPr>
        <w:shd w:val="clear" w:color="auto" w:fill="FFFFFF"/>
        <w:spacing w:after="0" w:line="300" w:lineRule="exact"/>
        <w:jc w:val="both"/>
        <w:rPr>
          <w:rFonts w:ascii="Times New Roman" w:eastAsia="Times New Roman" w:hAnsi="Times New Roman" w:cs="Times New Roman"/>
          <w:color w:val="222222"/>
          <w:lang w:eastAsia="tr-TR"/>
        </w:rPr>
      </w:pPr>
    </w:p>
    <w:p w:rsidR="00434236" w:rsidRDefault="00353FF0" w:rsidP="00CA61C8">
      <w:pPr>
        <w:spacing w:after="0" w:line="28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1E1CAC">
        <w:rPr>
          <w:rFonts w:ascii="Cambria" w:eastAsia="Calibri" w:hAnsi="Cambria" w:cs="Times New Roman"/>
          <w:b/>
          <w:color w:val="365F91" w:themeColor="accent1" w:themeShade="BF"/>
          <w:sz w:val="28"/>
          <w:szCs w:val="28"/>
          <w:lang w:eastAsia="tr-TR"/>
        </w:rPr>
        <w:t>IV</w:t>
      </w:r>
      <w:r>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w:t>
      </w:r>
      <w:r w:rsidR="00A70958">
        <w:rPr>
          <w:rFonts w:ascii="Cambria" w:eastAsia="Calibri" w:hAnsi="Cambria" w:cs="Times New Roman"/>
          <w:b/>
          <w:color w:val="365F91" w:themeColor="accent1" w:themeShade="BF"/>
          <w:sz w:val="28"/>
          <w:szCs w:val="28"/>
          <w:lang w:eastAsia="tr-TR"/>
        </w:rPr>
        <w:t>2</w:t>
      </w:r>
      <w:r w:rsidR="007B5F3D">
        <w:rPr>
          <w:rFonts w:ascii="Cambria" w:eastAsia="Calibri" w:hAnsi="Cambria" w:cs="Times New Roman"/>
          <w:b/>
          <w:color w:val="365F91" w:themeColor="accent1" w:themeShade="BF"/>
          <w:sz w:val="28"/>
          <w:szCs w:val="28"/>
          <w:lang w:eastAsia="tr-TR"/>
        </w:rPr>
        <w:t>3</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A70958" w:rsidRDefault="00A70958" w:rsidP="00CA61C8">
      <w:pPr>
        <w:spacing w:after="0" w:line="280" w:lineRule="exact"/>
        <w:rPr>
          <w:rFonts w:ascii="Trebuchet MS" w:hAnsi="Trebuchet MS"/>
          <w:b/>
          <w:sz w:val="20"/>
          <w:szCs w:val="20"/>
        </w:rPr>
      </w:pPr>
    </w:p>
    <w:p w:rsidR="007B1AAA" w:rsidRDefault="00F50C5B" w:rsidP="00CA61C8">
      <w:pPr>
        <w:spacing w:after="0" w:line="280" w:lineRule="exact"/>
        <w:rPr>
          <w:rFonts w:asciiTheme="majorHAnsi" w:eastAsia="Calibri" w:hAnsiTheme="majorHAnsi" w:cs="InterstateLight"/>
          <w:b/>
          <w:lang w:val="de-DE"/>
        </w:rPr>
      </w:pPr>
      <w:r w:rsidRPr="00434236">
        <w:rPr>
          <w:rFonts w:asciiTheme="majorHAnsi" w:eastAsia="Calibri" w:hAnsiTheme="majorHAnsi" w:cs="InterstateLight"/>
          <w:b/>
          <w:lang w:val="de-DE"/>
        </w:rPr>
        <w:t>Performans Değerlendirme Kriterleri</w:t>
      </w:r>
    </w:p>
    <w:p w:rsidR="00B5326D" w:rsidRPr="00F37220" w:rsidRDefault="00B5326D" w:rsidP="00CA61C8">
      <w:pPr>
        <w:spacing w:after="0" w:line="280" w:lineRule="exact"/>
        <w:rPr>
          <w:rFonts w:asciiTheme="majorHAnsi" w:eastAsia="Calibri" w:hAnsiTheme="majorHAnsi" w:cs="InterstateLight"/>
          <w:b/>
          <w:lang w:val="de-DE"/>
        </w:rPr>
      </w:pPr>
    </w:p>
    <w:tbl>
      <w:tblPr>
        <w:tblW w:w="8517" w:type="dxa"/>
        <w:jc w:val="center"/>
        <w:tblLook w:val="04A0" w:firstRow="1" w:lastRow="0" w:firstColumn="1" w:lastColumn="0" w:noHBand="0" w:noVBand="1"/>
      </w:tblPr>
      <w:tblGrid>
        <w:gridCol w:w="6670"/>
        <w:gridCol w:w="1847"/>
      </w:tblGrid>
      <w:tr w:rsidR="001A2DF4" w:rsidRPr="00ED6E9F" w:rsidTr="001A2DF4">
        <w:trPr>
          <w:trHeight w:val="600"/>
          <w:jc w:val="center"/>
        </w:trPr>
        <w:tc>
          <w:tcPr>
            <w:tcW w:w="6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DF4" w:rsidRPr="00ED6E9F" w:rsidRDefault="001A2DF4" w:rsidP="001A2DF4">
            <w:pPr>
              <w:spacing w:after="0" w:line="300" w:lineRule="exact"/>
              <w:rPr>
                <w:rFonts w:ascii="Times New Roman" w:eastAsia="Times New Roman" w:hAnsi="Times New Roman" w:cs="Times New Roman"/>
                <w:b/>
                <w:bCs/>
                <w:color w:val="000000"/>
              </w:rPr>
            </w:pPr>
            <w:r w:rsidRPr="00ED6E9F">
              <w:rPr>
                <w:rFonts w:ascii="Times New Roman" w:eastAsia="Times New Roman" w:hAnsi="Times New Roman" w:cs="Times New Roman"/>
                <w:b/>
                <w:bCs/>
                <w:color w:val="000000"/>
              </w:rPr>
              <w:t>Kriterler</w:t>
            </w:r>
          </w:p>
        </w:tc>
        <w:tc>
          <w:tcPr>
            <w:tcW w:w="1847" w:type="dxa"/>
            <w:tcBorders>
              <w:top w:val="single" w:sz="4" w:space="0" w:color="auto"/>
              <w:left w:val="nil"/>
              <w:bottom w:val="single" w:sz="4" w:space="0" w:color="auto"/>
              <w:right w:val="single" w:sz="4" w:space="0" w:color="auto"/>
            </w:tcBorders>
            <w:vAlign w:val="center"/>
          </w:tcPr>
          <w:p w:rsidR="001A2DF4" w:rsidRPr="00ED6E9F" w:rsidRDefault="001A2DF4" w:rsidP="001A2DF4">
            <w:pPr>
              <w:spacing w:after="0" w:line="300" w:lineRule="exact"/>
              <w:rPr>
                <w:rFonts w:ascii="Times New Roman" w:eastAsia="Times New Roman" w:hAnsi="Times New Roman" w:cs="Times New Roman"/>
                <w:b/>
                <w:bCs/>
                <w:color w:val="000000"/>
              </w:rPr>
            </w:pPr>
            <w:r w:rsidRPr="00ED6E9F">
              <w:rPr>
                <w:rFonts w:ascii="Times New Roman" w:eastAsia="Times New Roman" w:hAnsi="Times New Roman" w:cs="Times New Roman"/>
                <w:b/>
                <w:bCs/>
                <w:color w:val="000000"/>
              </w:rPr>
              <w:t>Sayısal Hedef</w:t>
            </w:r>
          </w:p>
          <w:p w:rsidR="001A2DF4" w:rsidRPr="00ED6E9F" w:rsidRDefault="001A2DF4" w:rsidP="001A2DF4">
            <w:pPr>
              <w:spacing w:after="0" w:line="300" w:lineRule="exact"/>
              <w:rPr>
                <w:rFonts w:ascii="Times New Roman" w:eastAsia="Times New Roman" w:hAnsi="Times New Roman" w:cs="Times New Roman"/>
                <w:b/>
                <w:bCs/>
                <w:color w:val="000000"/>
              </w:rPr>
            </w:pPr>
          </w:p>
        </w:tc>
      </w:tr>
      <w:tr w:rsidR="007C08D3" w:rsidRPr="00ED6E9F" w:rsidTr="001A2DF4">
        <w:trPr>
          <w:trHeight w:val="382"/>
          <w:jc w:val="center"/>
        </w:trPr>
        <w:tc>
          <w:tcPr>
            <w:tcW w:w="6670" w:type="dxa"/>
            <w:tcBorders>
              <w:top w:val="nil"/>
              <w:left w:val="single" w:sz="4" w:space="0" w:color="auto"/>
              <w:bottom w:val="single" w:sz="4" w:space="0" w:color="auto"/>
              <w:right w:val="single" w:sz="4" w:space="0" w:color="auto"/>
            </w:tcBorders>
            <w:shd w:val="clear" w:color="auto" w:fill="auto"/>
            <w:vAlign w:val="bottom"/>
            <w:hideMark/>
          </w:tcPr>
          <w:p w:rsidR="007C08D3" w:rsidRPr="00ED6E9F" w:rsidRDefault="008C5153" w:rsidP="008C5153">
            <w:pPr>
              <w:spacing w:after="0" w:line="300" w:lineRule="exact"/>
              <w:rPr>
                <w:rFonts w:asciiTheme="majorHAnsi" w:eastAsia="Times New Roman" w:hAnsiTheme="majorHAnsi" w:cs="Times New Roman"/>
                <w:color w:val="000000"/>
              </w:rPr>
            </w:pPr>
            <w:r w:rsidRPr="00ED6E9F">
              <w:rPr>
                <w:rFonts w:asciiTheme="majorHAnsi" w:eastAsia="Times New Roman" w:hAnsiTheme="majorHAnsi" w:cs="Times New Roman"/>
                <w:color w:val="000000"/>
              </w:rPr>
              <w:t xml:space="preserve">Devam Eden </w:t>
            </w:r>
            <w:r w:rsidR="007C08D3" w:rsidRPr="00ED6E9F">
              <w:rPr>
                <w:rFonts w:asciiTheme="majorHAnsi" w:eastAsia="Times New Roman" w:hAnsiTheme="majorHAnsi" w:cs="Times New Roman"/>
                <w:color w:val="000000"/>
              </w:rPr>
              <w:t xml:space="preserve">Proje sayısı </w:t>
            </w:r>
          </w:p>
        </w:tc>
        <w:tc>
          <w:tcPr>
            <w:tcW w:w="1847" w:type="dxa"/>
            <w:tcBorders>
              <w:top w:val="nil"/>
              <w:left w:val="nil"/>
              <w:bottom w:val="single" w:sz="4" w:space="0" w:color="auto"/>
              <w:right w:val="single" w:sz="4" w:space="0" w:color="auto"/>
            </w:tcBorders>
          </w:tcPr>
          <w:p w:rsidR="007C08D3" w:rsidRPr="00ED6E9F" w:rsidRDefault="007C08D3" w:rsidP="007C08D3">
            <w:pPr>
              <w:spacing w:after="0" w:line="300" w:lineRule="exact"/>
              <w:jc w:val="center"/>
              <w:rPr>
                <w:rFonts w:asciiTheme="majorHAnsi" w:eastAsia="Times New Roman" w:hAnsiTheme="majorHAnsi" w:cs="Times New Roman"/>
                <w:color w:val="000000"/>
              </w:rPr>
            </w:pPr>
            <w:r w:rsidRPr="00ED6E9F">
              <w:rPr>
                <w:rFonts w:asciiTheme="majorHAnsi" w:eastAsia="Times New Roman" w:hAnsiTheme="majorHAnsi" w:cs="Times New Roman"/>
                <w:color w:val="000000"/>
              </w:rPr>
              <w:t>2</w:t>
            </w:r>
          </w:p>
        </w:tc>
      </w:tr>
      <w:tr w:rsidR="007C08D3" w:rsidRPr="00ED6E9F" w:rsidTr="001A2DF4">
        <w:trPr>
          <w:trHeight w:val="300"/>
          <w:jc w:val="center"/>
        </w:trPr>
        <w:tc>
          <w:tcPr>
            <w:tcW w:w="6670" w:type="dxa"/>
            <w:tcBorders>
              <w:top w:val="nil"/>
              <w:left w:val="single" w:sz="4" w:space="0" w:color="auto"/>
              <w:bottom w:val="single" w:sz="4" w:space="0" w:color="auto"/>
              <w:right w:val="single" w:sz="4" w:space="0" w:color="auto"/>
            </w:tcBorders>
            <w:shd w:val="clear" w:color="auto" w:fill="auto"/>
            <w:vAlign w:val="bottom"/>
            <w:hideMark/>
          </w:tcPr>
          <w:p w:rsidR="007C08D3" w:rsidRPr="00ED6E9F" w:rsidRDefault="007C08D3" w:rsidP="007C08D3">
            <w:pPr>
              <w:spacing w:after="0" w:line="300" w:lineRule="exact"/>
              <w:rPr>
                <w:rFonts w:asciiTheme="majorHAnsi" w:eastAsia="Times New Roman" w:hAnsiTheme="majorHAnsi" w:cs="Times New Roman"/>
                <w:color w:val="000000"/>
              </w:rPr>
            </w:pPr>
            <w:r w:rsidRPr="00ED6E9F">
              <w:rPr>
                <w:rFonts w:asciiTheme="majorHAnsi" w:eastAsia="Times New Roman" w:hAnsiTheme="majorHAnsi" w:cs="Times New Roman"/>
                <w:color w:val="000000"/>
              </w:rPr>
              <w:t>Proje sayısı (202</w:t>
            </w:r>
            <w:r w:rsidRPr="00ED6E9F">
              <w:rPr>
                <w:rFonts w:asciiTheme="majorHAnsi" w:eastAsia="Times New Roman" w:hAnsiTheme="majorHAnsi" w:cs="Times New Roman"/>
              </w:rPr>
              <w:t>3</w:t>
            </w:r>
            <w:r w:rsidRPr="00ED6E9F">
              <w:rPr>
                <w:rFonts w:asciiTheme="majorHAnsi" w:eastAsia="Times New Roman" w:hAnsiTheme="majorHAnsi" w:cs="Times New Roman"/>
                <w:color w:val="000000"/>
              </w:rPr>
              <w:t xml:space="preserve"> yılında geliştirilmesi düşünülen projeler)</w:t>
            </w:r>
          </w:p>
        </w:tc>
        <w:tc>
          <w:tcPr>
            <w:tcW w:w="1847" w:type="dxa"/>
            <w:tcBorders>
              <w:top w:val="nil"/>
              <w:left w:val="nil"/>
              <w:bottom w:val="single" w:sz="4" w:space="0" w:color="auto"/>
              <w:right w:val="single" w:sz="4" w:space="0" w:color="auto"/>
            </w:tcBorders>
          </w:tcPr>
          <w:p w:rsidR="007C08D3" w:rsidRPr="00ED6E9F" w:rsidRDefault="007C08D3" w:rsidP="007C08D3">
            <w:pPr>
              <w:spacing w:after="0" w:line="300" w:lineRule="exact"/>
              <w:jc w:val="center"/>
              <w:rPr>
                <w:rFonts w:asciiTheme="majorHAnsi" w:eastAsia="Times New Roman" w:hAnsiTheme="majorHAnsi" w:cs="Times New Roman"/>
                <w:color w:val="000000"/>
              </w:rPr>
            </w:pPr>
            <w:r w:rsidRPr="00ED6E9F">
              <w:rPr>
                <w:rFonts w:asciiTheme="majorHAnsi" w:eastAsia="Times New Roman" w:hAnsiTheme="majorHAnsi" w:cs="Times New Roman"/>
                <w:color w:val="000000"/>
              </w:rPr>
              <w:t>1</w:t>
            </w:r>
          </w:p>
        </w:tc>
      </w:tr>
      <w:tr w:rsidR="007C08D3" w:rsidRPr="00ED6E9F" w:rsidTr="001A2DF4">
        <w:trPr>
          <w:trHeight w:val="300"/>
          <w:jc w:val="center"/>
        </w:trPr>
        <w:tc>
          <w:tcPr>
            <w:tcW w:w="6670" w:type="dxa"/>
            <w:tcBorders>
              <w:top w:val="nil"/>
              <w:left w:val="single" w:sz="4" w:space="0" w:color="auto"/>
              <w:bottom w:val="single" w:sz="4" w:space="0" w:color="auto"/>
              <w:right w:val="single" w:sz="4" w:space="0" w:color="auto"/>
            </w:tcBorders>
            <w:shd w:val="clear" w:color="auto" w:fill="auto"/>
            <w:vAlign w:val="bottom"/>
          </w:tcPr>
          <w:p w:rsidR="007C08D3" w:rsidRPr="00ED6E9F" w:rsidRDefault="007C08D3" w:rsidP="007C08D3">
            <w:pPr>
              <w:spacing w:after="0" w:line="300" w:lineRule="exact"/>
              <w:rPr>
                <w:rFonts w:asciiTheme="majorHAnsi" w:eastAsia="Times New Roman" w:hAnsiTheme="majorHAnsi" w:cs="Times New Roman"/>
                <w:color w:val="000000"/>
              </w:rPr>
            </w:pPr>
            <w:r w:rsidRPr="00ED6E9F">
              <w:rPr>
                <w:rFonts w:asciiTheme="majorHAnsi" w:eastAsia="Times New Roman" w:hAnsiTheme="majorHAnsi" w:cs="Times New Roman"/>
                <w:color w:val="000000"/>
              </w:rPr>
              <w:t xml:space="preserve">TRM 492 Tourism Research Topics-Araştırma Projeleri desteği </w:t>
            </w:r>
          </w:p>
        </w:tc>
        <w:tc>
          <w:tcPr>
            <w:tcW w:w="1847" w:type="dxa"/>
            <w:tcBorders>
              <w:top w:val="nil"/>
              <w:left w:val="nil"/>
              <w:bottom w:val="single" w:sz="4" w:space="0" w:color="auto"/>
              <w:right w:val="single" w:sz="4" w:space="0" w:color="auto"/>
            </w:tcBorders>
          </w:tcPr>
          <w:p w:rsidR="007C08D3" w:rsidRPr="00ED6E9F" w:rsidRDefault="007C08D3" w:rsidP="007C08D3">
            <w:pPr>
              <w:spacing w:after="0" w:line="300" w:lineRule="exact"/>
              <w:jc w:val="center"/>
              <w:rPr>
                <w:rFonts w:asciiTheme="majorHAnsi" w:eastAsia="Times New Roman" w:hAnsiTheme="majorHAnsi" w:cs="Times New Roman"/>
                <w:color w:val="000000"/>
              </w:rPr>
            </w:pPr>
            <w:r w:rsidRPr="00ED6E9F">
              <w:rPr>
                <w:rFonts w:asciiTheme="majorHAnsi" w:eastAsia="Times New Roman" w:hAnsiTheme="majorHAnsi" w:cs="Times New Roman"/>
                <w:color w:val="000000"/>
              </w:rPr>
              <w:t>1</w:t>
            </w:r>
          </w:p>
        </w:tc>
      </w:tr>
      <w:tr w:rsidR="007C08D3" w:rsidRPr="00ED6E9F" w:rsidTr="001A2DF4">
        <w:trPr>
          <w:trHeight w:val="300"/>
          <w:jc w:val="center"/>
        </w:trPr>
        <w:tc>
          <w:tcPr>
            <w:tcW w:w="6670" w:type="dxa"/>
            <w:tcBorders>
              <w:top w:val="nil"/>
              <w:left w:val="single" w:sz="4" w:space="0" w:color="auto"/>
              <w:bottom w:val="single" w:sz="4" w:space="0" w:color="auto"/>
              <w:right w:val="single" w:sz="4" w:space="0" w:color="auto"/>
            </w:tcBorders>
            <w:shd w:val="clear" w:color="auto" w:fill="auto"/>
            <w:noWrap/>
            <w:vAlign w:val="bottom"/>
          </w:tcPr>
          <w:p w:rsidR="007C08D3" w:rsidRPr="00ED6E9F" w:rsidRDefault="007C08D3" w:rsidP="007C08D3">
            <w:pPr>
              <w:spacing w:after="0" w:line="300" w:lineRule="exact"/>
              <w:rPr>
                <w:rFonts w:asciiTheme="majorHAnsi" w:eastAsia="Times New Roman" w:hAnsiTheme="majorHAnsi" w:cs="Times New Roman"/>
                <w:color w:val="000000"/>
              </w:rPr>
            </w:pPr>
            <w:r w:rsidRPr="00ED6E9F">
              <w:rPr>
                <w:rFonts w:asciiTheme="majorHAnsi" w:eastAsia="Times New Roman" w:hAnsiTheme="majorHAnsi" w:cs="Times New Roman"/>
              </w:rPr>
              <w:t>Kültür Turnaları projesinin BÜYEM kapsamında uygulanması</w:t>
            </w:r>
          </w:p>
        </w:tc>
        <w:tc>
          <w:tcPr>
            <w:tcW w:w="1847" w:type="dxa"/>
            <w:tcBorders>
              <w:top w:val="nil"/>
              <w:left w:val="nil"/>
              <w:bottom w:val="single" w:sz="4" w:space="0" w:color="auto"/>
              <w:right w:val="single" w:sz="4" w:space="0" w:color="auto"/>
            </w:tcBorders>
          </w:tcPr>
          <w:p w:rsidR="007C08D3" w:rsidRPr="00ED6E9F" w:rsidRDefault="007C08D3" w:rsidP="007C08D3">
            <w:pPr>
              <w:spacing w:after="0" w:line="300" w:lineRule="exact"/>
              <w:jc w:val="center"/>
              <w:rPr>
                <w:rFonts w:asciiTheme="majorHAnsi" w:eastAsia="Times New Roman" w:hAnsiTheme="majorHAnsi" w:cs="Times New Roman"/>
                <w:color w:val="000000"/>
              </w:rPr>
            </w:pPr>
            <w:r w:rsidRPr="00ED6E9F">
              <w:rPr>
                <w:rFonts w:asciiTheme="majorHAnsi" w:eastAsia="Times New Roman" w:hAnsiTheme="majorHAnsi" w:cs="Times New Roman"/>
                <w:color w:val="000000"/>
              </w:rPr>
              <w:t>1</w:t>
            </w:r>
          </w:p>
        </w:tc>
      </w:tr>
      <w:tr w:rsidR="007C08D3" w:rsidRPr="00ED6E9F" w:rsidTr="001A2DF4">
        <w:trPr>
          <w:trHeight w:val="300"/>
          <w:jc w:val="center"/>
        </w:trPr>
        <w:tc>
          <w:tcPr>
            <w:tcW w:w="6670" w:type="dxa"/>
            <w:tcBorders>
              <w:top w:val="nil"/>
              <w:left w:val="single" w:sz="4" w:space="0" w:color="auto"/>
              <w:bottom w:val="single" w:sz="4" w:space="0" w:color="auto"/>
              <w:right w:val="single" w:sz="4" w:space="0" w:color="auto"/>
            </w:tcBorders>
            <w:shd w:val="clear" w:color="auto" w:fill="auto"/>
            <w:noWrap/>
            <w:vAlign w:val="bottom"/>
          </w:tcPr>
          <w:p w:rsidR="007C08D3" w:rsidRPr="00ED6E9F" w:rsidRDefault="007C08D3" w:rsidP="007C08D3">
            <w:pPr>
              <w:spacing w:after="0" w:line="300" w:lineRule="exact"/>
              <w:rPr>
                <w:rFonts w:asciiTheme="majorHAnsi" w:eastAsia="Times New Roman" w:hAnsiTheme="majorHAnsi" w:cs="Times New Roman"/>
              </w:rPr>
            </w:pPr>
            <w:r w:rsidRPr="00ED6E9F">
              <w:rPr>
                <w:rFonts w:asciiTheme="majorHAnsi" w:eastAsia="Times New Roman" w:hAnsiTheme="majorHAnsi" w:cs="Times New Roman"/>
              </w:rPr>
              <w:t>Eğitim programı danışmanlığı,  geliştirme ve uygulama</w:t>
            </w:r>
          </w:p>
        </w:tc>
        <w:tc>
          <w:tcPr>
            <w:tcW w:w="1847" w:type="dxa"/>
            <w:tcBorders>
              <w:top w:val="nil"/>
              <w:left w:val="nil"/>
              <w:bottom w:val="single" w:sz="4" w:space="0" w:color="auto"/>
              <w:right w:val="single" w:sz="4" w:space="0" w:color="auto"/>
            </w:tcBorders>
          </w:tcPr>
          <w:p w:rsidR="007C08D3" w:rsidRPr="00ED6E9F" w:rsidRDefault="007C08D3" w:rsidP="007C08D3">
            <w:pPr>
              <w:spacing w:after="0" w:line="300" w:lineRule="exact"/>
              <w:jc w:val="center"/>
              <w:rPr>
                <w:rFonts w:asciiTheme="majorHAnsi" w:eastAsia="Times New Roman" w:hAnsiTheme="majorHAnsi" w:cs="Times New Roman"/>
                <w:color w:val="000000"/>
              </w:rPr>
            </w:pPr>
            <w:r w:rsidRPr="00ED6E9F">
              <w:rPr>
                <w:rFonts w:asciiTheme="majorHAnsi" w:eastAsia="Times New Roman" w:hAnsiTheme="majorHAnsi" w:cs="Times New Roman"/>
                <w:color w:val="000000"/>
              </w:rPr>
              <w:t>1</w:t>
            </w:r>
          </w:p>
        </w:tc>
      </w:tr>
      <w:tr w:rsidR="007C08D3" w:rsidRPr="00ED6E9F" w:rsidTr="00861BED">
        <w:trPr>
          <w:trHeight w:val="300"/>
          <w:jc w:val="center"/>
        </w:trPr>
        <w:tc>
          <w:tcPr>
            <w:tcW w:w="66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08D3" w:rsidRPr="00ED6E9F" w:rsidRDefault="007C08D3" w:rsidP="007C08D3">
            <w:pPr>
              <w:spacing w:after="0" w:line="300" w:lineRule="exact"/>
              <w:rPr>
                <w:rFonts w:asciiTheme="majorHAnsi" w:eastAsia="Times New Roman" w:hAnsiTheme="majorHAnsi" w:cs="Times New Roman"/>
              </w:rPr>
            </w:pPr>
            <w:r w:rsidRPr="00ED6E9F">
              <w:rPr>
                <w:rFonts w:asciiTheme="majorHAnsi" w:eastAsia="Times New Roman" w:hAnsiTheme="majorHAnsi" w:cs="Times New Roman"/>
              </w:rPr>
              <w:lastRenderedPageBreak/>
              <w:t xml:space="preserve">Çok Disiplinli seminerler serisi / (diğer) Akademik Seminerler / Endüstri Seminerleri serisi </w:t>
            </w:r>
          </w:p>
        </w:tc>
        <w:tc>
          <w:tcPr>
            <w:tcW w:w="1847" w:type="dxa"/>
            <w:tcBorders>
              <w:top w:val="single" w:sz="4" w:space="0" w:color="auto"/>
              <w:left w:val="nil"/>
              <w:bottom w:val="single" w:sz="4" w:space="0" w:color="auto"/>
              <w:right w:val="single" w:sz="4" w:space="0" w:color="auto"/>
            </w:tcBorders>
          </w:tcPr>
          <w:p w:rsidR="007C08D3" w:rsidRPr="00ED6E9F" w:rsidRDefault="007C08D3" w:rsidP="007C08D3">
            <w:pPr>
              <w:spacing w:after="0" w:line="300" w:lineRule="exact"/>
              <w:jc w:val="center"/>
              <w:rPr>
                <w:rFonts w:asciiTheme="majorHAnsi" w:eastAsia="Times New Roman" w:hAnsiTheme="majorHAnsi" w:cs="Times New Roman"/>
              </w:rPr>
            </w:pPr>
            <w:r w:rsidRPr="00ED6E9F">
              <w:rPr>
                <w:rFonts w:asciiTheme="majorHAnsi" w:eastAsia="Times New Roman" w:hAnsiTheme="majorHAnsi" w:cs="Times New Roman"/>
              </w:rPr>
              <w:t>3</w:t>
            </w:r>
          </w:p>
        </w:tc>
      </w:tr>
      <w:tr w:rsidR="007C08D3" w:rsidRPr="00ED6E9F" w:rsidTr="00861BED">
        <w:trPr>
          <w:trHeight w:val="300"/>
          <w:jc w:val="center"/>
        </w:trPr>
        <w:tc>
          <w:tcPr>
            <w:tcW w:w="66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08D3" w:rsidRDefault="007C08D3" w:rsidP="00CC50C8">
            <w:pPr>
              <w:spacing w:after="0" w:line="300" w:lineRule="exact"/>
              <w:rPr>
                <w:rFonts w:asciiTheme="majorHAnsi" w:eastAsia="Times New Roman" w:hAnsiTheme="majorHAnsi" w:cs="Times New Roman"/>
              </w:rPr>
            </w:pPr>
            <w:r w:rsidRPr="00ED6E9F">
              <w:rPr>
                <w:rFonts w:asciiTheme="majorHAnsi" w:eastAsia="Times New Roman" w:hAnsiTheme="majorHAnsi" w:cs="Times New Roman"/>
              </w:rPr>
              <w:t xml:space="preserve">Danışmanlık hizmetleri </w:t>
            </w:r>
          </w:p>
          <w:p w:rsidR="00CC50C8" w:rsidRPr="00ED6E9F" w:rsidRDefault="00CC50C8" w:rsidP="00CC50C8">
            <w:pPr>
              <w:spacing w:after="0" w:line="300" w:lineRule="exact"/>
              <w:rPr>
                <w:rFonts w:asciiTheme="majorHAnsi" w:eastAsia="Times New Roman" w:hAnsiTheme="majorHAnsi" w:cs="Times New Roman"/>
              </w:rPr>
            </w:pPr>
            <w:bookmarkStart w:id="0" w:name="_GoBack"/>
            <w:bookmarkEnd w:id="0"/>
          </w:p>
        </w:tc>
        <w:tc>
          <w:tcPr>
            <w:tcW w:w="1847" w:type="dxa"/>
            <w:tcBorders>
              <w:top w:val="single" w:sz="4" w:space="0" w:color="auto"/>
              <w:left w:val="nil"/>
              <w:bottom w:val="single" w:sz="4" w:space="0" w:color="auto"/>
              <w:right w:val="single" w:sz="4" w:space="0" w:color="auto"/>
            </w:tcBorders>
          </w:tcPr>
          <w:p w:rsidR="007C08D3" w:rsidRPr="00ED6E9F" w:rsidRDefault="007C08D3" w:rsidP="007C08D3">
            <w:pPr>
              <w:spacing w:after="0" w:line="300" w:lineRule="exact"/>
              <w:jc w:val="center"/>
              <w:rPr>
                <w:rFonts w:asciiTheme="majorHAnsi" w:eastAsia="Times New Roman" w:hAnsiTheme="majorHAnsi" w:cs="Times New Roman"/>
              </w:rPr>
            </w:pPr>
            <w:r w:rsidRPr="00ED6E9F">
              <w:rPr>
                <w:rFonts w:asciiTheme="majorHAnsi" w:eastAsia="Times New Roman" w:hAnsiTheme="majorHAnsi" w:cs="Times New Roman"/>
              </w:rPr>
              <w:t>3</w:t>
            </w:r>
          </w:p>
        </w:tc>
      </w:tr>
    </w:tbl>
    <w:p w:rsidR="00C81256" w:rsidRDefault="00C81256" w:rsidP="00CA61C8">
      <w:pPr>
        <w:tabs>
          <w:tab w:val="left" w:pos="2835"/>
        </w:tabs>
        <w:spacing w:after="0" w:line="300" w:lineRule="exact"/>
        <w:contextualSpacing/>
        <w:rPr>
          <w:rFonts w:asciiTheme="majorHAnsi" w:hAnsiTheme="majorHAnsi"/>
          <w:lang w:eastAsia="ko-KR"/>
        </w:rPr>
      </w:pPr>
    </w:p>
    <w:p w:rsidR="00F02C50" w:rsidRDefault="00F02C50" w:rsidP="00CA61C8">
      <w:pPr>
        <w:tabs>
          <w:tab w:val="left" w:pos="2835"/>
        </w:tabs>
        <w:spacing w:after="0" w:line="300" w:lineRule="exact"/>
        <w:contextualSpacing/>
        <w:rPr>
          <w:rFonts w:asciiTheme="majorHAnsi" w:hAnsiTheme="majorHAnsi"/>
          <w:lang w:eastAsia="ko-KR"/>
        </w:rPr>
      </w:pPr>
    </w:p>
    <w:p w:rsidR="00A6331A" w:rsidRDefault="009972CD" w:rsidP="00C81256">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X</w:t>
      </w:r>
      <w:r w:rsidR="00C81256">
        <w:rPr>
          <w:rFonts w:asciiTheme="majorHAnsi" w:eastAsia="Calibri" w:hAnsiTheme="majorHAnsi" w:cs="InterstateLight"/>
          <w:b/>
          <w:color w:val="365F91" w:themeColor="accent1" w:themeShade="BF"/>
          <w:sz w:val="28"/>
          <w:szCs w:val="28"/>
          <w:lang w:val="de-DE"/>
        </w:rPr>
        <w:t>V</w:t>
      </w:r>
      <w:r w:rsidR="00EF6EC2" w:rsidRPr="006C0AF4">
        <w:rPr>
          <w:rFonts w:asciiTheme="majorHAnsi" w:eastAsia="Calibri" w:hAnsiTheme="majorHAnsi" w:cs="InterstateLight"/>
          <w:b/>
          <w:color w:val="365F91" w:themeColor="accent1" w:themeShade="BF"/>
          <w:sz w:val="28"/>
          <w:szCs w:val="28"/>
          <w:lang w:val="de-DE"/>
        </w:rPr>
        <w:t>- MERKEZ’İN 20</w:t>
      </w:r>
      <w:r w:rsidR="0017519B">
        <w:rPr>
          <w:rFonts w:asciiTheme="majorHAnsi" w:eastAsia="Calibri" w:hAnsiTheme="majorHAnsi" w:cs="InterstateLight"/>
          <w:b/>
          <w:color w:val="365F91" w:themeColor="accent1" w:themeShade="BF"/>
          <w:sz w:val="28"/>
          <w:szCs w:val="28"/>
          <w:lang w:val="de-DE"/>
        </w:rPr>
        <w:t>2</w:t>
      </w:r>
      <w:r w:rsidR="00F02C50">
        <w:rPr>
          <w:rFonts w:asciiTheme="majorHAnsi" w:eastAsia="Calibri" w:hAnsiTheme="majorHAnsi" w:cs="InterstateLight"/>
          <w:b/>
          <w:color w:val="365F91" w:themeColor="accent1" w:themeShade="BF"/>
          <w:sz w:val="28"/>
          <w:szCs w:val="28"/>
          <w:lang w:val="de-DE"/>
        </w:rPr>
        <w:t>2</w:t>
      </w:r>
      <w:r w:rsidR="00EF6EC2" w:rsidRPr="006C0AF4">
        <w:rPr>
          <w:rFonts w:asciiTheme="majorHAnsi" w:eastAsia="Calibri" w:hAnsiTheme="majorHAnsi" w:cs="InterstateLight"/>
          <w:b/>
          <w:color w:val="365F91" w:themeColor="accent1" w:themeShade="BF"/>
          <w:sz w:val="28"/>
          <w:szCs w:val="28"/>
          <w:lang w:val="de-DE"/>
        </w:rPr>
        <w:t xml:space="preserve"> YILI İÇİN BELİRTMEK İSTEDİĞİ BAŞKA FAALİYETLER / BAŞARILAR</w:t>
      </w:r>
    </w:p>
    <w:p w:rsidR="00A6331A" w:rsidRPr="00A6331A" w:rsidRDefault="00A6331A" w:rsidP="00C81256">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tbl>
      <w:tblPr>
        <w:tblStyle w:val="TabloKlavuzu3"/>
        <w:tblW w:w="0" w:type="auto"/>
        <w:jc w:val="center"/>
        <w:tblLook w:val="04A0" w:firstRow="1" w:lastRow="0" w:firstColumn="1" w:lastColumn="0" w:noHBand="0" w:noVBand="1"/>
      </w:tblPr>
      <w:tblGrid>
        <w:gridCol w:w="4517"/>
        <w:gridCol w:w="1378"/>
        <w:gridCol w:w="1012"/>
        <w:gridCol w:w="2153"/>
      </w:tblGrid>
      <w:tr w:rsidR="00F02C50" w:rsidRPr="00F02C50" w:rsidTr="00861BED">
        <w:trPr>
          <w:trHeight w:val="499"/>
          <w:jc w:val="center"/>
        </w:trPr>
        <w:tc>
          <w:tcPr>
            <w:tcW w:w="4517" w:type="dxa"/>
            <w:noWrap/>
          </w:tcPr>
          <w:p w:rsidR="00F02C50" w:rsidRPr="00F02C50" w:rsidRDefault="00F02C50" w:rsidP="00F02C50">
            <w:pPr>
              <w:jc w:val="center"/>
              <w:rPr>
                <w:rFonts w:ascii="Times New Roman" w:eastAsia="Calibri" w:hAnsi="Times New Roman" w:cs="Times New Roman"/>
                <w:b/>
                <w:bCs/>
              </w:rPr>
            </w:pPr>
            <w:r w:rsidRPr="00F02C50">
              <w:rPr>
                <w:rFonts w:ascii="Times New Roman" w:eastAsia="Calibri" w:hAnsi="Times New Roman" w:cs="Times New Roman"/>
                <w:b/>
                <w:bCs/>
              </w:rPr>
              <w:t>Üyelik/Ortaklık Adı</w:t>
            </w:r>
          </w:p>
        </w:tc>
        <w:tc>
          <w:tcPr>
            <w:tcW w:w="1272" w:type="dxa"/>
          </w:tcPr>
          <w:p w:rsidR="00F02C50" w:rsidRPr="00F02C50" w:rsidRDefault="00F02C50" w:rsidP="00F02C50">
            <w:pPr>
              <w:jc w:val="center"/>
              <w:rPr>
                <w:rFonts w:ascii="Times New Roman" w:eastAsia="Calibri" w:hAnsi="Times New Roman" w:cs="Times New Roman"/>
                <w:b/>
                <w:bCs/>
              </w:rPr>
            </w:pPr>
            <w:r w:rsidRPr="00F02C50">
              <w:rPr>
                <w:rFonts w:ascii="Times New Roman" w:eastAsia="Calibri" w:hAnsi="Times New Roman" w:cs="Times New Roman"/>
                <w:b/>
                <w:bCs/>
              </w:rPr>
              <w:t>Uluslararası</w:t>
            </w:r>
          </w:p>
        </w:tc>
        <w:tc>
          <w:tcPr>
            <w:tcW w:w="1151" w:type="dxa"/>
          </w:tcPr>
          <w:p w:rsidR="00F02C50" w:rsidRPr="00F02C50" w:rsidRDefault="00F02C50" w:rsidP="00F02C50">
            <w:pPr>
              <w:rPr>
                <w:rFonts w:ascii="Times New Roman" w:eastAsia="Calibri" w:hAnsi="Times New Roman" w:cs="Times New Roman"/>
                <w:b/>
                <w:bCs/>
                <w:vertAlign w:val="superscript"/>
              </w:rPr>
            </w:pPr>
            <w:r w:rsidRPr="00F02C50">
              <w:rPr>
                <w:rFonts w:ascii="Times New Roman" w:eastAsia="Calibri" w:hAnsi="Times New Roman" w:cs="Times New Roman"/>
                <w:b/>
                <w:bCs/>
              </w:rPr>
              <w:t>Ulusal</w:t>
            </w:r>
          </w:p>
        </w:tc>
        <w:tc>
          <w:tcPr>
            <w:tcW w:w="2346" w:type="dxa"/>
          </w:tcPr>
          <w:p w:rsidR="00F02C50" w:rsidRPr="00F02C50" w:rsidRDefault="00F02C50" w:rsidP="00F02C50">
            <w:pPr>
              <w:jc w:val="center"/>
              <w:rPr>
                <w:rFonts w:ascii="Times New Roman" w:eastAsia="Calibri" w:hAnsi="Times New Roman" w:cs="Times New Roman"/>
                <w:b/>
                <w:bCs/>
              </w:rPr>
            </w:pPr>
            <w:r w:rsidRPr="00F02C50">
              <w:rPr>
                <w:rFonts w:ascii="Times New Roman" w:eastAsia="Calibri" w:hAnsi="Times New Roman" w:cs="Times New Roman"/>
                <w:b/>
                <w:bCs/>
              </w:rPr>
              <w:t>Üyelik/Ortaklığın Başladığı Tarih</w:t>
            </w:r>
          </w:p>
        </w:tc>
      </w:tr>
      <w:tr w:rsidR="00F02C50" w:rsidRPr="00F02C50" w:rsidTr="00861BED">
        <w:trPr>
          <w:trHeight w:val="499"/>
          <w:jc w:val="center"/>
        </w:trPr>
        <w:tc>
          <w:tcPr>
            <w:tcW w:w="4517" w:type="dxa"/>
            <w:noWrap/>
            <w:vAlign w:val="center"/>
          </w:tcPr>
          <w:p w:rsidR="00F02C50" w:rsidRPr="00F02C50" w:rsidRDefault="00F02C50" w:rsidP="00F02C50">
            <w:pPr>
              <w:rPr>
                <w:rFonts w:ascii="Times New Roman" w:eastAsia="Calibri" w:hAnsi="Times New Roman" w:cs="Times New Roman"/>
              </w:rPr>
            </w:pPr>
            <w:r w:rsidRPr="00F02C50">
              <w:rPr>
                <w:rFonts w:ascii="Times New Roman" w:eastAsia="Calibri" w:hAnsi="Times New Roman" w:cs="Times New Roman"/>
              </w:rPr>
              <w:t xml:space="preserve">UNWTO Affiliate Member </w:t>
            </w:r>
          </w:p>
        </w:tc>
        <w:tc>
          <w:tcPr>
            <w:tcW w:w="1272" w:type="dxa"/>
            <w:vAlign w:val="center"/>
          </w:tcPr>
          <w:p w:rsidR="00F02C50" w:rsidRPr="00F02C50" w:rsidRDefault="00F02C50" w:rsidP="00F02C50">
            <w:pPr>
              <w:rPr>
                <w:rFonts w:ascii="Times New Roman" w:eastAsia="Calibri" w:hAnsi="Times New Roman" w:cs="Times New Roman"/>
              </w:rPr>
            </w:pPr>
            <w:proofErr w:type="gramStart"/>
            <w:r w:rsidRPr="00F02C50">
              <w:rPr>
                <w:rFonts w:ascii="Times New Roman" w:eastAsia="Calibri" w:hAnsi="Times New Roman" w:cs="Times New Roman"/>
              </w:rPr>
              <w:t>x</w:t>
            </w:r>
            <w:proofErr w:type="gramEnd"/>
          </w:p>
        </w:tc>
        <w:tc>
          <w:tcPr>
            <w:tcW w:w="1151" w:type="dxa"/>
            <w:vAlign w:val="center"/>
          </w:tcPr>
          <w:p w:rsidR="00F02C50" w:rsidRPr="00F02C50" w:rsidRDefault="00F02C50" w:rsidP="00F02C50">
            <w:pPr>
              <w:rPr>
                <w:rFonts w:ascii="Times New Roman" w:eastAsia="Calibri" w:hAnsi="Times New Roman" w:cs="Times New Roman"/>
              </w:rPr>
            </w:pPr>
          </w:p>
        </w:tc>
        <w:tc>
          <w:tcPr>
            <w:tcW w:w="2346" w:type="dxa"/>
            <w:vAlign w:val="center"/>
          </w:tcPr>
          <w:p w:rsidR="00F02C50" w:rsidRPr="00F02C50" w:rsidRDefault="00F02C50" w:rsidP="00F02C50">
            <w:pPr>
              <w:rPr>
                <w:rFonts w:ascii="Times New Roman" w:eastAsia="Calibri" w:hAnsi="Times New Roman" w:cs="Times New Roman"/>
              </w:rPr>
            </w:pPr>
            <w:r w:rsidRPr="00F02C50">
              <w:rPr>
                <w:rFonts w:ascii="Times New Roman" w:eastAsia="Calibri" w:hAnsi="Times New Roman" w:cs="Times New Roman"/>
              </w:rPr>
              <w:t>Mayıs 1994 – Devam ediyor</w:t>
            </w:r>
          </w:p>
        </w:tc>
      </w:tr>
      <w:tr w:rsidR="00F02C50" w:rsidRPr="00F02C50" w:rsidTr="00861BED">
        <w:trPr>
          <w:trHeight w:val="499"/>
          <w:jc w:val="center"/>
        </w:trPr>
        <w:tc>
          <w:tcPr>
            <w:tcW w:w="4517" w:type="dxa"/>
            <w:noWrap/>
            <w:vAlign w:val="center"/>
          </w:tcPr>
          <w:p w:rsidR="00F02C50" w:rsidRPr="00F02C50" w:rsidRDefault="00F02C50" w:rsidP="00F02C50">
            <w:pPr>
              <w:rPr>
                <w:rFonts w:ascii="Times New Roman" w:eastAsia="Calibri" w:hAnsi="Times New Roman" w:cs="Times New Roman"/>
              </w:rPr>
            </w:pPr>
            <w:r w:rsidRPr="00F02C50">
              <w:rPr>
                <w:rFonts w:ascii="Times New Roman" w:eastAsia="Calibri" w:hAnsi="Times New Roman" w:cs="Times New Roman"/>
              </w:rPr>
              <w:t>UNWTO Knowledge Network</w:t>
            </w:r>
          </w:p>
        </w:tc>
        <w:tc>
          <w:tcPr>
            <w:tcW w:w="1272" w:type="dxa"/>
            <w:vAlign w:val="center"/>
          </w:tcPr>
          <w:p w:rsidR="00F02C50" w:rsidRPr="00F02C50" w:rsidRDefault="00F02C50" w:rsidP="00F02C50">
            <w:pPr>
              <w:rPr>
                <w:rFonts w:ascii="Times New Roman" w:eastAsia="Calibri" w:hAnsi="Times New Roman" w:cs="Times New Roman"/>
              </w:rPr>
            </w:pPr>
            <w:proofErr w:type="gramStart"/>
            <w:r w:rsidRPr="00F02C50">
              <w:rPr>
                <w:rFonts w:ascii="Times New Roman" w:eastAsia="Calibri" w:hAnsi="Times New Roman" w:cs="Times New Roman"/>
              </w:rPr>
              <w:t>x</w:t>
            </w:r>
            <w:proofErr w:type="gramEnd"/>
          </w:p>
        </w:tc>
        <w:tc>
          <w:tcPr>
            <w:tcW w:w="1151" w:type="dxa"/>
            <w:vAlign w:val="center"/>
          </w:tcPr>
          <w:p w:rsidR="00F02C50" w:rsidRPr="00F02C50" w:rsidRDefault="00F02C50" w:rsidP="00F02C50">
            <w:pPr>
              <w:rPr>
                <w:rFonts w:ascii="Times New Roman" w:eastAsia="Calibri" w:hAnsi="Times New Roman" w:cs="Times New Roman"/>
              </w:rPr>
            </w:pPr>
          </w:p>
        </w:tc>
        <w:tc>
          <w:tcPr>
            <w:tcW w:w="2346" w:type="dxa"/>
            <w:vAlign w:val="center"/>
          </w:tcPr>
          <w:p w:rsidR="00F02C50" w:rsidRPr="00F02C50" w:rsidRDefault="00F02C50" w:rsidP="00F02C50">
            <w:pPr>
              <w:rPr>
                <w:rFonts w:ascii="Times New Roman" w:eastAsia="Calibri" w:hAnsi="Times New Roman" w:cs="Times New Roman"/>
              </w:rPr>
            </w:pPr>
            <w:r w:rsidRPr="00F02C50">
              <w:rPr>
                <w:rFonts w:ascii="Times New Roman" w:eastAsia="Calibri" w:hAnsi="Times New Roman" w:cs="Times New Roman"/>
              </w:rPr>
              <w:t>2011 – Devam ediyor</w:t>
            </w:r>
          </w:p>
        </w:tc>
      </w:tr>
      <w:tr w:rsidR="00F02C50" w:rsidRPr="00F02C50" w:rsidTr="00861BED">
        <w:trPr>
          <w:trHeight w:val="499"/>
          <w:jc w:val="center"/>
        </w:trPr>
        <w:tc>
          <w:tcPr>
            <w:tcW w:w="4517" w:type="dxa"/>
            <w:noWrap/>
            <w:vAlign w:val="center"/>
          </w:tcPr>
          <w:p w:rsidR="00F02C50" w:rsidRPr="00F02C50" w:rsidRDefault="00F02C50" w:rsidP="00F02C50">
            <w:pPr>
              <w:rPr>
                <w:rFonts w:ascii="Times New Roman" w:eastAsia="Calibri" w:hAnsi="Times New Roman" w:cs="Times New Roman"/>
              </w:rPr>
            </w:pPr>
            <w:r w:rsidRPr="00F02C50">
              <w:rPr>
                <w:rFonts w:ascii="Times New Roman" w:eastAsia="Calibri" w:hAnsi="Times New Roman" w:cs="Times New Roman"/>
              </w:rPr>
              <w:t>UNFAO Mountain Partnership Member</w:t>
            </w:r>
          </w:p>
        </w:tc>
        <w:tc>
          <w:tcPr>
            <w:tcW w:w="1272" w:type="dxa"/>
            <w:vAlign w:val="center"/>
          </w:tcPr>
          <w:p w:rsidR="00F02C50" w:rsidRPr="00F02C50" w:rsidRDefault="00F02C50" w:rsidP="00F02C50">
            <w:pPr>
              <w:rPr>
                <w:rFonts w:ascii="Times New Roman" w:eastAsia="Calibri" w:hAnsi="Times New Roman" w:cs="Times New Roman"/>
              </w:rPr>
            </w:pPr>
            <w:proofErr w:type="gramStart"/>
            <w:r w:rsidRPr="00F02C50">
              <w:rPr>
                <w:rFonts w:ascii="Times New Roman" w:eastAsia="Calibri" w:hAnsi="Times New Roman" w:cs="Times New Roman"/>
              </w:rPr>
              <w:t>x</w:t>
            </w:r>
            <w:proofErr w:type="gramEnd"/>
          </w:p>
        </w:tc>
        <w:tc>
          <w:tcPr>
            <w:tcW w:w="1151" w:type="dxa"/>
            <w:vAlign w:val="center"/>
          </w:tcPr>
          <w:p w:rsidR="00F02C50" w:rsidRPr="00F02C50" w:rsidRDefault="00F02C50" w:rsidP="00F02C50">
            <w:pPr>
              <w:rPr>
                <w:rFonts w:ascii="Times New Roman" w:eastAsia="Calibri" w:hAnsi="Times New Roman" w:cs="Times New Roman"/>
              </w:rPr>
            </w:pPr>
          </w:p>
        </w:tc>
        <w:tc>
          <w:tcPr>
            <w:tcW w:w="2346" w:type="dxa"/>
            <w:vAlign w:val="center"/>
          </w:tcPr>
          <w:p w:rsidR="00F02C50" w:rsidRPr="00F02C50" w:rsidRDefault="00F02C50" w:rsidP="00F02C50">
            <w:pPr>
              <w:rPr>
                <w:rFonts w:ascii="Times New Roman" w:eastAsia="Calibri" w:hAnsi="Times New Roman" w:cs="Times New Roman"/>
              </w:rPr>
            </w:pPr>
            <w:r w:rsidRPr="00F02C50">
              <w:rPr>
                <w:rFonts w:ascii="Times New Roman" w:eastAsia="Calibri" w:hAnsi="Times New Roman" w:cs="Times New Roman"/>
              </w:rPr>
              <w:t>Aralık 2022 – Devam Ediyor</w:t>
            </w:r>
          </w:p>
        </w:tc>
      </w:tr>
    </w:tbl>
    <w:p w:rsidR="0005361B" w:rsidRDefault="0005361B" w:rsidP="00C81256">
      <w:pPr>
        <w:spacing w:after="0" w:line="300" w:lineRule="exact"/>
        <w:rPr>
          <w:rFonts w:asciiTheme="majorHAnsi" w:eastAsia="Calibri" w:hAnsiTheme="majorHAnsi" w:cs="InterstateLight"/>
          <w:b/>
          <w:color w:val="365F91" w:themeColor="accent1" w:themeShade="BF"/>
          <w:sz w:val="28"/>
          <w:szCs w:val="28"/>
          <w:lang w:val="de-DE"/>
        </w:rPr>
      </w:pPr>
    </w:p>
    <w:p w:rsidR="00023DD3" w:rsidRDefault="00023DD3" w:rsidP="00C81256">
      <w:pPr>
        <w:spacing w:after="0" w:line="300" w:lineRule="exact"/>
        <w:rPr>
          <w:rFonts w:asciiTheme="majorHAnsi" w:eastAsia="Calibri" w:hAnsiTheme="majorHAnsi" w:cs="InterstateLight"/>
          <w:b/>
          <w:color w:val="365F91" w:themeColor="accent1" w:themeShade="BF"/>
          <w:sz w:val="28"/>
          <w:szCs w:val="28"/>
          <w:lang w:val="de-DE"/>
        </w:rPr>
      </w:pPr>
    </w:p>
    <w:p w:rsidR="00CA61C8" w:rsidRPr="007542F5" w:rsidRDefault="00CA61C8" w:rsidP="00023DD3">
      <w:pPr>
        <w:spacing w:after="0" w:line="300" w:lineRule="exact"/>
        <w:rPr>
          <w:rFonts w:asciiTheme="majorHAnsi" w:eastAsia="Calibri" w:hAnsiTheme="majorHAnsi" w:cs="InterstateLight"/>
          <w:b/>
          <w:color w:val="365F91" w:themeColor="accent1" w:themeShade="BF"/>
          <w:sz w:val="28"/>
          <w:szCs w:val="28"/>
          <w:lang w:val="de-DE"/>
        </w:rPr>
      </w:pPr>
      <w:r w:rsidRPr="007542F5">
        <w:rPr>
          <w:rFonts w:asciiTheme="majorHAnsi" w:eastAsia="Calibri" w:hAnsiTheme="majorHAnsi" w:cs="InterstateLight"/>
          <w:b/>
          <w:color w:val="365F91" w:themeColor="accent1" w:themeShade="BF"/>
          <w:sz w:val="28"/>
          <w:szCs w:val="28"/>
          <w:lang w:val="de-DE"/>
        </w:rPr>
        <w:t>X</w:t>
      </w:r>
      <w:r w:rsidR="0005361B" w:rsidRPr="007542F5">
        <w:rPr>
          <w:rFonts w:asciiTheme="majorHAnsi" w:eastAsia="Calibri" w:hAnsiTheme="majorHAnsi" w:cs="InterstateLight"/>
          <w:b/>
          <w:color w:val="365F91" w:themeColor="accent1" w:themeShade="BF"/>
          <w:sz w:val="28"/>
          <w:szCs w:val="28"/>
          <w:lang w:val="de-DE"/>
        </w:rPr>
        <w:t>V</w:t>
      </w:r>
      <w:r w:rsidR="00023DD3" w:rsidRPr="007542F5">
        <w:rPr>
          <w:rFonts w:asciiTheme="majorHAnsi" w:eastAsia="Calibri" w:hAnsiTheme="majorHAnsi" w:cs="InterstateLight"/>
          <w:b/>
          <w:color w:val="365F91" w:themeColor="accent1" w:themeShade="BF"/>
          <w:sz w:val="28"/>
          <w:szCs w:val="28"/>
          <w:lang w:val="de-DE"/>
        </w:rPr>
        <w:t>I</w:t>
      </w:r>
      <w:r w:rsidRPr="007542F5">
        <w:rPr>
          <w:rFonts w:asciiTheme="majorHAnsi" w:eastAsia="Calibri" w:hAnsiTheme="majorHAnsi" w:cs="InterstateLight"/>
          <w:b/>
          <w:color w:val="365F91" w:themeColor="accent1" w:themeShade="BF"/>
          <w:sz w:val="28"/>
          <w:szCs w:val="28"/>
          <w:lang w:val="de-DE"/>
        </w:rPr>
        <w:t>-ÖZDEĞERLENDİRME</w:t>
      </w:r>
    </w:p>
    <w:p w:rsidR="00CA61C8" w:rsidRPr="007542F5" w:rsidRDefault="00CA61C8" w:rsidP="00023DD3">
      <w:pPr>
        <w:pStyle w:val="ListeParagraf"/>
        <w:spacing w:after="0" w:line="300" w:lineRule="exact"/>
        <w:ind w:left="425"/>
        <w:rPr>
          <w:rFonts w:asciiTheme="majorHAnsi" w:eastAsia="Calibri" w:hAnsiTheme="majorHAnsi" w:cs="InterstateLight"/>
          <w:b/>
          <w:color w:val="365F91" w:themeColor="accent1" w:themeShade="BF"/>
          <w:sz w:val="28"/>
          <w:szCs w:val="28"/>
          <w:lang w:val="de-DE"/>
        </w:rPr>
      </w:pPr>
    </w:p>
    <w:p w:rsidR="00023DD3" w:rsidRPr="00023DD3" w:rsidRDefault="00023DD3" w:rsidP="00023DD3">
      <w:pPr>
        <w:numPr>
          <w:ilvl w:val="0"/>
          <w:numId w:val="24"/>
        </w:numPr>
        <w:tabs>
          <w:tab w:val="left" w:pos="1560"/>
          <w:tab w:val="left" w:pos="1701"/>
        </w:tabs>
        <w:spacing w:after="0" w:line="300" w:lineRule="exact"/>
        <w:ind w:left="709" w:hanging="283"/>
        <w:jc w:val="both"/>
        <w:rPr>
          <w:rFonts w:asciiTheme="majorHAnsi" w:eastAsia="Calibri" w:hAnsiTheme="majorHAnsi" w:cs="Times New Roman"/>
          <w:b/>
        </w:rPr>
      </w:pPr>
      <w:r w:rsidRPr="00023DD3">
        <w:rPr>
          <w:rFonts w:asciiTheme="majorHAnsi" w:eastAsia="Calibri" w:hAnsiTheme="majorHAnsi" w:cs="Times New Roman"/>
          <w:b/>
        </w:rPr>
        <w:t>Genel yol gösterici başlıklarınız (rubrics) var mı?</w:t>
      </w:r>
    </w:p>
    <w:p w:rsidR="00023DD3" w:rsidRPr="00023DD3" w:rsidRDefault="00023DD3" w:rsidP="00023DD3">
      <w:pPr>
        <w:tabs>
          <w:tab w:val="left" w:pos="1560"/>
          <w:tab w:val="left" w:pos="1701"/>
        </w:tabs>
        <w:spacing w:after="0" w:line="300" w:lineRule="exact"/>
        <w:jc w:val="both"/>
        <w:rPr>
          <w:rFonts w:asciiTheme="majorHAnsi" w:eastAsia="Calibri" w:hAnsiTheme="majorHAnsi" w:cs="Times New Roman"/>
        </w:rPr>
      </w:pPr>
      <w:r w:rsidRPr="00023DD3">
        <w:rPr>
          <w:rFonts w:asciiTheme="majorHAnsi" w:eastAsia="Calibri" w:hAnsiTheme="majorHAnsi" w:cs="Times New Roman"/>
        </w:rPr>
        <w:t xml:space="preserve">Merkezde yürütülen faaliyetlerin özellikleri, içerikleri ve paydaşların kullandığı ölçütler önemli miktarda farklılık gösterdiğinden değerlendirmeler proje </w:t>
      </w:r>
      <w:proofErr w:type="gramStart"/>
      <w:r w:rsidRPr="00023DD3">
        <w:rPr>
          <w:rFonts w:asciiTheme="majorHAnsi" w:eastAsia="Calibri" w:hAnsiTheme="majorHAnsi" w:cs="Times New Roman"/>
        </w:rPr>
        <w:t>bazlı</w:t>
      </w:r>
      <w:proofErr w:type="gramEnd"/>
      <w:r w:rsidRPr="00023DD3">
        <w:rPr>
          <w:rFonts w:asciiTheme="majorHAnsi" w:eastAsia="Calibri" w:hAnsiTheme="majorHAnsi" w:cs="Times New Roman"/>
        </w:rPr>
        <w:t xml:space="preserve"> ölçütlerle yapılmaktadır. Proje </w:t>
      </w:r>
      <w:proofErr w:type="gramStart"/>
      <w:r w:rsidRPr="00023DD3">
        <w:rPr>
          <w:rFonts w:asciiTheme="majorHAnsi" w:eastAsia="Calibri" w:hAnsiTheme="majorHAnsi" w:cs="Times New Roman"/>
        </w:rPr>
        <w:t>bazlı</w:t>
      </w:r>
      <w:proofErr w:type="gramEnd"/>
      <w:r w:rsidRPr="00023DD3">
        <w:rPr>
          <w:rFonts w:asciiTheme="majorHAnsi" w:eastAsia="Calibri" w:hAnsiTheme="majorHAnsi" w:cs="Times New Roman"/>
        </w:rPr>
        <w:t xml:space="preserve"> ölçütler, proje başında kullanılan yol gösterici analitik rubrikten ziyade holistik rubrik niteliğinde olup projenin belirlediği hedeflere genel olarak ne ölçüde ulaştığını değerlendirmektedir. 2022 faaliyet döneminde de proje/etkinlik </w:t>
      </w:r>
      <w:proofErr w:type="gramStart"/>
      <w:r w:rsidRPr="00023DD3">
        <w:rPr>
          <w:rFonts w:asciiTheme="majorHAnsi" w:eastAsia="Calibri" w:hAnsiTheme="majorHAnsi" w:cs="Times New Roman"/>
        </w:rPr>
        <w:t>bazlı</w:t>
      </w:r>
      <w:proofErr w:type="gramEnd"/>
      <w:r w:rsidRPr="00023DD3">
        <w:rPr>
          <w:rFonts w:asciiTheme="majorHAnsi" w:eastAsia="Calibri" w:hAnsiTheme="majorHAnsi" w:cs="Times New Roman"/>
        </w:rPr>
        <w:t xml:space="preserve"> ölçütler kullanılmaya devam edilmiştir.</w:t>
      </w:r>
    </w:p>
    <w:p w:rsidR="00023DD3" w:rsidRPr="00023DD3" w:rsidRDefault="00023DD3" w:rsidP="00023DD3">
      <w:pPr>
        <w:tabs>
          <w:tab w:val="left" w:pos="1560"/>
          <w:tab w:val="left" w:pos="1701"/>
        </w:tabs>
        <w:spacing w:after="0" w:line="300" w:lineRule="exact"/>
        <w:ind w:left="709"/>
        <w:jc w:val="both"/>
        <w:rPr>
          <w:rFonts w:asciiTheme="majorHAnsi" w:eastAsia="Calibri" w:hAnsiTheme="majorHAnsi" w:cs="Times New Roman"/>
          <w:b/>
        </w:rPr>
      </w:pPr>
      <w:r w:rsidRPr="00023DD3">
        <w:rPr>
          <w:rFonts w:asciiTheme="majorHAnsi" w:eastAsia="Calibri" w:hAnsiTheme="majorHAnsi" w:cs="Times New Roman"/>
          <w:b/>
        </w:rPr>
        <w:t xml:space="preserve"> </w:t>
      </w:r>
    </w:p>
    <w:p w:rsidR="00023DD3" w:rsidRPr="00023DD3" w:rsidRDefault="00023DD3" w:rsidP="00023DD3">
      <w:pPr>
        <w:numPr>
          <w:ilvl w:val="0"/>
          <w:numId w:val="24"/>
        </w:numPr>
        <w:tabs>
          <w:tab w:val="left" w:pos="1560"/>
          <w:tab w:val="left" w:pos="1701"/>
        </w:tabs>
        <w:spacing w:after="0" w:line="300" w:lineRule="exact"/>
        <w:ind w:left="709" w:hanging="283"/>
        <w:jc w:val="both"/>
        <w:rPr>
          <w:rFonts w:asciiTheme="majorHAnsi" w:eastAsia="Calibri" w:hAnsiTheme="majorHAnsi" w:cs="Times New Roman"/>
          <w:b/>
        </w:rPr>
      </w:pPr>
      <w:r w:rsidRPr="00023DD3">
        <w:rPr>
          <w:rFonts w:asciiTheme="majorHAnsi" w:eastAsia="Calibri" w:hAnsiTheme="majorHAnsi" w:cs="Times New Roman"/>
          <w:b/>
        </w:rPr>
        <w:t xml:space="preserve">Mevcut durumunuzdan bir adım öteye gitmek için neler yaptınız. </w:t>
      </w:r>
    </w:p>
    <w:p w:rsidR="00023DD3" w:rsidRPr="00023DD3" w:rsidRDefault="00023DD3" w:rsidP="00023DD3">
      <w:pPr>
        <w:tabs>
          <w:tab w:val="left" w:pos="1560"/>
          <w:tab w:val="left" w:pos="1701"/>
        </w:tabs>
        <w:spacing w:after="0" w:line="300" w:lineRule="exact"/>
        <w:jc w:val="both"/>
        <w:rPr>
          <w:rFonts w:asciiTheme="majorHAnsi" w:eastAsia="Calibri" w:hAnsiTheme="majorHAnsi" w:cs="Times New Roman"/>
        </w:rPr>
      </w:pPr>
      <w:r w:rsidRPr="00023DD3">
        <w:rPr>
          <w:rFonts w:asciiTheme="majorHAnsi" w:eastAsia="Calibri" w:hAnsiTheme="majorHAnsi" w:cs="Times New Roman"/>
        </w:rPr>
        <w:t xml:space="preserve">Merkezin sahip olduğu önemli fırsatlardan biri olan </w:t>
      </w:r>
      <w:r w:rsidRPr="00023DD3">
        <w:rPr>
          <w:rFonts w:asciiTheme="majorHAnsi" w:eastAsia="Calibri" w:hAnsiTheme="majorHAnsi" w:cs="Times New Roman"/>
          <w:i/>
        </w:rPr>
        <w:t>“turizmin sürdürülebilir kalkınmaya yapabileceği katkılara verilen önemin artması”</w:t>
      </w:r>
      <w:r w:rsidRPr="00023DD3">
        <w:rPr>
          <w:rFonts w:asciiTheme="majorHAnsi" w:eastAsia="Calibri" w:hAnsiTheme="majorHAnsi" w:cs="Times New Roman"/>
        </w:rPr>
        <w:t xml:space="preserve"> konusu ile ilgili uluslararası işbirlikleri gerçekleştirilmiş ve Merkez UNFAO-Mountain Partnership (Dağ Ortaklığı) iştirakine üye olarak katılmıştır. Bu ortaklık kapsamında ilk uluslararası hibrid (yüzyüze ve çevrimiçi) etkinliğini Boğaziçi Üniversitesi’nde düzenleyerek SDG-15 Karasal Yaşam boyutunda sürdürülebilirlik hedefleri ile ilgili farkındalık yaratmış ve ulusal-uluslararası aktörlerin biraraya gelerek ortaklık ve proje üretmeleri için adımlar atmıştır.</w:t>
      </w:r>
    </w:p>
    <w:p w:rsidR="00023DD3" w:rsidRPr="00023DD3" w:rsidRDefault="00023DD3" w:rsidP="00023DD3">
      <w:pPr>
        <w:tabs>
          <w:tab w:val="left" w:pos="1560"/>
          <w:tab w:val="left" w:pos="1701"/>
        </w:tabs>
        <w:spacing w:after="0" w:line="300" w:lineRule="exact"/>
        <w:jc w:val="both"/>
        <w:rPr>
          <w:rFonts w:asciiTheme="majorHAnsi" w:eastAsia="Calibri" w:hAnsiTheme="majorHAnsi" w:cs="Times New Roman"/>
        </w:rPr>
      </w:pPr>
      <w:r w:rsidRPr="00023DD3">
        <w:rPr>
          <w:rFonts w:asciiTheme="majorHAnsi" w:eastAsia="Calibri" w:hAnsiTheme="majorHAnsi" w:cs="Times New Roman"/>
        </w:rPr>
        <w:t xml:space="preserve"> </w:t>
      </w:r>
    </w:p>
    <w:p w:rsidR="00023DD3" w:rsidRPr="00023DD3" w:rsidRDefault="00023DD3" w:rsidP="00023DD3">
      <w:pPr>
        <w:tabs>
          <w:tab w:val="left" w:pos="1560"/>
          <w:tab w:val="left" w:pos="1701"/>
        </w:tabs>
        <w:spacing w:after="0" w:line="300" w:lineRule="exact"/>
        <w:jc w:val="both"/>
        <w:rPr>
          <w:rFonts w:asciiTheme="majorHAnsi" w:eastAsia="Calibri" w:hAnsiTheme="majorHAnsi" w:cs="Times New Roman"/>
        </w:rPr>
      </w:pPr>
      <w:proofErr w:type="gramStart"/>
      <w:r w:rsidRPr="00023DD3">
        <w:rPr>
          <w:rFonts w:asciiTheme="majorHAnsi" w:eastAsia="Calibri" w:hAnsiTheme="majorHAnsi" w:cs="Times New Roman"/>
        </w:rPr>
        <w:t xml:space="preserve">Merkez’in sahip olduğu diğer bir fırsat olan “turizmin </w:t>
      </w:r>
      <w:r w:rsidRPr="00023DD3">
        <w:rPr>
          <w:rFonts w:asciiTheme="majorHAnsi" w:eastAsia="Calibri" w:hAnsiTheme="majorHAnsi" w:cs="Times New Roman"/>
          <w:i/>
        </w:rPr>
        <w:t xml:space="preserve">kültürel miras farkındalığını arttırmaya ve korumaya yapabileceği katkılar” </w:t>
      </w:r>
      <w:r w:rsidRPr="00023DD3">
        <w:rPr>
          <w:rFonts w:asciiTheme="majorHAnsi" w:eastAsia="Calibri" w:hAnsiTheme="majorHAnsi" w:cs="Times New Roman"/>
        </w:rPr>
        <w:t>konusu ile ilgili olarak da 2022 yılında Kültür Turnaları projesi ekibi projeyi Türkiye’nin farklı bölgelerine yayma (Balıkesir-Edremit projesi), projeyi daha kapsayıcı hale dönüştürme (engelli bireylerin eğitim gördüğü okullar projesi) ve İstanbul uygulamalarını çeşitlendirme (Vehbi Koç Vakfı Özel Koç İlkokulu projesi) adımlarını başarı ile atmıştır.</w:t>
      </w:r>
      <w:proofErr w:type="gramEnd"/>
    </w:p>
    <w:p w:rsidR="00023DD3" w:rsidRDefault="00023DD3" w:rsidP="00023DD3">
      <w:pPr>
        <w:tabs>
          <w:tab w:val="left" w:pos="1560"/>
          <w:tab w:val="left" w:pos="1701"/>
        </w:tabs>
        <w:spacing w:after="0" w:line="300" w:lineRule="exact"/>
        <w:ind w:left="709"/>
        <w:jc w:val="both"/>
        <w:rPr>
          <w:rFonts w:asciiTheme="majorHAnsi" w:eastAsia="Calibri" w:hAnsiTheme="majorHAnsi" w:cs="Times New Roman"/>
        </w:rPr>
      </w:pPr>
    </w:p>
    <w:p w:rsidR="006C6F1B" w:rsidRDefault="006C6F1B" w:rsidP="00023DD3">
      <w:pPr>
        <w:tabs>
          <w:tab w:val="left" w:pos="1560"/>
          <w:tab w:val="left" w:pos="1701"/>
        </w:tabs>
        <w:spacing w:after="0" w:line="300" w:lineRule="exact"/>
        <w:ind w:left="709"/>
        <w:jc w:val="both"/>
        <w:rPr>
          <w:rFonts w:asciiTheme="majorHAnsi" w:eastAsia="Calibri" w:hAnsiTheme="majorHAnsi" w:cs="Times New Roman"/>
        </w:rPr>
      </w:pPr>
    </w:p>
    <w:p w:rsidR="006C6F1B" w:rsidRPr="00023DD3" w:rsidRDefault="006C6F1B" w:rsidP="00023DD3">
      <w:pPr>
        <w:tabs>
          <w:tab w:val="left" w:pos="1560"/>
          <w:tab w:val="left" w:pos="1701"/>
        </w:tabs>
        <w:spacing w:after="0" w:line="300" w:lineRule="exact"/>
        <w:ind w:left="709"/>
        <w:jc w:val="both"/>
        <w:rPr>
          <w:rFonts w:asciiTheme="majorHAnsi" w:eastAsia="Calibri" w:hAnsiTheme="majorHAnsi" w:cs="Times New Roman"/>
        </w:rPr>
      </w:pPr>
    </w:p>
    <w:p w:rsidR="00023DD3" w:rsidRPr="00023DD3" w:rsidRDefault="00023DD3" w:rsidP="00023DD3">
      <w:pPr>
        <w:numPr>
          <w:ilvl w:val="0"/>
          <w:numId w:val="24"/>
        </w:numPr>
        <w:tabs>
          <w:tab w:val="left" w:pos="1560"/>
          <w:tab w:val="left" w:pos="1701"/>
        </w:tabs>
        <w:spacing w:after="0" w:line="300" w:lineRule="exact"/>
        <w:ind w:left="709" w:hanging="283"/>
        <w:jc w:val="both"/>
        <w:rPr>
          <w:rFonts w:asciiTheme="majorHAnsi" w:eastAsia="Calibri" w:hAnsiTheme="majorHAnsi" w:cs="Times New Roman"/>
          <w:b/>
        </w:rPr>
      </w:pPr>
      <w:r w:rsidRPr="00023DD3">
        <w:rPr>
          <w:rFonts w:asciiTheme="majorHAnsi" w:eastAsia="Calibri" w:hAnsiTheme="majorHAnsi" w:cs="Times New Roman"/>
          <w:b/>
        </w:rPr>
        <w:lastRenderedPageBreak/>
        <w:t>Hedeflerinizi gerçekleştirmek için hangi çalışmalarda bulundunuz.</w:t>
      </w:r>
    </w:p>
    <w:p w:rsidR="00023DD3" w:rsidRPr="00023DD3" w:rsidRDefault="00023DD3" w:rsidP="00023DD3">
      <w:pPr>
        <w:tabs>
          <w:tab w:val="left" w:pos="1560"/>
          <w:tab w:val="left" w:pos="1701"/>
        </w:tabs>
        <w:spacing w:after="0" w:line="300" w:lineRule="exact"/>
        <w:jc w:val="both"/>
        <w:rPr>
          <w:rFonts w:asciiTheme="majorHAnsi" w:eastAsia="Calibri" w:hAnsiTheme="majorHAnsi" w:cs="Times New Roman"/>
        </w:rPr>
      </w:pPr>
      <w:r w:rsidRPr="00023DD3">
        <w:rPr>
          <w:rFonts w:asciiTheme="majorHAnsi" w:eastAsia="Calibri" w:hAnsiTheme="majorHAnsi" w:cs="Times New Roman"/>
        </w:rPr>
        <w:t>.</w:t>
      </w:r>
    </w:p>
    <w:p w:rsidR="00023DD3" w:rsidRPr="00023DD3" w:rsidRDefault="00023DD3" w:rsidP="00023DD3">
      <w:pPr>
        <w:tabs>
          <w:tab w:val="left" w:pos="1560"/>
          <w:tab w:val="left" w:pos="1701"/>
        </w:tabs>
        <w:spacing w:after="0" w:line="300" w:lineRule="exact"/>
        <w:jc w:val="both"/>
        <w:rPr>
          <w:rFonts w:asciiTheme="majorHAnsi" w:eastAsia="Calibri" w:hAnsiTheme="majorHAnsi" w:cs="Times New Roman"/>
        </w:rPr>
      </w:pPr>
      <w:r w:rsidRPr="00023DD3">
        <w:rPr>
          <w:rFonts w:asciiTheme="majorHAnsi" w:eastAsia="Calibri" w:hAnsiTheme="majorHAnsi" w:cs="Times New Roman"/>
        </w:rPr>
        <w:t>Uluslararası işbirlikleri ve özel sektör işbirliklerini geliştirme çalışmaları bu faaliyet döneminin en belirgin çalışmaları olarak ortaya çıkmaktadır.</w:t>
      </w:r>
    </w:p>
    <w:p w:rsidR="00023DD3" w:rsidRPr="00023DD3" w:rsidRDefault="00023DD3" w:rsidP="00023DD3">
      <w:pPr>
        <w:tabs>
          <w:tab w:val="left" w:pos="1560"/>
          <w:tab w:val="left" w:pos="1701"/>
        </w:tabs>
        <w:spacing w:after="0" w:line="300" w:lineRule="exact"/>
        <w:ind w:left="709"/>
        <w:jc w:val="both"/>
        <w:rPr>
          <w:rFonts w:asciiTheme="majorHAnsi" w:eastAsia="Calibri" w:hAnsiTheme="majorHAnsi" w:cs="Times New Roman"/>
        </w:rPr>
      </w:pPr>
    </w:p>
    <w:p w:rsidR="00023DD3" w:rsidRPr="00023DD3" w:rsidRDefault="00023DD3" w:rsidP="00023DD3">
      <w:pPr>
        <w:tabs>
          <w:tab w:val="left" w:pos="1560"/>
          <w:tab w:val="left" w:pos="1701"/>
        </w:tabs>
        <w:spacing w:after="0" w:line="300" w:lineRule="exact"/>
        <w:ind w:left="709"/>
        <w:jc w:val="both"/>
        <w:rPr>
          <w:rFonts w:asciiTheme="majorHAnsi" w:eastAsia="Calibri" w:hAnsiTheme="majorHAnsi" w:cs="Times New Roman"/>
        </w:rPr>
      </w:pPr>
    </w:p>
    <w:p w:rsidR="00023DD3" w:rsidRPr="00023DD3" w:rsidRDefault="00023DD3" w:rsidP="00023DD3">
      <w:pPr>
        <w:numPr>
          <w:ilvl w:val="0"/>
          <w:numId w:val="24"/>
        </w:numPr>
        <w:tabs>
          <w:tab w:val="left" w:pos="1560"/>
          <w:tab w:val="left" w:pos="1701"/>
        </w:tabs>
        <w:spacing w:after="0" w:line="300" w:lineRule="exact"/>
        <w:ind w:left="709" w:hanging="283"/>
        <w:jc w:val="both"/>
        <w:rPr>
          <w:rFonts w:asciiTheme="majorHAnsi" w:eastAsia="Calibri" w:hAnsiTheme="majorHAnsi" w:cs="Times New Roman"/>
          <w:b/>
        </w:rPr>
      </w:pPr>
      <w:r w:rsidRPr="00023DD3">
        <w:rPr>
          <w:rFonts w:asciiTheme="majorHAnsi" w:eastAsia="Calibri" w:hAnsiTheme="majorHAnsi" w:cs="Times New Roman"/>
          <w:b/>
        </w:rPr>
        <w:t>Hedefinizin ne kadarına ulaştınız? Ulaşamadıysanız eksikleriniz ve gerekçeleri nelerdir?</w:t>
      </w:r>
    </w:p>
    <w:p w:rsidR="00023DD3" w:rsidRPr="00023DD3" w:rsidRDefault="00023DD3" w:rsidP="00023DD3">
      <w:pPr>
        <w:tabs>
          <w:tab w:val="left" w:pos="1560"/>
          <w:tab w:val="left" w:pos="1701"/>
        </w:tabs>
        <w:spacing w:after="0" w:line="300" w:lineRule="exact"/>
        <w:jc w:val="both"/>
        <w:rPr>
          <w:rFonts w:asciiTheme="majorHAnsi" w:eastAsia="Calibri" w:hAnsiTheme="majorHAnsi" w:cs="Times New Roman"/>
        </w:rPr>
      </w:pPr>
    </w:p>
    <w:p w:rsidR="00023DD3" w:rsidRPr="00023DD3" w:rsidRDefault="00023DD3" w:rsidP="00023DD3">
      <w:pPr>
        <w:tabs>
          <w:tab w:val="left" w:pos="1560"/>
          <w:tab w:val="left" w:pos="1701"/>
        </w:tabs>
        <w:spacing w:after="0" w:line="300" w:lineRule="exact"/>
        <w:jc w:val="both"/>
        <w:rPr>
          <w:rFonts w:asciiTheme="majorHAnsi" w:eastAsia="Calibri" w:hAnsiTheme="majorHAnsi" w:cs="Times New Roman"/>
        </w:rPr>
      </w:pPr>
      <w:r w:rsidRPr="00023DD3">
        <w:rPr>
          <w:rFonts w:asciiTheme="majorHAnsi" w:eastAsia="Calibri" w:hAnsiTheme="majorHAnsi" w:cs="Times New Roman"/>
        </w:rPr>
        <w:t>Dikkatli bir değerlendirme yapıldığında görülmektedir ki rapor dönemi için belirlenen hedeflere ulaşılamamasının temel sebebi “belirlenen hedeflerin” büyük kısmının önemli bir insan kaynağı gerektiriyor olmasına rağmen Merkez’in bu insan kaynağından yoksun olmasıdır. Seminer, çalıştay, panel, eğitim uygulamaları vb. hedeflerin operasyonel yükü çok yoğun olmakta ve bu çok kısıtlı bir insan gücü ile (idari kadronun bir kısmı ve gönüllülük) ile gerçekleştirilmeye çalışılmaktadır. İdari kadronun aynı zamanda Üniversite içinde daha öncelikli akademik ve idari başka sorumlulukları da olması, onları da büyük oranda kısıtlamaktadır.</w:t>
      </w:r>
    </w:p>
    <w:p w:rsidR="00023DD3" w:rsidRPr="00023DD3" w:rsidRDefault="00023DD3" w:rsidP="00023DD3">
      <w:pPr>
        <w:tabs>
          <w:tab w:val="left" w:pos="1560"/>
          <w:tab w:val="left" w:pos="1701"/>
        </w:tabs>
        <w:spacing w:after="0" w:line="300" w:lineRule="exact"/>
        <w:jc w:val="both"/>
        <w:rPr>
          <w:rFonts w:asciiTheme="majorHAnsi" w:eastAsia="Calibri" w:hAnsiTheme="majorHAnsi" w:cs="Times New Roman"/>
        </w:rPr>
      </w:pPr>
    </w:p>
    <w:p w:rsidR="00023DD3" w:rsidRPr="00023DD3" w:rsidRDefault="00023DD3" w:rsidP="00023DD3">
      <w:pPr>
        <w:tabs>
          <w:tab w:val="left" w:pos="1560"/>
          <w:tab w:val="left" w:pos="1701"/>
        </w:tabs>
        <w:spacing w:after="0" w:line="300" w:lineRule="exact"/>
        <w:jc w:val="both"/>
        <w:rPr>
          <w:rFonts w:asciiTheme="majorHAnsi" w:eastAsia="Calibri" w:hAnsiTheme="majorHAnsi" w:cs="Times New Roman"/>
        </w:rPr>
      </w:pPr>
      <w:r w:rsidRPr="00023DD3">
        <w:rPr>
          <w:rFonts w:asciiTheme="majorHAnsi" w:eastAsia="Calibri" w:hAnsiTheme="majorHAnsi" w:cs="Times New Roman"/>
        </w:rPr>
        <w:t>Bu sebeple gelecek dönem hedefleri gözden geçilerek büyük ölçüde gözden geçirilmiştir.</w:t>
      </w:r>
    </w:p>
    <w:p w:rsidR="00023DD3" w:rsidRPr="00023DD3" w:rsidRDefault="00023DD3" w:rsidP="00023DD3">
      <w:pPr>
        <w:tabs>
          <w:tab w:val="left" w:pos="1560"/>
          <w:tab w:val="left" w:pos="1701"/>
        </w:tabs>
        <w:spacing w:after="0" w:line="300" w:lineRule="exact"/>
        <w:jc w:val="both"/>
        <w:rPr>
          <w:rFonts w:asciiTheme="majorHAnsi" w:eastAsia="Calibri" w:hAnsiTheme="majorHAnsi" w:cs="Times New Roman"/>
        </w:rPr>
      </w:pPr>
    </w:p>
    <w:p w:rsidR="00023DD3" w:rsidRPr="00023DD3" w:rsidRDefault="00023DD3" w:rsidP="00023DD3">
      <w:pPr>
        <w:tabs>
          <w:tab w:val="left" w:pos="1560"/>
          <w:tab w:val="left" w:pos="1701"/>
        </w:tabs>
        <w:spacing w:after="0" w:line="300" w:lineRule="exact"/>
        <w:jc w:val="both"/>
        <w:rPr>
          <w:rFonts w:asciiTheme="majorHAnsi" w:eastAsia="Times New Roman" w:hAnsiTheme="majorHAnsi" w:cs="Times New Roman"/>
          <w:b/>
          <w:bCs/>
          <w:color w:val="000000"/>
        </w:rPr>
      </w:pPr>
      <w:r w:rsidRPr="00023DD3">
        <w:rPr>
          <w:rFonts w:asciiTheme="majorHAnsi" w:eastAsia="Calibri" w:hAnsiTheme="majorHAnsi" w:cs="Times New Roman"/>
          <w:b/>
        </w:rPr>
        <w:t xml:space="preserve">2022 Faaliyet Yılı Planlanan-Gerçekleşen Hedef </w:t>
      </w:r>
      <w:r w:rsidRPr="00023DD3">
        <w:rPr>
          <w:rFonts w:asciiTheme="majorHAnsi" w:eastAsia="Times New Roman" w:hAnsiTheme="majorHAnsi" w:cs="Times New Roman"/>
          <w:b/>
          <w:bCs/>
          <w:color w:val="000000"/>
        </w:rPr>
        <w:t>Karşılaştırması</w:t>
      </w:r>
    </w:p>
    <w:tbl>
      <w:tblPr>
        <w:tblW w:w="7788" w:type="dxa"/>
        <w:jc w:val="center"/>
        <w:tblLook w:val="04A0" w:firstRow="1" w:lastRow="0" w:firstColumn="1" w:lastColumn="0" w:noHBand="0" w:noVBand="1"/>
      </w:tblPr>
      <w:tblGrid>
        <w:gridCol w:w="5872"/>
        <w:gridCol w:w="1239"/>
        <w:gridCol w:w="1462"/>
      </w:tblGrid>
      <w:tr w:rsidR="00023DD3" w:rsidRPr="00023DD3" w:rsidTr="00861BED">
        <w:trPr>
          <w:trHeight w:val="600"/>
          <w:jc w:val="center"/>
        </w:trPr>
        <w:tc>
          <w:tcPr>
            <w:tcW w:w="5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DD3" w:rsidRPr="00023DD3" w:rsidRDefault="00023DD3" w:rsidP="00023DD3">
            <w:pPr>
              <w:spacing w:after="0" w:line="300" w:lineRule="exact"/>
              <w:jc w:val="both"/>
              <w:rPr>
                <w:rFonts w:asciiTheme="majorHAnsi" w:eastAsia="Times New Roman" w:hAnsiTheme="majorHAnsi" w:cs="Times New Roman"/>
                <w:b/>
                <w:bCs/>
                <w:color w:val="000000"/>
              </w:rPr>
            </w:pPr>
            <w:r w:rsidRPr="00023DD3">
              <w:rPr>
                <w:rFonts w:asciiTheme="majorHAnsi" w:eastAsia="Times New Roman" w:hAnsiTheme="majorHAnsi" w:cs="Times New Roman"/>
                <w:b/>
                <w:bCs/>
                <w:color w:val="000000"/>
              </w:rPr>
              <w:t>Kriterler</w:t>
            </w:r>
          </w:p>
          <w:p w:rsidR="00023DD3" w:rsidRPr="00023DD3" w:rsidRDefault="00023DD3" w:rsidP="00023DD3">
            <w:pPr>
              <w:spacing w:after="0" w:line="300" w:lineRule="exact"/>
              <w:jc w:val="both"/>
              <w:rPr>
                <w:rFonts w:asciiTheme="majorHAnsi" w:eastAsia="Times New Roman" w:hAnsiTheme="majorHAnsi" w:cs="Times New Roman"/>
                <w:b/>
                <w:bCs/>
                <w:color w:val="000000"/>
              </w:rPr>
            </w:pPr>
          </w:p>
        </w:tc>
        <w:tc>
          <w:tcPr>
            <w:tcW w:w="958" w:type="dxa"/>
            <w:tcBorders>
              <w:top w:val="single" w:sz="4" w:space="0" w:color="auto"/>
              <w:left w:val="nil"/>
              <w:bottom w:val="single" w:sz="4" w:space="0" w:color="auto"/>
              <w:right w:val="single" w:sz="4" w:space="0" w:color="auto"/>
            </w:tcBorders>
          </w:tcPr>
          <w:p w:rsidR="00023DD3" w:rsidRPr="00023DD3" w:rsidRDefault="00023DD3" w:rsidP="00023DD3">
            <w:pPr>
              <w:spacing w:after="0" w:line="300" w:lineRule="exact"/>
              <w:jc w:val="center"/>
              <w:rPr>
                <w:rFonts w:asciiTheme="majorHAnsi" w:eastAsia="Times New Roman" w:hAnsiTheme="majorHAnsi" w:cs="Times New Roman"/>
                <w:b/>
                <w:bCs/>
                <w:color w:val="000000"/>
              </w:rPr>
            </w:pPr>
            <w:r w:rsidRPr="00023DD3">
              <w:rPr>
                <w:rFonts w:asciiTheme="majorHAnsi" w:eastAsia="Times New Roman" w:hAnsiTheme="majorHAnsi" w:cs="Times New Roman"/>
                <w:b/>
                <w:bCs/>
                <w:color w:val="000000"/>
              </w:rPr>
              <w:t>Planlanan Hedef</w:t>
            </w:r>
          </w:p>
          <w:p w:rsidR="00023DD3" w:rsidRPr="00023DD3" w:rsidRDefault="00023DD3" w:rsidP="00023DD3">
            <w:pPr>
              <w:spacing w:after="0" w:line="300" w:lineRule="exact"/>
              <w:jc w:val="center"/>
              <w:rPr>
                <w:rFonts w:asciiTheme="majorHAnsi" w:eastAsia="Times New Roman" w:hAnsiTheme="majorHAnsi" w:cs="Times New Roman"/>
                <w:b/>
                <w:bCs/>
                <w:color w:val="000000"/>
              </w:rPr>
            </w:pPr>
          </w:p>
        </w:tc>
        <w:tc>
          <w:tcPr>
            <w:tcW w:w="958" w:type="dxa"/>
            <w:tcBorders>
              <w:top w:val="single" w:sz="4" w:space="0" w:color="auto"/>
              <w:left w:val="nil"/>
              <w:bottom w:val="single" w:sz="4" w:space="0" w:color="auto"/>
              <w:right w:val="single" w:sz="4" w:space="0" w:color="auto"/>
            </w:tcBorders>
          </w:tcPr>
          <w:p w:rsidR="00023DD3" w:rsidRPr="00023DD3" w:rsidRDefault="00023DD3" w:rsidP="00023DD3">
            <w:pPr>
              <w:spacing w:after="0" w:line="300" w:lineRule="exact"/>
              <w:jc w:val="center"/>
              <w:rPr>
                <w:rFonts w:asciiTheme="majorHAnsi" w:eastAsia="Times New Roman" w:hAnsiTheme="majorHAnsi" w:cs="Times New Roman"/>
                <w:b/>
                <w:bCs/>
                <w:color w:val="000000"/>
              </w:rPr>
            </w:pPr>
            <w:r w:rsidRPr="00023DD3">
              <w:rPr>
                <w:rFonts w:asciiTheme="majorHAnsi" w:eastAsia="Times New Roman" w:hAnsiTheme="majorHAnsi" w:cs="Times New Roman"/>
                <w:b/>
                <w:bCs/>
                <w:color w:val="000000"/>
              </w:rPr>
              <w:t>Gerçekleşen Hedef</w:t>
            </w:r>
          </w:p>
        </w:tc>
      </w:tr>
      <w:tr w:rsidR="00023DD3" w:rsidRPr="00023DD3" w:rsidTr="00861BED">
        <w:trPr>
          <w:trHeight w:val="382"/>
          <w:jc w:val="center"/>
        </w:trPr>
        <w:tc>
          <w:tcPr>
            <w:tcW w:w="5872" w:type="dxa"/>
            <w:tcBorders>
              <w:top w:val="nil"/>
              <w:left w:val="single" w:sz="4" w:space="0" w:color="auto"/>
              <w:bottom w:val="single" w:sz="4" w:space="0" w:color="auto"/>
              <w:right w:val="single" w:sz="4" w:space="0" w:color="auto"/>
            </w:tcBorders>
            <w:shd w:val="clear" w:color="auto" w:fill="auto"/>
            <w:vAlign w:val="bottom"/>
            <w:hideMark/>
          </w:tcPr>
          <w:p w:rsidR="00023DD3" w:rsidRPr="00023DD3" w:rsidRDefault="00023DD3" w:rsidP="00023DD3">
            <w:pPr>
              <w:spacing w:after="0" w:line="300" w:lineRule="exact"/>
              <w:rPr>
                <w:rFonts w:asciiTheme="majorHAnsi" w:eastAsia="Times New Roman" w:hAnsiTheme="majorHAnsi" w:cs="Times New Roman"/>
                <w:color w:val="000000"/>
              </w:rPr>
            </w:pPr>
            <w:r w:rsidRPr="00023DD3">
              <w:rPr>
                <w:rFonts w:asciiTheme="majorHAnsi" w:eastAsia="Times New Roman" w:hAnsiTheme="majorHAnsi" w:cs="Times New Roman"/>
                <w:color w:val="000000"/>
              </w:rPr>
              <w:t>Proje sayısı (eskilerden devam etmekte olan)</w:t>
            </w:r>
          </w:p>
        </w:tc>
        <w:tc>
          <w:tcPr>
            <w:tcW w:w="958" w:type="dxa"/>
            <w:tcBorders>
              <w:top w:val="nil"/>
              <w:left w:val="nil"/>
              <w:bottom w:val="single" w:sz="4" w:space="0" w:color="auto"/>
              <w:right w:val="single" w:sz="4" w:space="0" w:color="auto"/>
            </w:tcBorders>
          </w:tcPr>
          <w:p w:rsidR="00023DD3" w:rsidRPr="00023DD3" w:rsidRDefault="00023DD3" w:rsidP="00023DD3">
            <w:pPr>
              <w:spacing w:after="0" w:line="300" w:lineRule="exact"/>
              <w:jc w:val="center"/>
              <w:rPr>
                <w:rFonts w:asciiTheme="majorHAnsi" w:eastAsia="Times New Roman" w:hAnsiTheme="majorHAnsi" w:cs="Times New Roman"/>
                <w:color w:val="000000"/>
              </w:rPr>
            </w:pPr>
            <w:r w:rsidRPr="00023DD3">
              <w:rPr>
                <w:rFonts w:asciiTheme="majorHAnsi" w:eastAsia="Times New Roman" w:hAnsiTheme="majorHAnsi" w:cs="Times New Roman"/>
                <w:color w:val="000000"/>
              </w:rPr>
              <w:t>3</w:t>
            </w:r>
          </w:p>
        </w:tc>
        <w:tc>
          <w:tcPr>
            <w:tcW w:w="958" w:type="dxa"/>
            <w:tcBorders>
              <w:top w:val="nil"/>
              <w:left w:val="nil"/>
              <w:bottom w:val="single" w:sz="4" w:space="0" w:color="auto"/>
              <w:right w:val="single" w:sz="4" w:space="0" w:color="auto"/>
            </w:tcBorders>
          </w:tcPr>
          <w:p w:rsidR="00023DD3" w:rsidRPr="00023DD3" w:rsidRDefault="00023DD3" w:rsidP="00023DD3">
            <w:pPr>
              <w:spacing w:after="0" w:line="300" w:lineRule="exact"/>
              <w:jc w:val="center"/>
              <w:rPr>
                <w:rFonts w:asciiTheme="majorHAnsi" w:eastAsia="Times New Roman" w:hAnsiTheme="majorHAnsi" w:cs="Times New Roman"/>
                <w:color w:val="000000"/>
              </w:rPr>
            </w:pPr>
            <w:r w:rsidRPr="00023DD3">
              <w:rPr>
                <w:rFonts w:asciiTheme="majorHAnsi" w:eastAsia="Times New Roman" w:hAnsiTheme="majorHAnsi" w:cs="Times New Roman"/>
                <w:color w:val="000000"/>
              </w:rPr>
              <w:t xml:space="preserve">2 </w:t>
            </w:r>
          </w:p>
        </w:tc>
      </w:tr>
      <w:tr w:rsidR="00023DD3" w:rsidRPr="00023DD3" w:rsidTr="00861BED">
        <w:trPr>
          <w:trHeight w:val="300"/>
          <w:jc w:val="center"/>
        </w:trPr>
        <w:tc>
          <w:tcPr>
            <w:tcW w:w="5872" w:type="dxa"/>
            <w:tcBorders>
              <w:top w:val="nil"/>
              <w:left w:val="single" w:sz="4" w:space="0" w:color="auto"/>
              <w:bottom w:val="single" w:sz="4" w:space="0" w:color="auto"/>
              <w:right w:val="single" w:sz="4" w:space="0" w:color="auto"/>
            </w:tcBorders>
            <w:shd w:val="clear" w:color="auto" w:fill="auto"/>
            <w:vAlign w:val="bottom"/>
            <w:hideMark/>
          </w:tcPr>
          <w:p w:rsidR="00023DD3" w:rsidRPr="00023DD3" w:rsidRDefault="00023DD3" w:rsidP="00023DD3">
            <w:pPr>
              <w:spacing w:after="0" w:line="300" w:lineRule="exact"/>
              <w:rPr>
                <w:rFonts w:asciiTheme="majorHAnsi" w:eastAsia="Times New Roman" w:hAnsiTheme="majorHAnsi" w:cs="Times New Roman"/>
                <w:color w:val="000000"/>
              </w:rPr>
            </w:pPr>
            <w:r w:rsidRPr="00023DD3">
              <w:rPr>
                <w:rFonts w:asciiTheme="majorHAnsi" w:eastAsia="Times New Roman" w:hAnsiTheme="majorHAnsi" w:cs="Times New Roman"/>
                <w:color w:val="000000"/>
              </w:rPr>
              <w:t>Proje sayısı (2022 yılında geliştirilmesi düşünülen projeler)</w:t>
            </w:r>
          </w:p>
        </w:tc>
        <w:tc>
          <w:tcPr>
            <w:tcW w:w="958" w:type="dxa"/>
            <w:tcBorders>
              <w:top w:val="nil"/>
              <w:left w:val="nil"/>
              <w:bottom w:val="single" w:sz="4" w:space="0" w:color="auto"/>
              <w:right w:val="single" w:sz="4" w:space="0" w:color="auto"/>
            </w:tcBorders>
          </w:tcPr>
          <w:p w:rsidR="00023DD3" w:rsidRPr="00023DD3" w:rsidRDefault="00023DD3" w:rsidP="00023DD3">
            <w:pPr>
              <w:spacing w:after="0" w:line="300" w:lineRule="exact"/>
              <w:jc w:val="center"/>
              <w:rPr>
                <w:rFonts w:asciiTheme="majorHAnsi" w:eastAsia="Times New Roman" w:hAnsiTheme="majorHAnsi" w:cs="Times New Roman"/>
                <w:color w:val="000000"/>
              </w:rPr>
            </w:pPr>
            <w:r w:rsidRPr="00023DD3">
              <w:rPr>
                <w:rFonts w:asciiTheme="majorHAnsi" w:eastAsia="Times New Roman" w:hAnsiTheme="majorHAnsi" w:cs="Times New Roman"/>
                <w:color w:val="000000"/>
              </w:rPr>
              <w:t>1</w:t>
            </w:r>
          </w:p>
        </w:tc>
        <w:tc>
          <w:tcPr>
            <w:tcW w:w="958" w:type="dxa"/>
            <w:tcBorders>
              <w:top w:val="nil"/>
              <w:left w:val="nil"/>
              <w:bottom w:val="single" w:sz="4" w:space="0" w:color="auto"/>
              <w:right w:val="single" w:sz="4" w:space="0" w:color="auto"/>
            </w:tcBorders>
          </w:tcPr>
          <w:p w:rsidR="00023DD3" w:rsidRPr="00023DD3" w:rsidRDefault="00023DD3" w:rsidP="00023DD3">
            <w:pPr>
              <w:spacing w:after="0" w:line="300" w:lineRule="exact"/>
              <w:jc w:val="center"/>
              <w:rPr>
                <w:rFonts w:asciiTheme="majorHAnsi" w:eastAsia="Times New Roman" w:hAnsiTheme="majorHAnsi" w:cs="Times New Roman"/>
                <w:color w:val="000000"/>
              </w:rPr>
            </w:pPr>
            <w:r w:rsidRPr="00023DD3">
              <w:rPr>
                <w:rFonts w:asciiTheme="majorHAnsi" w:eastAsia="Times New Roman" w:hAnsiTheme="majorHAnsi" w:cs="Times New Roman"/>
                <w:color w:val="000000"/>
              </w:rPr>
              <w:t>1</w:t>
            </w:r>
          </w:p>
        </w:tc>
      </w:tr>
      <w:tr w:rsidR="00023DD3" w:rsidRPr="00023DD3" w:rsidTr="00861BED">
        <w:trPr>
          <w:trHeight w:val="300"/>
          <w:jc w:val="center"/>
        </w:trPr>
        <w:tc>
          <w:tcPr>
            <w:tcW w:w="5872" w:type="dxa"/>
            <w:tcBorders>
              <w:top w:val="nil"/>
              <w:left w:val="single" w:sz="4" w:space="0" w:color="auto"/>
              <w:bottom w:val="single" w:sz="4" w:space="0" w:color="auto"/>
              <w:right w:val="single" w:sz="4" w:space="0" w:color="auto"/>
            </w:tcBorders>
            <w:shd w:val="clear" w:color="auto" w:fill="auto"/>
            <w:vAlign w:val="bottom"/>
          </w:tcPr>
          <w:p w:rsidR="00023DD3" w:rsidRPr="00023DD3" w:rsidRDefault="00023DD3" w:rsidP="00023DD3">
            <w:pPr>
              <w:spacing w:after="0" w:line="300" w:lineRule="exact"/>
              <w:rPr>
                <w:rFonts w:asciiTheme="majorHAnsi" w:eastAsia="Times New Roman" w:hAnsiTheme="majorHAnsi" w:cs="Times New Roman"/>
                <w:color w:val="000000"/>
              </w:rPr>
            </w:pPr>
            <w:r w:rsidRPr="00023DD3">
              <w:rPr>
                <w:rFonts w:asciiTheme="majorHAnsi" w:eastAsia="Times New Roman" w:hAnsiTheme="majorHAnsi" w:cs="Times New Roman"/>
                <w:color w:val="000000"/>
              </w:rPr>
              <w:t xml:space="preserve">TRM 492 Tourism Research Topics-Araştırma Projeleri desteği </w:t>
            </w:r>
          </w:p>
        </w:tc>
        <w:tc>
          <w:tcPr>
            <w:tcW w:w="958" w:type="dxa"/>
            <w:tcBorders>
              <w:top w:val="nil"/>
              <w:left w:val="nil"/>
              <w:bottom w:val="single" w:sz="4" w:space="0" w:color="auto"/>
              <w:right w:val="single" w:sz="4" w:space="0" w:color="auto"/>
            </w:tcBorders>
          </w:tcPr>
          <w:p w:rsidR="00023DD3" w:rsidRPr="00023DD3" w:rsidRDefault="00023DD3" w:rsidP="00023DD3">
            <w:pPr>
              <w:spacing w:after="0" w:line="300" w:lineRule="exact"/>
              <w:jc w:val="center"/>
              <w:rPr>
                <w:rFonts w:asciiTheme="majorHAnsi" w:eastAsia="Times New Roman" w:hAnsiTheme="majorHAnsi" w:cs="Times New Roman"/>
                <w:color w:val="000000"/>
              </w:rPr>
            </w:pPr>
            <w:r w:rsidRPr="00023DD3">
              <w:rPr>
                <w:rFonts w:asciiTheme="majorHAnsi" w:eastAsia="Times New Roman" w:hAnsiTheme="majorHAnsi" w:cs="Times New Roman"/>
                <w:color w:val="000000"/>
              </w:rPr>
              <w:t>1</w:t>
            </w:r>
          </w:p>
        </w:tc>
        <w:tc>
          <w:tcPr>
            <w:tcW w:w="958" w:type="dxa"/>
            <w:tcBorders>
              <w:top w:val="nil"/>
              <w:left w:val="nil"/>
              <w:bottom w:val="single" w:sz="4" w:space="0" w:color="auto"/>
              <w:right w:val="single" w:sz="4" w:space="0" w:color="auto"/>
            </w:tcBorders>
          </w:tcPr>
          <w:p w:rsidR="00023DD3" w:rsidRPr="00023DD3" w:rsidRDefault="00023DD3" w:rsidP="00023DD3">
            <w:pPr>
              <w:spacing w:after="0" w:line="300" w:lineRule="exact"/>
              <w:jc w:val="center"/>
              <w:rPr>
                <w:rFonts w:asciiTheme="majorHAnsi" w:eastAsia="Times New Roman" w:hAnsiTheme="majorHAnsi" w:cs="Times New Roman"/>
                <w:color w:val="000000"/>
              </w:rPr>
            </w:pPr>
            <w:r w:rsidRPr="00023DD3">
              <w:rPr>
                <w:rFonts w:asciiTheme="majorHAnsi" w:eastAsia="Times New Roman" w:hAnsiTheme="majorHAnsi" w:cs="Times New Roman"/>
                <w:color w:val="000000"/>
              </w:rPr>
              <w:t>0</w:t>
            </w:r>
          </w:p>
        </w:tc>
      </w:tr>
      <w:tr w:rsidR="00023DD3" w:rsidRPr="00023DD3" w:rsidTr="00861BED">
        <w:trPr>
          <w:trHeight w:val="300"/>
          <w:jc w:val="center"/>
        </w:trPr>
        <w:tc>
          <w:tcPr>
            <w:tcW w:w="5872" w:type="dxa"/>
            <w:tcBorders>
              <w:top w:val="nil"/>
              <w:left w:val="single" w:sz="4" w:space="0" w:color="auto"/>
              <w:bottom w:val="single" w:sz="4" w:space="0" w:color="auto"/>
              <w:right w:val="single" w:sz="4" w:space="0" w:color="auto"/>
            </w:tcBorders>
            <w:shd w:val="clear" w:color="auto" w:fill="auto"/>
            <w:noWrap/>
            <w:vAlign w:val="bottom"/>
          </w:tcPr>
          <w:p w:rsidR="00023DD3" w:rsidRPr="00023DD3" w:rsidRDefault="00023DD3" w:rsidP="00023DD3">
            <w:pPr>
              <w:spacing w:after="0" w:line="300" w:lineRule="exact"/>
              <w:rPr>
                <w:rFonts w:asciiTheme="majorHAnsi" w:eastAsia="Times New Roman" w:hAnsiTheme="majorHAnsi" w:cs="Times New Roman"/>
                <w:color w:val="000000"/>
              </w:rPr>
            </w:pPr>
            <w:r w:rsidRPr="00023DD3">
              <w:rPr>
                <w:rFonts w:asciiTheme="majorHAnsi" w:eastAsia="Times New Roman" w:hAnsiTheme="majorHAnsi" w:cs="Times New Roman"/>
              </w:rPr>
              <w:t>Kültür Turnaları projesinin BÜYEM kapsamında Eğitim programı on-line uygulanması</w:t>
            </w:r>
          </w:p>
        </w:tc>
        <w:tc>
          <w:tcPr>
            <w:tcW w:w="958" w:type="dxa"/>
            <w:tcBorders>
              <w:top w:val="nil"/>
              <w:left w:val="nil"/>
              <w:bottom w:val="single" w:sz="4" w:space="0" w:color="auto"/>
              <w:right w:val="single" w:sz="4" w:space="0" w:color="auto"/>
            </w:tcBorders>
          </w:tcPr>
          <w:p w:rsidR="00023DD3" w:rsidRPr="00023DD3" w:rsidRDefault="00023DD3" w:rsidP="00023DD3">
            <w:pPr>
              <w:spacing w:after="0" w:line="300" w:lineRule="exact"/>
              <w:jc w:val="center"/>
              <w:rPr>
                <w:rFonts w:asciiTheme="majorHAnsi" w:eastAsia="Times New Roman" w:hAnsiTheme="majorHAnsi" w:cs="Times New Roman"/>
                <w:color w:val="000000"/>
              </w:rPr>
            </w:pPr>
            <w:r w:rsidRPr="00023DD3">
              <w:rPr>
                <w:rFonts w:asciiTheme="majorHAnsi" w:eastAsia="Times New Roman" w:hAnsiTheme="majorHAnsi" w:cs="Times New Roman"/>
                <w:color w:val="000000"/>
              </w:rPr>
              <w:t>2</w:t>
            </w:r>
          </w:p>
        </w:tc>
        <w:tc>
          <w:tcPr>
            <w:tcW w:w="958" w:type="dxa"/>
            <w:tcBorders>
              <w:top w:val="nil"/>
              <w:left w:val="nil"/>
              <w:bottom w:val="single" w:sz="4" w:space="0" w:color="auto"/>
              <w:right w:val="single" w:sz="4" w:space="0" w:color="auto"/>
            </w:tcBorders>
          </w:tcPr>
          <w:p w:rsidR="00023DD3" w:rsidRPr="00023DD3" w:rsidRDefault="00023DD3" w:rsidP="00023DD3">
            <w:pPr>
              <w:spacing w:after="0" w:line="300" w:lineRule="exact"/>
              <w:jc w:val="center"/>
              <w:rPr>
                <w:rFonts w:asciiTheme="majorHAnsi" w:eastAsia="Times New Roman" w:hAnsiTheme="majorHAnsi" w:cs="Times New Roman"/>
                <w:color w:val="000000"/>
              </w:rPr>
            </w:pPr>
            <w:r w:rsidRPr="00023DD3">
              <w:rPr>
                <w:rFonts w:asciiTheme="majorHAnsi" w:eastAsia="Times New Roman" w:hAnsiTheme="majorHAnsi" w:cs="Times New Roman"/>
                <w:color w:val="000000"/>
              </w:rPr>
              <w:t>0</w:t>
            </w:r>
          </w:p>
        </w:tc>
      </w:tr>
      <w:tr w:rsidR="00023DD3" w:rsidRPr="00023DD3" w:rsidTr="00861BED">
        <w:trPr>
          <w:trHeight w:val="300"/>
          <w:jc w:val="center"/>
        </w:trPr>
        <w:tc>
          <w:tcPr>
            <w:tcW w:w="5872" w:type="dxa"/>
            <w:tcBorders>
              <w:top w:val="nil"/>
              <w:left w:val="single" w:sz="4" w:space="0" w:color="auto"/>
              <w:bottom w:val="single" w:sz="4" w:space="0" w:color="auto"/>
              <w:right w:val="single" w:sz="4" w:space="0" w:color="auto"/>
            </w:tcBorders>
            <w:shd w:val="clear" w:color="auto" w:fill="auto"/>
            <w:noWrap/>
            <w:vAlign w:val="bottom"/>
          </w:tcPr>
          <w:p w:rsidR="00023DD3" w:rsidRPr="00023DD3" w:rsidRDefault="00023DD3" w:rsidP="00023DD3">
            <w:pPr>
              <w:spacing w:after="0" w:line="300" w:lineRule="exact"/>
              <w:rPr>
                <w:rFonts w:asciiTheme="majorHAnsi" w:eastAsia="Times New Roman" w:hAnsiTheme="majorHAnsi" w:cs="Times New Roman"/>
              </w:rPr>
            </w:pPr>
            <w:r w:rsidRPr="00023DD3">
              <w:rPr>
                <w:rFonts w:asciiTheme="majorHAnsi" w:eastAsia="Times New Roman" w:hAnsiTheme="majorHAnsi" w:cs="Times New Roman"/>
              </w:rPr>
              <w:t>Eğitim programı danışmanlığı,  geliştirme ve uygulama</w:t>
            </w:r>
          </w:p>
        </w:tc>
        <w:tc>
          <w:tcPr>
            <w:tcW w:w="958" w:type="dxa"/>
            <w:tcBorders>
              <w:top w:val="nil"/>
              <w:left w:val="nil"/>
              <w:bottom w:val="single" w:sz="4" w:space="0" w:color="auto"/>
              <w:right w:val="single" w:sz="4" w:space="0" w:color="auto"/>
            </w:tcBorders>
          </w:tcPr>
          <w:p w:rsidR="00023DD3" w:rsidRPr="00023DD3" w:rsidRDefault="00023DD3" w:rsidP="00023DD3">
            <w:pPr>
              <w:spacing w:after="0" w:line="300" w:lineRule="exact"/>
              <w:jc w:val="center"/>
              <w:rPr>
                <w:rFonts w:asciiTheme="majorHAnsi" w:eastAsia="Times New Roman" w:hAnsiTheme="majorHAnsi" w:cs="Times New Roman"/>
                <w:color w:val="000000"/>
              </w:rPr>
            </w:pPr>
            <w:r w:rsidRPr="00023DD3">
              <w:rPr>
                <w:rFonts w:asciiTheme="majorHAnsi" w:eastAsia="Times New Roman" w:hAnsiTheme="majorHAnsi" w:cs="Times New Roman"/>
                <w:color w:val="000000"/>
              </w:rPr>
              <w:t>1</w:t>
            </w:r>
          </w:p>
        </w:tc>
        <w:tc>
          <w:tcPr>
            <w:tcW w:w="958" w:type="dxa"/>
            <w:tcBorders>
              <w:top w:val="nil"/>
              <w:left w:val="nil"/>
              <w:bottom w:val="single" w:sz="4" w:space="0" w:color="auto"/>
              <w:right w:val="single" w:sz="4" w:space="0" w:color="auto"/>
            </w:tcBorders>
          </w:tcPr>
          <w:p w:rsidR="00023DD3" w:rsidRPr="00023DD3" w:rsidRDefault="00023DD3" w:rsidP="00023DD3">
            <w:pPr>
              <w:spacing w:after="0" w:line="300" w:lineRule="exact"/>
              <w:jc w:val="center"/>
              <w:rPr>
                <w:rFonts w:asciiTheme="majorHAnsi" w:eastAsia="Times New Roman" w:hAnsiTheme="majorHAnsi" w:cs="Times New Roman"/>
                <w:color w:val="000000"/>
              </w:rPr>
            </w:pPr>
            <w:r w:rsidRPr="00023DD3">
              <w:rPr>
                <w:rFonts w:asciiTheme="majorHAnsi" w:eastAsia="Times New Roman" w:hAnsiTheme="majorHAnsi" w:cs="Times New Roman"/>
                <w:color w:val="000000"/>
              </w:rPr>
              <w:t>1</w:t>
            </w:r>
          </w:p>
        </w:tc>
      </w:tr>
      <w:tr w:rsidR="00023DD3" w:rsidRPr="00023DD3" w:rsidTr="00861BED">
        <w:trPr>
          <w:trHeight w:val="300"/>
          <w:jc w:val="center"/>
        </w:trPr>
        <w:tc>
          <w:tcPr>
            <w:tcW w:w="5872" w:type="dxa"/>
            <w:tcBorders>
              <w:top w:val="nil"/>
              <w:left w:val="single" w:sz="4" w:space="0" w:color="auto"/>
              <w:bottom w:val="single" w:sz="4" w:space="0" w:color="auto"/>
              <w:right w:val="single" w:sz="4" w:space="0" w:color="auto"/>
            </w:tcBorders>
            <w:shd w:val="clear" w:color="auto" w:fill="auto"/>
            <w:noWrap/>
            <w:vAlign w:val="bottom"/>
            <w:hideMark/>
          </w:tcPr>
          <w:p w:rsidR="00023DD3" w:rsidRPr="00023DD3" w:rsidRDefault="00023DD3" w:rsidP="00023DD3">
            <w:pPr>
              <w:spacing w:after="0" w:line="300" w:lineRule="exact"/>
              <w:rPr>
                <w:rFonts w:asciiTheme="majorHAnsi" w:eastAsia="Times New Roman" w:hAnsiTheme="majorHAnsi" w:cs="Times New Roman"/>
                <w:color w:val="000000"/>
              </w:rPr>
            </w:pPr>
            <w:r w:rsidRPr="00023DD3">
              <w:rPr>
                <w:rFonts w:asciiTheme="majorHAnsi" w:eastAsia="Times New Roman" w:hAnsiTheme="majorHAnsi" w:cs="Times New Roman"/>
                <w:color w:val="000000"/>
              </w:rPr>
              <w:t>Turizmde Danışmanlık konusunda öğrencilere on-line çalıştay</w:t>
            </w:r>
          </w:p>
        </w:tc>
        <w:tc>
          <w:tcPr>
            <w:tcW w:w="958" w:type="dxa"/>
            <w:tcBorders>
              <w:top w:val="nil"/>
              <w:left w:val="nil"/>
              <w:bottom w:val="single" w:sz="4" w:space="0" w:color="auto"/>
              <w:right w:val="single" w:sz="4" w:space="0" w:color="auto"/>
            </w:tcBorders>
          </w:tcPr>
          <w:p w:rsidR="00023DD3" w:rsidRPr="00023DD3" w:rsidRDefault="00023DD3" w:rsidP="00023DD3">
            <w:pPr>
              <w:spacing w:after="0" w:line="300" w:lineRule="exact"/>
              <w:jc w:val="center"/>
              <w:rPr>
                <w:rFonts w:asciiTheme="majorHAnsi" w:eastAsia="Times New Roman" w:hAnsiTheme="majorHAnsi" w:cs="Times New Roman"/>
                <w:color w:val="000000"/>
              </w:rPr>
            </w:pPr>
            <w:r w:rsidRPr="00023DD3">
              <w:rPr>
                <w:rFonts w:asciiTheme="majorHAnsi" w:eastAsia="Times New Roman" w:hAnsiTheme="majorHAnsi" w:cs="Times New Roman"/>
                <w:color w:val="000000"/>
              </w:rPr>
              <w:t>1</w:t>
            </w:r>
          </w:p>
        </w:tc>
        <w:tc>
          <w:tcPr>
            <w:tcW w:w="958" w:type="dxa"/>
            <w:tcBorders>
              <w:top w:val="nil"/>
              <w:left w:val="nil"/>
              <w:bottom w:val="single" w:sz="4" w:space="0" w:color="auto"/>
              <w:right w:val="single" w:sz="4" w:space="0" w:color="auto"/>
            </w:tcBorders>
          </w:tcPr>
          <w:p w:rsidR="00023DD3" w:rsidRPr="00023DD3" w:rsidRDefault="00023DD3" w:rsidP="00023DD3">
            <w:pPr>
              <w:spacing w:after="0" w:line="300" w:lineRule="exact"/>
              <w:jc w:val="center"/>
              <w:rPr>
                <w:rFonts w:asciiTheme="majorHAnsi" w:eastAsia="Times New Roman" w:hAnsiTheme="majorHAnsi" w:cs="Times New Roman"/>
                <w:color w:val="000000"/>
              </w:rPr>
            </w:pPr>
            <w:r w:rsidRPr="00023DD3">
              <w:rPr>
                <w:rFonts w:asciiTheme="majorHAnsi" w:eastAsia="Times New Roman" w:hAnsiTheme="majorHAnsi" w:cs="Times New Roman"/>
                <w:color w:val="000000"/>
              </w:rPr>
              <w:t>0</w:t>
            </w:r>
          </w:p>
        </w:tc>
      </w:tr>
      <w:tr w:rsidR="00023DD3" w:rsidRPr="00023DD3" w:rsidTr="00861BED">
        <w:trPr>
          <w:trHeight w:val="300"/>
          <w:jc w:val="center"/>
        </w:trPr>
        <w:tc>
          <w:tcPr>
            <w:tcW w:w="5872" w:type="dxa"/>
            <w:tcBorders>
              <w:top w:val="nil"/>
              <w:left w:val="single" w:sz="4" w:space="0" w:color="auto"/>
              <w:bottom w:val="single" w:sz="4" w:space="0" w:color="auto"/>
              <w:right w:val="single" w:sz="4" w:space="0" w:color="auto"/>
            </w:tcBorders>
            <w:shd w:val="clear" w:color="auto" w:fill="auto"/>
            <w:noWrap/>
            <w:vAlign w:val="bottom"/>
          </w:tcPr>
          <w:p w:rsidR="00023DD3" w:rsidRPr="00023DD3" w:rsidRDefault="00023DD3" w:rsidP="00023DD3">
            <w:pPr>
              <w:spacing w:after="0" w:line="300" w:lineRule="exact"/>
              <w:rPr>
                <w:rFonts w:asciiTheme="majorHAnsi" w:eastAsia="Times New Roman" w:hAnsiTheme="majorHAnsi" w:cs="Times New Roman"/>
                <w:color w:val="000000"/>
              </w:rPr>
            </w:pPr>
            <w:r w:rsidRPr="00023DD3">
              <w:rPr>
                <w:rFonts w:asciiTheme="majorHAnsi" w:eastAsia="Times New Roman" w:hAnsiTheme="majorHAnsi" w:cs="Times New Roman"/>
                <w:color w:val="000000"/>
              </w:rPr>
              <w:t>Kültür ve Turizm Bakanlığı’ndan Turizm Yönetimi ile ilgili öğrencilere yönelik seminerler</w:t>
            </w:r>
          </w:p>
        </w:tc>
        <w:tc>
          <w:tcPr>
            <w:tcW w:w="958" w:type="dxa"/>
            <w:tcBorders>
              <w:top w:val="nil"/>
              <w:left w:val="nil"/>
              <w:bottom w:val="single" w:sz="4" w:space="0" w:color="auto"/>
              <w:right w:val="single" w:sz="4" w:space="0" w:color="auto"/>
            </w:tcBorders>
          </w:tcPr>
          <w:p w:rsidR="00023DD3" w:rsidRPr="00023DD3" w:rsidRDefault="00023DD3" w:rsidP="00023DD3">
            <w:pPr>
              <w:spacing w:after="0" w:line="300" w:lineRule="exact"/>
              <w:jc w:val="center"/>
              <w:rPr>
                <w:rFonts w:asciiTheme="majorHAnsi" w:eastAsia="Times New Roman" w:hAnsiTheme="majorHAnsi" w:cs="Times New Roman"/>
                <w:color w:val="000000"/>
              </w:rPr>
            </w:pPr>
            <w:r w:rsidRPr="00023DD3">
              <w:rPr>
                <w:rFonts w:asciiTheme="majorHAnsi" w:eastAsia="Times New Roman" w:hAnsiTheme="majorHAnsi" w:cs="Times New Roman"/>
                <w:color w:val="000000"/>
              </w:rPr>
              <w:t>1</w:t>
            </w:r>
          </w:p>
        </w:tc>
        <w:tc>
          <w:tcPr>
            <w:tcW w:w="958" w:type="dxa"/>
            <w:tcBorders>
              <w:top w:val="nil"/>
              <w:left w:val="nil"/>
              <w:bottom w:val="single" w:sz="4" w:space="0" w:color="auto"/>
              <w:right w:val="single" w:sz="4" w:space="0" w:color="auto"/>
            </w:tcBorders>
          </w:tcPr>
          <w:p w:rsidR="00023DD3" w:rsidRPr="00023DD3" w:rsidRDefault="00023DD3" w:rsidP="00023DD3">
            <w:pPr>
              <w:spacing w:after="0" w:line="300" w:lineRule="exact"/>
              <w:jc w:val="center"/>
              <w:rPr>
                <w:rFonts w:asciiTheme="majorHAnsi" w:eastAsia="Times New Roman" w:hAnsiTheme="majorHAnsi" w:cs="Times New Roman"/>
                <w:color w:val="000000"/>
              </w:rPr>
            </w:pPr>
            <w:r w:rsidRPr="00023DD3">
              <w:rPr>
                <w:rFonts w:asciiTheme="majorHAnsi" w:eastAsia="Times New Roman" w:hAnsiTheme="majorHAnsi" w:cs="Times New Roman"/>
                <w:color w:val="000000"/>
              </w:rPr>
              <w:t>0</w:t>
            </w:r>
          </w:p>
        </w:tc>
      </w:tr>
      <w:tr w:rsidR="00023DD3" w:rsidRPr="00023DD3" w:rsidTr="00861BED">
        <w:trPr>
          <w:trHeight w:val="300"/>
          <w:jc w:val="center"/>
        </w:trPr>
        <w:tc>
          <w:tcPr>
            <w:tcW w:w="58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3DD3" w:rsidRPr="00023DD3" w:rsidRDefault="00023DD3" w:rsidP="00023DD3">
            <w:pPr>
              <w:spacing w:after="0" w:line="300" w:lineRule="exact"/>
              <w:rPr>
                <w:rFonts w:asciiTheme="majorHAnsi" w:eastAsia="Times New Roman" w:hAnsiTheme="majorHAnsi" w:cs="Times New Roman"/>
              </w:rPr>
            </w:pPr>
            <w:r w:rsidRPr="00023DD3">
              <w:rPr>
                <w:rFonts w:asciiTheme="majorHAnsi" w:eastAsia="Times New Roman" w:hAnsiTheme="majorHAnsi" w:cs="Times New Roman"/>
              </w:rPr>
              <w:t xml:space="preserve">Eğitim seminerleri </w:t>
            </w:r>
          </w:p>
        </w:tc>
        <w:tc>
          <w:tcPr>
            <w:tcW w:w="958" w:type="dxa"/>
            <w:tcBorders>
              <w:top w:val="single" w:sz="4" w:space="0" w:color="auto"/>
              <w:left w:val="nil"/>
              <w:bottom w:val="single" w:sz="4" w:space="0" w:color="auto"/>
              <w:right w:val="single" w:sz="4" w:space="0" w:color="auto"/>
            </w:tcBorders>
          </w:tcPr>
          <w:p w:rsidR="00023DD3" w:rsidRPr="00023DD3" w:rsidRDefault="00023DD3" w:rsidP="00023DD3">
            <w:pPr>
              <w:spacing w:after="0" w:line="300" w:lineRule="exact"/>
              <w:jc w:val="center"/>
              <w:rPr>
                <w:rFonts w:asciiTheme="majorHAnsi" w:eastAsia="Times New Roman" w:hAnsiTheme="majorHAnsi" w:cs="Times New Roman"/>
              </w:rPr>
            </w:pPr>
            <w:r w:rsidRPr="00023DD3">
              <w:rPr>
                <w:rFonts w:asciiTheme="majorHAnsi" w:eastAsia="Times New Roman" w:hAnsiTheme="majorHAnsi" w:cs="Times New Roman"/>
              </w:rPr>
              <w:t>5</w:t>
            </w:r>
          </w:p>
        </w:tc>
        <w:tc>
          <w:tcPr>
            <w:tcW w:w="958" w:type="dxa"/>
            <w:tcBorders>
              <w:top w:val="single" w:sz="4" w:space="0" w:color="auto"/>
              <w:left w:val="nil"/>
              <w:bottom w:val="single" w:sz="4" w:space="0" w:color="auto"/>
              <w:right w:val="single" w:sz="4" w:space="0" w:color="auto"/>
            </w:tcBorders>
          </w:tcPr>
          <w:p w:rsidR="00023DD3" w:rsidRPr="00023DD3" w:rsidRDefault="00023DD3" w:rsidP="00023DD3">
            <w:pPr>
              <w:spacing w:after="0" w:line="300" w:lineRule="exact"/>
              <w:jc w:val="center"/>
              <w:rPr>
                <w:rFonts w:asciiTheme="majorHAnsi" w:eastAsia="Times New Roman" w:hAnsiTheme="majorHAnsi" w:cs="Times New Roman"/>
              </w:rPr>
            </w:pPr>
            <w:r w:rsidRPr="00023DD3">
              <w:rPr>
                <w:rFonts w:asciiTheme="majorHAnsi" w:eastAsia="Times New Roman" w:hAnsiTheme="majorHAnsi" w:cs="Times New Roman"/>
              </w:rPr>
              <w:t>0</w:t>
            </w:r>
          </w:p>
        </w:tc>
      </w:tr>
      <w:tr w:rsidR="00023DD3" w:rsidRPr="00023DD3" w:rsidTr="00861BED">
        <w:trPr>
          <w:trHeight w:val="300"/>
          <w:jc w:val="center"/>
        </w:trPr>
        <w:tc>
          <w:tcPr>
            <w:tcW w:w="58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3DD3" w:rsidRPr="00023DD3" w:rsidRDefault="00023DD3" w:rsidP="00023DD3">
            <w:pPr>
              <w:spacing w:after="0" w:line="300" w:lineRule="exact"/>
              <w:rPr>
                <w:rFonts w:asciiTheme="majorHAnsi" w:eastAsia="Times New Roman" w:hAnsiTheme="majorHAnsi" w:cs="Times New Roman"/>
              </w:rPr>
            </w:pPr>
            <w:r w:rsidRPr="00023DD3">
              <w:rPr>
                <w:rFonts w:asciiTheme="majorHAnsi" w:eastAsia="Times New Roman" w:hAnsiTheme="majorHAnsi" w:cs="Times New Roman"/>
              </w:rPr>
              <w:t>Çok Disiplinli seminerler serisi / (diğer) Akademik Seminerler (on-line)</w:t>
            </w:r>
          </w:p>
        </w:tc>
        <w:tc>
          <w:tcPr>
            <w:tcW w:w="958" w:type="dxa"/>
            <w:tcBorders>
              <w:top w:val="single" w:sz="4" w:space="0" w:color="auto"/>
              <w:left w:val="nil"/>
              <w:bottom w:val="single" w:sz="4" w:space="0" w:color="auto"/>
              <w:right w:val="single" w:sz="4" w:space="0" w:color="auto"/>
            </w:tcBorders>
          </w:tcPr>
          <w:p w:rsidR="00023DD3" w:rsidRPr="00023DD3" w:rsidRDefault="00023DD3" w:rsidP="00023DD3">
            <w:pPr>
              <w:spacing w:after="0" w:line="300" w:lineRule="exact"/>
              <w:jc w:val="center"/>
              <w:rPr>
                <w:rFonts w:asciiTheme="majorHAnsi" w:eastAsia="Times New Roman" w:hAnsiTheme="majorHAnsi" w:cs="Times New Roman"/>
              </w:rPr>
            </w:pPr>
            <w:r w:rsidRPr="00023DD3">
              <w:rPr>
                <w:rFonts w:asciiTheme="majorHAnsi" w:eastAsia="Times New Roman" w:hAnsiTheme="majorHAnsi" w:cs="Times New Roman"/>
              </w:rPr>
              <w:t>3</w:t>
            </w:r>
          </w:p>
        </w:tc>
        <w:tc>
          <w:tcPr>
            <w:tcW w:w="958" w:type="dxa"/>
            <w:tcBorders>
              <w:top w:val="single" w:sz="4" w:space="0" w:color="auto"/>
              <w:left w:val="nil"/>
              <w:bottom w:val="single" w:sz="4" w:space="0" w:color="auto"/>
              <w:right w:val="single" w:sz="4" w:space="0" w:color="auto"/>
            </w:tcBorders>
          </w:tcPr>
          <w:p w:rsidR="00023DD3" w:rsidRPr="00023DD3" w:rsidRDefault="00023DD3" w:rsidP="00023DD3">
            <w:pPr>
              <w:spacing w:after="0" w:line="300" w:lineRule="exact"/>
              <w:jc w:val="center"/>
              <w:rPr>
                <w:rFonts w:asciiTheme="majorHAnsi" w:eastAsia="Times New Roman" w:hAnsiTheme="majorHAnsi" w:cs="Times New Roman"/>
              </w:rPr>
            </w:pPr>
            <w:r w:rsidRPr="00023DD3">
              <w:rPr>
                <w:rFonts w:asciiTheme="majorHAnsi" w:eastAsia="Times New Roman" w:hAnsiTheme="majorHAnsi" w:cs="Times New Roman"/>
              </w:rPr>
              <w:t>3</w:t>
            </w:r>
          </w:p>
        </w:tc>
      </w:tr>
      <w:tr w:rsidR="00023DD3" w:rsidRPr="00023DD3" w:rsidTr="00861BED">
        <w:trPr>
          <w:trHeight w:val="300"/>
          <w:jc w:val="center"/>
        </w:trPr>
        <w:tc>
          <w:tcPr>
            <w:tcW w:w="58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3DD3" w:rsidRPr="00023DD3" w:rsidRDefault="00023DD3" w:rsidP="00023DD3">
            <w:pPr>
              <w:spacing w:after="0" w:line="300" w:lineRule="exact"/>
              <w:rPr>
                <w:rFonts w:asciiTheme="majorHAnsi" w:eastAsia="Times New Roman" w:hAnsiTheme="majorHAnsi" w:cs="Times New Roman"/>
              </w:rPr>
            </w:pPr>
            <w:r w:rsidRPr="00023DD3">
              <w:rPr>
                <w:rFonts w:asciiTheme="majorHAnsi" w:eastAsia="Times New Roman" w:hAnsiTheme="majorHAnsi" w:cs="Times New Roman"/>
              </w:rPr>
              <w:t>Danışmanlık hizmetleri –</w:t>
            </w:r>
          </w:p>
          <w:p w:rsidR="00023DD3" w:rsidRPr="00023DD3" w:rsidRDefault="00023DD3" w:rsidP="00023DD3">
            <w:pPr>
              <w:spacing w:after="0" w:line="300" w:lineRule="exact"/>
              <w:rPr>
                <w:rFonts w:asciiTheme="majorHAnsi" w:eastAsia="Times New Roman" w:hAnsiTheme="majorHAnsi" w:cs="Times New Roman"/>
              </w:rPr>
            </w:pPr>
            <w:r w:rsidRPr="00023DD3">
              <w:rPr>
                <w:rFonts w:asciiTheme="majorHAnsi" w:eastAsia="Times New Roman" w:hAnsiTheme="majorHAnsi" w:cs="Times New Roman"/>
              </w:rPr>
              <w:t>-Kültür Turnaları projesinin, İzmir’in ilçelerinde yapılan uygulamaları danışmanlık hz.</w:t>
            </w:r>
          </w:p>
          <w:p w:rsidR="00023DD3" w:rsidRPr="00023DD3" w:rsidRDefault="00023DD3" w:rsidP="00023DD3">
            <w:pPr>
              <w:spacing w:after="0" w:line="300" w:lineRule="exact"/>
              <w:rPr>
                <w:rFonts w:asciiTheme="majorHAnsi" w:eastAsia="Times New Roman" w:hAnsiTheme="majorHAnsi" w:cs="Times New Roman"/>
              </w:rPr>
            </w:pPr>
            <w:r w:rsidRPr="00023DD3">
              <w:rPr>
                <w:rFonts w:asciiTheme="majorHAnsi" w:eastAsia="Times New Roman" w:hAnsiTheme="majorHAnsi" w:cs="Times New Roman"/>
              </w:rPr>
              <w:t xml:space="preserve">-Kültür Turnaları projesi Balıkesir-Edremit bölgesi uygulama danışmanlık hz. </w:t>
            </w:r>
          </w:p>
          <w:p w:rsidR="00023DD3" w:rsidRPr="00023DD3" w:rsidRDefault="00023DD3" w:rsidP="00023DD3">
            <w:pPr>
              <w:spacing w:after="0" w:line="300" w:lineRule="exact"/>
              <w:rPr>
                <w:rFonts w:asciiTheme="majorHAnsi" w:eastAsia="Times New Roman" w:hAnsiTheme="majorHAnsi" w:cs="Times New Roman"/>
              </w:rPr>
            </w:pPr>
            <w:r w:rsidRPr="00023DD3">
              <w:rPr>
                <w:rFonts w:asciiTheme="majorHAnsi" w:eastAsia="Times New Roman" w:hAnsiTheme="majorHAnsi" w:cs="Times New Roman"/>
              </w:rPr>
              <w:t>-Kültür Turnaları projesinin VKV Özel Koç İlkokulu uygulama danışmanlık hz.</w:t>
            </w:r>
          </w:p>
        </w:tc>
        <w:tc>
          <w:tcPr>
            <w:tcW w:w="958" w:type="dxa"/>
            <w:tcBorders>
              <w:top w:val="single" w:sz="4" w:space="0" w:color="auto"/>
              <w:left w:val="nil"/>
              <w:bottom w:val="single" w:sz="4" w:space="0" w:color="auto"/>
              <w:right w:val="single" w:sz="4" w:space="0" w:color="auto"/>
            </w:tcBorders>
          </w:tcPr>
          <w:p w:rsidR="00023DD3" w:rsidRPr="00023DD3" w:rsidRDefault="00023DD3" w:rsidP="00023DD3">
            <w:pPr>
              <w:spacing w:after="0" w:line="300" w:lineRule="exact"/>
              <w:jc w:val="center"/>
              <w:rPr>
                <w:rFonts w:asciiTheme="majorHAnsi" w:eastAsia="Times New Roman" w:hAnsiTheme="majorHAnsi" w:cs="Times New Roman"/>
              </w:rPr>
            </w:pPr>
          </w:p>
          <w:p w:rsidR="00023DD3" w:rsidRPr="00023DD3" w:rsidRDefault="00023DD3" w:rsidP="00023DD3">
            <w:pPr>
              <w:spacing w:after="0" w:line="300" w:lineRule="exact"/>
              <w:jc w:val="center"/>
              <w:rPr>
                <w:rFonts w:asciiTheme="majorHAnsi" w:eastAsia="Times New Roman" w:hAnsiTheme="majorHAnsi" w:cs="Times New Roman"/>
              </w:rPr>
            </w:pPr>
          </w:p>
          <w:p w:rsidR="00023DD3" w:rsidRPr="00023DD3" w:rsidRDefault="00023DD3" w:rsidP="00023DD3">
            <w:pPr>
              <w:spacing w:after="0" w:line="300" w:lineRule="exact"/>
              <w:jc w:val="center"/>
              <w:rPr>
                <w:rFonts w:asciiTheme="majorHAnsi" w:eastAsia="Times New Roman" w:hAnsiTheme="majorHAnsi" w:cs="Times New Roman"/>
              </w:rPr>
            </w:pPr>
            <w:r w:rsidRPr="00023DD3">
              <w:rPr>
                <w:rFonts w:asciiTheme="majorHAnsi" w:eastAsia="Times New Roman" w:hAnsiTheme="majorHAnsi" w:cs="Times New Roman"/>
              </w:rPr>
              <w:t>3</w:t>
            </w:r>
          </w:p>
        </w:tc>
        <w:tc>
          <w:tcPr>
            <w:tcW w:w="958" w:type="dxa"/>
            <w:tcBorders>
              <w:top w:val="single" w:sz="4" w:space="0" w:color="auto"/>
              <w:left w:val="nil"/>
              <w:bottom w:val="single" w:sz="4" w:space="0" w:color="auto"/>
              <w:right w:val="single" w:sz="4" w:space="0" w:color="auto"/>
            </w:tcBorders>
          </w:tcPr>
          <w:p w:rsidR="00023DD3" w:rsidRPr="00023DD3" w:rsidRDefault="00023DD3" w:rsidP="00023DD3">
            <w:pPr>
              <w:spacing w:after="0" w:line="300" w:lineRule="exact"/>
              <w:jc w:val="center"/>
              <w:rPr>
                <w:rFonts w:asciiTheme="majorHAnsi" w:eastAsia="Times New Roman" w:hAnsiTheme="majorHAnsi" w:cs="Times New Roman"/>
              </w:rPr>
            </w:pPr>
          </w:p>
          <w:p w:rsidR="00023DD3" w:rsidRPr="00023DD3" w:rsidRDefault="00023DD3" w:rsidP="00023DD3">
            <w:pPr>
              <w:spacing w:after="0" w:line="300" w:lineRule="exact"/>
              <w:jc w:val="center"/>
              <w:rPr>
                <w:rFonts w:asciiTheme="majorHAnsi" w:eastAsia="Times New Roman" w:hAnsiTheme="majorHAnsi" w:cs="Times New Roman"/>
              </w:rPr>
            </w:pPr>
          </w:p>
          <w:p w:rsidR="00023DD3" w:rsidRPr="00023DD3" w:rsidRDefault="00023DD3" w:rsidP="00023DD3">
            <w:pPr>
              <w:spacing w:after="0" w:line="300" w:lineRule="exact"/>
              <w:jc w:val="center"/>
              <w:rPr>
                <w:rFonts w:asciiTheme="majorHAnsi" w:eastAsia="Times New Roman" w:hAnsiTheme="majorHAnsi" w:cs="Times New Roman"/>
              </w:rPr>
            </w:pPr>
            <w:r w:rsidRPr="00023DD3">
              <w:rPr>
                <w:rFonts w:asciiTheme="majorHAnsi" w:eastAsia="Times New Roman" w:hAnsiTheme="majorHAnsi" w:cs="Times New Roman"/>
              </w:rPr>
              <w:t>3</w:t>
            </w:r>
          </w:p>
        </w:tc>
      </w:tr>
    </w:tbl>
    <w:p w:rsidR="00023DD3" w:rsidRPr="00023DD3" w:rsidRDefault="00023DD3" w:rsidP="00023DD3">
      <w:pPr>
        <w:tabs>
          <w:tab w:val="left" w:pos="1560"/>
          <w:tab w:val="left" w:pos="1701"/>
        </w:tabs>
        <w:spacing w:after="0" w:line="300" w:lineRule="exact"/>
        <w:jc w:val="both"/>
        <w:rPr>
          <w:rFonts w:asciiTheme="majorHAnsi" w:eastAsia="Calibri" w:hAnsiTheme="majorHAnsi" w:cs="Times New Roman"/>
          <w:b/>
        </w:rPr>
      </w:pPr>
    </w:p>
    <w:p w:rsidR="00023DD3" w:rsidRPr="00023DD3" w:rsidRDefault="00023DD3" w:rsidP="00023DD3">
      <w:pPr>
        <w:numPr>
          <w:ilvl w:val="0"/>
          <w:numId w:val="24"/>
        </w:numPr>
        <w:tabs>
          <w:tab w:val="left" w:pos="1560"/>
          <w:tab w:val="left" w:pos="1701"/>
        </w:tabs>
        <w:spacing w:after="0" w:line="300" w:lineRule="exact"/>
        <w:ind w:left="709" w:hanging="283"/>
        <w:jc w:val="both"/>
        <w:rPr>
          <w:rFonts w:asciiTheme="majorHAnsi" w:eastAsia="Calibri" w:hAnsiTheme="majorHAnsi" w:cs="Times New Roman"/>
          <w:b/>
        </w:rPr>
      </w:pPr>
      <w:r w:rsidRPr="00023DD3">
        <w:rPr>
          <w:rFonts w:asciiTheme="majorHAnsi" w:eastAsia="Calibri" w:hAnsiTheme="majorHAnsi" w:cs="Times New Roman"/>
          <w:b/>
        </w:rPr>
        <w:lastRenderedPageBreak/>
        <w:t>Hedef üstü çalışmanız oldu mu? Bunu nasıl bir çalışma sayesinde başardınız.</w:t>
      </w:r>
    </w:p>
    <w:p w:rsidR="00023DD3" w:rsidRPr="00023DD3" w:rsidRDefault="00023DD3" w:rsidP="00023DD3">
      <w:pPr>
        <w:spacing w:after="0" w:line="300" w:lineRule="exact"/>
        <w:jc w:val="both"/>
        <w:rPr>
          <w:rFonts w:asciiTheme="majorHAnsi" w:eastAsia="Times New Roman" w:hAnsiTheme="majorHAnsi" w:cs="Times New Roman"/>
          <w:lang w:eastAsia="zh-CN"/>
        </w:rPr>
      </w:pPr>
    </w:p>
    <w:p w:rsidR="00023DD3" w:rsidRPr="00023DD3" w:rsidRDefault="00023DD3" w:rsidP="00023DD3">
      <w:pPr>
        <w:spacing w:after="0" w:line="300" w:lineRule="exact"/>
        <w:jc w:val="both"/>
        <w:rPr>
          <w:rFonts w:asciiTheme="majorHAnsi" w:eastAsia="Times New Roman" w:hAnsiTheme="majorHAnsi" w:cs="Times New Roman"/>
          <w:lang w:eastAsia="zh-CN"/>
        </w:rPr>
      </w:pPr>
      <w:r w:rsidRPr="00023DD3">
        <w:rPr>
          <w:rFonts w:asciiTheme="majorHAnsi" w:eastAsia="Times New Roman" w:hAnsiTheme="majorHAnsi" w:cs="Times New Roman"/>
          <w:lang w:eastAsia="zh-CN"/>
        </w:rPr>
        <w:t>Hedef üstü gerçekleşen çalışmalarımız:</w:t>
      </w:r>
    </w:p>
    <w:p w:rsidR="00023DD3" w:rsidRPr="00023DD3" w:rsidRDefault="00023DD3" w:rsidP="00023DD3">
      <w:pPr>
        <w:spacing w:after="0" w:line="300" w:lineRule="exact"/>
        <w:jc w:val="both"/>
        <w:rPr>
          <w:rFonts w:asciiTheme="majorHAnsi" w:eastAsia="Times New Roman" w:hAnsiTheme="majorHAnsi" w:cs="Times New Roman"/>
          <w:lang w:eastAsia="zh-CN"/>
        </w:rPr>
      </w:pPr>
      <w:r w:rsidRPr="00023DD3">
        <w:rPr>
          <w:rFonts w:asciiTheme="majorHAnsi" w:eastAsia="Times New Roman" w:hAnsiTheme="majorHAnsi" w:cs="Times New Roman"/>
          <w:lang w:eastAsia="zh-CN"/>
        </w:rPr>
        <w:t>(1)Merkezin katkısıyla yapılan çalışmalara dayandırılarak yayımlanan bilimsel yayınların bir önceki rapor yılına oranla artmasındaki başarı Merkez destekli çalışan akademik personelin yüksek akademik performansı sayesinde gerçekleşmiştir.</w:t>
      </w:r>
    </w:p>
    <w:p w:rsidR="00023DD3" w:rsidRPr="00023DD3" w:rsidRDefault="00023DD3" w:rsidP="00023DD3">
      <w:pPr>
        <w:spacing w:after="0" w:line="300" w:lineRule="exact"/>
        <w:ind w:left="720"/>
        <w:contextualSpacing/>
        <w:jc w:val="both"/>
        <w:rPr>
          <w:rFonts w:asciiTheme="majorHAnsi" w:eastAsia="Times New Roman" w:hAnsiTheme="majorHAnsi" w:cs="Times New Roman"/>
          <w:lang w:eastAsia="zh-CN"/>
        </w:rPr>
      </w:pPr>
    </w:p>
    <w:p w:rsidR="00023DD3" w:rsidRPr="00023DD3" w:rsidRDefault="00023DD3" w:rsidP="00023DD3">
      <w:pPr>
        <w:spacing w:after="0" w:line="300" w:lineRule="exact"/>
        <w:jc w:val="both"/>
        <w:rPr>
          <w:rFonts w:asciiTheme="majorHAnsi" w:eastAsia="Times New Roman" w:hAnsiTheme="majorHAnsi" w:cs="Times New Roman"/>
          <w:lang w:eastAsia="zh-CN"/>
        </w:rPr>
      </w:pPr>
      <w:r w:rsidRPr="00023DD3">
        <w:rPr>
          <w:rFonts w:asciiTheme="majorHAnsi" w:eastAsia="Times New Roman" w:hAnsiTheme="majorHAnsi" w:cs="Times New Roman"/>
          <w:lang w:eastAsia="zh-CN"/>
        </w:rPr>
        <w:t xml:space="preserve">(2) Kültür Turnaları projesinin etki alanının genişleyerek Birleşmiş Millet Sürdürülebilir Kalkınma Hedeflerinin 11.si olan “Sürdürülebilir Şehirler ve Yaşam”  (SDG 11 – Sustainable Cities and Life) hedefinin alt kırılımı olan kültürel mirasın aktarımını sağlama ve hedeflerin 4.sü olan Kaliteli ve Kapsayıcı Eğitim (SDG 4 – Quality Education) konusunda ilerleme sağlamıştır. Bu hedefüstü performansa raporda detaylı şekilde anlatılan yeni bölgelere yayılması, daha kapsayıcı olmayı hedeflemesi ve uygulamada kurumsal çeşitliliği sağlaması ile ulaşmıştır. </w:t>
      </w:r>
    </w:p>
    <w:p w:rsidR="00023DD3" w:rsidRPr="00023DD3" w:rsidRDefault="00023DD3" w:rsidP="00023DD3">
      <w:pPr>
        <w:spacing w:after="0" w:line="300" w:lineRule="exact"/>
        <w:ind w:firstLine="426"/>
        <w:jc w:val="both"/>
        <w:rPr>
          <w:rFonts w:asciiTheme="majorHAnsi" w:eastAsia="Times New Roman" w:hAnsiTheme="majorHAnsi" w:cs="Times New Roman"/>
          <w:lang w:eastAsia="ko-KR"/>
        </w:rPr>
      </w:pPr>
    </w:p>
    <w:p w:rsidR="00023DD3" w:rsidRPr="00023DD3" w:rsidRDefault="00023DD3" w:rsidP="00023DD3">
      <w:pPr>
        <w:spacing w:after="0" w:line="300" w:lineRule="exact"/>
        <w:rPr>
          <w:rFonts w:asciiTheme="majorHAnsi" w:eastAsia="Calibri" w:hAnsiTheme="majorHAnsi" w:cs="Times New Roman"/>
        </w:rPr>
      </w:pPr>
      <w:r w:rsidRPr="00023DD3">
        <w:rPr>
          <w:rFonts w:asciiTheme="majorHAnsi" w:eastAsia="Times New Roman" w:hAnsiTheme="majorHAnsi" w:cs="Times New Roman"/>
          <w:lang w:eastAsia="zh-CN"/>
        </w:rPr>
        <w:t xml:space="preserve">(3) 16 Aralık 2022 tarihinde UN-FAO Ortaklığı ve Mountain Partnership işbirliği ile düzenlenen uluslararası panelde yerel ve uluslararası yönetimler, sivil toplum kuruluşları, üniversiteler, özel </w:t>
      </w:r>
      <w:proofErr w:type="gramStart"/>
      <w:r w:rsidRPr="00023DD3">
        <w:rPr>
          <w:rFonts w:asciiTheme="majorHAnsi" w:eastAsia="Times New Roman" w:hAnsiTheme="majorHAnsi" w:cs="Times New Roman"/>
          <w:lang w:eastAsia="zh-CN"/>
        </w:rPr>
        <w:t>sektör  ve</w:t>
      </w:r>
      <w:proofErr w:type="gramEnd"/>
      <w:r w:rsidRPr="00023DD3">
        <w:rPr>
          <w:rFonts w:asciiTheme="majorHAnsi" w:eastAsia="Times New Roman" w:hAnsiTheme="majorHAnsi" w:cs="Times New Roman"/>
          <w:lang w:eastAsia="zh-CN"/>
        </w:rPr>
        <w:t xml:space="preserve"> yerel girişimciler gibi pek çok paydaş sürdürülebilirlik kapsamında bir araya gelerek hem önemli bir farkındalık yaratmış hem de kapsamlı işbirliklerinin temeli atılmıştır.</w:t>
      </w:r>
    </w:p>
    <w:p w:rsidR="00023DD3" w:rsidRPr="00023DD3" w:rsidRDefault="00023DD3" w:rsidP="00023DD3">
      <w:pPr>
        <w:spacing w:after="0" w:line="300" w:lineRule="exact"/>
        <w:jc w:val="both"/>
        <w:rPr>
          <w:rFonts w:asciiTheme="majorHAnsi" w:eastAsia="Times New Roman" w:hAnsiTheme="majorHAnsi" w:cs="Times New Roman"/>
          <w:lang w:eastAsia="zh-CN"/>
        </w:rPr>
      </w:pPr>
      <w:r w:rsidRPr="00023DD3">
        <w:rPr>
          <w:rFonts w:asciiTheme="majorHAnsi" w:eastAsia="Times New Roman" w:hAnsiTheme="majorHAnsi" w:cs="Times New Roman"/>
          <w:lang w:eastAsia="ko-KR"/>
        </w:rPr>
        <w:tab/>
      </w:r>
      <w:r w:rsidRPr="00023DD3">
        <w:rPr>
          <w:rFonts w:asciiTheme="majorHAnsi" w:eastAsia="Times New Roman" w:hAnsiTheme="majorHAnsi" w:cs="Times New Roman"/>
          <w:lang w:eastAsia="ko-KR"/>
        </w:rPr>
        <w:tab/>
      </w:r>
    </w:p>
    <w:p w:rsidR="00023DD3" w:rsidRPr="00023DD3" w:rsidRDefault="00023DD3" w:rsidP="00023DD3">
      <w:pPr>
        <w:numPr>
          <w:ilvl w:val="0"/>
          <w:numId w:val="24"/>
        </w:numPr>
        <w:tabs>
          <w:tab w:val="left" w:pos="1560"/>
          <w:tab w:val="left" w:pos="1701"/>
        </w:tabs>
        <w:spacing w:after="0" w:line="300" w:lineRule="exact"/>
        <w:ind w:left="709" w:hanging="283"/>
        <w:jc w:val="both"/>
        <w:rPr>
          <w:rFonts w:asciiTheme="majorHAnsi" w:eastAsia="Calibri" w:hAnsiTheme="majorHAnsi" w:cs="Times New Roman"/>
          <w:b/>
        </w:rPr>
      </w:pPr>
      <w:r w:rsidRPr="00023DD3">
        <w:rPr>
          <w:rFonts w:asciiTheme="majorHAnsi" w:eastAsia="Calibri" w:hAnsiTheme="majorHAnsi" w:cs="Times New Roman"/>
          <w:b/>
        </w:rPr>
        <w:t xml:space="preserve">Diğer Merkezler ile işbirliği yaptınız mı? </w:t>
      </w:r>
    </w:p>
    <w:p w:rsidR="00023DD3" w:rsidRPr="00023DD3" w:rsidRDefault="00023DD3" w:rsidP="00023DD3">
      <w:pPr>
        <w:tabs>
          <w:tab w:val="left" w:pos="1560"/>
          <w:tab w:val="left" w:pos="1701"/>
        </w:tabs>
        <w:spacing w:after="0" w:line="300" w:lineRule="exact"/>
        <w:ind w:left="426"/>
        <w:jc w:val="both"/>
        <w:rPr>
          <w:rFonts w:asciiTheme="majorHAnsi" w:eastAsia="Calibri" w:hAnsiTheme="majorHAnsi" w:cs="Times New Roman"/>
        </w:rPr>
      </w:pPr>
      <w:r w:rsidRPr="00023DD3">
        <w:rPr>
          <w:rFonts w:asciiTheme="majorHAnsi" w:eastAsia="Calibri" w:hAnsiTheme="majorHAnsi" w:cs="Times New Roman"/>
        </w:rPr>
        <w:t>Rapor döneminde Boğaziçi Üniversitesi’nin diğer merkezleri ile ortak bir çalışmamız olmamıştır.</w:t>
      </w:r>
    </w:p>
    <w:p w:rsidR="00023DD3" w:rsidRPr="00023DD3" w:rsidRDefault="00023DD3" w:rsidP="00023DD3">
      <w:pPr>
        <w:tabs>
          <w:tab w:val="left" w:pos="709"/>
          <w:tab w:val="left" w:pos="1701"/>
        </w:tabs>
        <w:spacing w:after="0" w:line="300" w:lineRule="exact"/>
        <w:ind w:left="426"/>
        <w:jc w:val="both"/>
        <w:rPr>
          <w:rFonts w:asciiTheme="majorHAnsi" w:eastAsia="Calibri" w:hAnsiTheme="majorHAnsi" w:cs="Times New Roman"/>
        </w:rPr>
      </w:pPr>
    </w:p>
    <w:p w:rsidR="00E84285" w:rsidRPr="00023DD3" w:rsidRDefault="00E84285" w:rsidP="00023DD3">
      <w:pPr>
        <w:spacing w:after="0" w:line="300" w:lineRule="exact"/>
        <w:rPr>
          <w:rFonts w:asciiTheme="majorHAnsi" w:hAnsiTheme="majorHAnsi"/>
          <w:lang w:eastAsia="ko-KR"/>
        </w:rPr>
      </w:pPr>
    </w:p>
    <w:sectPr w:rsidR="00E84285" w:rsidRPr="00023DD3" w:rsidSect="00C0123F">
      <w:headerReference w:type="default" r:id="rId18"/>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AAA" w:rsidRDefault="005F2AAA" w:rsidP="00D9381D">
      <w:pPr>
        <w:spacing w:after="0" w:line="240" w:lineRule="auto"/>
      </w:pPr>
      <w:r>
        <w:separator/>
      </w:r>
    </w:p>
  </w:endnote>
  <w:endnote w:type="continuationSeparator" w:id="0">
    <w:p w:rsidR="005F2AAA" w:rsidRDefault="005F2AAA"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AAA" w:rsidRDefault="005F2AAA" w:rsidP="00D9381D">
      <w:pPr>
        <w:spacing w:after="0" w:line="240" w:lineRule="auto"/>
      </w:pPr>
      <w:r>
        <w:separator/>
      </w:r>
    </w:p>
  </w:footnote>
  <w:footnote w:type="continuationSeparator" w:id="0">
    <w:p w:rsidR="005F2AAA" w:rsidRDefault="005F2AAA"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0"/>
      <w:gridCol w:w="1130"/>
    </w:tblGrid>
    <w:tr w:rsidR="00861BED">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861BED" w:rsidRDefault="00861BED">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Turizm İşletmeciliği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2-01-01T00:00:00Z">
            <w:dateFormat w:val="yyyy"/>
            <w:lid w:val="tr-TR"/>
            <w:storeMappedDataAs w:val="dateTime"/>
            <w:calendar w:val="gregorian"/>
          </w:date>
        </w:sdtPr>
        <w:sdtEndPr/>
        <w:sdtContent>
          <w:tc>
            <w:tcPr>
              <w:tcW w:w="1105" w:type="dxa"/>
            </w:tcPr>
            <w:p w:rsidR="00861BED" w:rsidRDefault="00861BED" w:rsidP="004150D3">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Pr>
                  <w:b/>
                  <w:color w:val="808080" w:themeColor="background1" w:themeShade="80"/>
                  <w:sz w:val="24"/>
                  <w:szCs w:val="24"/>
                </w:rPr>
                <w:t>22</w:t>
              </w:r>
            </w:p>
          </w:tc>
        </w:sdtContent>
      </w:sdt>
    </w:tr>
  </w:tbl>
  <w:p w:rsidR="00861BED" w:rsidRDefault="00861BE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BD15132_"/>
      </v:shape>
    </w:pict>
  </w:numPicBullet>
  <w:abstractNum w:abstractNumId="0" w15:restartNumberingAfterBreak="0">
    <w:nsid w:val="03785229"/>
    <w:multiLevelType w:val="hybridMultilevel"/>
    <w:tmpl w:val="AFBAF0CC"/>
    <w:lvl w:ilvl="0" w:tplc="041F0017">
      <w:start w:val="1"/>
      <w:numFmt w:val="lowerLetter"/>
      <w:lvlText w:val="%1)"/>
      <w:lvlJc w:val="left"/>
      <w:pPr>
        <w:ind w:left="644" w:hanging="360"/>
      </w:pPr>
      <w:rPr>
        <w:rFonts w:hint="default"/>
      </w:rPr>
    </w:lvl>
    <w:lvl w:ilvl="1" w:tplc="899EFB32">
      <w:start w:val="1"/>
      <w:numFmt w:val="decimal"/>
      <w:lvlText w:val="%2)"/>
      <w:lvlJc w:val="left"/>
      <w:pPr>
        <w:ind w:left="1353" w:hanging="360"/>
      </w:pPr>
      <w:rPr>
        <w:rFonts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A5648C"/>
    <w:multiLevelType w:val="hybridMultilevel"/>
    <w:tmpl w:val="B04A7EC8"/>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4B60A6"/>
    <w:multiLevelType w:val="hybridMultilevel"/>
    <w:tmpl w:val="8BDACFA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5"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F36BAF"/>
    <w:multiLevelType w:val="hybridMultilevel"/>
    <w:tmpl w:val="F218470C"/>
    <w:lvl w:ilvl="0" w:tplc="9E1AE36A">
      <w:start w:val="1"/>
      <w:numFmt w:val="decimal"/>
      <w:lvlText w:val="%1."/>
      <w:lvlJc w:val="left"/>
      <w:pPr>
        <w:ind w:left="2487" w:hanging="360"/>
      </w:pPr>
      <w:rPr>
        <w:rFonts w:hint="default"/>
      </w:rPr>
    </w:lvl>
    <w:lvl w:ilvl="1" w:tplc="041F0019" w:tentative="1">
      <w:start w:val="1"/>
      <w:numFmt w:val="lowerLetter"/>
      <w:lvlText w:val="%2."/>
      <w:lvlJc w:val="left"/>
      <w:pPr>
        <w:ind w:left="3207" w:hanging="360"/>
      </w:pPr>
    </w:lvl>
    <w:lvl w:ilvl="2" w:tplc="041F001B" w:tentative="1">
      <w:start w:val="1"/>
      <w:numFmt w:val="lowerRoman"/>
      <w:lvlText w:val="%3."/>
      <w:lvlJc w:val="right"/>
      <w:pPr>
        <w:ind w:left="3927" w:hanging="180"/>
      </w:pPr>
    </w:lvl>
    <w:lvl w:ilvl="3" w:tplc="041F000F" w:tentative="1">
      <w:start w:val="1"/>
      <w:numFmt w:val="decimal"/>
      <w:lvlText w:val="%4."/>
      <w:lvlJc w:val="left"/>
      <w:pPr>
        <w:ind w:left="4647" w:hanging="360"/>
      </w:pPr>
    </w:lvl>
    <w:lvl w:ilvl="4" w:tplc="041F0019" w:tentative="1">
      <w:start w:val="1"/>
      <w:numFmt w:val="lowerLetter"/>
      <w:lvlText w:val="%5."/>
      <w:lvlJc w:val="left"/>
      <w:pPr>
        <w:ind w:left="5367" w:hanging="360"/>
      </w:pPr>
    </w:lvl>
    <w:lvl w:ilvl="5" w:tplc="041F001B" w:tentative="1">
      <w:start w:val="1"/>
      <w:numFmt w:val="lowerRoman"/>
      <w:lvlText w:val="%6."/>
      <w:lvlJc w:val="right"/>
      <w:pPr>
        <w:ind w:left="6087" w:hanging="180"/>
      </w:pPr>
    </w:lvl>
    <w:lvl w:ilvl="6" w:tplc="041F000F" w:tentative="1">
      <w:start w:val="1"/>
      <w:numFmt w:val="decimal"/>
      <w:lvlText w:val="%7."/>
      <w:lvlJc w:val="left"/>
      <w:pPr>
        <w:ind w:left="6807" w:hanging="360"/>
      </w:pPr>
    </w:lvl>
    <w:lvl w:ilvl="7" w:tplc="041F0019" w:tentative="1">
      <w:start w:val="1"/>
      <w:numFmt w:val="lowerLetter"/>
      <w:lvlText w:val="%8."/>
      <w:lvlJc w:val="left"/>
      <w:pPr>
        <w:ind w:left="7527" w:hanging="360"/>
      </w:pPr>
    </w:lvl>
    <w:lvl w:ilvl="8" w:tplc="041F001B" w:tentative="1">
      <w:start w:val="1"/>
      <w:numFmt w:val="lowerRoman"/>
      <w:lvlText w:val="%9."/>
      <w:lvlJc w:val="right"/>
      <w:pPr>
        <w:ind w:left="8247" w:hanging="180"/>
      </w:pPr>
    </w:lvl>
  </w:abstractNum>
  <w:abstractNum w:abstractNumId="7"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9" w15:restartNumberingAfterBreak="0">
    <w:nsid w:val="32AC3968"/>
    <w:multiLevelType w:val="hybridMultilevel"/>
    <w:tmpl w:val="AFFA8EAA"/>
    <w:lvl w:ilvl="0" w:tplc="B9D83872">
      <w:numFmt w:val="bullet"/>
      <w:lvlText w:val=""/>
      <w:lvlJc w:val="left"/>
      <w:pPr>
        <w:ind w:left="836" w:hanging="360"/>
      </w:pPr>
      <w:rPr>
        <w:rFonts w:ascii="Symbol" w:eastAsia="Symbol" w:hAnsi="Symbol" w:cs="Symbol" w:hint="default"/>
        <w:b w:val="0"/>
        <w:bCs w:val="0"/>
        <w:i w:val="0"/>
        <w:iCs w:val="0"/>
        <w:w w:val="100"/>
        <w:sz w:val="24"/>
        <w:szCs w:val="24"/>
        <w:lang w:val="en-US" w:eastAsia="en-US" w:bidi="ar-SA"/>
      </w:rPr>
    </w:lvl>
    <w:lvl w:ilvl="1" w:tplc="D94827F0">
      <w:numFmt w:val="bullet"/>
      <w:lvlText w:val="•"/>
      <w:lvlJc w:val="left"/>
      <w:pPr>
        <w:ind w:left="1686" w:hanging="360"/>
      </w:pPr>
      <w:rPr>
        <w:rFonts w:hint="default"/>
        <w:lang w:val="en-US" w:eastAsia="en-US" w:bidi="ar-SA"/>
      </w:rPr>
    </w:lvl>
    <w:lvl w:ilvl="2" w:tplc="AAFE6BA8">
      <w:numFmt w:val="bullet"/>
      <w:lvlText w:val="•"/>
      <w:lvlJc w:val="left"/>
      <w:pPr>
        <w:ind w:left="2533" w:hanging="360"/>
      </w:pPr>
      <w:rPr>
        <w:rFonts w:hint="default"/>
        <w:lang w:val="en-US" w:eastAsia="en-US" w:bidi="ar-SA"/>
      </w:rPr>
    </w:lvl>
    <w:lvl w:ilvl="3" w:tplc="A17CB31C">
      <w:numFmt w:val="bullet"/>
      <w:lvlText w:val="•"/>
      <w:lvlJc w:val="left"/>
      <w:pPr>
        <w:ind w:left="3379" w:hanging="360"/>
      </w:pPr>
      <w:rPr>
        <w:rFonts w:hint="default"/>
        <w:lang w:val="en-US" w:eastAsia="en-US" w:bidi="ar-SA"/>
      </w:rPr>
    </w:lvl>
    <w:lvl w:ilvl="4" w:tplc="DD4408EC">
      <w:numFmt w:val="bullet"/>
      <w:lvlText w:val="•"/>
      <w:lvlJc w:val="left"/>
      <w:pPr>
        <w:ind w:left="4226" w:hanging="360"/>
      </w:pPr>
      <w:rPr>
        <w:rFonts w:hint="default"/>
        <w:lang w:val="en-US" w:eastAsia="en-US" w:bidi="ar-SA"/>
      </w:rPr>
    </w:lvl>
    <w:lvl w:ilvl="5" w:tplc="81344C58">
      <w:numFmt w:val="bullet"/>
      <w:lvlText w:val="•"/>
      <w:lvlJc w:val="left"/>
      <w:pPr>
        <w:ind w:left="5073" w:hanging="360"/>
      </w:pPr>
      <w:rPr>
        <w:rFonts w:hint="default"/>
        <w:lang w:val="en-US" w:eastAsia="en-US" w:bidi="ar-SA"/>
      </w:rPr>
    </w:lvl>
    <w:lvl w:ilvl="6" w:tplc="44F00B78">
      <w:numFmt w:val="bullet"/>
      <w:lvlText w:val="•"/>
      <w:lvlJc w:val="left"/>
      <w:pPr>
        <w:ind w:left="5919" w:hanging="360"/>
      </w:pPr>
      <w:rPr>
        <w:rFonts w:hint="default"/>
        <w:lang w:val="en-US" w:eastAsia="en-US" w:bidi="ar-SA"/>
      </w:rPr>
    </w:lvl>
    <w:lvl w:ilvl="7" w:tplc="39E8DFDA">
      <w:numFmt w:val="bullet"/>
      <w:lvlText w:val="•"/>
      <w:lvlJc w:val="left"/>
      <w:pPr>
        <w:ind w:left="6766" w:hanging="360"/>
      </w:pPr>
      <w:rPr>
        <w:rFonts w:hint="default"/>
        <w:lang w:val="en-US" w:eastAsia="en-US" w:bidi="ar-SA"/>
      </w:rPr>
    </w:lvl>
    <w:lvl w:ilvl="8" w:tplc="5D0CEDB6">
      <w:numFmt w:val="bullet"/>
      <w:lvlText w:val="•"/>
      <w:lvlJc w:val="left"/>
      <w:pPr>
        <w:ind w:left="7613" w:hanging="360"/>
      </w:pPr>
      <w:rPr>
        <w:rFonts w:hint="default"/>
        <w:lang w:val="en-US" w:eastAsia="en-US" w:bidi="ar-SA"/>
      </w:rPr>
    </w:lvl>
  </w:abstractNum>
  <w:abstractNum w:abstractNumId="10"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1"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 w15:restartNumberingAfterBreak="0">
    <w:nsid w:val="3EDC3007"/>
    <w:multiLevelType w:val="hybridMultilevel"/>
    <w:tmpl w:val="A0767FB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1A77724"/>
    <w:multiLevelType w:val="hybridMultilevel"/>
    <w:tmpl w:val="37867D5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2ED5360"/>
    <w:multiLevelType w:val="hybridMultilevel"/>
    <w:tmpl w:val="95DC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6F5559"/>
    <w:multiLevelType w:val="hybridMultilevel"/>
    <w:tmpl w:val="DA34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7"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9"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0"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DC631D9"/>
    <w:multiLevelType w:val="hybridMultilevel"/>
    <w:tmpl w:val="1D28E05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2"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3"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4" w15:restartNumberingAfterBreak="0">
    <w:nsid w:val="6D663A91"/>
    <w:multiLevelType w:val="hybridMultilevel"/>
    <w:tmpl w:val="DE32B50E"/>
    <w:lvl w:ilvl="0" w:tplc="4D1EF41E">
      <w:start w:val="10"/>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7" w15:restartNumberingAfterBreak="0">
    <w:nsid w:val="770C5B4D"/>
    <w:multiLevelType w:val="hybridMultilevel"/>
    <w:tmpl w:val="A1BC392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BF65746"/>
    <w:multiLevelType w:val="hybridMultilevel"/>
    <w:tmpl w:val="3B0C9748"/>
    <w:lvl w:ilvl="0" w:tplc="5FD01A96">
      <w:start w:val="1"/>
      <w:numFmt w:val="upperRoman"/>
      <w:lvlText w:val="%1."/>
      <w:lvlJc w:val="left"/>
      <w:pPr>
        <w:ind w:left="1854" w:hanging="72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num w:numId="1">
    <w:abstractNumId w:val="25"/>
  </w:num>
  <w:num w:numId="2">
    <w:abstractNumId w:val="29"/>
  </w:num>
  <w:num w:numId="3">
    <w:abstractNumId w:val="7"/>
  </w:num>
  <w:num w:numId="4">
    <w:abstractNumId w:val="5"/>
  </w:num>
  <w:num w:numId="5">
    <w:abstractNumId w:val="28"/>
  </w:num>
  <w:num w:numId="6">
    <w:abstractNumId w:val="20"/>
  </w:num>
  <w:num w:numId="7">
    <w:abstractNumId w:val="17"/>
  </w:num>
  <w:num w:numId="8">
    <w:abstractNumId w:val="8"/>
  </w:num>
  <w:num w:numId="9">
    <w:abstractNumId w:val="26"/>
  </w:num>
  <w:num w:numId="10">
    <w:abstractNumId w:val="1"/>
  </w:num>
  <w:num w:numId="11">
    <w:abstractNumId w:val="22"/>
  </w:num>
  <w:num w:numId="12">
    <w:abstractNumId w:val="18"/>
  </w:num>
  <w:num w:numId="13">
    <w:abstractNumId w:val="16"/>
  </w:num>
  <w:num w:numId="14">
    <w:abstractNumId w:val="19"/>
  </w:num>
  <w:num w:numId="15">
    <w:abstractNumId w:val="11"/>
  </w:num>
  <w:num w:numId="16">
    <w:abstractNumId w:val="30"/>
  </w:num>
  <w:num w:numId="17">
    <w:abstractNumId w:val="6"/>
  </w:num>
  <w:num w:numId="18">
    <w:abstractNumId w:val="2"/>
  </w:num>
  <w:num w:numId="19">
    <w:abstractNumId w:val="0"/>
  </w:num>
  <w:num w:numId="20">
    <w:abstractNumId w:val="13"/>
  </w:num>
  <w:num w:numId="21">
    <w:abstractNumId w:val="10"/>
  </w:num>
  <w:num w:numId="22">
    <w:abstractNumId w:val="23"/>
  </w:num>
  <w:num w:numId="23">
    <w:abstractNumId w:val="14"/>
  </w:num>
  <w:num w:numId="24">
    <w:abstractNumId w:val="4"/>
  </w:num>
  <w:num w:numId="25">
    <w:abstractNumId w:val="24"/>
  </w:num>
  <w:num w:numId="26">
    <w:abstractNumId w:val="12"/>
  </w:num>
  <w:num w:numId="27">
    <w:abstractNumId w:val="3"/>
  </w:num>
  <w:num w:numId="28">
    <w:abstractNumId w:val="27"/>
  </w:num>
  <w:num w:numId="29">
    <w:abstractNumId w:val="21"/>
  </w:num>
  <w:num w:numId="30">
    <w:abstractNumId w:val="15"/>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2B69"/>
    <w:rsid w:val="000068F1"/>
    <w:rsid w:val="00006C0B"/>
    <w:rsid w:val="00012CCD"/>
    <w:rsid w:val="00013DD8"/>
    <w:rsid w:val="00014110"/>
    <w:rsid w:val="00014478"/>
    <w:rsid w:val="000152EC"/>
    <w:rsid w:val="000167DB"/>
    <w:rsid w:val="00017C2F"/>
    <w:rsid w:val="00020288"/>
    <w:rsid w:val="00020962"/>
    <w:rsid w:val="00021571"/>
    <w:rsid w:val="00022DDB"/>
    <w:rsid w:val="00023DD3"/>
    <w:rsid w:val="00024B34"/>
    <w:rsid w:val="0002641F"/>
    <w:rsid w:val="0002747D"/>
    <w:rsid w:val="00027BEB"/>
    <w:rsid w:val="00027C2F"/>
    <w:rsid w:val="00031AFB"/>
    <w:rsid w:val="000326BF"/>
    <w:rsid w:val="000407CA"/>
    <w:rsid w:val="0004109B"/>
    <w:rsid w:val="00042CD7"/>
    <w:rsid w:val="00045483"/>
    <w:rsid w:val="000459E0"/>
    <w:rsid w:val="000472C8"/>
    <w:rsid w:val="00050B4B"/>
    <w:rsid w:val="0005361B"/>
    <w:rsid w:val="00054259"/>
    <w:rsid w:val="00064866"/>
    <w:rsid w:val="000669D7"/>
    <w:rsid w:val="00071818"/>
    <w:rsid w:val="00074A37"/>
    <w:rsid w:val="00076588"/>
    <w:rsid w:val="000828D7"/>
    <w:rsid w:val="00082FA4"/>
    <w:rsid w:val="00083C64"/>
    <w:rsid w:val="00085BB0"/>
    <w:rsid w:val="00085EFA"/>
    <w:rsid w:val="00087D92"/>
    <w:rsid w:val="00092F3C"/>
    <w:rsid w:val="00093606"/>
    <w:rsid w:val="00095ED3"/>
    <w:rsid w:val="000A0AC9"/>
    <w:rsid w:val="000A3C68"/>
    <w:rsid w:val="000A63DA"/>
    <w:rsid w:val="000A6E7F"/>
    <w:rsid w:val="000A79A0"/>
    <w:rsid w:val="000B026B"/>
    <w:rsid w:val="000B0816"/>
    <w:rsid w:val="000B0E71"/>
    <w:rsid w:val="000B26AF"/>
    <w:rsid w:val="000B60C2"/>
    <w:rsid w:val="000B65FC"/>
    <w:rsid w:val="000B66CC"/>
    <w:rsid w:val="000B747E"/>
    <w:rsid w:val="000C41AC"/>
    <w:rsid w:val="000C4C4D"/>
    <w:rsid w:val="000C56C8"/>
    <w:rsid w:val="000C72A1"/>
    <w:rsid w:val="000D029F"/>
    <w:rsid w:val="000D122B"/>
    <w:rsid w:val="000D2332"/>
    <w:rsid w:val="000D3B2C"/>
    <w:rsid w:val="000D4E94"/>
    <w:rsid w:val="000E3C18"/>
    <w:rsid w:val="000E4515"/>
    <w:rsid w:val="000E551A"/>
    <w:rsid w:val="000E60FA"/>
    <w:rsid w:val="000F0096"/>
    <w:rsid w:val="000F0592"/>
    <w:rsid w:val="00103979"/>
    <w:rsid w:val="00103A39"/>
    <w:rsid w:val="00106F2C"/>
    <w:rsid w:val="00121071"/>
    <w:rsid w:val="001221D1"/>
    <w:rsid w:val="00122FFC"/>
    <w:rsid w:val="00124E27"/>
    <w:rsid w:val="00125B29"/>
    <w:rsid w:val="001262F6"/>
    <w:rsid w:val="001269AC"/>
    <w:rsid w:val="00126DB4"/>
    <w:rsid w:val="0013058D"/>
    <w:rsid w:val="00133E65"/>
    <w:rsid w:val="00140178"/>
    <w:rsid w:val="00143EA3"/>
    <w:rsid w:val="00145601"/>
    <w:rsid w:val="001517AB"/>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519B"/>
    <w:rsid w:val="001767A7"/>
    <w:rsid w:val="001770EC"/>
    <w:rsid w:val="0017782C"/>
    <w:rsid w:val="001803BA"/>
    <w:rsid w:val="001811D2"/>
    <w:rsid w:val="00182F67"/>
    <w:rsid w:val="00185230"/>
    <w:rsid w:val="00185F00"/>
    <w:rsid w:val="0019168B"/>
    <w:rsid w:val="00191B0B"/>
    <w:rsid w:val="00192530"/>
    <w:rsid w:val="00192A91"/>
    <w:rsid w:val="0019349B"/>
    <w:rsid w:val="00195A73"/>
    <w:rsid w:val="001A0DA7"/>
    <w:rsid w:val="001A20BA"/>
    <w:rsid w:val="001A2DF4"/>
    <w:rsid w:val="001A58CA"/>
    <w:rsid w:val="001A769F"/>
    <w:rsid w:val="001B0FD7"/>
    <w:rsid w:val="001B3A74"/>
    <w:rsid w:val="001B56DB"/>
    <w:rsid w:val="001B7F8B"/>
    <w:rsid w:val="001C13BE"/>
    <w:rsid w:val="001C32B6"/>
    <w:rsid w:val="001C48E0"/>
    <w:rsid w:val="001C57B5"/>
    <w:rsid w:val="001C596B"/>
    <w:rsid w:val="001C78E3"/>
    <w:rsid w:val="001D131C"/>
    <w:rsid w:val="001D5ACE"/>
    <w:rsid w:val="001E1CAC"/>
    <w:rsid w:val="001E1D3A"/>
    <w:rsid w:val="001E54A1"/>
    <w:rsid w:val="001E5E22"/>
    <w:rsid w:val="001F1502"/>
    <w:rsid w:val="001F2460"/>
    <w:rsid w:val="001F5C3E"/>
    <w:rsid w:val="001F5D40"/>
    <w:rsid w:val="001F5EDE"/>
    <w:rsid w:val="001F611E"/>
    <w:rsid w:val="001F76A9"/>
    <w:rsid w:val="00201781"/>
    <w:rsid w:val="00202020"/>
    <w:rsid w:val="0020443C"/>
    <w:rsid w:val="00204DFD"/>
    <w:rsid w:val="002074ED"/>
    <w:rsid w:val="00210035"/>
    <w:rsid w:val="00212934"/>
    <w:rsid w:val="002136B7"/>
    <w:rsid w:val="00214BA5"/>
    <w:rsid w:val="0021572A"/>
    <w:rsid w:val="00216612"/>
    <w:rsid w:val="002170F4"/>
    <w:rsid w:val="00217925"/>
    <w:rsid w:val="00220BAD"/>
    <w:rsid w:val="002219EC"/>
    <w:rsid w:val="002233C3"/>
    <w:rsid w:val="00224181"/>
    <w:rsid w:val="0022708F"/>
    <w:rsid w:val="00230EDA"/>
    <w:rsid w:val="00231FDC"/>
    <w:rsid w:val="0023337A"/>
    <w:rsid w:val="00235FA1"/>
    <w:rsid w:val="0024069D"/>
    <w:rsid w:val="002430E9"/>
    <w:rsid w:val="00246E71"/>
    <w:rsid w:val="002471B2"/>
    <w:rsid w:val="00256B00"/>
    <w:rsid w:val="002631D1"/>
    <w:rsid w:val="00263C03"/>
    <w:rsid w:val="00276123"/>
    <w:rsid w:val="002822B5"/>
    <w:rsid w:val="00283DC8"/>
    <w:rsid w:val="00285883"/>
    <w:rsid w:val="00287D31"/>
    <w:rsid w:val="0029239A"/>
    <w:rsid w:val="0029310B"/>
    <w:rsid w:val="002940B2"/>
    <w:rsid w:val="002A02BD"/>
    <w:rsid w:val="002A0F81"/>
    <w:rsid w:val="002A19BE"/>
    <w:rsid w:val="002A6AD6"/>
    <w:rsid w:val="002A790C"/>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41DC"/>
    <w:rsid w:val="002F02E1"/>
    <w:rsid w:val="002F2D96"/>
    <w:rsid w:val="002F32EF"/>
    <w:rsid w:val="002F4AE7"/>
    <w:rsid w:val="002F5625"/>
    <w:rsid w:val="002F77DE"/>
    <w:rsid w:val="003025F9"/>
    <w:rsid w:val="003038EA"/>
    <w:rsid w:val="00303A71"/>
    <w:rsid w:val="00303CC9"/>
    <w:rsid w:val="003049CC"/>
    <w:rsid w:val="0030701A"/>
    <w:rsid w:val="00317CEC"/>
    <w:rsid w:val="00322DED"/>
    <w:rsid w:val="00323F84"/>
    <w:rsid w:val="003254AC"/>
    <w:rsid w:val="00325B59"/>
    <w:rsid w:val="00325BAD"/>
    <w:rsid w:val="00326B29"/>
    <w:rsid w:val="00326B5F"/>
    <w:rsid w:val="0033213F"/>
    <w:rsid w:val="00334753"/>
    <w:rsid w:val="00340259"/>
    <w:rsid w:val="00340E6C"/>
    <w:rsid w:val="00344193"/>
    <w:rsid w:val="00346684"/>
    <w:rsid w:val="0034769A"/>
    <w:rsid w:val="00350705"/>
    <w:rsid w:val="00350FDA"/>
    <w:rsid w:val="0035238C"/>
    <w:rsid w:val="003523DA"/>
    <w:rsid w:val="0035275B"/>
    <w:rsid w:val="00353FF0"/>
    <w:rsid w:val="0035436B"/>
    <w:rsid w:val="0035699D"/>
    <w:rsid w:val="00356E84"/>
    <w:rsid w:val="00356EF0"/>
    <w:rsid w:val="003606B1"/>
    <w:rsid w:val="00360CCB"/>
    <w:rsid w:val="00360FC9"/>
    <w:rsid w:val="00363095"/>
    <w:rsid w:val="00363391"/>
    <w:rsid w:val="0036517C"/>
    <w:rsid w:val="00366A87"/>
    <w:rsid w:val="00376E85"/>
    <w:rsid w:val="00380136"/>
    <w:rsid w:val="00383CFC"/>
    <w:rsid w:val="00385B94"/>
    <w:rsid w:val="0038602B"/>
    <w:rsid w:val="00386C7C"/>
    <w:rsid w:val="00387378"/>
    <w:rsid w:val="0039136C"/>
    <w:rsid w:val="00391A1C"/>
    <w:rsid w:val="00393581"/>
    <w:rsid w:val="00394B6C"/>
    <w:rsid w:val="00396452"/>
    <w:rsid w:val="00396F6A"/>
    <w:rsid w:val="003A33C4"/>
    <w:rsid w:val="003A36D3"/>
    <w:rsid w:val="003A636B"/>
    <w:rsid w:val="003B27BE"/>
    <w:rsid w:val="003B3E46"/>
    <w:rsid w:val="003B435F"/>
    <w:rsid w:val="003B5A4B"/>
    <w:rsid w:val="003B5FCB"/>
    <w:rsid w:val="003B65A3"/>
    <w:rsid w:val="003C115C"/>
    <w:rsid w:val="003C415C"/>
    <w:rsid w:val="003C4984"/>
    <w:rsid w:val="003C5100"/>
    <w:rsid w:val="003D0DB7"/>
    <w:rsid w:val="003D3FF6"/>
    <w:rsid w:val="003D561E"/>
    <w:rsid w:val="003E01B1"/>
    <w:rsid w:val="003E066B"/>
    <w:rsid w:val="003E1385"/>
    <w:rsid w:val="003E28EA"/>
    <w:rsid w:val="003E2DD7"/>
    <w:rsid w:val="003E3F67"/>
    <w:rsid w:val="003E5EED"/>
    <w:rsid w:val="003E6AF2"/>
    <w:rsid w:val="003F2B90"/>
    <w:rsid w:val="003F30FE"/>
    <w:rsid w:val="003F3BB1"/>
    <w:rsid w:val="003F6307"/>
    <w:rsid w:val="003F6459"/>
    <w:rsid w:val="003F7A37"/>
    <w:rsid w:val="003F7B31"/>
    <w:rsid w:val="003F7D68"/>
    <w:rsid w:val="00400F7C"/>
    <w:rsid w:val="00403386"/>
    <w:rsid w:val="004058A4"/>
    <w:rsid w:val="00405C5C"/>
    <w:rsid w:val="0040651E"/>
    <w:rsid w:val="00407A55"/>
    <w:rsid w:val="00410B32"/>
    <w:rsid w:val="004123EC"/>
    <w:rsid w:val="00412E4B"/>
    <w:rsid w:val="004150D3"/>
    <w:rsid w:val="00416BB6"/>
    <w:rsid w:val="00417465"/>
    <w:rsid w:val="00417F44"/>
    <w:rsid w:val="00421790"/>
    <w:rsid w:val="00421910"/>
    <w:rsid w:val="00421A35"/>
    <w:rsid w:val="00424AF9"/>
    <w:rsid w:val="0042670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80F5E"/>
    <w:rsid w:val="004811EB"/>
    <w:rsid w:val="00482A0E"/>
    <w:rsid w:val="00483B58"/>
    <w:rsid w:val="00490AF5"/>
    <w:rsid w:val="00496543"/>
    <w:rsid w:val="004A1BC4"/>
    <w:rsid w:val="004A5711"/>
    <w:rsid w:val="004A7650"/>
    <w:rsid w:val="004B011A"/>
    <w:rsid w:val="004B1722"/>
    <w:rsid w:val="004B2E27"/>
    <w:rsid w:val="004B4BFD"/>
    <w:rsid w:val="004B7524"/>
    <w:rsid w:val="004C21B1"/>
    <w:rsid w:val="004D0C9D"/>
    <w:rsid w:val="004D311C"/>
    <w:rsid w:val="004D536E"/>
    <w:rsid w:val="004D64EF"/>
    <w:rsid w:val="004D7CC9"/>
    <w:rsid w:val="004E22D3"/>
    <w:rsid w:val="004E364D"/>
    <w:rsid w:val="004E4D19"/>
    <w:rsid w:val="004E51AA"/>
    <w:rsid w:val="004E678D"/>
    <w:rsid w:val="004E7E6E"/>
    <w:rsid w:val="004F0FF2"/>
    <w:rsid w:val="004F110D"/>
    <w:rsid w:val="004F242E"/>
    <w:rsid w:val="004F38FF"/>
    <w:rsid w:val="004F58DE"/>
    <w:rsid w:val="004F5E83"/>
    <w:rsid w:val="00501BED"/>
    <w:rsid w:val="005022F3"/>
    <w:rsid w:val="00505E0E"/>
    <w:rsid w:val="00506350"/>
    <w:rsid w:val="005067D2"/>
    <w:rsid w:val="0051112C"/>
    <w:rsid w:val="005114B2"/>
    <w:rsid w:val="00511E29"/>
    <w:rsid w:val="00516818"/>
    <w:rsid w:val="00517001"/>
    <w:rsid w:val="00520D93"/>
    <w:rsid w:val="0052177C"/>
    <w:rsid w:val="00521C9F"/>
    <w:rsid w:val="00521E49"/>
    <w:rsid w:val="00522364"/>
    <w:rsid w:val="00523845"/>
    <w:rsid w:val="0052536A"/>
    <w:rsid w:val="00526B57"/>
    <w:rsid w:val="00531583"/>
    <w:rsid w:val="00532361"/>
    <w:rsid w:val="00532D0E"/>
    <w:rsid w:val="00533D49"/>
    <w:rsid w:val="005370F2"/>
    <w:rsid w:val="00537E6D"/>
    <w:rsid w:val="00540127"/>
    <w:rsid w:val="00540D54"/>
    <w:rsid w:val="00542545"/>
    <w:rsid w:val="005440FA"/>
    <w:rsid w:val="00545EDC"/>
    <w:rsid w:val="00546DFE"/>
    <w:rsid w:val="0055030A"/>
    <w:rsid w:val="00553FAD"/>
    <w:rsid w:val="005559C4"/>
    <w:rsid w:val="00556994"/>
    <w:rsid w:val="00561B73"/>
    <w:rsid w:val="005631C0"/>
    <w:rsid w:val="005636AD"/>
    <w:rsid w:val="00565AC6"/>
    <w:rsid w:val="00566276"/>
    <w:rsid w:val="0057119A"/>
    <w:rsid w:val="005725BC"/>
    <w:rsid w:val="0057380E"/>
    <w:rsid w:val="00580285"/>
    <w:rsid w:val="00581A31"/>
    <w:rsid w:val="005847F1"/>
    <w:rsid w:val="00585DD7"/>
    <w:rsid w:val="005878EE"/>
    <w:rsid w:val="00587D31"/>
    <w:rsid w:val="00590A9E"/>
    <w:rsid w:val="00592236"/>
    <w:rsid w:val="005952A7"/>
    <w:rsid w:val="005A2F3A"/>
    <w:rsid w:val="005A5A10"/>
    <w:rsid w:val="005A7DAF"/>
    <w:rsid w:val="005B3708"/>
    <w:rsid w:val="005B5091"/>
    <w:rsid w:val="005B55C1"/>
    <w:rsid w:val="005B5A92"/>
    <w:rsid w:val="005B6F1E"/>
    <w:rsid w:val="005C0DC1"/>
    <w:rsid w:val="005C0F64"/>
    <w:rsid w:val="005C2C11"/>
    <w:rsid w:val="005C6064"/>
    <w:rsid w:val="005D31F4"/>
    <w:rsid w:val="005D3BD8"/>
    <w:rsid w:val="005D46FD"/>
    <w:rsid w:val="005D5625"/>
    <w:rsid w:val="005D63EE"/>
    <w:rsid w:val="005D7C1F"/>
    <w:rsid w:val="005E3EAD"/>
    <w:rsid w:val="005E6A2E"/>
    <w:rsid w:val="005E7F9C"/>
    <w:rsid w:val="005F2AAA"/>
    <w:rsid w:val="005F6699"/>
    <w:rsid w:val="005F7CC7"/>
    <w:rsid w:val="005F7CDF"/>
    <w:rsid w:val="00601065"/>
    <w:rsid w:val="006021BF"/>
    <w:rsid w:val="00604006"/>
    <w:rsid w:val="006065B6"/>
    <w:rsid w:val="0061099A"/>
    <w:rsid w:val="00611DE3"/>
    <w:rsid w:val="006142D7"/>
    <w:rsid w:val="0061666F"/>
    <w:rsid w:val="006210D4"/>
    <w:rsid w:val="00621D23"/>
    <w:rsid w:val="006226C6"/>
    <w:rsid w:val="00624F72"/>
    <w:rsid w:val="00625E58"/>
    <w:rsid w:val="00626955"/>
    <w:rsid w:val="00626FBE"/>
    <w:rsid w:val="00627FC1"/>
    <w:rsid w:val="00633FF6"/>
    <w:rsid w:val="006375F6"/>
    <w:rsid w:val="00650006"/>
    <w:rsid w:val="00650BC6"/>
    <w:rsid w:val="00653E77"/>
    <w:rsid w:val="00654156"/>
    <w:rsid w:val="00660C79"/>
    <w:rsid w:val="00662015"/>
    <w:rsid w:val="00662B2C"/>
    <w:rsid w:val="00662D02"/>
    <w:rsid w:val="00666091"/>
    <w:rsid w:val="006679E9"/>
    <w:rsid w:val="00671368"/>
    <w:rsid w:val="006716C4"/>
    <w:rsid w:val="00671F48"/>
    <w:rsid w:val="00673A62"/>
    <w:rsid w:val="00673FFC"/>
    <w:rsid w:val="00674DAD"/>
    <w:rsid w:val="00675786"/>
    <w:rsid w:val="006757EC"/>
    <w:rsid w:val="00677BDE"/>
    <w:rsid w:val="00682598"/>
    <w:rsid w:val="0068597C"/>
    <w:rsid w:val="006958ED"/>
    <w:rsid w:val="00696ABA"/>
    <w:rsid w:val="00696F88"/>
    <w:rsid w:val="00697D19"/>
    <w:rsid w:val="006A0990"/>
    <w:rsid w:val="006A0BD8"/>
    <w:rsid w:val="006A1D7D"/>
    <w:rsid w:val="006A1EB0"/>
    <w:rsid w:val="006A5899"/>
    <w:rsid w:val="006A5C66"/>
    <w:rsid w:val="006A7BBC"/>
    <w:rsid w:val="006B02E3"/>
    <w:rsid w:val="006B1AFE"/>
    <w:rsid w:val="006B3C5C"/>
    <w:rsid w:val="006B6E12"/>
    <w:rsid w:val="006C0AF4"/>
    <w:rsid w:val="006C0D74"/>
    <w:rsid w:val="006C20CA"/>
    <w:rsid w:val="006C4A87"/>
    <w:rsid w:val="006C6CAF"/>
    <w:rsid w:val="006C6F1B"/>
    <w:rsid w:val="006D1666"/>
    <w:rsid w:val="006D2720"/>
    <w:rsid w:val="006D2C5B"/>
    <w:rsid w:val="006D3686"/>
    <w:rsid w:val="006D37BE"/>
    <w:rsid w:val="006D39A4"/>
    <w:rsid w:val="006D470F"/>
    <w:rsid w:val="006D596A"/>
    <w:rsid w:val="006D5EA5"/>
    <w:rsid w:val="006E0678"/>
    <w:rsid w:val="006E141C"/>
    <w:rsid w:val="006E15D9"/>
    <w:rsid w:val="006E19D8"/>
    <w:rsid w:val="006E2A52"/>
    <w:rsid w:val="006E4946"/>
    <w:rsid w:val="006E5DA3"/>
    <w:rsid w:val="006F57AB"/>
    <w:rsid w:val="006F6C21"/>
    <w:rsid w:val="0070282C"/>
    <w:rsid w:val="00702C86"/>
    <w:rsid w:val="0070426B"/>
    <w:rsid w:val="007069E9"/>
    <w:rsid w:val="007073B1"/>
    <w:rsid w:val="00707A39"/>
    <w:rsid w:val="00707BCC"/>
    <w:rsid w:val="00713D89"/>
    <w:rsid w:val="00716235"/>
    <w:rsid w:val="00717DB8"/>
    <w:rsid w:val="007214C5"/>
    <w:rsid w:val="007231F9"/>
    <w:rsid w:val="0072388A"/>
    <w:rsid w:val="00724DC4"/>
    <w:rsid w:val="00730072"/>
    <w:rsid w:val="0073038B"/>
    <w:rsid w:val="00731EC6"/>
    <w:rsid w:val="00732169"/>
    <w:rsid w:val="00732918"/>
    <w:rsid w:val="00734780"/>
    <w:rsid w:val="00735067"/>
    <w:rsid w:val="007365A0"/>
    <w:rsid w:val="00737D06"/>
    <w:rsid w:val="0074055F"/>
    <w:rsid w:val="007410A6"/>
    <w:rsid w:val="007430E2"/>
    <w:rsid w:val="0075140B"/>
    <w:rsid w:val="00753431"/>
    <w:rsid w:val="007542F5"/>
    <w:rsid w:val="007552EF"/>
    <w:rsid w:val="0075656F"/>
    <w:rsid w:val="0076005F"/>
    <w:rsid w:val="00762119"/>
    <w:rsid w:val="007623CA"/>
    <w:rsid w:val="007646E5"/>
    <w:rsid w:val="00767A15"/>
    <w:rsid w:val="00774E8C"/>
    <w:rsid w:val="007759A2"/>
    <w:rsid w:val="00781E1E"/>
    <w:rsid w:val="0078224D"/>
    <w:rsid w:val="00782DFD"/>
    <w:rsid w:val="0078301E"/>
    <w:rsid w:val="00784D2D"/>
    <w:rsid w:val="00785853"/>
    <w:rsid w:val="007868CE"/>
    <w:rsid w:val="00791700"/>
    <w:rsid w:val="00791BDF"/>
    <w:rsid w:val="0079335A"/>
    <w:rsid w:val="007956DA"/>
    <w:rsid w:val="00796D72"/>
    <w:rsid w:val="00797531"/>
    <w:rsid w:val="007A04C0"/>
    <w:rsid w:val="007A1532"/>
    <w:rsid w:val="007A1C65"/>
    <w:rsid w:val="007A3FDD"/>
    <w:rsid w:val="007A5BA6"/>
    <w:rsid w:val="007A78A3"/>
    <w:rsid w:val="007A7EF6"/>
    <w:rsid w:val="007B03B1"/>
    <w:rsid w:val="007B05CA"/>
    <w:rsid w:val="007B1AAA"/>
    <w:rsid w:val="007B353A"/>
    <w:rsid w:val="007B407D"/>
    <w:rsid w:val="007B4FE3"/>
    <w:rsid w:val="007B5602"/>
    <w:rsid w:val="007B5F3D"/>
    <w:rsid w:val="007B6312"/>
    <w:rsid w:val="007C08D3"/>
    <w:rsid w:val="007C1F9F"/>
    <w:rsid w:val="007C7A5B"/>
    <w:rsid w:val="007D1D35"/>
    <w:rsid w:val="007D2359"/>
    <w:rsid w:val="007D3647"/>
    <w:rsid w:val="007D5A2F"/>
    <w:rsid w:val="007D63CA"/>
    <w:rsid w:val="007D6DE5"/>
    <w:rsid w:val="007E27DE"/>
    <w:rsid w:val="007E3439"/>
    <w:rsid w:val="007E6736"/>
    <w:rsid w:val="007F0207"/>
    <w:rsid w:val="007F0640"/>
    <w:rsid w:val="007F09D1"/>
    <w:rsid w:val="007F0DFF"/>
    <w:rsid w:val="007F13CB"/>
    <w:rsid w:val="00802ECA"/>
    <w:rsid w:val="008047A2"/>
    <w:rsid w:val="00805635"/>
    <w:rsid w:val="00810FF4"/>
    <w:rsid w:val="00812474"/>
    <w:rsid w:val="0081370A"/>
    <w:rsid w:val="008139BE"/>
    <w:rsid w:val="00814087"/>
    <w:rsid w:val="008165F3"/>
    <w:rsid w:val="0082142A"/>
    <w:rsid w:val="0082213A"/>
    <w:rsid w:val="0082269E"/>
    <w:rsid w:val="0082613E"/>
    <w:rsid w:val="008314E0"/>
    <w:rsid w:val="0083199B"/>
    <w:rsid w:val="00831F02"/>
    <w:rsid w:val="00831F81"/>
    <w:rsid w:val="00834244"/>
    <w:rsid w:val="0083451B"/>
    <w:rsid w:val="00834C92"/>
    <w:rsid w:val="0083588D"/>
    <w:rsid w:val="00836691"/>
    <w:rsid w:val="008373AF"/>
    <w:rsid w:val="00837FE0"/>
    <w:rsid w:val="0084070F"/>
    <w:rsid w:val="00844505"/>
    <w:rsid w:val="008470BE"/>
    <w:rsid w:val="00854862"/>
    <w:rsid w:val="00855D04"/>
    <w:rsid w:val="00861971"/>
    <w:rsid w:val="00861BED"/>
    <w:rsid w:val="00863431"/>
    <w:rsid w:val="0086432E"/>
    <w:rsid w:val="00865D23"/>
    <w:rsid w:val="00867201"/>
    <w:rsid w:val="00867795"/>
    <w:rsid w:val="00874D2E"/>
    <w:rsid w:val="008750F4"/>
    <w:rsid w:val="008755F6"/>
    <w:rsid w:val="008759F2"/>
    <w:rsid w:val="008779CA"/>
    <w:rsid w:val="008800E9"/>
    <w:rsid w:val="008807B8"/>
    <w:rsid w:val="008819FC"/>
    <w:rsid w:val="00881DC3"/>
    <w:rsid w:val="00882862"/>
    <w:rsid w:val="00883EE4"/>
    <w:rsid w:val="008841F2"/>
    <w:rsid w:val="00885087"/>
    <w:rsid w:val="00885A32"/>
    <w:rsid w:val="008866C9"/>
    <w:rsid w:val="00890A85"/>
    <w:rsid w:val="00892D0D"/>
    <w:rsid w:val="00895934"/>
    <w:rsid w:val="008A0C9B"/>
    <w:rsid w:val="008A35B1"/>
    <w:rsid w:val="008A56EE"/>
    <w:rsid w:val="008A5CBC"/>
    <w:rsid w:val="008A7207"/>
    <w:rsid w:val="008B3CBA"/>
    <w:rsid w:val="008B4627"/>
    <w:rsid w:val="008B4792"/>
    <w:rsid w:val="008B55DC"/>
    <w:rsid w:val="008B6926"/>
    <w:rsid w:val="008C5153"/>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05C64"/>
    <w:rsid w:val="0091087E"/>
    <w:rsid w:val="009135C8"/>
    <w:rsid w:val="00914222"/>
    <w:rsid w:val="009211B7"/>
    <w:rsid w:val="00921C35"/>
    <w:rsid w:val="00922493"/>
    <w:rsid w:val="00924438"/>
    <w:rsid w:val="0092458B"/>
    <w:rsid w:val="00926D70"/>
    <w:rsid w:val="009279F1"/>
    <w:rsid w:val="00927F05"/>
    <w:rsid w:val="009330B2"/>
    <w:rsid w:val="009345B1"/>
    <w:rsid w:val="009364CE"/>
    <w:rsid w:val="00937950"/>
    <w:rsid w:val="00941339"/>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13F3"/>
    <w:rsid w:val="00972020"/>
    <w:rsid w:val="009760B7"/>
    <w:rsid w:val="00976F03"/>
    <w:rsid w:val="00984730"/>
    <w:rsid w:val="009901F6"/>
    <w:rsid w:val="0099106C"/>
    <w:rsid w:val="00993F1B"/>
    <w:rsid w:val="00996BF5"/>
    <w:rsid w:val="009972CD"/>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D6CA2"/>
    <w:rsid w:val="009E0D4B"/>
    <w:rsid w:val="009E1D30"/>
    <w:rsid w:val="009E6CD2"/>
    <w:rsid w:val="009E70F8"/>
    <w:rsid w:val="009E7B6A"/>
    <w:rsid w:val="009F0404"/>
    <w:rsid w:val="009F0753"/>
    <w:rsid w:val="009F2B61"/>
    <w:rsid w:val="009F2E20"/>
    <w:rsid w:val="009F4023"/>
    <w:rsid w:val="009F49A3"/>
    <w:rsid w:val="009F594D"/>
    <w:rsid w:val="009F6988"/>
    <w:rsid w:val="009F75C8"/>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8AE"/>
    <w:rsid w:val="00A226BC"/>
    <w:rsid w:val="00A22D2A"/>
    <w:rsid w:val="00A25A7E"/>
    <w:rsid w:val="00A274C2"/>
    <w:rsid w:val="00A27E16"/>
    <w:rsid w:val="00A41BDE"/>
    <w:rsid w:val="00A41D59"/>
    <w:rsid w:val="00A50C8A"/>
    <w:rsid w:val="00A50E9F"/>
    <w:rsid w:val="00A51C55"/>
    <w:rsid w:val="00A53912"/>
    <w:rsid w:val="00A53E5B"/>
    <w:rsid w:val="00A5597E"/>
    <w:rsid w:val="00A612E0"/>
    <w:rsid w:val="00A6331A"/>
    <w:rsid w:val="00A67FC5"/>
    <w:rsid w:val="00A7092A"/>
    <w:rsid w:val="00A70958"/>
    <w:rsid w:val="00A740F4"/>
    <w:rsid w:val="00A75686"/>
    <w:rsid w:val="00A77ECF"/>
    <w:rsid w:val="00A84360"/>
    <w:rsid w:val="00A84FD8"/>
    <w:rsid w:val="00A85E89"/>
    <w:rsid w:val="00A91C93"/>
    <w:rsid w:val="00A940B3"/>
    <w:rsid w:val="00AA1B71"/>
    <w:rsid w:val="00AA1F3C"/>
    <w:rsid w:val="00AA5987"/>
    <w:rsid w:val="00AA5C36"/>
    <w:rsid w:val="00AA687D"/>
    <w:rsid w:val="00AA74D5"/>
    <w:rsid w:val="00AA7E9A"/>
    <w:rsid w:val="00AA7FEA"/>
    <w:rsid w:val="00AB0B26"/>
    <w:rsid w:val="00AB3E3E"/>
    <w:rsid w:val="00AB4457"/>
    <w:rsid w:val="00AB778A"/>
    <w:rsid w:val="00AC06C7"/>
    <w:rsid w:val="00AC2D29"/>
    <w:rsid w:val="00AC4230"/>
    <w:rsid w:val="00AC5794"/>
    <w:rsid w:val="00AC70A8"/>
    <w:rsid w:val="00AD15F6"/>
    <w:rsid w:val="00AD2634"/>
    <w:rsid w:val="00AD5238"/>
    <w:rsid w:val="00AD5926"/>
    <w:rsid w:val="00AD5E7E"/>
    <w:rsid w:val="00AD6025"/>
    <w:rsid w:val="00AD7407"/>
    <w:rsid w:val="00AE037B"/>
    <w:rsid w:val="00AE15D8"/>
    <w:rsid w:val="00AE3061"/>
    <w:rsid w:val="00AE3070"/>
    <w:rsid w:val="00AE4C5B"/>
    <w:rsid w:val="00AE4E9E"/>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6A27"/>
    <w:rsid w:val="00B17C2C"/>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5326D"/>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A0995"/>
    <w:rsid w:val="00BA5084"/>
    <w:rsid w:val="00BA5583"/>
    <w:rsid w:val="00BA607E"/>
    <w:rsid w:val="00BA6BDD"/>
    <w:rsid w:val="00BB2249"/>
    <w:rsid w:val="00BB32E6"/>
    <w:rsid w:val="00BB349F"/>
    <w:rsid w:val="00BB4E31"/>
    <w:rsid w:val="00BB6A1B"/>
    <w:rsid w:val="00BC301B"/>
    <w:rsid w:val="00BC538D"/>
    <w:rsid w:val="00BC688E"/>
    <w:rsid w:val="00BD0C78"/>
    <w:rsid w:val="00BD1F94"/>
    <w:rsid w:val="00BD2428"/>
    <w:rsid w:val="00BD48B0"/>
    <w:rsid w:val="00BE0D58"/>
    <w:rsid w:val="00BE1179"/>
    <w:rsid w:val="00BE1343"/>
    <w:rsid w:val="00BF08B9"/>
    <w:rsid w:val="00BF4C4A"/>
    <w:rsid w:val="00BF5A17"/>
    <w:rsid w:val="00BF5AE2"/>
    <w:rsid w:val="00BF6896"/>
    <w:rsid w:val="00BF78E4"/>
    <w:rsid w:val="00BF7A64"/>
    <w:rsid w:val="00BF7DC0"/>
    <w:rsid w:val="00C0123F"/>
    <w:rsid w:val="00C05D83"/>
    <w:rsid w:val="00C110D3"/>
    <w:rsid w:val="00C11E85"/>
    <w:rsid w:val="00C13B05"/>
    <w:rsid w:val="00C16A96"/>
    <w:rsid w:val="00C20F38"/>
    <w:rsid w:val="00C21CF8"/>
    <w:rsid w:val="00C220B6"/>
    <w:rsid w:val="00C222A3"/>
    <w:rsid w:val="00C22736"/>
    <w:rsid w:val="00C23802"/>
    <w:rsid w:val="00C24811"/>
    <w:rsid w:val="00C302AA"/>
    <w:rsid w:val="00C314F9"/>
    <w:rsid w:val="00C3356C"/>
    <w:rsid w:val="00C33A72"/>
    <w:rsid w:val="00C34E9C"/>
    <w:rsid w:val="00C37125"/>
    <w:rsid w:val="00C42030"/>
    <w:rsid w:val="00C42661"/>
    <w:rsid w:val="00C43B1C"/>
    <w:rsid w:val="00C453CC"/>
    <w:rsid w:val="00C46BFD"/>
    <w:rsid w:val="00C52C17"/>
    <w:rsid w:val="00C52C81"/>
    <w:rsid w:val="00C559B3"/>
    <w:rsid w:val="00C60496"/>
    <w:rsid w:val="00C61760"/>
    <w:rsid w:val="00C61FEF"/>
    <w:rsid w:val="00C65B78"/>
    <w:rsid w:val="00C66525"/>
    <w:rsid w:val="00C66726"/>
    <w:rsid w:val="00C712BD"/>
    <w:rsid w:val="00C773BF"/>
    <w:rsid w:val="00C81256"/>
    <w:rsid w:val="00C825C8"/>
    <w:rsid w:val="00C83639"/>
    <w:rsid w:val="00C839FE"/>
    <w:rsid w:val="00C840A6"/>
    <w:rsid w:val="00C84437"/>
    <w:rsid w:val="00C848DA"/>
    <w:rsid w:val="00C86327"/>
    <w:rsid w:val="00C917D1"/>
    <w:rsid w:val="00C9299F"/>
    <w:rsid w:val="00C936A2"/>
    <w:rsid w:val="00C95CC8"/>
    <w:rsid w:val="00CA3D6D"/>
    <w:rsid w:val="00CA3EDF"/>
    <w:rsid w:val="00CA4C2D"/>
    <w:rsid w:val="00CA548D"/>
    <w:rsid w:val="00CA61C8"/>
    <w:rsid w:val="00CA73A6"/>
    <w:rsid w:val="00CB122E"/>
    <w:rsid w:val="00CB2CDD"/>
    <w:rsid w:val="00CB33A4"/>
    <w:rsid w:val="00CB4F93"/>
    <w:rsid w:val="00CB572A"/>
    <w:rsid w:val="00CC044E"/>
    <w:rsid w:val="00CC50C8"/>
    <w:rsid w:val="00CC53C8"/>
    <w:rsid w:val="00CD64A4"/>
    <w:rsid w:val="00CE229A"/>
    <w:rsid w:val="00CE3F1D"/>
    <w:rsid w:val="00CE3F6F"/>
    <w:rsid w:val="00CE6890"/>
    <w:rsid w:val="00CE68EE"/>
    <w:rsid w:val="00CF35BF"/>
    <w:rsid w:val="00CF51C5"/>
    <w:rsid w:val="00CF77C3"/>
    <w:rsid w:val="00D01076"/>
    <w:rsid w:val="00D03645"/>
    <w:rsid w:val="00D0465C"/>
    <w:rsid w:val="00D06D89"/>
    <w:rsid w:val="00D07D99"/>
    <w:rsid w:val="00D16997"/>
    <w:rsid w:val="00D16D4D"/>
    <w:rsid w:val="00D215B5"/>
    <w:rsid w:val="00D223C5"/>
    <w:rsid w:val="00D23791"/>
    <w:rsid w:val="00D26869"/>
    <w:rsid w:val="00D27D52"/>
    <w:rsid w:val="00D3072E"/>
    <w:rsid w:val="00D324AB"/>
    <w:rsid w:val="00D32ECF"/>
    <w:rsid w:val="00D34F03"/>
    <w:rsid w:val="00D407B5"/>
    <w:rsid w:val="00D40E02"/>
    <w:rsid w:val="00D42114"/>
    <w:rsid w:val="00D452D3"/>
    <w:rsid w:val="00D457D9"/>
    <w:rsid w:val="00D50B7A"/>
    <w:rsid w:val="00D53C35"/>
    <w:rsid w:val="00D55C7B"/>
    <w:rsid w:val="00D60587"/>
    <w:rsid w:val="00D60632"/>
    <w:rsid w:val="00D60675"/>
    <w:rsid w:val="00D650B6"/>
    <w:rsid w:val="00D6516E"/>
    <w:rsid w:val="00D6527A"/>
    <w:rsid w:val="00D6747B"/>
    <w:rsid w:val="00D71D5E"/>
    <w:rsid w:val="00D736CE"/>
    <w:rsid w:val="00D73EAD"/>
    <w:rsid w:val="00D754BD"/>
    <w:rsid w:val="00D769BB"/>
    <w:rsid w:val="00D76A4E"/>
    <w:rsid w:val="00D76D14"/>
    <w:rsid w:val="00D76DA7"/>
    <w:rsid w:val="00D82699"/>
    <w:rsid w:val="00D83B0A"/>
    <w:rsid w:val="00D9067F"/>
    <w:rsid w:val="00D9120B"/>
    <w:rsid w:val="00D914D3"/>
    <w:rsid w:val="00D92101"/>
    <w:rsid w:val="00D9381D"/>
    <w:rsid w:val="00D94E62"/>
    <w:rsid w:val="00D953C5"/>
    <w:rsid w:val="00D971A1"/>
    <w:rsid w:val="00D9782E"/>
    <w:rsid w:val="00DA08B9"/>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D1E79"/>
    <w:rsid w:val="00DD3C80"/>
    <w:rsid w:val="00DD6585"/>
    <w:rsid w:val="00DD6715"/>
    <w:rsid w:val="00DD7175"/>
    <w:rsid w:val="00DD770E"/>
    <w:rsid w:val="00DD773A"/>
    <w:rsid w:val="00DD7B51"/>
    <w:rsid w:val="00DE2921"/>
    <w:rsid w:val="00DE3D34"/>
    <w:rsid w:val="00DE50F1"/>
    <w:rsid w:val="00DE7B7E"/>
    <w:rsid w:val="00DF40E2"/>
    <w:rsid w:val="00DF4486"/>
    <w:rsid w:val="00DF5A23"/>
    <w:rsid w:val="00DF61D2"/>
    <w:rsid w:val="00DF73A4"/>
    <w:rsid w:val="00E003C9"/>
    <w:rsid w:val="00E01A3D"/>
    <w:rsid w:val="00E01D70"/>
    <w:rsid w:val="00E02891"/>
    <w:rsid w:val="00E04F8D"/>
    <w:rsid w:val="00E13C0F"/>
    <w:rsid w:val="00E14D67"/>
    <w:rsid w:val="00E157E2"/>
    <w:rsid w:val="00E17ECD"/>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5BF1"/>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A0E43"/>
    <w:rsid w:val="00EA3058"/>
    <w:rsid w:val="00EA7416"/>
    <w:rsid w:val="00EB42EA"/>
    <w:rsid w:val="00EB456B"/>
    <w:rsid w:val="00EC23A7"/>
    <w:rsid w:val="00EC2857"/>
    <w:rsid w:val="00EC5CC3"/>
    <w:rsid w:val="00EC6734"/>
    <w:rsid w:val="00ED29DF"/>
    <w:rsid w:val="00ED32B4"/>
    <w:rsid w:val="00ED40C9"/>
    <w:rsid w:val="00ED4D98"/>
    <w:rsid w:val="00ED5FAA"/>
    <w:rsid w:val="00ED6E9F"/>
    <w:rsid w:val="00EE0E06"/>
    <w:rsid w:val="00EE0ECB"/>
    <w:rsid w:val="00EE2CF3"/>
    <w:rsid w:val="00EE77E4"/>
    <w:rsid w:val="00EF5CE4"/>
    <w:rsid w:val="00EF6EC2"/>
    <w:rsid w:val="00EF7600"/>
    <w:rsid w:val="00F00EE1"/>
    <w:rsid w:val="00F02C50"/>
    <w:rsid w:val="00F04FFE"/>
    <w:rsid w:val="00F0637C"/>
    <w:rsid w:val="00F10903"/>
    <w:rsid w:val="00F10BB0"/>
    <w:rsid w:val="00F12452"/>
    <w:rsid w:val="00F1294D"/>
    <w:rsid w:val="00F13FB9"/>
    <w:rsid w:val="00F14516"/>
    <w:rsid w:val="00F16887"/>
    <w:rsid w:val="00F168D5"/>
    <w:rsid w:val="00F229C2"/>
    <w:rsid w:val="00F23049"/>
    <w:rsid w:val="00F232B8"/>
    <w:rsid w:val="00F235C7"/>
    <w:rsid w:val="00F24CCA"/>
    <w:rsid w:val="00F3024B"/>
    <w:rsid w:val="00F3122E"/>
    <w:rsid w:val="00F33986"/>
    <w:rsid w:val="00F34B4F"/>
    <w:rsid w:val="00F34DBD"/>
    <w:rsid w:val="00F37220"/>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521C"/>
    <w:rsid w:val="00F5797C"/>
    <w:rsid w:val="00F613D9"/>
    <w:rsid w:val="00F647E4"/>
    <w:rsid w:val="00F652E7"/>
    <w:rsid w:val="00F673E9"/>
    <w:rsid w:val="00F72D6D"/>
    <w:rsid w:val="00F75731"/>
    <w:rsid w:val="00F76740"/>
    <w:rsid w:val="00F8284B"/>
    <w:rsid w:val="00F82D4F"/>
    <w:rsid w:val="00F84B25"/>
    <w:rsid w:val="00F865CB"/>
    <w:rsid w:val="00F90678"/>
    <w:rsid w:val="00F92AA9"/>
    <w:rsid w:val="00F92F51"/>
    <w:rsid w:val="00F9419D"/>
    <w:rsid w:val="00F944A2"/>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3496"/>
    <w:rsid w:val="00FC4147"/>
    <w:rsid w:val="00FC5351"/>
    <w:rsid w:val="00FC6D4A"/>
    <w:rsid w:val="00FC75F8"/>
    <w:rsid w:val="00FD0604"/>
    <w:rsid w:val="00FD0F05"/>
    <w:rsid w:val="00FD0F92"/>
    <w:rsid w:val="00FD112A"/>
    <w:rsid w:val="00FD24E2"/>
    <w:rsid w:val="00FD30E8"/>
    <w:rsid w:val="00FD4B99"/>
    <w:rsid w:val="00FE191C"/>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EED49"/>
  <w15:docId w15:val="{B368BCCE-C3CC-4165-AD9F-AA9673948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paragraph" w:styleId="AklamaMetni">
    <w:name w:val="annotation text"/>
    <w:basedOn w:val="Normal"/>
    <w:link w:val="AklamaMetniChar"/>
    <w:uiPriority w:val="99"/>
    <w:unhideWhenUsed/>
    <w:rsid w:val="00863431"/>
    <w:pPr>
      <w:spacing w:after="0" w:line="240" w:lineRule="auto"/>
    </w:pPr>
    <w:rPr>
      <w:rFonts w:eastAsiaTheme="minorEastAsia"/>
      <w:sz w:val="20"/>
      <w:szCs w:val="20"/>
      <w:lang w:eastAsia="zh-CN"/>
    </w:rPr>
  </w:style>
  <w:style w:type="character" w:customStyle="1" w:styleId="AklamaMetniChar">
    <w:name w:val="Açıklama Metni Char"/>
    <w:basedOn w:val="VarsaylanParagrafYazTipi"/>
    <w:link w:val="AklamaMetni"/>
    <w:uiPriority w:val="99"/>
    <w:rsid w:val="00863431"/>
    <w:rPr>
      <w:rFonts w:eastAsiaTheme="minorEastAsia"/>
      <w:sz w:val="20"/>
      <w:szCs w:val="20"/>
      <w:lang w:eastAsia="zh-CN"/>
    </w:rPr>
  </w:style>
  <w:style w:type="character" w:styleId="Vurgu">
    <w:name w:val="Emphasis"/>
    <w:basedOn w:val="VarsaylanParagrafYazTipi"/>
    <w:uiPriority w:val="20"/>
    <w:qFormat/>
    <w:rsid w:val="00AE4C5B"/>
    <w:rPr>
      <w:i/>
      <w:iCs/>
    </w:rPr>
  </w:style>
  <w:style w:type="character" w:customStyle="1" w:styleId="apple-converted-space">
    <w:name w:val="apple-converted-space"/>
    <w:basedOn w:val="VarsaylanParagrafYazTipi"/>
    <w:rsid w:val="00AE4C5B"/>
  </w:style>
  <w:style w:type="character" w:styleId="AklamaBavurusu">
    <w:name w:val="annotation reference"/>
    <w:basedOn w:val="VarsaylanParagrafYazTipi"/>
    <w:uiPriority w:val="99"/>
    <w:semiHidden/>
    <w:unhideWhenUsed/>
    <w:rsid w:val="00A85E89"/>
    <w:rPr>
      <w:sz w:val="16"/>
      <w:szCs w:val="16"/>
    </w:rPr>
  </w:style>
  <w:style w:type="table" w:customStyle="1" w:styleId="TabloKlavuzu1">
    <w:name w:val="Tablo Kılavuzu1"/>
    <w:basedOn w:val="NormalTablo"/>
    <w:next w:val="TabloKlavuzu"/>
    <w:uiPriority w:val="59"/>
    <w:rsid w:val="00D45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D40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AChar">
    <w:name w:val="Heading 1A Char"/>
    <w:link w:val="Heading1A"/>
    <w:locked/>
    <w:rsid w:val="007A78A3"/>
    <w:rPr>
      <w:b/>
      <w:sz w:val="24"/>
      <w:lang w:val="en-US"/>
    </w:rPr>
  </w:style>
  <w:style w:type="paragraph" w:customStyle="1" w:styleId="Heading1A">
    <w:name w:val="Heading 1A"/>
    <w:basedOn w:val="Normal"/>
    <w:link w:val="Heading1AChar"/>
    <w:qFormat/>
    <w:rsid w:val="007A78A3"/>
    <w:rPr>
      <w:b/>
      <w:sz w:val="24"/>
      <w:lang w:val="en-US"/>
    </w:rPr>
  </w:style>
  <w:style w:type="table" w:customStyle="1" w:styleId="TabloKlavuzu3">
    <w:name w:val="Tablo Kılavuzu3"/>
    <w:basedOn w:val="NormalTablo"/>
    <w:next w:val="TabloKlavuzu"/>
    <w:uiPriority w:val="59"/>
    <w:rsid w:val="00F02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yperlink" Target="https://cogdevsoc.org/wp-content/uploads/2022/04/CDS2022AbstractBook.pdf" TargetMode="External"/><Relationship Id="rId2" Type="http://schemas.openxmlformats.org/officeDocument/2006/relationships/customXml" Target="../customXml/item2.xml"/><Relationship Id="rId16" Type="http://schemas.openxmlformats.org/officeDocument/2006/relationships/hyperlink" Target="https://doi.org/10.1016/j.tourman.2022.1045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yperlink" Target="https://doi.org/10.1007/978-3-030-92208-5_9" TargetMode="Externa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jpeg"/><Relationship Id="rId14"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B3BE2B-476E-40F6-9A0A-CC05BF16D3BB}" type="doc">
      <dgm:prSet loTypeId="urn:microsoft.com/office/officeart/2005/8/layout/orgChart1" loCatId="hierarchy" qsTypeId="urn:microsoft.com/office/officeart/2005/8/quickstyle/simple5" qsCatId="simple" csTypeId="urn:microsoft.com/office/officeart/2005/8/colors/accent1_2" csCatId="accent1" phldr="1"/>
      <dgm:spPr/>
      <dgm:t>
        <a:bodyPr/>
        <a:lstStyle/>
        <a:p>
          <a:endParaRPr lang="tr-TR"/>
        </a:p>
      </dgm:t>
    </dgm:pt>
    <dgm:pt modelId="{1E8E2F84-BA0B-4CB5-8448-A9158E70DAFC}">
      <dgm:prSet phldrT="[Metin]"/>
      <dgm:spPr>
        <a:xfrm>
          <a:off x="2398686" y="1683554"/>
          <a:ext cx="1320332" cy="660166"/>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vert="horz" lIns="36000" anchor="ctr" anchorCtr="0"/>
        <a:lstStyle/>
        <a:p>
          <a:pPr algn="ctr"/>
          <a:r>
            <a:rPr lang="tr-TR">
              <a:solidFill>
                <a:sysClr val="window" lastClr="FFFFFF"/>
              </a:solidFill>
              <a:latin typeface="Calibri"/>
              <a:ea typeface="+mn-ea"/>
              <a:cs typeface="+mn-cs"/>
            </a:rPr>
            <a:t>TUYGAR MÜDÜRLÜĞÜ</a:t>
          </a:r>
        </a:p>
        <a:p>
          <a:pPr algn="ctr"/>
          <a:r>
            <a:rPr lang="tr-TR">
              <a:solidFill>
                <a:sysClr val="window" lastClr="FFFFFF"/>
              </a:solidFill>
              <a:latin typeface="Calibri"/>
              <a:ea typeface="+mn-ea"/>
              <a:cs typeface="+mn-cs"/>
            </a:rPr>
            <a:t>MÜDÜR/MÜDÜR YRD.</a:t>
          </a:r>
        </a:p>
      </dgm:t>
    </dgm:pt>
    <dgm:pt modelId="{EFAD6980-AD22-400E-9C2B-2DFD1EA6F5C9}" type="parTrans" cxnId="{A4160FD2-D397-4DF3-8805-A56C6679648B}">
      <dgm:prSet/>
      <dgm:spPr/>
      <dgm:t>
        <a:bodyPr/>
        <a:lstStyle/>
        <a:p>
          <a:pPr algn="ctr"/>
          <a:endParaRPr lang="tr-TR"/>
        </a:p>
      </dgm:t>
    </dgm:pt>
    <dgm:pt modelId="{354E14ED-D53B-4BF4-AE97-D837DBE14AC5}" type="sibTrans" cxnId="{A4160FD2-D397-4DF3-8805-A56C6679648B}">
      <dgm:prSet/>
      <dgm:spPr/>
      <dgm:t>
        <a:bodyPr/>
        <a:lstStyle/>
        <a:p>
          <a:pPr algn="ctr"/>
          <a:endParaRPr lang="tr-TR"/>
        </a:p>
      </dgm:t>
    </dgm:pt>
    <dgm:pt modelId="{F716E093-D486-47BD-8BAD-EEE8693D5780}" type="asst">
      <dgm:prSet phldrT="[Metin]"/>
      <dgm:spPr>
        <a:xfrm>
          <a:off x="3309122" y="2573947"/>
          <a:ext cx="1320332" cy="660166"/>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r>
            <a:rPr lang="tr-TR">
              <a:solidFill>
                <a:sysClr val="window" lastClr="FFFFFF"/>
              </a:solidFill>
              <a:latin typeface="Calibri"/>
              <a:ea typeface="+mn-ea"/>
              <a:cs typeface="+mn-cs"/>
            </a:rPr>
            <a:t>SEKRETERYA</a:t>
          </a:r>
        </a:p>
      </dgm:t>
    </dgm:pt>
    <dgm:pt modelId="{665F84A0-4AC6-4131-8B80-8EA0BBBC64AB}" type="parTrans" cxnId="{EE361AF6-DEE2-4245-9228-5E7F23FA7255}">
      <dgm:prSet/>
      <dgm:spPr>
        <a:xfrm>
          <a:off x="3058853" y="2343721"/>
          <a:ext cx="250269" cy="560309"/>
        </a:xfrm>
        <a:custGeom>
          <a:avLst/>
          <a:gdLst/>
          <a:ahLst/>
          <a:cxnLst/>
          <a:rect l="0" t="0" r="0" b="0"/>
          <a:pathLst>
            <a:path>
              <a:moveTo>
                <a:pt x="0" y="0"/>
              </a:moveTo>
              <a:lnTo>
                <a:pt x="0" y="560309"/>
              </a:lnTo>
              <a:lnTo>
                <a:pt x="250269" y="560309"/>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tr-TR"/>
        </a:p>
      </dgm:t>
    </dgm:pt>
    <dgm:pt modelId="{DBD4BFA8-095A-406F-A44C-05E4E946B7F9}" type="sibTrans" cxnId="{EE361AF6-DEE2-4245-9228-5E7F23FA7255}">
      <dgm:prSet/>
      <dgm:spPr/>
      <dgm:t>
        <a:bodyPr/>
        <a:lstStyle/>
        <a:p>
          <a:pPr algn="ctr"/>
          <a:endParaRPr lang="tr-TR"/>
        </a:p>
      </dgm:t>
    </dgm:pt>
    <dgm:pt modelId="{3D5C0D8D-9BB5-45A4-A3A1-AE44FED4936D}">
      <dgm:prSet phldrT="[Metin]"/>
      <dgm:spPr>
        <a:xfrm>
          <a:off x="2282" y="3558427"/>
          <a:ext cx="1320332" cy="660166"/>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r>
            <a:rPr lang="tr-TR">
              <a:solidFill>
                <a:sysClr val="window" lastClr="FFFFFF"/>
              </a:solidFill>
              <a:latin typeface="Calibri"/>
              <a:ea typeface="+mn-ea"/>
              <a:cs typeface="+mn-cs"/>
            </a:rPr>
            <a:t>BİRLEŞMİŞ MİLLETLER DÜNYA TURİZM ÖRGÜTÜ BİLGİ AĞI BİRİMİ</a:t>
          </a:r>
        </a:p>
      </dgm:t>
    </dgm:pt>
    <dgm:pt modelId="{ACD62965-C897-46CD-BFF6-2DCC482E5E63}" type="parTrans" cxnId="{86ED9F4C-A781-4651-B87D-0C8B80DD4F62}">
      <dgm:prSet/>
      <dgm:spPr>
        <a:xfrm>
          <a:off x="662449" y="2343721"/>
          <a:ext cx="2396404" cy="1214706"/>
        </a:xfrm>
        <a:custGeom>
          <a:avLst/>
          <a:gdLst/>
          <a:ahLst/>
          <a:cxnLst/>
          <a:rect l="0" t="0" r="0" b="0"/>
          <a:pathLst>
            <a:path>
              <a:moveTo>
                <a:pt x="2396404" y="0"/>
              </a:moveTo>
              <a:lnTo>
                <a:pt x="2396404" y="1076071"/>
              </a:lnTo>
              <a:lnTo>
                <a:pt x="0" y="1076071"/>
              </a:lnTo>
              <a:lnTo>
                <a:pt x="0" y="1214706"/>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tr-TR"/>
        </a:p>
      </dgm:t>
    </dgm:pt>
    <dgm:pt modelId="{E4A07359-4130-4660-A77E-1487CF5CB57F}" type="sibTrans" cxnId="{86ED9F4C-A781-4651-B87D-0C8B80DD4F62}">
      <dgm:prSet/>
      <dgm:spPr/>
      <dgm:t>
        <a:bodyPr/>
        <a:lstStyle/>
        <a:p>
          <a:pPr algn="ctr"/>
          <a:endParaRPr lang="tr-TR"/>
        </a:p>
      </dgm:t>
    </dgm:pt>
    <dgm:pt modelId="{775ED3A0-0128-414A-B360-64051987F6FE}">
      <dgm:prSet phldrT="[Metin]"/>
      <dgm:spPr>
        <a:xfrm>
          <a:off x="1599885" y="3558427"/>
          <a:ext cx="1320332" cy="660166"/>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r>
            <a:rPr lang="tr-TR">
              <a:solidFill>
                <a:sysClr val="window" lastClr="FFFFFF"/>
              </a:solidFill>
              <a:latin typeface="Calibri"/>
              <a:ea typeface="+mn-ea"/>
              <a:cs typeface="+mn-cs"/>
            </a:rPr>
            <a:t>YÖNETİM KURULU</a:t>
          </a:r>
        </a:p>
      </dgm:t>
    </dgm:pt>
    <dgm:pt modelId="{EF7E64AD-1B0C-4D95-ACEF-D3BB7CB7070E}" type="parTrans" cxnId="{6D54B107-640D-4620-A500-0C52EEC78B9C}">
      <dgm:prSet/>
      <dgm:spPr>
        <a:xfrm>
          <a:off x="2260051" y="2343721"/>
          <a:ext cx="798801" cy="1214706"/>
        </a:xfrm>
        <a:custGeom>
          <a:avLst/>
          <a:gdLst/>
          <a:ahLst/>
          <a:cxnLst/>
          <a:rect l="0" t="0" r="0" b="0"/>
          <a:pathLst>
            <a:path>
              <a:moveTo>
                <a:pt x="798801" y="0"/>
              </a:moveTo>
              <a:lnTo>
                <a:pt x="798801" y="1076071"/>
              </a:lnTo>
              <a:lnTo>
                <a:pt x="0" y="1076071"/>
              </a:lnTo>
              <a:lnTo>
                <a:pt x="0" y="1214706"/>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tr-TR"/>
        </a:p>
      </dgm:t>
    </dgm:pt>
    <dgm:pt modelId="{A0CBA556-A6DA-46C9-9651-721A448A6785}" type="sibTrans" cxnId="{6D54B107-640D-4620-A500-0C52EEC78B9C}">
      <dgm:prSet/>
      <dgm:spPr/>
      <dgm:t>
        <a:bodyPr/>
        <a:lstStyle/>
        <a:p>
          <a:pPr algn="ctr"/>
          <a:endParaRPr lang="tr-TR"/>
        </a:p>
      </dgm:t>
    </dgm:pt>
    <dgm:pt modelId="{17410CD0-E2AB-4924-BF1F-9AC23994898D}">
      <dgm:prSet phldrT="[Metin]"/>
      <dgm:spPr>
        <a:xfrm>
          <a:off x="3197488" y="3558427"/>
          <a:ext cx="1320332" cy="660166"/>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r>
            <a:rPr lang="tr-TR">
              <a:solidFill>
                <a:sysClr val="window" lastClr="FFFFFF"/>
              </a:solidFill>
              <a:latin typeface="Calibri"/>
              <a:ea typeface="+mn-ea"/>
              <a:cs typeface="+mn-cs"/>
            </a:rPr>
            <a:t>DANIŞMA KURULU</a:t>
          </a:r>
        </a:p>
      </dgm:t>
    </dgm:pt>
    <dgm:pt modelId="{7729A342-CE7F-47E6-9640-3CE5BCFFADD8}" type="parTrans" cxnId="{E573C894-C6CB-44EA-9891-33CFE1F175F3}">
      <dgm:prSet/>
      <dgm:spPr>
        <a:xfrm>
          <a:off x="3058853" y="2343721"/>
          <a:ext cx="798801" cy="1214706"/>
        </a:xfrm>
        <a:custGeom>
          <a:avLst/>
          <a:gdLst/>
          <a:ahLst/>
          <a:cxnLst/>
          <a:rect l="0" t="0" r="0" b="0"/>
          <a:pathLst>
            <a:path>
              <a:moveTo>
                <a:pt x="0" y="0"/>
              </a:moveTo>
              <a:lnTo>
                <a:pt x="0" y="1076071"/>
              </a:lnTo>
              <a:lnTo>
                <a:pt x="798801" y="1076071"/>
              </a:lnTo>
              <a:lnTo>
                <a:pt x="798801" y="1214706"/>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tr-TR"/>
        </a:p>
      </dgm:t>
    </dgm:pt>
    <dgm:pt modelId="{E7632990-EBCC-4409-BD90-542CE0998F47}" type="sibTrans" cxnId="{E573C894-C6CB-44EA-9891-33CFE1F175F3}">
      <dgm:prSet/>
      <dgm:spPr/>
      <dgm:t>
        <a:bodyPr/>
        <a:lstStyle/>
        <a:p>
          <a:pPr algn="ctr"/>
          <a:endParaRPr lang="tr-TR"/>
        </a:p>
      </dgm:t>
    </dgm:pt>
    <dgm:pt modelId="{514C2960-AD2F-4904-994E-17751C64622F}">
      <dgm:prSet/>
      <dgm:spPr>
        <a:xfrm>
          <a:off x="4795091" y="3558427"/>
          <a:ext cx="1320332" cy="660166"/>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r>
            <a:rPr lang="tr-TR">
              <a:solidFill>
                <a:sysClr val="window" lastClr="FFFFFF"/>
              </a:solidFill>
              <a:latin typeface="Calibri"/>
              <a:ea typeface="+mn-ea"/>
              <a:cs typeface="+mn-cs"/>
            </a:rPr>
            <a:t>PROJELER BİRİMİ </a:t>
          </a:r>
        </a:p>
      </dgm:t>
    </dgm:pt>
    <dgm:pt modelId="{BA814685-323E-4478-A8F5-DCE0D43526E8}" type="parTrans" cxnId="{0C18FBD7-1EFF-471F-8FDF-55303CE6A486}">
      <dgm:prSet/>
      <dgm:spPr>
        <a:xfrm>
          <a:off x="3058853" y="2343721"/>
          <a:ext cx="2396404" cy="1214706"/>
        </a:xfrm>
        <a:custGeom>
          <a:avLst/>
          <a:gdLst/>
          <a:ahLst/>
          <a:cxnLst/>
          <a:rect l="0" t="0" r="0" b="0"/>
          <a:pathLst>
            <a:path>
              <a:moveTo>
                <a:pt x="0" y="0"/>
              </a:moveTo>
              <a:lnTo>
                <a:pt x="0" y="1076071"/>
              </a:lnTo>
              <a:lnTo>
                <a:pt x="2396404" y="1076071"/>
              </a:lnTo>
              <a:lnTo>
                <a:pt x="2396404" y="1214706"/>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tr-TR"/>
        </a:p>
      </dgm:t>
    </dgm:pt>
    <dgm:pt modelId="{50CF9285-2844-4F0E-A236-F0027835FE60}" type="sibTrans" cxnId="{0C18FBD7-1EFF-471F-8FDF-55303CE6A486}">
      <dgm:prSet/>
      <dgm:spPr/>
      <dgm:t>
        <a:bodyPr/>
        <a:lstStyle/>
        <a:p>
          <a:pPr algn="ctr"/>
          <a:endParaRPr lang="tr-TR"/>
        </a:p>
      </dgm:t>
    </dgm:pt>
    <dgm:pt modelId="{37F1EFB0-67DE-4D03-8898-0FFDCEDAD888}">
      <dgm:prSet/>
      <dgm:spPr>
        <a:xfrm>
          <a:off x="5125174" y="4495863"/>
          <a:ext cx="1320332" cy="660166"/>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r>
            <a:rPr lang="tr-TR">
              <a:solidFill>
                <a:sysClr val="window" lastClr="FFFFFF"/>
              </a:solidFill>
              <a:latin typeface="Calibri"/>
              <a:ea typeface="+mn-ea"/>
              <a:cs typeface="+mn-cs"/>
            </a:rPr>
            <a:t>KÜLTÜR TURNALARI PROJE YÖNETİCİSİ  (*)</a:t>
          </a:r>
        </a:p>
      </dgm:t>
    </dgm:pt>
    <dgm:pt modelId="{33B0FBDB-4DF1-43CE-9BCB-D63D572DD535}" type="parTrans" cxnId="{C7E4274A-0ED8-4DDA-8E06-7622DAF31EA7}">
      <dgm:prSet/>
      <dgm:spPr>
        <a:xfrm>
          <a:off x="4927124" y="4218593"/>
          <a:ext cx="198049" cy="607353"/>
        </a:xfrm>
        <a:custGeom>
          <a:avLst/>
          <a:gdLst/>
          <a:ahLst/>
          <a:cxnLst/>
          <a:rect l="0" t="0" r="0" b="0"/>
          <a:pathLst>
            <a:path>
              <a:moveTo>
                <a:pt x="0" y="0"/>
              </a:moveTo>
              <a:lnTo>
                <a:pt x="0" y="607353"/>
              </a:lnTo>
              <a:lnTo>
                <a:pt x="198049" y="607353"/>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lang="tr-TR"/>
        </a:p>
      </dgm:t>
    </dgm:pt>
    <dgm:pt modelId="{E64A2F8A-C94A-4FFC-ADE9-5CAAD4BDACDA}" type="sibTrans" cxnId="{C7E4274A-0ED8-4DDA-8E06-7622DAF31EA7}">
      <dgm:prSet/>
      <dgm:spPr/>
      <dgm:t>
        <a:bodyPr/>
        <a:lstStyle/>
        <a:p>
          <a:pPr algn="ctr"/>
          <a:endParaRPr lang="tr-TR"/>
        </a:p>
      </dgm:t>
    </dgm:pt>
    <dgm:pt modelId="{92CDDB72-BC77-4730-A606-FED28A837984}" type="pres">
      <dgm:prSet presAssocID="{EFB3BE2B-476E-40F6-9A0A-CC05BF16D3BB}" presName="hierChild1" presStyleCnt="0">
        <dgm:presLayoutVars>
          <dgm:orgChart val="1"/>
          <dgm:chPref val="1"/>
          <dgm:dir/>
          <dgm:animOne val="branch"/>
          <dgm:animLvl val="lvl"/>
          <dgm:resizeHandles/>
        </dgm:presLayoutVars>
      </dgm:prSet>
      <dgm:spPr/>
      <dgm:t>
        <a:bodyPr/>
        <a:lstStyle/>
        <a:p>
          <a:endParaRPr lang="tr-TR"/>
        </a:p>
      </dgm:t>
    </dgm:pt>
    <dgm:pt modelId="{8D5927DC-2104-4F45-A5D7-D4B428839DBD}" type="pres">
      <dgm:prSet presAssocID="{1E8E2F84-BA0B-4CB5-8448-A9158E70DAFC}" presName="hierRoot1" presStyleCnt="0">
        <dgm:presLayoutVars>
          <dgm:hierBranch val="init"/>
        </dgm:presLayoutVars>
      </dgm:prSet>
      <dgm:spPr/>
      <dgm:t>
        <a:bodyPr/>
        <a:lstStyle/>
        <a:p>
          <a:endParaRPr lang="tr-TR"/>
        </a:p>
      </dgm:t>
    </dgm:pt>
    <dgm:pt modelId="{0B626C91-BC33-426E-A2D8-18F97C9D80C4}" type="pres">
      <dgm:prSet presAssocID="{1E8E2F84-BA0B-4CB5-8448-A9158E70DAFC}" presName="rootComposite1" presStyleCnt="0"/>
      <dgm:spPr/>
      <dgm:t>
        <a:bodyPr/>
        <a:lstStyle/>
        <a:p>
          <a:endParaRPr lang="tr-TR"/>
        </a:p>
      </dgm:t>
    </dgm:pt>
    <dgm:pt modelId="{3503263A-983A-48CF-B264-D129C93324EB}" type="pres">
      <dgm:prSet presAssocID="{1E8E2F84-BA0B-4CB5-8448-A9158E70DAFC}" presName="rootText1" presStyleLbl="node0" presStyleIdx="0" presStyleCnt="1">
        <dgm:presLayoutVars>
          <dgm:chPref val="3"/>
        </dgm:presLayoutVars>
      </dgm:prSet>
      <dgm:spPr/>
      <dgm:t>
        <a:bodyPr/>
        <a:lstStyle/>
        <a:p>
          <a:endParaRPr lang="tr-TR"/>
        </a:p>
      </dgm:t>
    </dgm:pt>
    <dgm:pt modelId="{B8F4AC36-0B92-41FC-B697-ACBDB54875D4}" type="pres">
      <dgm:prSet presAssocID="{1E8E2F84-BA0B-4CB5-8448-A9158E70DAFC}" presName="rootConnector1" presStyleLbl="node1" presStyleIdx="0" presStyleCnt="0"/>
      <dgm:spPr/>
      <dgm:t>
        <a:bodyPr/>
        <a:lstStyle/>
        <a:p>
          <a:endParaRPr lang="tr-TR"/>
        </a:p>
      </dgm:t>
    </dgm:pt>
    <dgm:pt modelId="{1C80D493-8167-4D8D-A971-D0E90FF638B5}" type="pres">
      <dgm:prSet presAssocID="{1E8E2F84-BA0B-4CB5-8448-A9158E70DAFC}" presName="hierChild2" presStyleCnt="0"/>
      <dgm:spPr/>
      <dgm:t>
        <a:bodyPr/>
        <a:lstStyle/>
        <a:p>
          <a:endParaRPr lang="tr-TR"/>
        </a:p>
      </dgm:t>
    </dgm:pt>
    <dgm:pt modelId="{CD55937C-E444-4A2E-8F24-C81460AB554F}" type="pres">
      <dgm:prSet presAssocID="{ACD62965-C897-46CD-BFF6-2DCC482E5E63}" presName="Name37" presStyleLbl="parChTrans1D2" presStyleIdx="0" presStyleCnt="5"/>
      <dgm:spPr/>
      <dgm:t>
        <a:bodyPr/>
        <a:lstStyle/>
        <a:p>
          <a:endParaRPr lang="tr-TR"/>
        </a:p>
      </dgm:t>
    </dgm:pt>
    <dgm:pt modelId="{89AD151E-E78E-4F88-BB06-96602736EE40}" type="pres">
      <dgm:prSet presAssocID="{3D5C0D8D-9BB5-45A4-A3A1-AE44FED4936D}" presName="hierRoot2" presStyleCnt="0">
        <dgm:presLayoutVars>
          <dgm:hierBranch val="init"/>
        </dgm:presLayoutVars>
      </dgm:prSet>
      <dgm:spPr/>
      <dgm:t>
        <a:bodyPr/>
        <a:lstStyle/>
        <a:p>
          <a:endParaRPr lang="tr-TR"/>
        </a:p>
      </dgm:t>
    </dgm:pt>
    <dgm:pt modelId="{7B75E875-FFB1-41E9-8064-207E6972429F}" type="pres">
      <dgm:prSet presAssocID="{3D5C0D8D-9BB5-45A4-A3A1-AE44FED4936D}" presName="rootComposite" presStyleCnt="0"/>
      <dgm:spPr/>
      <dgm:t>
        <a:bodyPr/>
        <a:lstStyle/>
        <a:p>
          <a:endParaRPr lang="tr-TR"/>
        </a:p>
      </dgm:t>
    </dgm:pt>
    <dgm:pt modelId="{1A5509A4-B186-42B2-AB26-914AE525916C}" type="pres">
      <dgm:prSet presAssocID="{3D5C0D8D-9BB5-45A4-A3A1-AE44FED4936D}" presName="rootText" presStyleLbl="node2" presStyleIdx="0" presStyleCnt="4">
        <dgm:presLayoutVars>
          <dgm:chPref val="3"/>
        </dgm:presLayoutVars>
      </dgm:prSet>
      <dgm:spPr/>
      <dgm:t>
        <a:bodyPr/>
        <a:lstStyle/>
        <a:p>
          <a:endParaRPr lang="tr-TR"/>
        </a:p>
      </dgm:t>
    </dgm:pt>
    <dgm:pt modelId="{3387CD5A-61A7-444A-A500-60CB5F190932}" type="pres">
      <dgm:prSet presAssocID="{3D5C0D8D-9BB5-45A4-A3A1-AE44FED4936D}" presName="rootConnector" presStyleLbl="node2" presStyleIdx="0" presStyleCnt="4"/>
      <dgm:spPr/>
      <dgm:t>
        <a:bodyPr/>
        <a:lstStyle/>
        <a:p>
          <a:endParaRPr lang="tr-TR"/>
        </a:p>
      </dgm:t>
    </dgm:pt>
    <dgm:pt modelId="{A1700C93-45F2-482F-BE71-092D0C9BBDC2}" type="pres">
      <dgm:prSet presAssocID="{3D5C0D8D-9BB5-45A4-A3A1-AE44FED4936D}" presName="hierChild4" presStyleCnt="0"/>
      <dgm:spPr/>
      <dgm:t>
        <a:bodyPr/>
        <a:lstStyle/>
        <a:p>
          <a:endParaRPr lang="tr-TR"/>
        </a:p>
      </dgm:t>
    </dgm:pt>
    <dgm:pt modelId="{FBC01914-5781-4419-80AD-8B127DCD8C6F}" type="pres">
      <dgm:prSet presAssocID="{3D5C0D8D-9BB5-45A4-A3A1-AE44FED4936D}" presName="hierChild5" presStyleCnt="0"/>
      <dgm:spPr/>
      <dgm:t>
        <a:bodyPr/>
        <a:lstStyle/>
        <a:p>
          <a:endParaRPr lang="tr-TR"/>
        </a:p>
      </dgm:t>
    </dgm:pt>
    <dgm:pt modelId="{1760B436-ABD6-46EA-9CFD-951D6A335B15}" type="pres">
      <dgm:prSet presAssocID="{EF7E64AD-1B0C-4D95-ACEF-D3BB7CB7070E}" presName="Name37" presStyleLbl="parChTrans1D2" presStyleIdx="1" presStyleCnt="5"/>
      <dgm:spPr/>
      <dgm:t>
        <a:bodyPr/>
        <a:lstStyle/>
        <a:p>
          <a:endParaRPr lang="tr-TR"/>
        </a:p>
      </dgm:t>
    </dgm:pt>
    <dgm:pt modelId="{4A9971DE-A10E-4E57-A9C9-F81998BB0920}" type="pres">
      <dgm:prSet presAssocID="{775ED3A0-0128-414A-B360-64051987F6FE}" presName="hierRoot2" presStyleCnt="0">
        <dgm:presLayoutVars>
          <dgm:hierBranch val="init"/>
        </dgm:presLayoutVars>
      </dgm:prSet>
      <dgm:spPr/>
      <dgm:t>
        <a:bodyPr/>
        <a:lstStyle/>
        <a:p>
          <a:endParaRPr lang="tr-TR"/>
        </a:p>
      </dgm:t>
    </dgm:pt>
    <dgm:pt modelId="{859125EA-BBDA-4B04-9465-4475B22190C9}" type="pres">
      <dgm:prSet presAssocID="{775ED3A0-0128-414A-B360-64051987F6FE}" presName="rootComposite" presStyleCnt="0"/>
      <dgm:spPr/>
      <dgm:t>
        <a:bodyPr/>
        <a:lstStyle/>
        <a:p>
          <a:endParaRPr lang="tr-TR"/>
        </a:p>
      </dgm:t>
    </dgm:pt>
    <dgm:pt modelId="{BE7D5E3B-9C2A-4D80-8A50-9D8148A04139}" type="pres">
      <dgm:prSet presAssocID="{775ED3A0-0128-414A-B360-64051987F6FE}" presName="rootText" presStyleLbl="node2" presStyleIdx="1" presStyleCnt="4">
        <dgm:presLayoutVars>
          <dgm:chPref val="3"/>
        </dgm:presLayoutVars>
      </dgm:prSet>
      <dgm:spPr/>
      <dgm:t>
        <a:bodyPr/>
        <a:lstStyle/>
        <a:p>
          <a:endParaRPr lang="tr-TR"/>
        </a:p>
      </dgm:t>
    </dgm:pt>
    <dgm:pt modelId="{7C1C64A5-63F5-447B-BD47-B3F5F18EB264}" type="pres">
      <dgm:prSet presAssocID="{775ED3A0-0128-414A-B360-64051987F6FE}" presName="rootConnector" presStyleLbl="node2" presStyleIdx="1" presStyleCnt="4"/>
      <dgm:spPr/>
      <dgm:t>
        <a:bodyPr/>
        <a:lstStyle/>
        <a:p>
          <a:endParaRPr lang="tr-TR"/>
        </a:p>
      </dgm:t>
    </dgm:pt>
    <dgm:pt modelId="{28FAA6A0-F877-4629-8BFE-04CD3BF56F34}" type="pres">
      <dgm:prSet presAssocID="{775ED3A0-0128-414A-B360-64051987F6FE}" presName="hierChild4" presStyleCnt="0"/>
      <dgm:spPr/>
      <dgm:t>
        <a:bodyPr/>
        <a:lstStyle/>
        <a:p>
          <a:endParaRPr lang="tr-TR"/>
        </a:p>
      </dgm:t>
    </dgm:pt>
    <dgm:pt modelId="{E1FF3DEC-E4FE-4252-A9B4-CBE2CC20EFF0}" type="pres">
      <dgm:prSet presAssocID="{775ED3A0-0128-414A-B360-64051987F6FE}" presName="hierChild5" presStyleCnt="0"/>
      <dgm:spPr/>
      <dgm:t>
        <a:bodyPr/>
        <a:lstStyle/>
        <a:p>
          <a:endParaRPr lang="tr-TR"/>
        </a:p>
      </dgm:t>
    </dgm:pt>
    <dgm:pt modelId="{123B3685-4EE1-4D29-8CA3-2A24D58EB378}" type="pres">
      <dgm:prSet presAssocID="{7729A342-CE7F-47E6-9640-3CE5BCFFADD8}" presName="Name37" presStyleLbl="parChTrans1D2" presStyleIdx="2" presStyleCnt="5"/>
      <dgm:spPr/>
      <dgm:t>
        <a:bodyPr/>
        <a:lstStyle/>
        <a:p>
          <a:endParaRPr lang="tr-TR"/>
        </a:p>
      </dgm:t>
    </dgm:pt>
    <dgm:pt modelId="{C238AD8A-9217-45B6-9926-7829A7404ADE}" type="pres">
      <dgm:prSet presAssocID="{17410CD0-E2AB-4924-BF1F-9AC23994898D}" presName="hierRoot2" presStyleCnt="0">
        <dgm:presLayoutVars>
          <dgm:hierBranch val="init"/>
        </dgm:presLayoutVars>
      </dgm:prSet>
      <dgm:spPr/>
      <dgm:t>
        <a:bodyPr/>
        <a:lstStyle/>
        <a:p>
          <a:endParaRPr lang="tr-TR"/>
        </a:p>
      </dgm:t>
    </dgm:pt>
    <dgm:pt modelId="{8DA5222A-2E7A-421C-AEF5-84FEB6DDFA85}" type="pres">
      <dgm:prSet presAssocID="{17410CD0-E2AB-4924-BF1F-9AC23994898D}" presName="rootComposite" presStyleCnt="0"/>
      <dgm:spPr/>
      <dgm:t>
        <a:bodyPr/>
        <a:lstStyle/>
        <a:p>
          <a:endParaRPr lang="tr-TR"/>
        </a:p>
      </dgm:t>
    </dgm:pt>
    <dgm:pt modelId="{C88086DD-5D75-4EA6-AF3F-F324144F444C}" type="pres">
      <dgm:prSet presAssocID="{17410CD0-E2AB-4924-BF1F-9AC23994898D}" presName="rootText" presStyleLbl="node2" presStyleIdx="2" presStyleCnt="4">
        <dgm:presLayoutVars>
          <dgm:chPref val="3"/>
        </dgm:presLayoutVars>
      </dgm:prSet>
      <dgm:spPr/>
      <dgm:t>
        <a:bodyPr/>
        <a:lstStyle/>
        <a:p>
          <a:endParaRPr lang="tr-TR"/>
        </a:p>
      </dgm:t>
    </dgm:pt>
    <dgm:pt modelId="{577EFA23-F19A-4CE2-8AE9-F3B5E92F9742}" type="pres">
      <dgm:prSet presAssocID="{17410CD0-E2AB-4924-BF1F-9AC23994898D}" presName="rootConnector" presStyleLbl="node2" presStyleIdx="2" presStyleCnt="4"/>
      <dgm:spPr/>
      <dgm:t>
        <a:bodyPr/>
        <a:lstStyle/>
        <a:p>
          <a:endParaRPr lang="tr-TR"/>
        </a:p>
      </dgm:t>
    </dgm:pt>
    <dgm:pt modelId="{AA69D764-25DB-4A33-BD7E-1027A69219F5}" type="pres">
      <dgm:prSet presAssocID="{17410CD0-E2AB-4924-BF1F-9AC23994898D}" presName="hierChild4" presStyleCnt="0"/>
      <dgm:spPr/>
      <dgm:t>
        <a:bodyPr/>
        <a:lstStyle/>
        <a:p>
          <a:endParaRPr lang="tr-TR"/>
        </a:p>
      </dgm:t>
    </dgm:pt>
    <dgm:pt modelId="{9103A65E-BFDF-44D3-9438-1AC649A8D612}" type="pres">
      <dgm:prSet presAssocID="{17410CD0-E2AB-4924-BF1F-9AC23994898D}" presName="hierChild5" presStyleCnt="0"/>
      <dgm:spPr/>
      <dgm:t>
        <a:bodyPr/>
        <a:lstStyle/>
        <a:p>
          <a:endParaRPr lang="tr-TR"/>
        </a:p>
      </dgm:t>
    </dgm:pt>
    <dgm:pt modelId="{87FC142B-F4B9-4C56-8E55-C26D5070D79E}" type="pres">
      <dgm:prSet presAssocID="{BA814685-323E-4478-A8F5-DCE0D43526E8}" presName="Name37" presStyleLbl="parChTrans1D2" presStyleIdx="3" presStyleCnt="5"/>
      <dgm:spPr/>
      <dgm:t>
        <a:bodyPr/>
        <a:lstStyle/>
        <a:p>
          <a:endParaRPr lang="tr-TR"/>
        </a:p>
      </dgm:t>
    </dgm:pt>
    <dgm:pt modelId="{A35C0F39-AD6B-4B94-AB7C-9287F02B54D3}" type="pres">
      <dgm:prSet presAssocID="{514C2960-AD2F-4904-994E-17751C64622F}" presName="hierRoot2" presStyleCnt="0">
        <dgm:presLayoutVars>
          <dgm:hierBranch val="init"/>
        </dgm:presLayoutVars>
      </dgm:prSet>
      <dgm:spPr/>
      <dgm:t>
        <a:bodyPr/>
        <a:lstStyle/>
        <a:p>
          <a:endParaRPr lang="tr-TR"/>
        </a:p>
      </dgm:t>
    </dgm:pt>
    <dgm:pt modelId="{B215065B-3068-41EC-8A0C-00F3EBA443DA}" type="pres">
      <dgm:prSet presAssocID="{514C2960-AD2F-4904-994E-17751C64622F}" presName="rootComposite" presStyleCnt="0"/>
      <dgm:spPr/>
      <dgm:t>
        <a:bodyPr/>
        <a:lstStyle/>
        <a:p>
          <a:endParaRPr lang="tr-TR"/>
        </a:p>
      </dgm:t>
    </dgm:pt>
    <dgm:pt modelId="{EA7AD25F-6B93-41C8-871C-3DF8D563F1F0}" type="pres">
      <dgm:prSet presAssocID="{514C2960-AD2F-4904-994E-17751C64622F}" presName="rootText" presStyleLbl="node2" presStyleIdx="3" presStyleCnt="4">
        <dgm:presLayoutVars>
          <dgm:chPref val="3"/>
        </dgm:presLayoutVars>
      </dgm:prSet>
      <dgm:spPr/>
      <dgm:t>
        <a:bodyPr/>
        <a:lstStyle/>
        <a:p>
          <a:endParaRPr lang="tr-TR"/>
        </a:p>
      </dgm:t>
    </dgm:pt>
    <dgm:pt modelId="{ACD3446F-AA79-4369-B43D-F46C7431517C}" type="pres">
      <dgm:prSet presAssocID="{514C2960-AD2F-4904-994E-17751C64622F}" presName="rootConnector" presStyleLbl="node2" presStyleIdx="3" presStyleCnt="4"/>
      <dgm:spPr/>
      <dgm:t>
        <a:bodyPr/>
        <a:lstStyle/>
        <a:p>
          <a:endParaRPr lang="tr-TR"/>
        </a:p>
      </dgm:t>
    </dgm:pt>
    <dgm:pt modelId="{C90A35B5-C35A-4A3E-B822-6A8EDA5FA787}" type="pres">
      <dgm:prSet presAssocID="{514C2960-AD2F-4904-994E-17751C64622F}" presName="hierChild4" presStyleCnt="0"/>
      <dgm:spPr/>
      <dgm:t>
        <a:bodyPr/>
        <a:lstStyle/>
        <a:p>
          <a:endParaRPr lang="tr-TR"/>
        </a:p>
      </dgm:t>
    </dgm:pt>
    <dgm:pt modelId="{4AA8D2E0-F935-4D6C-BC8F-5DD4FE5AD66E}" type="pres">
      <dgm:prSet presAssocID="{33B0FBDB-4DF1-43CE-9BCB-D63D572DD535}" presName="Name37" presStyleLbl="parChTrans1D3" presStyleIdx="0" presStyleCnt="1"/>
      <dgm:spPr/>
      <dgm:t>
        <a:bodyPr/>
        <a:lstStyle/>
        <a:p>
          <a:endParaRPr lang="tr-TR"/>
        </a:p>
      </dgm:t>
    </dgm:pt>
    <dgm:pt modelId="{52F5D279-3A79-48E9-AAC4-044A9C2C797E}" type="pres">
      <dgm:prSet presAssocID="{37F1EFB0-67DE-4D03-8898-0FFDCEDAD888}" presName="hierRoot2" presStyleCnt="0">
        <dgm:presLayoutVars>
          <dgm:hierBranch val="init"/>
        </dgm:presLayoutVars>
      </dgm:prSet>
      <dgm:spPr/>
      <dgm:t>
        <a:bodyPr/>
        <a:lstStyle/>
        <a:p>
          <a:endParaRPr lang="tr-TR"/>
        </a:p>
      </dgm:t>
    </dgm:pt>
    <dgm:pt modelId="{5A1993A7-4616-4675-A103-8E369D3929E7}" type="pres">
      <dgm:prSet presAssocID="{37F1EFB0-67DE-4D03-8898-0FFDCEDAD888}" presName="rootComposite" presStyleCnt="0"/>
      <dgm:spPr/>
      <dgm:t>
        <a:bodyPr/>
        <a:lstStyle/>
        <a:p>
          <a:endParaRPr lang="tr-TR"/>
        </a:p>
      </dgm:t>
    </dgm:pt>
    <dgm:pt modelId="{7564EEDD-8A69-4103-B80A-CC8EC385F026}" type="pres">
      <dgm:prSet presAssocID="{37F1EFB0-67DE-4D03-8898-0FFDCEDAD888}" presName="rootText" presStyleLbl="node3" presStyleIdx="0" presStyleCnt="1">
        <dgm:presLayoutVars>
          <dgm:chPref val="3"/>
        </dgm:presLayoutVars>
      </dgm:prSet>
      <dgm:spPr/>
      <dgm:t>
        <a:bodyPr/>
        <a:lstStyle/>
        <a:p>
          <a:endParaRPr lang="tr-TR"/>
        </a:p>
      </dgm:t>
    </dgm:pt>
    <dgm:pt modelId="{0350DE80-19A8-427D-87CF-B7234AD5C958}" type="pres">
      <dgm:prSet presAssocID="{37F1EFB0-67DE-4D03-8898-0FFDCEDAD888}" presName="rootConnector" presStyleLbl="node3" presStyleIdx="0" presStyleCnt="1"/>
      <dgm:spPr/>
      <dgm:t>
        <a:bodyPr/>
        <a:lstStyle/>
        <a:p>
          <a:endParaRPr lang="tr-TR"/>
        </a:p>
      </dgm:t>
    </dgm:pt>
    <dgm:pt modelId="{DFA2A3B6-DBC5-4180-87BC-0CF26FF6ED01}" type="pres">
      <dgm:prSet presAssocID="{37F1EFB0-67DE-4D03-8898-0FFDCEDAD888}" presName="hierChild4" presStyleCnt="0"/>
      <dgm:spPr/>
      <dgm:t>
        <a:bodyPr/>
        <a:lstStyle/>
        <a:p>
          <a:endParaRPr lang="tr-TR"/>
        </a:p>
      </dgm:t>
    </dgm:pt>
    <dgm:pt modelId="{8CD11135-3505-4F6A-86B3-9DCEE00252BB}" type="pres">
      <dgm:prSet presAssocID="{37F1EFB0-67DE-4D03-8898-0FFDCEDAD888}" presName="hierChild5" presStyleCnt="0"/>
      <dgm:spPr/>
      <dgm:t>
        <a:bodyPr/>
        <a:lstStyle/>
        <a:p>
          <a:endParaRPr lang="tr-TR"/>
        </a:p>
      </dgm:t>
    </dgm:pt>
    <dgm:pt modelId="{AE83AB97-5BC3-4AC2-9BC0-A5E590E145C1}" type="pres">
      <dgm:prSet presAssocID="{514C2960-AD2F-4904-994E-17751C64622F}" presName="hierChild5" presStyleCnt="0"/>
      <dgm:spPr/>
      <dgm:t>
        <a:bodyPr/>
        <a:lstStyle/>
        <a:p>
          <a:endParaRPr lang="tr-TR"/>
        </a:p>
      </dgm:t>
    </dgm:pt>
    <dgm:pt modelId="{9AD75032-898C-4557-A940-65B58BD24FA9}" type="pres">
      <dgm:prSet presAssocID="{1E8E2F84-BA0B-4CB5-8448-A9158E70DAFC}" presName="hierChild3" presStyleCnt="0"/>
      <dgm:spPr/>
      <dgm:t>
        <a:bodyPr/>
        <a:lstStyle/>
        <a:p>
          <a:endParaRPr lang="tr-TR"/>
        </a:p>
      </dgm:t>
    </dgm:pt>
    <dgm:pt modelId="{DC9D19E1-76BB-4363-945A-ED064C4FDF60}" type="pres">
      <dgm:prSet presAssocID="{665F84A0-4AC6-4131-8B80-8EA0BBBC64AB}" presName="Name111" presStyleLbl="parChTrans1D2" presStyleIdx="4" presStyleCnt="5"/>
      <dgm:spPr/>
      <dgm:t>
        <a:bodyPr/>
        <a:lstStyle/>
        <a:p>
          <a:endParaRPr lang="tr-TR"/>
        </a:p>
      </dgm:t>
    </dgm:pt>
    <dgm:pt modelId="{8E31D9F8-AF7B-430F-9D8E-82884625CAEE}" type="pres">
      <dgm:prSet presAssocID="{F716E093-D486-47BD-8BAD-EEE8693D5780}" presName="hierRoot3" presStyleCnt="0">
        <dgm:presLayoutVars>
          <dgm:hierBranch val="init"/>
        </dgm:presLayoutVars>
      </dgm:prSet>
      <dgm:spPr/>
      <dgm:t>
        <a:bodyPr/>
        <a:lstStyle/>
        <a:p>
          <a:endParaRPr lang="tr-TR"/>
        </a:p>
      </dgm:t>
    </dgm:pt>
    <dgm:pt modelId="{D9FA6FC3-DFC8-46FB-A619-E4A8293070B5}" type="pres">
      <dgm:prSet presAssocID="{F716E093-D486-47BD-8BAD-EEE8693D5780}" presName="rootComposite3" presStyleCnt="0"/>
      <dgm:spPr/>
      <dgm:t>
        <a:bodyPr/>
        <a:lstStyle/>
        <a:p>
          <a:endParaRPr lang="tr-TR"/>
        </a:p>
      </dgm:t>
    </dgm:pt>
    <dgm:pt modelId="{A4F897E8-A992-40F1-B9F3-6FDB98CCBEB2}" type="pres">
      <dgm:prSet presAssocID="{F716E093-D486-47BD-8BAD-EEE8693D5780}" presName="rootText3" presStyleLbl="asst1" presStyleIdx="0" presStyleCnt="1" custLinFactX="29455" custLinFactNeighborX="100000" custLinFactNeighborY="-7126">
        <dgm:presLayoutVars>
          <dgm:chPref val="3"/>
        </dgm:presLayoutVars>
      </dgm:prSet>
      <dgm:spPr/>
      <dgm:t>
        <a:bodyPr/>
        <a:lstStyle/>
        <a:p>
          <a:endParaRPr lang="tr-TR"/>
        </a:p>
      </dgm:t>
    </dgm:pt>
    <dgm:pt modelId="{F2AC16DA-D5D5-4E49-B9AC-810FDB93536E}" type="pres">
      <dgm:prSet presAssocID="{F716E093-D486-47BD-8BAD-EEE8693D5780}" presName="rootConnector3" presStyleLbl="asst1" presStyleIdx="0" presStyleCnt="1"/>
      <dgm:spPr/>
      <dgm:t>
        <a:bodyPr/>
        <a:lstStyle/>
        <a:p>
          <a:endParaRPr lang="tr-TR"/>
        </a:p>
      </dgm:t>
    </dgm:pt>
    <dgm:pt modelId="{6ABD426D-9CD4-4351-9E5B-BC12A84A2EC6}" type="pres">
      <dgm:prSet presAssocID="{F716E093-D486-47BD-8BAD-EEE8693D5780}" presName="hierChild6" presStyleCnt="0"/>
      <dgm:spPr/>
      <dgm:t>
        <a:bodyPr/>
        <a:lstStyle/>
        <a:p>
          <a:endParaRPr lang="tr-TR"/>
        </a:p>
      </dgm:t>
    </dgm:pt>
    <dgm:pt modelId="{D04E5995-120D-4B8E-BDD2-F8B76D38A923}" type="pres">
      <dgm:prSet presAssocID="{F716E093-D486-47BD-8BAD-EEE8693D5780}" presName="hierChild7" presStyleCnt="0"/>
      <dgm:spPr/>
      <dgm:t>
        <a:bodyPr/>
        <a:lstStyle/>
        <a:p>
          <a:endParaRPr lang="tr-TR"/>
        </a:p>
      </dgm:t>
    </dgm:pt>
  </dgm:ptLst>
  <dgm:cxnLst>
    <dgm:cxn modelId="{72783141-73B5-46E7-9F1F-16E71AE8FD0C}" type="presOf" srcId="{17410CD0-E2AB-4924-BF1F-9AC23994898D}" destId="{577EFA23-F19A-4CE2-8AE9-F3B5E92F9742}" srcOrd="1" destOrd="0" presId="urn:microsoft.com/office/officeart/2005/8/layout/orgChart1"/>
    <dgm:cxn modelId="{0C18FBD7-1EFF-471F-8FDF-55303CE6A486}" srcId="{1E8E2F84-BA0B-4CB5-8448-A9158E70DAFC}" destId="{514C2960-AD2F-4904-994E-17751C64622F}" srcOrd="4" destOrd="0" parTransId="{BA814685-323E-4478-A8F5-DCE0D43526E8}" sibTransId="{50CF9285-2844-4F0E-A236-F0027835FE60}"/>
    <dgm:cxn modelId="{6D54B107-640D-4620-A500-0C52EEC78B9C}" srcId="{1E8E2F84-BA0B-4CB5-8448-A9158E70DAFC}" destId="{775ED3A0-0128-414A-B360-64051987F6FE}" srcOrd="2" destOrd="0" parTransId="{EF7E64AD-1B0C-4D95-ACEF-D3BB7CB7070E}" sibTransId="{A0CBA556-A6DA-46C9-9651-721A448A6785}"/>
    <dgm:cxn modelId="{C1F1DEAD-56CB-4836-9534-84092C2064BE}" type="presOf" srcId="{37F1EFB0-67DE-4D03-8898-0FFDCEDAD888}" destId="{0350DE80-19A8-427D-87CF-B7234AD5C958}" srcOrd="1" destOrd="0" presId="urn:microsoft.com/office/officeart/2005/8/layout/orgChart1"/>
    <dgm:cxn modelId="{E42B515D-2659-4E5A-B068-575232EBFE32}" type="presOf" srcId="{EFB3BE2B-476E-40F6-9A0A-CC05BF16D3BB}" destId="{92CDDB72-BC77-4730-A606-FED28A837984}" srcOrd="0" destOrd="0" presId="urn:microsoft.com/office/officeart/2005/8/layout/orgChart1"/>
    <dgm:cxn modelId="{331C87BD-4C84-4AB7-8A64-0ACCC50A15BD}" type="presOf" srcId="{7729A342-CE7F-47E6-9640-3CE5BCFFADD8}" destId="{123B3685-4EE1-4D29-8CA3-2A24D58EB378}" srcOrd="0" destOrd="0" presId="urn:microsoft.com/office/officeart/2005/8/layout/orgChart1"/>
    <dgm:cxn modelId="{FE0E00E5-6687-4FC2-ACF3-543C6F934ECB}" type="presOf" srcId="{665F84A0-4AC6-4131-8B80-8EA0BBBC64AB}" destId="{DC9D19E1-76BB-4363-945A-ED064C4FDF60}" srcOrd="0" destOrd="0" presId="urn:microsoft.com/office/officeart/2005/8/layout/orgChart1"/>
    <dgm:cxn modelId="{86ED9F4C-A781-4651-B87D-0C8B80DD4F62}" srcId="{1E8E2F84-BA0B-4CB5-8448-A9158E70DAFC}" destId="{3D5C0D8D-9BB5-45A4-A3A1-AE44FED4936D}" srcOrd="1" destOrd="0" parTransId="{ACD62965-C897-46CD-BFF6-2DCC482E5E63}" sibTransId="{E4A07359-4130-4660-A77E-1487CF5CB57F}"/>
    <dgm:cxn modelId="{96054A22-4FA6-40C3-B00B-EF191402299E}" type="presOf" srcId="{3D5C0D8D-9BB5-45A4-A3A1-AE44FED4936D}" destId="{3387CD5A-61A7-444A-A500-60CB5F190932}" srcOrd="1" destOrd="0" presId="urn:microsoft.com/office/officeart/2005/8/layout/orgChart1"/>
    <dgm:cxn modelId="{85ED6063-70B2-4D31-9297-E14883744DC1}" type="presOf" srcId="{775ED3A0-0128-414A-B360-64051987F6FE}" destId="{BE7D5E3B-9C2A-4D80-8A50-9D8148A04139}" srcOrd="0" destOrd="0" presId="urn:microsoft.com/office/officeart/2005/8/layout/orgChart1"/>
    <dgm:cxn modelId="{C88BE056-2F1C-4361-B37C-A749EA754B03}" type="presOf" srcId="{775ED3A0-0128-414A-B360-64051987F6FE}" destId="{7C1C64A5-63F5-447B-BD47-B3F5F18EB264}" srcOrd="1" destOrd="0" presId="urn:microsoft.com/office/officeart/2005/8/layout/orgChart1"/>
    <dgm:cxn modelId="{226AFA67-33C4-4228-9674-4BA7AF4BB0EA}" type="presOf" srcId="{3D5C0D8D-9BB5-45A4-A3A1-AE44FED4936D}" destId="{1A5509A4-B186-42B2-AB26-914AE525916C}" srcOrd="0" destOrd="0" presId="urn:microsoft.com/office/officeart/2005/8/layout/orgChart1"/>
    <dgm:cxn modelId="{26A14117-CCC1-437F-9E1D-D80DD0BCE32E}" type="presOf" srcId="{33B0FBDB-4DF1-43CE-9BCB-D63D572DD535}" destId="{4AA8D2E0-F935-4D6C-BC8F-5DD4FE5AD66E}" srcOrd="0" destOrd="0" presId="urn:microsoft.com/office/officeart/2005/8/layout/orgChart1"/>
    <dgm:cxn modelId="{EE361AF6-DEE2-4245-9228-5E7F23FA7255}" srcId="{1E8E2F84-BA0B-4CB5-8448-A9158E70DAFC}" destId="{F716E093-D486-47BD-8BAD-EEE8693D5780}" srcOrd="0" destOrd="0" parTransId="{665F84A0-4AC6-4131-8B80-8EA0BBBC64AB}" sibTransId="{DBD4BFA8-095A-406F-A44C-05E4E946B7F9}"/>
    <dgm:cxn modelId="{7CDA7EF0-4064-4C7C-98C6-D929EAB2DAD0}" type="presOf" srcId="{EF7E64AD-1B0C-4D95-ACEF-D3BB7CB7070E}" destId="{1760B436-ABD6-46EA-9CFD-951D6A335B15}" srcOrd="0" destOrd="0" presId="urn:microsoft.com/office/officeart/2005/8/layout/orgChart1"/>
    <dgm:cxn modelId="{C7E4274A-0ED8-4DDA-8E06-7622DAF31EA7}" srcId="{514C2960-AD2F-4904-994E-17751C64622F}" destId="{37F1EFB0-67DE-4D03-8898-0FFDCEDAD888}" srcOrd="0" destOrd="0" parTransId="{33B0FBDB-4DF1-43CE-9BCB-D63D572DD535}" sibTransId="{E64A2F8A-C94A-4FFC-ADE9-5CAAD4BDACDA}"/>
    <dgm:cxn modelId="{C2F2D61B-C594-4541-A3DF-2B5F7156BBAE}" type="presOf" srcId="{F716E093-D486-47BD-8BAD-EEE8693D5780}" destId="{F2AC16DA-D5D5-4E49-B9AC-810FDB93536E}" srcOrd="1" destOrd="0" presId="urn:microsoft.com/office/officeart/2005/8/layout/orgChart1"/>
    <dgm:cxn modelId="{DF1B3504-625F-4F3B-B82D-1C7E841315DA}" type="presOf" srcId="{514C2960-AD2F-4904-994E-17751C64622F}" destId="{ACD3446F-AA79-4369-B43D-F46C7431517C}" srcOrd="1" destOrd="0" presId="urn:microsoft.com/office/officeart/2005/8/layout/orgChart1"/>
    <dgm:cxn modelId="{7D77DEFC-58A7-4F88-91C5-FB30B8CA1CD2}" type="presOf" srcId="{ACD62965-C897-46CD-BFF6-2DCC482E5E63}" destId="{CD55937C-E444-4A2E-8F24-C81460AB554F}" srcOrd="0" destOrd="0" presId="urn:microsoft.com/office/officeart/2005/8/layout/orgChart1"/>
    <dgm:cxn modelId="{2CF9F7B8-F721-4E65-B9E8-93E720336870}" type="presOf" srcId="{37F1EFB0-67DE-4D03-8898-0FFDCEDAD888}" destId="{7564EEDD-8A69-4103-B80A-CC8EC385F026}" srcOrd="0" destOrd="0" presId="urn:microsoft.com/office/officeart/2005/8/layout/orgChart1"/>
    <dgm:cxn modelId="{54684BF6-825E-427E-8710-9FAFEFD75C8F}" type="presOf" srcId="{1E8E2F84-BA0B-4CB5-8448-A9158E70DAFC}" destId="{3503263A-983A-48CF-B264-D129C93324EB}" srcOrd="0" destOrd="0" presId="urn:microsoft.com/office/officeart/2005/8/layout/orgChart1"/>
    <dgm:cxn modelId="{0ECDF8E1-8EAE-4213-A739-5A9C734B5CCD}" type="presOf" srcId="{17410CD0-E2AB-4924-BF1F-9AC23994898D}" destId="{C88086DD-5D75-4EA6-AF3F-F324144F444C}" srcOrd="0" destOrd="0" presId="urn:microsoft.com/office/officeart/2005/8/layout/orgChart1"/>
    <dgm:cxn modelId="{EA3F9B82-30BE-49D8-A73B-038D26BCB46F}" type="presOf" srcId="{514C2960-AD2F-4904-994E-17751C64622F}" destId="{EA7AD25F-6B93-41C8-871C-3DF8D563F1F0}" srcOrd="0" destOrd="0" presId="urn:microsoft.com/office/officeart/2005/8/layout/orgChart1"/>
    <dgm:cxn modelId="{80B1696F-3832-4227-8DAB-554FED24658A}" type="presOf" srcId="{1E8E2F84-BA0B-4CB5-8448-A9158E70DAFC}" destId="{B8F4AC36-0B92-41FC-B697-ACBDB54875D4}" srcOrd="1" destOrd="0" presId="urn:microsoft.com/office/officeart/2005/8/layout/orgChart1"/>
    <dgm:cxn modelId="{98A63AD3-0ACD-437A-8521-DC5DFDAAA4DA}" type="presOf" srcId="{BA814685-323E-4478-A8F5-DCE0D43526E8}" destId="{87FC142B-F4B9-4C56-8E55-C26D5070D79E}" srcOrd="0" destOrd="0" presId="urn:microsoft.com/office/officeart/2005/8/layout/orgChart1"/>
    <dgm:cxn modelId="{E573C894-C6CB-44EA-9891-33CFE1F175F3}" srcId="{1E8E2F84-BA0B-4CB5-8448-A9158E70DAFC}" destId="{17410CD0-E2AB-4924-BF1F-9AC23994898D}" srcOrd="3" destOrd="0" parTransId="{7729A342-CE7F-47E6-9640-3CE5BCFFADD8}" sibTransId="{E7632990-EBCC-4409-BD90-542CE0998F47}"/>
    <dgm:cxn modelId="{4C83A1C4-A877-43DA-9490-9187085BA700}" type="presOf" srcId="{F716E093-D486-47BD-8BAD-EEE8693D5780}" destId="{A4F897E8-A992-40F1-B9F3-6FDB98CCBEB2}" srcOrd="0" destOrd="0" presId="urn:microsoft.com/office/officeart/2005/8/layout/orgChart1"/>
    <dgm:cxn modelId="{A4160FD2-D397-4DF3-8805-A56C6679648B}" srcId="{EFB3BE2B-476E-40F6-9A0A-CC05BF16D3BB}" destId="{1E8E2F84-BA0B-4CB5-8448-A9158E70DAFC}" srcOrd="0" destOrd="0" parTransId="{EFAD6980-AD22-400E-9C2B-2DFD1EA6F5C9}" sibTransId="{354E14ED-D53B-4BF4-AE97-D837DBE14AC5}"/>
    <dgm:cxn modelId="{FD18EE91-3FE4-41C6-895E-429A9084F255}" type="presParOf" srcId="{92CDDB72-BC77-4730-A606-FED28A837984}" destId="{8D5927DC-2104-4F45-A5D7-D4B428839DBD}" srcOrd="0" destOrd="0" presId="urn:microsoft.com/office/officeart/2005/8/layout/orgChart1"/>
    <dgm:cxn modelId="{6FC8AA87-0871-443C-8D12-EE2A7B6996D1}" type="presParOf" srcId="{8D5927DC-2104-4F45-A5D7-D4B428839DBD}" destId="{0B626C91-BC33-426E-A2D8-18F97C9D80C4}" srcOrd="0" destOrd="0" presId="urn:microsoft.com/office/officeart/2005/8/layout/orgChart1"/>
    <dgm:cxn modelId="{B307AA2F-8A39-4E59-88B6-F92A18F622BD}" type="presParOf" srcId="{0B626C91-BC33-426E-A2D8-18F97C9D80C4}" destId="{3503263A-983A-48CF-B264-D129C93324EB}" srcOrd="0" destOrd="0" presId="urn:microsoft.com/office/officeart/2005/8/layout/orgChart1"/>
    <dgm:cxn modelId="{DE231969-0A58-4CB6-A56D-BD6C66169084}" type="presParOf" srcId="{0B626C91-BC33-426E-A2D8-18F97C9D80C4}" destId="{B8F4AC36-0B92-41FC-B697-ACBDB54875D4}" srcOrd="1" destOrd="0" presId="urn:microsoft.com/office/officeart/2005/8/layout/orgChart1"/>
    <dgm:cxn modelId="{723E40FC-E783-48E7-A580-8BAC821C02CA}" type="presParOf" srcId="{8D5927DC-2104-4F45-A5D7-D4B428839DBD}" destId="{1C80D493-8167-4D8D-A971-D0E90FF638B5}" srcOrd="1" destOrd="0" presId="urn:microsoft.com/office/officeart/2005/8/layout/orgChart1"/>
    <dgm:cxn modelId="{B60A6236-D178-40FD-9B2D-6A081329A7A8}" type="presParOf" srcId="{1C80D493-8167-4D8D-A971-D0E90FF638B5}" destId="{CD55937C-E444-4A2E-8F24-C81460AB554F}" srcOrd="0" destOrd="0" presId="urn:microsoft.com/office/officeart/2005/8/layout/orgChart1"/>
    <dgm:cxn modelId="{23F04B70-AC13-49D9-A686-E7D17E916E69}" type="presParOf" srcId="{1C80D493-8167-4D8D-A971-D0E90FF638B5}" destId="{89AD151E-E78E-4F88-BB06-96602736EE40}" srcOrd="1" destOrd="0" presId="urn:microsoft.com/office/officeart/2005/8/layout/orgChart1"/>
    <dgm:cxn modelId="{3574BC25-2F97-4113-BFB2-B6196316E8E2}" type="presParOf" srcId="{89AD151E-E78E-4F88-BB06-96602736EE40}" destId="{7B75E875-FFB1-41E9-8064-207E6972429F}" srcOrd="0" destOrd="0" presId="urn:microsoft.com/office/officeart/2005/8/layout/orgChart1"/>
    <dgm:cxn modelId="{D357FB53-6205-4426-9B14-E60934ED228A}" type="presParOf" srcId="{7B75E875-FFB1-41E9-8064-207E6972429F}" destId="{1A5509A4-B186-42B2-AB26-914AE525916C}" srcOrd="0" destOrd="0" presId="urn:microsoft.com/office/officeart/2005/8/layout/orgChart1"/>
    <dgm:cxn modelId="{C51F595D-46C0-4EA3-AFD5-AAD9CF4D01EF}" type="presParOf" srcId="{7B75E875-FFB1-41E9-8064-207E6972429F}" destId="{3387CD5A-61A7-444A-A500-60CB5F190932}" srcOrd="1" destOrd="0" presId="urn:microsoft.com/office/officeart/2005/8/layout/orgChart1"/>
    <dgm:cxn modelId="{AD891D3F-CB85-47C0-8AB8-9095FD809643}" type="presParOf" srcId="{89AD151E-E78E-4F88-BB06-96602736EE40}" destId="{A1700C93-45F2-482F-BE71-092D0C9BBDC2}" srcOrd="1" destOrd="0" presId="urn:microsoft.com/office/officeart/2005/8/layout/orgChart1"/>
    <dgm:cxn modelId="{1B551AC5-8F62-4BCA-BF50-9C3D6131EAB2}" type="presParOf" srcId="{89AD151E-E78E-4F88-BB06-96602736EE40}" destId="{FBC01914-5781-4419-80AD-8B127DCD8C6F}" srcOrd="2" destOrd="0" presId="urn:microsoft.com/office/officeart/2005/8/layout/orgChart1"/>
    <dgm:cxn modelId="{C278B067-997E-44EE-B5C3-256AF30FFC7E}" type="presParOf" srcId="{1C80D493-8167-4D8D-A971-D0E90FF638B5}" destId="{1760B436-ABD6-46EA-9CFD-951D6A335B15}" srcOrd="2" destOrd="0" presId="urn:microsoft.com/office/officeart/2005/8/layout/orgChart1"/>
    <dgm:cxn modelId="{5641D34B-F826-4AFC-8919-54F97689113A}" type="presParOf" srcId="{1C80D493-8167-4D8D-A971-D0E90FF638B5}" destId="{4A9971DE-A10E-4E57-A9C9-F81998BB0920}" srcOrd="3" destOrd="0" presId="urn:microsoft.com/office/officeart/2005/8/layout/orgChart1"/>
    <dgm:cxn modelId="{90C5E856-A111-4A56-B79C-4ED3EA24D7CF}" type="presParOf" srcId="{4A9971DE-A10E-4E57-A9C9-F81998BB0920}" destId="{859125EA-BBDA-4B04-9465-4475B22190C9}" srcOrd="0" destOrd="0" presId="urn:microsoft.com/office/officeart/2005/8/layout/orgChart1"/>
    <dgm:cxn modelId="{776A3AC3-E298-4729-A52F-B6F4277F4022}" type="presParOf" srcId="{859125EA-BBDA-4B04-9465-4475B22190C9}" destId="{BE7D5E3B-9C2A-4D80-8A50-9D8148A04139}" srcOrd="0" destOrd="0" presId="urn:microsoft.com/office/officeart/2005/8/layout/orgChart1"/>
    <dgm:cxn modelId="{5C6B7008-C4AB-4B6C-9056-FF65389DFE09}" type="presParOf" srcId="{859125EA-BBDA-4B04-9465-4475B22190C9}" destId="{7C1C64A5-63F5-447B-BD47-B3F5F18EB264}" srcOrd="1" destOrd="0" presId="urn:microsoft.com/office/officeart/2005/8/layout/orgChart1"/>
    <dgm:cxn modelId="{027B124D-6B94-4BB5-84F3-302095E544E6}" type="presParOf" srcId="{4A9971DE-A10E-4E57-A9C9-F81998BB0920}" destId="{28FAA6A0-F877-4629-8BFE-04CD3BF56F34}" srcOrd="1" destOrd="0" presId="urn:microsoft.com/office/officeart/2005/8/layout/orgChart1"/>
    <dgm:cxn modelId="{4B6CA8FE-C573-4311-AE64-B1B1270486B3}" type="presParOf" srcId="{4A9971DE-A10E-4E57-A9C9-F81998BB0920}" destId="{E1FF3DEC-E4FE-4252-A9B4-CBE2CC20EFF0}" srcOrd="2" destOrd="0" presId="urn:microsoft.com/office/officeart/2005/8/layout/orgChart1"/>
    <dgm:cxn modelId="{1AF0B971-B7D4-4A68-B80F-E3933AF4BD9E}" type="presParOf" srcId="{1C80D493-8167-4D8D-A971-D0E90FF638B5}" destId="{123B3685-4EE1-4D29-8CA3-2A24D58EB378}" srcOrd="4" destOrd="0" presId="urn:microsoft.com/office/officeart/2005/8/layout/orgChart1"/>
    <dgm:cxn modelId="{1881B658-3925-4E6F-B37C-854D4F7497D2}" type="presParOf" srcId="{1C80D493-8167-4D8D-A971-D0E90FF638B5}" destId="{C238AD8A-9217-45B6-9926-7829A7404ADE}" srcOrd="5" destOrd="0" presId="urn:microsoft.com/office/officeart/2005/8/layout/orgChart1"/>
    <dgm:cxn modelId="{E576B6B5-689E-46E5-86BE-944980F41CF4}" type="presParOf" srcId="{C238AD8A-9217-45B6-9926-7829A7404ADE}" destId="{8DA5222A-2E7A-421C-AEF5-84FEB6DDFA85}" srcOrd="0" destOrd="0" presId="urn:microsoft.com/office/officeart/2005/8/layout/orgChart1"/>
    <dgm:cxn modelId="{CBCC8385-C843-4098-B76F-B433CDF8C779}" type="presParOf" srcId="{8DA5222A-2E7A-421C-AEF5-84FEB6DDFA85}" destId="{C88086DD-5D75-4EA6-AF3F-F324144F444C}" srcOrd="0" destOrd="0" presId="urn:microsoft.com/office/officeart/2005/8/layout/orgChart1"/>
    <dgm:cxn modelId="{9D413987-6143-40DF-9FC5-ED96F3AC72E4}" type="presParOf" srcId="{8DA5222A-2E7A-421C-AEF5-84FEB6DDFA85}" destId="{577EFA23-F19A-4CE2-8AE9-F3B5E92F9742}" srcOrd="1" destOrd="0" presId="urn:microsoft.com/office/officeart/2005/8/layout/orgChart1"/>
    <dgm:cxn modelId="{C059B96B-CA2D-48FA-A876-BB343AC4D07D}" type="presParOf" srcId="{C238AD8A-9217-45B6-9926-7829A7404ADE}" destId="{AA69D764-25DB-4A33-BD7E-1027A69219F5}" srcOrd="1" destOrd="0" presId="urn:microsoft.com/office/officeart/2005/8/layout/orgChart1"/>
    <dgm:cxn modelId="{D804C9EB-6140-4308-B9C2-102B3B4122AD}" type="presParOf" srcId="{C238AD8A-9217-45B6-9926-7829A7404ADE}" destId="{9103A65E-BFDF-44D3-9438-1AC649A8D612}" srcOrd="2" destOrd="0" presId="urn:microsoft.com/office/officeart/2005/8/layout/orgChart1"/>
    <dgm:cxn modelId="{D7FC1C2C-A3F3-44D0-B562-5C9080C98BD0}" type="presParOf" srcId="{1C80D493-8167-4D8D-A971-D0E90FF638B5}" destId="{87FC142B-F4B9-4C56-8E55-C26D5070D79E}" srcOrd="6" destOrd="0" presId="urn:microsoft.com/office/officeart/2005/8/layout/orgChart1"/>
    <dgm:cxn modelId="{12D6652C-1592-4CD2-A091-DDB01B4160CA}" type="presParOf" srcId="{1C80D493-8167-4D8D-A971-D0E90FF638B5}" destId="{A35C0F39-AD6B-4B94-AB7C-9287F02B54D3}" srcOrd="7" destOrd="0" presId="urn:microsoft.com/office/officeart/2005/8/layout/orgChart1"/>
    <dgm:cxn modelId="{A1C89DA6-9486-4830-AF83-3B067AC4DA1B}" type="presParOf" srcId="{A35C0F39-AD6B-4B94-AB7C-9287F02B54D3}" destId="{B215065B-3068-41EC-8A0C-00F3EBA443DA}" srcOrd="0" destOrd="0" presId="urn:microsoft.com/office/officeart/2005/8/layout/orgChart1"/>
    <dgm:cxn modelId="{C521FEF2-9EA4-4B02-9A96-69226A50AC17}" type="presParOf" srcId="{B215065B-3068-41EC-8A0C-00F3EBA443DA}" destId="{EA7AD25F-6B93-41C8-871C-3DF8D563F1F0}" srcOrd="0" destOrd="0" presId="urn:microsoft.com/office/officeart/2005/8/layout/orgChart1"/>
    <dgm:cxn modelId="{88BB48A3-C522-46FF-8EAF-412BD6A97784}" type="presParOf" srcId="{B215065B-3068-41EC-8A0C-00F3EBA443DA}" destId="{ACD3446F-AA79-4369-B43D-F46C7431517C}" srcOrd="1" destOrd="0" presId="urn:microsoft.com/office/officeart/2005/8/layout/orgChart1"/>
    <dgm:cxn modelId="{9F5C2F0B-6275-4D5C-ABC6-030CF68E42C5}" type="presParOf" srcId="{A35C0F39-AD6B-4B94-AB7C-9287F02B54D3}" destId="{C90A35B5-C35A-4A3E-B822-6A8EDA5FA787}" srcOrd="1" destOrd="0" presId="urn:microsoft.com/office/officeart/2005/8/layout/orgChart1"/>
    <dgm:cxn modelId="{97A083EC-D7E5-4FC9-B375-2F47BAEAC57B}" type="presParOf" srcId="{C90A35B5-C35A-4A3E-B822-6A8EDA5FA787}" destId="{4AA8D2E0-F935-4D6C-BC8F-5DD4FE5AD66E}" srcOrd="0" destOrd="0" presId="urn:microsoft.com/office/officeart/2005/8/layout/orgChart1"/>
    <dgm:cxn modelId="{2C289919-64E0-4EA4-BA2D-D0BC00B78462}" type="presParOf" srcId="{C90A35B5-C35A-4A3E-B822-6A8EDA5FA787}" destId="{52F5D279-3A79-48E9-AAC4-044A9C2C797E}" srcOrd="1" destOrd="0" presId="urn:microsoft.com/office/officeart/2005/8/layout/orgChart1"/>
    <dgm:cxn modelId="{1D00D57D-4D99-4FBB-BFC5-33BB802EC962}" type="presParOf" srcId="{52F5D279-3A79-48E9-AAC4-044A9C2C797E}" destId="{5A1993A7-4616-4675-A103-8E369D3929E7}" srcOrd="0" destOrd="0" presId="urn:microsoft.com/office/officeart/2005/8/layout/orgChart1"/>
    <dgm:cxn modelId="{401ADC6B-9673-4E5D-941C-9B54EC92ED26}" type="presParOf" srcId="{5A1993A7-4616-4675-A103-8E369D3929E7}" destId="{7564EEDD-8A69-4103-B80A-CC8EC385F026}" srcOrd="0" destOrd="0" presId="urn:microsoft.com/office/officeart/2005/8/layout/orgChart1"/>
    <dgm:cxn modelId="{A194D8C9-E0FF-4E56-B16F-AB97A5E95A2B}" type="presParOf" srcId="{5A1993A7-4616-4675-A103-8E369D3929E7}" destId="{0350DE80-19A8-427D-87CF-B7234AD5C958}" srcOrd="1" destOrd="0" presId="urn:microsoft.com/office/officeart/2005/8/layout/orgChart1"/>
    <dgm:cxn modelId="{FB6D34AC-AAF7-4289-930B-CAEF3DB6ED5C}" type="presParOf" srcId="{52F5D279-3A79-48E9-AAC4-044A9C2C797E}" destId="{DFA2A3B6-DBC5-4180-87BC-0CF26FF6ED01}" srcOrd="1" destOrd="0" presId="urn:microsoft.com/office/officeart/2005/8/layout/orgChart1"/>
    <dgm:cxn modelId="{CF662FF7-DC4D-4790-8D1F-1CB17E2862C0}" type="presParOf" srcId="{52F5D279-3A79-48E9-AAC4-044A9C2C797E}" destId="{8CD11135-3505-4F6A-86B3-9DCEE00252BB}" srcOrd="2" destOrd="0" presId="urn:microsoft.com/office/officeart/2005/8/layout/orgChart1"/>
    <dgm:cxn modelId="{EB10EFC2-08A5-4AEB-910A-788624CBBD0A}" type="presParOf" srcId="{A35C0F39-AD6B-4B94-AB7C-9287F02B54D3}" destId="{AE83AB97-5BC3-4AC2-9BC0-A5E590E145C1}" srcOrd="2" destOrd="0" presId="urn:microsoft.com/office/officeart/2005/8/layout/orgChart1"/>
    <dgm:cxn modelId="{0E5C6622-46A8-42A8-9355-92D6326B2601}" type="presParOf" srcId="{8D5927DC-2104-4F45-A5D7-D4B428839DBD}" destId="{9AD75032-898C-4557-A940-65B58BD24FA9}" srcOrd="2" destOrd="0" presId="urn:microsoft.com/office/officeart/2005/8/layout/orgChart1"/>
    <dgm:cxn modelId="{8C77462C-F2A0-45CC-B1F8-91FDD1D74328}" type="presParOf" srcId="{9AD75032-898C-4557-A940-65B58BD24FA9}" destId="{DC9D19E1-76BB-4363-945A-ED064C4FDF60}" srcOrd="0" destOrd="0" presId="urn:microsoft.com/office/officeart/2005/8/layout/orgChart1"/>
    <dgm:cxn modelId="{6185B36F-F283-452B-9925-0C6DE94BEB9D}" type="presParOf" srcId="{9AD75032-898C-4557-A940-65B58BD24FA9}" destId="{8E31D9F8-AF7B-430F-9D8E-82884625CAEE}" srcOrd="1" destOrd="0" presId="urn:microsoft.com/office/officeart/2005/8/layout/orgChart1"/>
    <dgm:cxn modelId="{B0478DC2-3DF9-47E1-B1BF-81001C16C598}" type="presParOf" srcId="{8E31D9F8-AF7B-430F-9D8E-82884625CAEE}" destId="{D9FA6FC3-DFC8-46FB-A619-E4A8293070B5}" srcOrd="0" destOrd="0" presId="urn:microsoft.com/office/officeart/2005/8/layout/orgChart1"/>
    <dgm:cxn modelId="{84AABD80-3D0F-419A-9DD5-A422AB1CB270}" type="presParOf" srcId="{D9FA6FC3-DFC8-46FB-A619-E4A8293070B5}" destId="{A4F897E8-A992-40F1-B9F3-6FDB98CCBEB2}" srcOrd="0" destOrd="0" presId="urn:microsoft.com/office/officeart/2005/8/layout/orgChart1"/>
    <dgm:cxn modelId="{267534ED-8EC2-4411-B23D-231CC367A942}" type="presParOf" srcId="{D9FA6FC3-DFC8-46FB-A619-E4A8293070B5}" destId="{F2AC16DA-D5D5-4E49-B9AC-810FDB93536E}" srcOrd="1" destOrd="0" presId="urn:microsoft.com/office/officeart/2005/8/layout/orgChart1"/>
    <dgm:cxn modelId="{29E88533-D568-4D89-A9B8-32869A21D556}" type="presParOf" srcId="{8E31D9F8-AF7B-430F-9D8E-82884625CAEE}" destId="{6ABD426D-9CD4-4351-9E5B-BC12A84A2EC6}" srcOrd="1" destOrd="0" presId="urn:microsoft.com/office/officeart/2005/8/layout/orgChart1"/>
    <dgm:cxn modelId="{F8432716-35F9-46C6-80F8-E6A638F0B52C}" type="presParOf" srcId="{8E31D9F8-AF7B-430F-9D8E-82884625CAEE}" destId="{D04E5995-120D-4B8E-BDD2-F8B76D38A923}"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9D19E1-76BB-4363-945A-ED064C4FDF60}">
      <dsp:nvSpPr>
        <dsp:cNvPr id="0" name=""/>
        <dsp:cNvSpPr/>
      </dsp:nvSpPr>
      <dsp:spPr>
        <a:xfrm>
          <a:off x="2072573" y="782508"/>
          <a:ext cx="169573" cy="379646"/>
        </a:xfrm>
        <a:custGeom>
          <a:avLst/>
          <a:gdLst/>
          <a:ahLst/>
          <a:cxnLst/>
          <a:rect l="0" t="0" r="0" b="0"/>
          <a:pathLst>
            <a:path>
              <a:moveTo>
                <a:pt x="0" y="0"/>
              </a:moveTo>
              <a:lnTo>
                <a:pt x="0" y="560309"/>
              </a:lnTo>
              <a:lnTo>
                <a:pt x="250269" y="56030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AA8D2E0-F935-4D6C-BC8F-5DD4FE5AD66E}">
      <dsp:nvSpPr>
        <dsp:cNvPr id="0" name=""/>
        <dsp:cNvSpPr/>
      </dsp:nvSpPr>
      <dsp:spPr>
        <a:xfrm>
          <a:off x="3338449" y="2052857"/>
          <a:ext cx="134191" cy="411521"/>
        </a:xfrm>
        <a:custGeom>
          <a:avLst/>
          <a:gdLst/>
          <a:ahLst/>
          <a:cxnLst/>
          <a:rect l="0" t="0" r="0" b="0"/>
          <a:pathLst>
            <a:path>
              <a:moveTo>
                <a:pt x="0" y="0"/>
              </a:moveTo>
              <a:lnTo>
                <a:pt x="0" y="607353"/>
              </a:lnTo>
              <a:lnTo>
                <a:pt x="198049" y="60735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7FC142B-F4B9-4C56-8E55-C26D5070D79E}">
      <dsp:nvSpPr>
        <dsp:cNvPr id="0" name=""/>
        <dsp:cNvSpPr/>
      </dsp:nvSpPr>
      <dsp:spPr>
        <a:xfrm>
          <a:off x="2072573" y="782508"/>
          <a:ext cx="1623720" cy="823043"/>
        </a:xfrm>
        <a:custGeom>
          <a:avLst/>
          <a:gdLst/>
          <a:ahLst/>
          <a:cxnLst/>
          <a:rect l="0" t="0" r="0" b="0"/>
          <a:pathLst>
            <a:path>
              <a:moveTo>
                <a:pt x="0" y="0"/>
              </a:moveTo>
              <a:lnTo>
                <a:pt x="0" y="1076071"/>
              </a:lnTo>
              <a:lnTo>
                <a:pt x="2396404" y="1076071"/>
              </a:lnTo>
              <a:lnTo>
                <a:pt x="2396404" y="121470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23B3685-4EE1-4D29-8CA3-2A24D58EB378}">
      <dsp:nvSpPr>
        <dsp:cNvPr id="0" name=""/>
        <dsp:cNvSpPr/>
      </dsp:nvSpPr>
      <dsp:spPr>
        <a:xfrm>
          <a:off x="2072573" y="782508"/>
          <a:ext cx="541240" cy="823043"/>
        </a:xfrm>
        <a:custGeom>
          <a:avLst/>
          <a:gdLst/>
          <a:ahLst/>
          <a:cxnLst/>
          <a:rect l="0" t="0" r="0" b="0"/>
          <a:pathLst>
            <a:path>
              <a:moveTo>
                <a:pt x="0" y="0"/>
              </a:moveTo>
              <a:lnTo>
                <a:pt x="0" y="1076071"/>
              </a:lnTo>
              <a:lnTo>
                <a:pt x="798801" y="1076071"/>
              </a:lnTo>
              <a:lnTo>
                <a:pt x="798801" y="121470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760B436-ABD6-46EA-9CFD-951D6A335B15}">
      <dsp:nvSpPr>
        <dsp:cNvPr id="0" name=""/>
        <dsp:cNvSpPr/>
      </dsp:nvSpPr>
      <dsp:spPr>
        <a:xfrm>
          <a:off x="1531333" y="782508"/>
          <a:ext cx="541240" cy="823043"/>
        </a:xfrm>
        <a:custGeom>
          <a:avLst/>
          <a:gdLst/>
          <a:ahLst/>
          <a:cxnLst/>
          <a:rect l="0" t="0" r="0" b="0"/>
          <a:pathLst>
            <a:path>
              <a:moveTo>
                <a:pt x="798801" y="0"/>
              </a:moveTo>
              <a:lnTo>
                <a:pt x="798801" y="1076071"/>
              </a:lnTo>
              <a:lnTo>
                <a:pt x="0" y="1076071"/>
              </a:lnTo>
              <a:lnTo>
                <a:pt x="0" y="121470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D55937C-E444-4A2E-8F24-C81460AB554F}">
      <dsp:nvSpPr>
        <dsp:cNvPr id="0" name=""/>
        <dsp:cNvSpPr/>
      </dsp:nvSpPr>
      <dsp:spPr>
        <a:xfrm>
          <a:off x="448852" y="782508"/>
          <a:ext cx="1623720" cy="823043"/>
        </a:xfrm>
        <a:custGeom>
          <a:avLst/>
          <a:gdLst/>
          <a:ahLst/>
          <a:cxnLst/>
          <a:rect l="0" t="0" r="0" b="0"/>
          <a:pathLst>
            <a:path>
              <a:moveTo>
                <a:pt x="2396404" y="0"/>
              </a:moveTo>
              <a:lnTo>
                <a:pt x="2396404" y="1076071"/>
              </a:lnTo>
              <a:lnTo>
                <a:pt x="0" y="1076071"/>
              </a:lnTo>
              <a:lnTo>
                <a:pt x="0" y="121470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503263A-983A-48CF-B264-D129C93324EB}">
      <dsp:nvSpPr>
        <dsp:cNvPr id="0" name=""/>
        <dsp:cNvSpPr/>
      </dsp:nvSpPr>
      <dsp:spPr>
        <a:xfrm>
          <a:off x="1625267" y="335202"/>
          <a:ext cx="894612" cy="447306"/>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6000" tIns="4445" rIns="4445" bIns="4445" numCol="1" spcCol="1270" anchor="ctr" anchorCtr="0">
          <a:noAutofit/>
        </a:bodyPr>
        <a:lstStyle/>
        <a:p>
          <a:pPr lvl="0" algn="ctr" defTabSz="311150">
            <a:lnSpc>
              <a:spcPct val="90000"/>
            </a:lnSpc>
            <a:spcBef>
              <a:spcPct val="0"/>
            </a:spcBef>
            <a:spcAft>
              <a:spcPct val="35000"/>
            </a:spcAft>
          </a:pPr>
          <a:r>
            <a:rPr lang="tr-TR" sz="700" kern="1200">
              <a:solidFill>
                <a:sysClr val="window" lastClr="FFFFFF"/>
              </a:solidFill>
              <a:latin typeface="Calibri"/>
              <a:ea typeface="+mn-ea"/>
              <a:cs typeface="+mn-cs"/>
            </a:rPr>
            <a:t>TUYGAR MÜDÜRLÜĞÜ</a:t>
          </a:r>
        </a:p>
        <a:p>
          <a:pPr lvl="0" algn="ctr" defTabSz="311150">
            <a:lnSpc>
              <a:spcPct val="90000"/>
            </a:lnSpc>
            <a:spcBef>
              <a:spcPct val="0"/>
            </a:spcBef>
            <a:spcAft>
              <a:spcPct val="35000"/>
            </a:spcAft>
          </a:pPr>
          <a:r>
            <a:rPr lang="tr-TR" sz="700" kern="1200">
              <a:solidFill>
                <a:sysClr val="window" lastClr="FFFFFF"/>
              </a:solidFill>
              <a:latin typeface="Calibri"/>
              <a:ea typeface="+mn-ea"/>
              <a:cs typeface="+mn-cs"/>
            </a:rPr>
            <a:t>MÜDÜR/MÜDÜR YRD.</a:t>
          </a:r>
        </a:p>
      </dsp:txBody>
      <dsp:txXfrm>
        <a:off x="1625267" y="335202"/>
        <a:ext cx="894612" cy="447306"/>
      </dsp:txXfrm>
    </dsp:sp>
    <dsp:sp modelId="{1A5509A4-B186-42B2-AB26-914AE525916C}">
      <dsp:nvSpPr>
        <dsp:cNvPr id="0" name=""/>
        <dsp:cNvSpPr/>
      </dsp:nvSpPr>
      <dsp:spPr>
        <a:xfrm>
          <a:off x="1546" y="1605551"/>
          <a:ext cx="894612" cy="447306"/>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ysClr val="window" lastClr="FFFFFF"/>
              </a:solidFill>
              <a:latin typeface="Calibri"/>
              <a:ea typeface="+mn-ea"/>
              <a:cs typeface="+mn-cs"/>
            </a:rPr>
            <a:t>BİRLEŞMİŞ MİLLETLER DÜNYA TURİZM ÖRGÜTÜ BİLGİ AĞI BİRİMİ</a:t>
          </a:r>
        </a:p>
      </dsp:txBody>
      <dsp:txXfrm>
        <a:off x="1546" y="1605551"/>
        <a:ext cx="894612" cy="447306"/>
      </dsp:txXfrm>
    </dsp:sp>
    <dsp:sp modelId="{BE7D5E3B-9C2A-4D80-8A50-9D8148A04139}">
      <dsp:nvSpPr>
        <dsp:cNvPr id="0" name=""/>
        <dsp:cNvSpPr/>
      </dsp:nvSpPr>
      <dsp:spPr>
        <a:xfrm>
          <a:off x="1084027" y="1605551"/>
          <a:ext cx="894612" cy="447306"/>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ysClr val="window" lastClr="FFFFFF"/>
              </a:solidFill>
              <a:latin typeface="Calibri"/>
              <a:ea typeface="+mn-ea"/>
              <a:cs typeface="+mn-cs"/>
            </a:rPr>
            <a:t>YÖNETİM KURULU</a:t>
          </a:r>
        </a:p>
      </dsp:txBody>
      <dsp:txXfrm>
        <a:off x="1084027" y="1605551"/>
        <a:ext cx="894612" cy="447306"/>
      </dsp:txXfrm>
    </dsp:sp>
    <dsp:sp modelId="{C88086DD-5D75-4EA6-AF3F-F324144F444C}">
      <dsp:nvSpPr>
        <dsp:cNvPr id="0" name=""/>
        <dsp:cNvSpPr/>
      </dsp:nvSpPr>
      <dsp:spPr>
        <a:xfrm>
          <a:off x="2166507" y="1605551"/>
          <a:ext cx="894612" cy="447306"/>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ysClr val="window" lastClr="FFFFFF"/>
              </a:solidFill>
              <a:latin typeface="Calibri"/>
              <a:ea typeface="+mn-ea"/>
              <a:cs typeface="+mn-cs"/>
            </a:rPr>
            <a:t>DANIŞMA KURULU</a:t>
          </a:r>
        </a:p>
      </dsp:txBody>
      <dsp:txXfrm>
        <a:off x="2166507" y="1605551"/>
        <a:ext cx="894612" cy="447306"/>
      </dsp:txXfrm>
    </dsp:sp>
    <dsp:sp modelId="{EA7AD25F-6B93-41C8-871C-3DF8D563F1F0}">
      <dsp:nvSpPr>
        <dsp:cNvPr id="0" name=""/>
        <dsp:cNvSpPr/>
      </dsp:nvSpPr>
      <dsp:spPr>
        <a:xfrm>
          <a:off x="3248988" y="1605551"/>
          <a:ext cx="894612" cy="447306"/>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ysClr val="window" lastClr="FFFFFF"/>
              </a:solidFill>
              <a:latin typeface="Calibri"/>
              <a:ea typeface="+mn-ea"/>
              <a:cs typeface="+mn-cs"/>
            </a:rPr>
            <a:t>PROJELER BİRİMİ </a:t>
          </a:r>
        </a:p>
      </dsp:txBody>
      <dsp:txXfrm>
        <a:off x="3248988" y="1605551"/>
        <a:ext cx="894612" cy="447306"/>
      </dsp:txXfrm>
    </dsp:sp>
    <dsp:sp modelId="{7564EEDD-8A69-4103-B80A-CC8EC385F026}">
      <dsp:nvSpPr>
        <dsp:cNvPr id="0" name=""/>
        <dsp:cNvSpPr/>
      </dsp:nvSpPr>
      <dsp:spPr>
        <a:xfrm>
          <a:off x="3472641" y="2240726"/>
          <a:ext cx="894612" cy="447306"/>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ysClr val="window" lastClr="FFFFFF"/>
              </a:solidFill>
              <a:latin typeface="Calibri"/>
              <a:ea typeface="+mn-ea"/>
              <a:cs typeface="+mn-cs"/>
            </a:rPr>
            <a:t>KÜLTÜR TURNALARI PROJE YÖNETİCİSİ  (*)</a:t>
          </a:r>
        </a:p>
      </dsp:txBody>
      <dsp:txXfrm>
        <a:off x="3472641" y="2240726"/>
        <a:ext cx="894612" cy="447306"/>
      </dsp:txXfrm>
    </dsp:sp>
    <dsp:sp modelId="{A4F897E8-A992-40F1-B9F3-6FDB98CCBEB2}">
      <dsp:nvSpPr>
        <dsp:cNvPr id="0" name=""/>
        <dsp:cNvSpPr/>
      </dsp:nvSpPr>
      <dsp:spPr>
        <a:xfrm>
          <a:off x="2242147" y="938502"/>
          <a:ext cx="894612" cy="447306"/>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ysClr val="window" lastClr="FFFFFF"/>
              </a:solidFill>
              <a:latin typeface="Calibri"/>
              <a:ea typeface="+mn-ea"/>
              <a:cs typeface="+mn-cs"/>
            </a:rPr>
            <a:t>SEKRETERYA</a:t>
          </a:r>
        </a:p>
      </dsp:txBody>
      <dsp:txXfrm>
        <a:off x="2242147" y="938502"/>
        <a:ext cx="894612" cy="44730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FC8E54-1B5A-4BA8-B072-BCFB6AE24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21</Pages>
  <Words>6325</Words>
  <Characters>36055</Characters>
  <Application>Microsoft Office Word</Application>
  <DocSecurity>0</DocSecurity>
  <Lines>300</Lines>
  <Paragraphs>84</Paragraphs>
  <ScaleCrop>false</ScaleCrop>
  <HeadingPairs>
    <vt:vector size="2" baseType="variant">
      <vt:variant>
        <vt:lpstr>Konu Başlığı</vt:lpstr>
      </vt:variant>
      <vt:variant>
        <vt:i4>1</vt:i4>
      </vt:variant>
    </vt:vector>
  </HeadingPairs>
  <TitlesOfParts>
    <vt:vector size="1" baseType="lpstr">
      <vt:lpstr>Turizm İşletmeciliği Uygulama ve Araştırma Merkezi</vt:lpstr>
    </vt:vector>
  </TitlesOfParts>
  <Company/>
  <LinksUpToDate>false</LinksUpToDate>
  <CharactersWithSpaces>42296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Turizm İşletmeciliği Uygulama ve Araştırma Merkezi</dc:title>
  <dc:subject>2022</dc:subject>
  <dc:creator>Gülşen Mutlu</dc:creator>
  <cp:lastModifiedBy>user</cp:lastModifiedBy>
  <cp:revision>57</cp:revision>
  <dcterms:created xsi:type="dcterms:W3CDTF">2023-01-20T06:19:00Z</dcterms:created>
  <dcterms:modified xsi:type="dcterms:W3CDTF">2023-01-20T11:22:00Z</dcterms:modified>
</cp:coreProperties>
</file>