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6"/>
          </w:tblGrid>
          <w:tr w:rsidR="00D9381D" w:rsidRPr="00D6527A">
            <w:tc>
              <w:tcPr>
                <w:tcW w:w="10296" w:type="dxa"/>
              </w:tcPr>
              <w:p w:rsidR="00D9381D" w:rsidRPr="00D6527A" w:rsidRDefault="000C56C8"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0C56C8" w:rsidP="004150D3">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4150D3">
                      <w:rPr>
                        <w:b/>
                        <w:sz w:val="96"/>
                        <w:szCs w:val="96"/>
                      </w:rPr>
                      <w:t>20</w:t>
                    </w:r>
                  </w:sdtContent>
                </w:sdt>
              </w:p>
            </w:tc>
          </w:tr>
          <w:tr w:rsidR="00D9381D" w:rsidRPr="00D6527A">
            <w:trPr>
              <w:trHeight w:val="1152"/>
            </w:trPr>
            <w:tc>
              <w:tcPr>
                <w:tcW w:w="0" w:type="auto"/>
                <w:vAlign w:val="bottom"/>
              </w:tcPr>
              <w:p w:rsidR="00D9381D" w:rsidRPr="00D6527A" w:rsidRDefault="000C56C8"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D0CA8E2" wp14:editId="09B7B3E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77C870B" wp14:editId="2F5595B3">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15CD2AA" wp14:editId="610A870B">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BEB8F2E" wp14:editId="46E0C96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89A56D8" wp14:editId="140276AF">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Turizm</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İşletmeciliği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Uygulama</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Araştırma Merkezi, turizm alanında disiplinler arası bilimsel araştırmaları ve uygulamaları teşvik etmek, bu alanda yapılan araştırmalar ile uygulama arasında ilişki kurmak ve turizm alanında faaliyet gösteren tüm kişi  ve </w:t>
      </w:r>
      <w:proofErr w:type="spellStart"/>
      <w:r w:rsidRPr="0082613E">
        <w:rPr>
          <w:rFonts w:asciiTheme="majorHAnsi" w:eastAsia="Calibri" w:hAnsiTheme="majorHAnsi" w:cs="InterstateLight"/>
          <w:lang w:val="de-DE"/>
        </w:rPr>
        <w:t>kurumlar</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için</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birleştirici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bir</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alan</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yaratmak</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üzere</w:t>
      </w:r>
      <w:proofErr w:type="spellEnd"/>
      <w:r w:rsidRPr="0082613E">
        <w:rPr>
          <w:rFonts w:asciiTheme="majorHAnsi" w:eastAsia="Calibri" w:hAnsiTheme="majorHAnsi" w:cs="InterstateLight"/>
          <w:lang w:val="de-DE"/>
        </w:rPr>
        <w:t xml:space="preserve"> 1994 </w:t>
      </w:r>
      <w:proofErr w:type="spellStart"/>
      <w:r w:rsidRPr="0082613E">
        <w:rPr>
          <w:rFonts w:asciiTheme="majorHAnsi" w:eastAsia="Calibri" w:hAnsiTheme="majorHAnsi" w:cs="InterstateLight"/>
          <w:lang w:val="de-DE"/>
        </w:rPr>
        <w:t>yılında</w:t>
      </w:r>
      <w:proofErr w:type="spellEnd"/>
      <w:r w:rsidRPr="0082613E">
        <w:rPr>
          <w:rFonts w:asciiTheme="majorHAnsi" w:eastAsia="Calibri" w:hAnsiTheme="majorHAnsi" w:cs="InterstateLight"/>
          <w:lang w:val="de-DE"/>
        </w:rPr>
        <w:t xml:space="preserve"> Boğaziçi Üniversitesi </w:t>
      </w:r>
      <w:proofErr w:type="spellStart"/>
      <w:r w:rsidRPr="0082613E">
        <w:rPr>
          <w:rFonts w:asciiTheme="majorHAnsi" w:eastAsia="Calibri" w:hAnsiTheme="majorHAnsi" w:cs="InterstateLight"/>
          <w:lang w:val="de-DE"/>
        </w:rPr>
        <w:t>bünyesinde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kurulmuştur</w:t>
      </w:r>
      <w:proofErr w:type="spellEnd"/>
      <w:r w:rsidRPr="0082613E">
        <w:rPr>
          <w:rFonts w:asciiTheme="majorHAnsi" w:eastAsia="Calibri" w:hAnsiTheme="majorHAnsi" w:cs="InterstateLight"/>
          <w:lang w:val="de-DE"/>
        </w:rPr>
        <w:t>.</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Yürüteceği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destekleyeceği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bilimsel</w:t>
      </w:r>
      <w:proofErr w:type="spellEnd"/>
      <w:r w:rsidRPr="0082613E">
        <w:rPr>
          <w:rFonts w:asciiTheme="majorHAnsi" w:eastAsia="Calibri" w:hAnsiTheme="majorHAnsi" w:cs="InterstateLight"/>
          <w:lang w:val="de-DE"/>
        </w:rPr>
        <w:t xml:space="preserve">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Merkez</w:t>
      </w:r>
      <w:proofErr w:type="spellEnd"/>
      <w:r w:rsidR="001767A7" w:rsidRPr="001767A7">
        <w:rPr>
          <w:rFonts w:asciiTheme="majorHAnsi" w:eastAsia="Calibri" w:hAnsiTheme="majorHAnsi" w:cs="InterstateLight"/>
          <w:lang w:val="de-DE"/>
        </w:rPr>
        <w:t xml:space="preserve">, Boğaziçi Üniversitesi </w:t>
      </w:r>
      <w:proofErr w:type="spellStart"/>
      <w:r w:rsidR="001767A7" w:rsidRPr="001767A7">
        <w:rPr>
          <w:rFonts w:asciiTheme="majorHAnsi" w:eastAsia="Calibri" w:hAnsiTheme="majorHAnsi" w:cs="InterstateLight"/>
          <w:lang w:val="de-DE"/>
        </w:rPr>
        <w:t>Rektörlüğüne</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bağlı</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olarak</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Turizm</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İşletmeciliği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Bölümü'nün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desteği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ile</w:t>
      </w:r>
      <w:proofErr w:type="spellEnd"/>
      <w:r w:rsidR="001767A7" w:rsidRPr="001767A7">
        <w:rPr>
          <w:rFonts w:asciiTheme="majorHAnsi" w:eastAsia="Calibri" w:hAnsiTheme="majorHAnsi" w:cs="InterstateLight"/>
          <w:lang w:val="de-DE"/>
        </w:rPr>
        <w:t xml:space="preserve"> 13 </w:t>
      </w:r>
      <w:proofErr w:type="spellStart"/>
      <w:r w:rsidR="001767A7" w:rsidRPr="001767A7">
        <w:rPr>
          <w:rFonts w:asciiTheme="majorHAnsi" w:eastAsia="Calibri" w:hAnsiTheme="majorHAnsi" w:cs="InterstateLight"/>
          <w:lang w:val="de-DE"/>
        </w:rPr>
        <w:t>Mayıs</w:t>
      </w:r>
      <w:proofErr w:type="spellEnd"/>
      <w:r w:rsidR="001767A7" w:rsidRPr="001767A7">
        <w:rPr>
          <w:rFonts w:asciiTheme="majorHAnsi" w:eastAsia="Calibri" w:hAnsiTheme="majorHAnsi" w:cs="InterstateLight"/>
          <w:lang w:val="de-DE"/>
        </w:rPr>
        <w:t xml:space="preserve"> 1994 </w:t>
      </w:r>
      <w:proofErr w:type="spellStart"/>
      <w:r w:rsidR="001767A7" w:rsidRPr="001767A7">
        <w:rPr>
          <w:rFonts w:asciiTheme="majorHAnsi" w:eastAsia="Calibri" w:hAnsiTheme="majorHAnsi" w:cs="InterstateLight"/>
          <w:lang w:val="de-DE"/>
        </w:rPr>
        <w:t>yılında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kurulmuştur</w:t>
      </w:r>
      <w:proofErr w:type="spellEnd"/>
      <w:r w:rsidR="001767A7" w:rsidRPr="001767A7">
        <w:rPr>
          <w:rFonts w:asciiTheme="majorHAnsi" w:eastAsia="Calibri" w:hAnsiTheme="majorHAnsi" w:cs="InterstateLight"/>
          <w:lang w:val="de-DE"/>
        </w:rPr>
        <w:t xml:space="preserve">. TUYGAR, </w:t>
      </w:r>
      <w:proofErr w:type="spellStart"/>
      <w:r w:rsidR="001767A7" w:rsidRPr="001767A7">
        <w:rPr>
          <w:rFonts w:asciiTheme="majorHAnsi" w:eastAsia="Calibri" w:hAnsiTheme="majorHAnsi" w:cs="InterstateLight"/>
          <w:lang w:val="de-DE"/>
        </w:rPr>
        <w:t>kurulduğu</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tarihten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itibaren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Birleşmiş</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Milletler</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Dünya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Turizm</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Örgütü’nün</w:t>
      </w:r>
      <w:proofErr w:type="spellEnd"/>
      <w:r w:rsidR="001767A7" w:rsidRPr="001767A7">
        <w:rPr>
          <w:rFonts w:asciiTheme="majorHAnsi" w:eastAsia="Calibri" w:hAnsiTheme="majorHAnsi" w:cs="InterstateLight"/>
          <w:lang w:val="de-DE"/>
        </w:rPr>
        <w:t xml:space="preserve"> (UNWTO) “</w:t>
      </w:r>
      <w:proofErr w:type="spellStart"/>
      <w:r w:rsidR="001767A7" w:rsidRPr="001767A7">
        <w:rPr>
          <w:rFonts w:asciiTheme="majorHAnsi" w:eastAsia="Calibri" w:hAnsiTheme="majorHAnsi" w:cs="InterstateLight"/>
          <w:lang w:val="de-DE"/>
        </w:rPr>
        <w:t>Affiliate</w:t>
      </w:r>
      <w:proofErr w:type="spellEnd"/>
      <w:r w:rsidR="001767A7" w:rsidRPr="001767A7">
        <w:rPr>
          <w:rFonts w:asciiTheme="majorHAnsi" w:eastAsia="Calibri" w:hAnsiTheme="majorHAnsi" w:cs="InterstateLight"/>
          <w:lang w:val="de-DE"/>
        </w:rPr>
        <w:t xml:space="preserve"> Member” </w:t>
      </w:r>
      <w:proofErr w:type="spellStart"/>
      <w:r w:rsidR="001767A7" w:rsidRPr="001767A7">
        <w:rPr>
          <w:rFonts w:asciiTheme="majorHAnsi" w:eastAsia="Calibri" w:hAnsiTheme="majorHAnsi" w:cs="InterstateLight"/>
          <w:lang w:val="de-DE"/>
        </w:rPr>
        <w:t>üyesidir</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Ayrıca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BMDTÖ’nün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bilgi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ağı</w:t>
      </w:r>
      <w:proofErr w:type="spellEnd"/>
      <w:r w:rsidR="001767A7" w:rsidRPr="001767A7">
        <w:rPr>
          <w:rFonts w:asciiTheme="majorHAnsi" w:eastAsia="Calibri" w:hAnsiTheme="majorHAnsi" w:cs="InterstateLight"/>
          <w:lang w:val="de-DE"/>
        </w:rPr>
        <w:t xml:space="preserve"> (UNWTO Knowledge Network) </w:t>
      </w:r>
      <w:proofErr w:type="spellStart"/>
      <w:r w:rsidR="001767A7" w:rsidRPr="001767A7">
        <w:rPr>
          <w:rFonts w:asciiTheme="majorHAnsi" w:eastAsia="Calibri" w:hAnsiTheme="majorHAnsi" w:cs="InterstateLight"/>
          <w:lang w:val="de-DE"/>
        </w:rPr>
        <w:t>üyeleri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arasındadır</w:t>
      </w:r>
      <w:proofErr w:type="spellEnd"/>
      <w:r w:rsidR="001767A7" w:rsidRPr="001767A7">
        <w:rPr>
          <w:rFonts w:asciiTheme="majorHAnsi" w:eastAsia="Calibri" w:hAnsiTheme="majorHAnsi" w:cs="InterstateLight"/>
          <w:lang w:val="de-DE"/>
        </w:rPr>
        <w:t xml:space="preserve">.  </w:t>
      </w:r>
    </w:p>
    <w:p w:rsidR="001262F6" w:rsidRP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proofErr w:type="spellStart"/>
      <w:r w:rsidRPr="001262F6">
        <w:rPr>
          <w:rFonts w:asciiTheme="majorHAnsi" w:eastAsia="Calibri" w:hAnsiTheme="majorHAnsi" w:cs="InterstateLight"/>
          <w:b/>
          <w:lang w:val="de-DE"/>
        </w:rPr>
        <w:t>Amacı</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ve</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Hedefleri</w:t>
      </w:r>
      <w:proofErr w:type="spellEnd"/>
      <w:r>
        <w:rPr>
          <w:rFonts w:asciiTheme="majorHAnsi" w:eastAsia="Calibri" w:hAnsiTheme="majorHAnsi" w:cs="InterstateLight"/>
          <w:b/>
          <w:lang w:val="de-DE"/>
        </w:rPr>
        <w:t>;</w:t>
      </w: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Ulusal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uluslararası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karşılaştırmalı</w:t>
      </w:r>
      <w:proofErr w:type="spellEnd"/>
      <w:r w:rsidRPr="001262F6">
        <w:rPr>
          <w:rFonts w:asciiTheme="majorHAnsi" w:eastAsia="Calibri" w:hAnsiTheme="majorHAnsi" w:cs="InterstateLight"/>
          <w:lang w:val="de-DE"/>
        </w:rPr>
        <w:t xml:space="preserve">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Sektör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çalışanlarına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sivil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toplum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kuruluşlarına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turizm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politikası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üreten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merkezi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yerel</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yönetimlere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yönelik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programları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geliştirmek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sunmak</w:t>
      </w:r>
      <w:proofErr w:type="spellEnd"/>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Çalıştaylar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seminerler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konferanslar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düzenlemek</w:t>
      </w:r>
      <w:proofErr w:type="spellEnd"/>
      <w:r w:rsidRPr="001262F6">
        <w:rPr>
          <w:rFonts w:asciiTheme="majorHAnsi" w:eastAsia="Calibri" w:hAnsiTheme="majorHAnsi" w:cs="InterstateLight"/>
          <w:lang w:val="de-DE"/>
        </w:rPr>
        <w:t xml:space="preserve">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Tüm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bu</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etkinliklerin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amacı</w:t>
      </w:r>
      <w:proofErr w:type="spellEnd"/>
      <w:r w:rsidRPr="001262F6">
        <w:rPr>
          <w:rFonts w:asciiTheme="majorHAnsi" w:eastAsia="Calibri" w:hAnsiTheme="majorHAnsi" w:cs="InterstateLight"/>
          <w:lang w:val="de-DE"/>
        </w:rPr>
        <w:t xml:space="preserve">; üniversitelerdeki birimler ile üniversitelerarası etkileşimi geliştirirken, öğretim elemanları arasında, öğrencilerin kendi içlerinde ve öğretim elemanları </w:t>
      </w:r>
      <w:proofErr w:type="spellStart"/>
      <w:r w:rsidRPr="001262F6">
        <w:rPr>
          <w:rFonts w:asciiTheme="majorHAnsi" w:eastAsia="Calibri" w:hAnsiTheme="majorHAnsi" w:cs="InterstateLight"/>
          <w:lang w:val="de-DE"/>
        </w:rPr>
        <w:t>ile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öğrenciler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arasında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bilgi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akışı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etkileşimi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sağlayarak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araştırmaların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kalitesini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yükseltmektir</w:t>
      </w:r>
      <w:proofErr w:type="spellEnd"/>
      <w:r w:rsidRPr="001262F6">
        <w:rPr>
          <w:rFonts w:asciiTheme="majorHAnsi" w:eastAsia="Calibri" w:hAnsiTheme="majorHAnsi" w:cs="InterstateLight"/>
          <w:lang w:val="de-DE"/>
        </w:rPr>
        <w:t>.</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FE191C">
      <w:pPr>
        <w:pStyle w:val="ListeParagraf"/>
        <w:spacing w:after="0" w:line="280" w:lineRule="exact"/>
        <w:ind w:left="0"/>
        <w:rPr>
          <w:rFonts w:asciiTheme="majorHAnsi" w:eastAsia="Calibri" w:hAnsiTheme="majorHAnsi" w:cs="InterstateLight"/>
          <w:lang w:val="de-DE"/>
        </w:rPr>
      </w:pPr>
    </w:p>
    <w:p w:rsidR="00717DB8" w:rsidRDefault="00717DB8" w:rsidP="00FE191C">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TUYGAR’ın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çalışmalarındaki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odak</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noktası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bölgesel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ulusal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uluslararası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üniversiteler</w:t>
      </w:r>
      <w:proofErr w:type="spellEnd"/>
      <w:r w:rsidRPr="00717DB8">
        <w:rPr>
          <w:rFonts w:asciiTheme="majorHAnsi" w:eastAsia="Calibri" w:hAnsiTheme="majorHAnsi" w:cs="InterstateLight"/>
          <w:lang w:val="de-DE"/>
        </w:rPr>
        <w:t xml:space="preserve">, STK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sektör</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kuruluşları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ile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ortak</w:t>
      </w:r>
      <w:proofErr w:type="spellEnd"/>
      <w:r w:rsidR="00633FF6">
        <w:rPr>
          <w:rFonts w:asciiTheme="majorHAnsi" w:eastAsia="Calibri" w:hAnsiTheme="majorHAnsi" w:cs="InterstateLight"/>
          <w:lang w:val="de-DE"/>
        </w:rPr>
        <w:t xml:space="preserve"> </w:t>
      </w:r>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proje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araştırma</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bilgi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değişimi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ağlarının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örülmesi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olmuştur</w:t>
      </w:r>
      <w:proofErr w:type="spellEnd"/>
      <w:r w:rsidRPr="00717DB8">
        <w:rPr>
          <w:rFonts w:asciiTheme="majorHAnsi" w:eastAsia="Calibri" w:hAnsiTheme="majorHAnsi" w:cs="InterstateLight"/>
          <w:lang w:val="de-DE"/>
        </w:rPr>
        <w:t xml:space="preserve">. </w:t>
      </w:r>
    </w:p>
    <w:p w:rsidR="004F110D"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4F110D" w:rsidRDefault="004F110D" w:rsidP="00791700">
      <w:pPr>
        <w:spacing w:after="0" w:line="300" w:lineRule="exact"/>
        <w:rPr>
          <w:rFonts w:asciiTheme="majorHAnsi" w:eastAsia="Calibri" w:hAnsiTheme="majorHAnsi" w:cs="InterstateLight"/>
          <w:b/>
          <w:lang w:val="de-DE"/>
        </w:rPr>
      </w:pPr>
      <w:r w:rsidRPr="004F110D">
        <w:rPr>
          <w:rFonts w:asciiTheme="majorHAnsi" w:eastAsia="Calibri" w:hAnsiTheme="majorHAnsi" w:cs="InterstateLight"/>
          <w:b/>
          <w:lang w:val="de-DE"/>
        </w:rPr>
        <w:t>a)</w:t>
      </w:r>
      <w:proofErr w:type="spellStart"/>
      <w:r w:rsidRPr="004F110D">
        <w:rPr>
          <w:rFonts w:asciiTheme="majorHAnsi" w:eastAsia="Calibri" w:hAnsiTheme="majorHAnsi" w:cs="InterstateLight"/>
          <w:b/>
          <w:lang w:val="de-DE"/>
        </w:rPr>
        <w:t>Örgüt</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Yapısı</w:t>
      </w:r>
      <w:proofErr w:type="spellEnd"/>
      <w:r w:rsidRPr="004F110D">
        <w:rPr>
          <w:rFonts w:asciiTheme="majorHAnsi" w:eastAsia="Calibri" w:hAnsiTheme="majorHAnsi" w:cs="InterstateLight"/>
          <w:b/>
          <w:lang w:val="de-DE"/>
        </w:rPr>
        <w:t>:</w:t>
      </w:r>
    </w:p>
    <w:p w:rsidR="004F110D" w:rsidRPr="004F110D" w:rsidRDefault="004F110D" w:rsidP="00791700">
      <w:pPr>
        <w:spacing w:after="0" w:line="300" w:lineRule="exact"/>
        <w:rPr>
          <w:rFonts w:asciiTheme="majorHAnsi" w:eastAsia="Calibri" w:hAnsiTheme="majorHAnsi" w:cs="InterstateLight"/>
          <w:lang w:val="de-DE"/>
        </w:rPr>
      </w:pPr>
    </w:p>
    <w:p w:rsidR="00A5597E" w:rsidRPr="00A5597E" w:rsidRDefault="00A5597E" w:rsidP="00A5597E">
      <w:pPr>
        <w:spacing w:after="0" w:line="300" w:lineRule="exact"/>
        <w:rPr>
          <w:rFonts w:asciiTheme="majorHAnsi" w:eastAsia="Calibri" w:hAnsiTheme="majorHAnsi" w:cs="InterstateLight"/>
          <w:lang w:val="de-DE"/>
        </w:rPr>
      </w:pPr>
      <w:r w:rsidRPr="00A5597E">
        <w:rPr>
          <w:rFonts w:asciiTheme="majorHAnsi" w:eastAsia="Calibri" w:hAnsiTheme="majorHAnsi" w:cs="InterstateLight"/>
          <w:b/>
          <w:lang w:val="de-DE"/>
        </w:rPr>
        <w:t>Merkez Müdürü:</w:t>
      </w:r>
      <w:r w:rsidRPr="00A5597E">
        <w:rPr>
          <w:rFonts w:asciiTheme="majorHAnsi" w:eastAsia="Calibri" w:hAnsiTheme="majorHAnsi" w:cs="InterstateLight"/>
          <w:lang w:val="de-DE"/>
        </w:rPr>
        <w:t xml:space="preserve"> Dr. Öğretim Üyesi Duygu Salman Öztürk</w:t>
      </w:r>
    </w:p>
    <w:p w:rsidR="00A5597E" w:rsidRPr="00A5597E" w:rsidRDefault="00A5597E" w:rsidP="00A5597E">
      <w:pPr>
        <w:spacing w:after="0" w:line="300" w:lineRule="exact"/>
        <w:jc w:val="both"/>
        <w:rPr>
          <w:rFonts w:asciiTheme="majorHAnsi" w:eastAsia="Calibri" w:hAnsiTheme="majorHAnsi" w:cs="InterstateLight"/>
          <w:lang w:val="de-DE"/>
        </w:rPr>
      </w:pPr>
      <w:proofErr w:type="spellStart"/>
      <w:r w:rsidRPr="00A5597E">
        <w:rPr>
          <w:rFonts w:asciiTheme="majorHAnsi" w:eastAsia="Calibri" w:hAnsiTheme="majorHAnsi" w:cs="InterstateLight"/>
          <w:b/>
          <w:lang w:val="de-DE"/>
        </w:rPr>
        <w:t>Merkez</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Müdür</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Yardımcısı</w:t>
      </w:r>
      <w:proofErr w:type="spellEnd"/>
      <w:r w:rsidRPr="00A5597E">
        <w:rPr>
          <w:rFonts w:asciiTheme="majorHAnsi" w:eastAsia="Calibri" w:hAnsiTheme="majorHAnsi" w:cs="InterstateLight"/>
          <w:b/>
          <w:lang w:val="de-DE"/>
        </w:rPr>
        <w:t>:</w:t>
      </w:r>
      <w:r w:rsidRPr="00A5597E">
        <w:rPr>
          <w:rFonts w:asciiTheme="majorHAnsi" w:eastAsia="Calibri" w:hAnsiTheme="majorHAnsi" w:cs="InterstateLight"/>
          <w:lang w:val="de-DE"/>
        </w:rPr>
        <w:t xml:space="preserve"> Prof. Dr. Bengi Ertuna</w:t>
      </w:r>
    </w:p>
    <w:p w:rsidR="00A5597E" w:rsidRPr="00A5597E" w:rsidRDefault="00A5597E" w:rsidP="00A5597E">
      <w:pPr>
        <w:spacing w:after="0" w:line="300" w:lineRule="exact"/>
        <w:jc w:val="both"/>
        <w:rPr>
          <w:rFonts w:asciiTheme="majorHAnsi" w:eastAsia="Calibri" w:hAnsiTheme="majorHAnsi" w:cs="InterstateLight"/>
          <w:lang w:val="de-DE"/>
        </w:rPr>
      </w:pPr>
      <w:proofErr w:type="spellStart"/>
      <w:r w:rsidRPr="00A5597E">
        <w:rPr>
          <w:rFonts w:asciiTheme="majorHAnsi" w:eastAsia="Calibri" w:hAnsiTheme="majorHAnsi" w:cs="InterstateLight"/>
          <w:b/>
          <w:lang w:val="de-DE"/>
        </w:rPr>
        <w:t>Yönetim</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Kurulu</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Üyeleri</w:t>
      </w:r>
      <w:proofErr w:type="spellEnd"/>
      <w:r w:rsidRPr="00A5597E">
        <w:rPr>
          <w:rFonts w:asciiTheme="majorHAnsi" w:eastAsia="Calibri" w:hAnsiTheme="majorHAnsi" w:cs="InterstateLight"/>
          <w:lang w:val="de-DE"/>
        </w:rPr>
        <w:t xml:space="preserve">: Dr. Öğretim Üyesi Duygu Salman Öztürk, Prof. Dr. Bengi Ertuna, Prof. Dr. Maria </w:t>
      </w:r>
      <w:proofErr w:type="spellStart"/>
      <w:r w:rsidRPr="00A5597E">
        <w:rPr>
          <w:rFonts w:asciiTheme="majorHAnsi" w:eastAsia="Calibri" w:hAnsiTheme="majorHAnsi" w:cs="InterstateLight"/>
          <w:lang w:val="de-DE"/>
        </w:rPr>
        <w:t>Dolores</w:t>
      </w:r>
      <w:proofErr w:type="spellEnd"/>
      <w:r w:rsidRPr="00A5597E">
        <w:rPr>
          <w:rFonts w:asciiTheme="majorHAnsi" w:eastAsia="Calibri" w:hAnsiTheme="majorHAnsi" w:cs="InterstateLight"/>
          <w:lang w:val="de-DE"/>
        </w:rPr>
        <w:t xml:space="preserve"> </w:t>
      </w:r>
      <w:proofErr w:type="spellStart"/>
      <w:r w:rsidRPr="00A5597E">
        <w:rPr>
          <w:rFonts w:asciiTheme="majorHAnsi" w:eastAsia="Calibri" w:hAnsiTheme="majorHAnsi" w:cs="InterstateLight"/>
          <w:lang w:val="de-DE"/>
        </w:rPr>
        <w:t>Alvarez</w:t>
      </w:r>
      <w:proofErr w:type="spellEnd"/>
      <w:r w:rsidRPr="00A5597E">
        <w:rPr>
          <w:rFonts w:asciiTheme="majorHAnsi" w:eastAsia="Calibri" w:hAnsiTheme="majorHAnsi" w:cs="InterstateLight"/>
          <w:lang w:val="de-DE"/>
        </w:rPr>
        <w:t>, Doç. Dr. Serkan Özel</w:t>
      </w:r>
    </w:p>
    <w:p w:rsidR="00A5597E" w:rsidRPr="00A5597E" w:rsidRDefault="00A5597E" w:rsidP="00A5597E">
      <w:pPr>
        <w:spacing w:after="0" w:line="300" w:lineRule="exact"/>
        <w:jc w:val="both"/>
        <w:rPr>
          <w:rFonts w:asciiTheme="majorHAnsi" w:eastAsia="Calibri" w:hAnsiTheme="majorHAnsi" w:cs="InterstateLight"/>
          <w:lang w:val="de-DE"/>
        </w:rPr>
      </w:pPr>
      <w:proofErr w:type="spellStart"/>
      <w:r w:rsidRPr="00A5597E">
        <w:rPr>
          <w:rFonts w:asciiTheme="majorHAnsi" w:eastAsia="Calibri" w:hAnsiTheme="majorHAnsi" w:cs="InterstateLight"/>
          <w:b/>
          <w:lang w:val="de-DE"/>
        </w:rPr>
        <w:t>Danışma</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Kurulu</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Üyeleri</w:t>
      </w:r>
      <w:proofErr w:type="spellEnd"/>
      <w:r w:rsidRPr="00A5597E">
        <w:rPr>
          <w:rFonts w:asciiTheme="majorHAnsi" w:eastAsia="Calibri" w:hAnsiTheme="majorHAnsi" w:cs="InterstateLight"/>
          <w:b/>
          <w:lang w:val="de-DE"/>
        </w:rPr>
        <w:t>:</w:t>
      </w:r>
      <w:r w:rsidRPr="00A5597E">
        <w:rPr>
          <w:rFonts w:asciiTheme="majorHAnsi" w:eastAsia="Calibri" w:hAnsiTheme="majorHAnsi" w:cs="InterstateLight"/>
          <w:lang w:val="de-DE"/>
        </w:rPr>
        <w:t xml:space="preserve"> Prof. Dr. Perran Akan, Prof. Dr. İrfan Arıkan, Prof. Dr. Birgül Kutlu </w:t>
      </w: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Bayraktar, Prof. Dr. Bülent </w:t>
      </w:r>
      <w:proofErr w:type="spellStart"/>
      <w:r w:rsidRPr="00A5597E">
        <w:rPr>
          <w:rFonts w:asciiTheme="majorHAnsi" w:eastAsia="Calibri" w:hAnsiTheme="majorHAnsi" w:cs="InterstateLight"/>
          <w:lang w:val="de-DE"/>
        </w:rPr>
        <w:t>Himmetoğlu</w:t>
      </w:r>
      <w:proofErr w:type="spellEnd"/>
      <w:r w:rsidRPr="00A5597E">
        <w:rPr>
          <w:rFonts w:asciiTheme="majorHAnsi" w:eastAsia="Calibri" w:hAnsiTheme="majorHAnsi" w:cs="InterstateLight"/>
          <w:lang w:val="de-DE"/>
        </w:rPr>
        <w:t xml:space="preserve">, Prof. Dr. Meral </w:t>
      </w:r>
      <w:proofErr w:type="spellStart"/>
      <w:r w:rsidRPr="00A5597E">
        <w:rPr>
          <w:rFonts w:asciiTheme="majorHAnsi" w:eastAsia="Calibri" w:hAnsiTheme="majorHAnsi" w:cs="InterstateLight"/>
          <w:lang w:val="de-DE"/>
        </w:rPr>
        <w:t>Korzay</w:t>
      </w:r>
      <w:proofErr w:type="spellEnd"/>
      <w:r w:rsidRPr="00A5597E">
        <w:rPr>
          <w:rFonts w:asciiTheme="majorHAnsi" w:eastAsia="Calibri" w:hAnsiTheme="majorHAnsi" w:cs="InterstateLight"/>
          <w:lang w:val="de-DE"/>
        </w:rPr>
        <w:t xml:space="preserve">, Prof. Dr. Meltem </w:t>
      </w:r>
      <w:proofErr w:type="spellStart"/>
      <w:r w:rsidRPr="00A5597E">
        <w:rPr>
          <w:rFonts w:asciiTheme="majorHAnsi" w:eastAsia="Calibri" w:hAnsiTheme="majorHAnsi" w:cs="InterstateLight"/>
          <w:lang w:val="de-DE"/>
        </w:rPr>
        <w:t>Özturan</w:t>
      </w:r>
      <w:proofErr w:type="spellEnd"/>
      <w:r w:rsidRPr="00A5597E">
        <w:rPr>
          <w:rFonts w:asciiTheme="majorHAnsi" w:eastAsia="Calibri" w:hAnsiTheme="majorHAnsi" w:cs="InterstateLight"/>
          <w:lang w:val="de-DE"/>
        </w:rPr>
        <w:t xml:space="preserve">,  Prof. Dr. Fatma Ünsal, </w:t>
      </w:r>
      <w:proofErr w:type="spellStart"/>
      <w:r w:rsidRPr="00A5597E">
        <w:rPr>
          <w:rFonts w:asciiTheme="majorHAnsi" w:eastAsia="Calibri" w:hAnsiTheme="majorHAnsi" w:cs="InterstateLight"/>
          <w:lang w:val="de-DE"/>
        </w:rPr>
        <w:t>Öğr</w:t>
      </w:r>
      <w:proofErr w:type="spellEnd"/>
      <w:r w:rsidRPr="00A5597E">
        <w:rPr>
          <w:rFonts w:asciiTheme="majorHAnsi" w:eastAsia="Calibri" w:hAnsiTheme="majorHAnsi" w:cs="InterstateLight"/>
          <w:lang w:val="de-DE"/>
        </w:rPr>
        <w:t xml:space="preserve">. Gör. Cüneyt Argun Genç, </w:t>
      </w:r>
      <w:proofErr w:type="spellStart"/>
      <w:r w:rsidRPr="00A5597E">
        <w:rPr>
          <w:rFonts w:asciiTheme="majorHAnsi" w:eastAsia="Calibri" w:hAnsiTheme="majorHAnsi" w:cs="InterstateLight"/>
          <w:lang w:val="de-DE"/>
        </w:rPr>
        <w:t>Öğr</w:t>
      </w:r>
      <w:proofErr w:type="spellEnd"/>
      <w:r w:rsidRPr="00A5597E">
        <w:rPr>
          <w:rFonts w:asciiTheme="majorHAnsi" w:eastAsia="Calibri" w:hAnsiTheme="majorHAnsi" w:cs="InterstateLight"/>
          <w:lang w:val="de-DE"/>
        </w:rPr>
        <w:t xml:space="preserve">. Gör. Şerif Yenen, </w:t>
      </w:r>
      <w:proofErr w:type="spellStart"/>
      <w:r w:rsidRPr="00A5597E">
        <w:rPr>
          <w:rFonts w:asciiTheme="majorHAnsi" w:eastAsia="Calibri" w:hAnsiTheme="majorHAnsi" w:cs="InterstateLight"/>
          <w:lang w:val="de-DE"/>
        </w:rPr>
        <w:t>Öğr</w:t>
      </w:r>
      <w:proofErr w:type="spellEnd"/>
      <w:r w:rsidRPr="00A5597E">
        <w:rPr>
          <w:rFonts w:asciiTheme="majorHAnsi" w:eastAsia="Calibri" w:hAnsiTheme="majorHAnsi" w:cs="InterstateLight"/>
          <w:lang w:val="de-DE"/>
        </w:rPr>
        <w:t xml:space="preserve">. Gör. Dr. Özen </w:t>
      </w:r>
      <w:proofErr w:type="spellStart"/>
      <w:r w:rsidRPr="00A5597E">
        <w:rPr>
          <w:rFonts w:asciiTheme="majorHAnsi" w:eastAsia="Calibri" w:hAnsiTheme="majorHAnsi" w:cs="InterstateLight"/>
          <w:lang w:val="de-DE"/>
        </w:rPr>
        <w:t>Kırant</w:t>
      </w:r>
      <w:proofErr w:type="spellEnd"/>
      <w:r w:rsidRPr="00A5597E">
        <w:rPr>
          <w:rFonts w:asciiTheme="majorHAnsi" w:eastAsia="Calibri" w:hAnsiTheme="majorHAnsi" w:cs="InterstateLight"/>
          <w:lang w:val="de-DE"/>
        </w:rPr>
        <w:t xml:space="preserve"> Yozcu.   </w:t>
      </w:r>
    </w:p>
    <w:p w:rsidR="00A5597E" w:rsidRPr="00A5597E" w:rsidRDefault="00A5597E" w:rsidP="00A5597E">
      <w:pPr>
        <w:spacing w:after="0" w:line="300" w:lineRule="exact"/>
        <w:ind w:left="567"/>
        <w:jc w:val="both"/>
        <w:rPr>
          <w:rFonts w:asciiTheme="majorHAnsi" w:eastAsia="Calibri" w:hAnsiTheme="majorHAnsi" w:cs="InterstateLight"/>
          <w:lang w:val="de-DE"/>
        </w:rPr>
      </w:pPr>
    </w:p>
    <w:p w:rsidR="00791700" w:rsidRDefault="00791700" w:rsidP="00791700">
      <w:pPr>
        <w:spacing w:after="0" w:line="300" w:lineRule="exact"/>
        <w:rPr>
          <w:rFonts w:ascii="Times New Roman" w:hAnsi="Times New Roman" w:cs="Times New Roman"/>
          <w:b/>
        </w:rPr>
      </w:pPr>
    </w:p>
    <w:p w:rsidR="004F110D" w:rsidRPr="00791700" w:rsidRDefault="004F110D" w:rsidP="00791700">
      <w:pPr>
        <w:spacing w:after="0" w:line="300" w:lineRule="exact"/>
        <w:rPr>
          <w:rFonts w:ascii="Times New Roman" w:hAnsi="Times New Roman" w:cs="Times New Roman"/>
          <w:b/>
        </w:rPr>
      </w:pPr>
      <w:r w:rsidRPr="00791700">
        <w:rPr>
          <w:rFonts w:ascii="Times New Roman" w:hAnsi="Times New Roman" w:cs="Times New Roman"/>
          <w:b/>
        </w:rPr>
        <w:lastRenderedPageBreak/>
        <w:t>b) Teşkilat Şeması</w:t>
      </w:r>
      <w:r w:rsidR="00791700">
        <w:rPr>
          <w:rFonts w:ascii="Times New Roman" w:hAnsi="Times New Roman" w:cs="Times New Roman"/>
          <w:b/>
        </w:rPr>
        <w:t xml:space="preserve">: </w:t>
      </w:r>
      <w:r w:rsidRPr="00791700">
        <w:rPr>
          <w:rFonts w:ascii="Times New Roman" w:eastAsia="Times New Roman" w:hAnsi="Times New Roman" w:cs="Times New Roman"/>
          <w:color w:val="030000"/>
          <w:lang w:eastAsia="tr-TR"/>
        </w:rPr>
        <w:t>TUYGAR merkezi teşkilat şeması aşağıda gösterildiği şekildedir.</w:t>
      </w:r>
    </w:p>
    <w:p w:rsidR="004F110D" w:rsidRDefault="004F110D" w:rsidP="00FE191C">
      <w:pPr>
        <w:spacing w:after="0" w:line="280" w:lineRule="exact"/>
        <w:jc w:val="both"/>
        <w:rPr>
          <w:rFonts w:asciiTheme="majorHAnsi" w:eastAsia="Calibri" w:hAnsiTheme="majorHAnsi" w:cs="InterstateLight"/>
          <w:lang w:val="de-DE"/>
        </w:rPr>
      </w:pPr>
    </w:p>
    <w:p w:rsidR="00DF61D2" w:rsidRPr="00337846" w:rsidRDefault="00DF61D2" w:rsidP="00DF61D2">
      <w:pPr>
        <w:pStyle w:val="ListeParagraf"/>
        <w:ind w:left="-567"/>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w:drawing>
          <wp:inline distT="0" distB="0" distL="0" distR="0" wp14:anchorId="24635C22" wp14:editId="12D24744">
            <wp:extent cx="5638800" cy="2886075"/>
            <wp:effectExtent l="0" t="0" r="0" b="47625"/>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F61D2" w:rsidRPr="00DF61D2"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b/>
        </w:rPr>
      </w:pPr>
      <w:r w:rsidRPr="00337846">
        <w:rPr>
          <w:rFonts w:ascii="Times New Roman" w:hAnsi="Times New Roman" w:cs="Times New Roman"/>
          <w:b/>
        </w:rPr>
        <w:t xml:space="preserve">(*) “İlimin, İlçemin Kültürel Mirasını Tanıyorum” (İİKMT) Proje Akış Şeması </w:t>
      </w:r>
    </w:p>
    <w:p w:rsidR="00DF61D2" w:rsidRPr="00337846"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align>center</wp:align>
                </wp:positionH>
                <wp:positionV relativeFrom="paragraph">
                  <wp:posOffset>0</wp:posOffset>
                </wp:positionV>
                <wp:extent cx="1234440" cy="396240"/>
                <wp:effectExtent l="0" t="0" r="22860" b="2286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62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F61D2" w:rsidRDefault="00DF61D2" w:rsidP="00DF61D2">
                            <w:pPr>
                              <w:spacing w:line="240" w:lineRule="auto"/>
                            </w:pPr>
                            <w:r>
                              <w:t>TUYGAR Müdürü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7" type="#_x0000_t202" style="position:absolute;margin-left:0;margin-top:0;width:97.2pt;height:31.2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" fillcolor="white [3201]" strokecolor="black [3200]" strokeweight="2pt">
                <v:textbox>
                  <w:txbxContent>
                    <w:p w:rsidR="00DF61D2" w:rsidRDefault="00DF61D2" w:rsidP="00DF61D2">
                      <w:pPr>
                        <w:spacing w:line="240" w:lineRule="auto"/>
                      </w:pPr>
                      <w:r>
                        <w:t>TUYGAR Müdürü</w:t>
                      </w:r>
                    </w:p>
                  </w:txbxContent>
                </v:textbox>
              </v:shape>
            </w:pict>
          </mc:Fallback>
        </mc:AlternateContent>
      </w: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DF61D2" w:rsidRPr="00D71C0B" w:rsidRDefault="00DF61D2" w:rsidP="00DF61D2">
                            <w:pPr>
                              <w:spacing w:line="240" w:lineRule="auto"/>
                              <w:rPr>
                                <w:b/>
                              </w:rPr>
                            </w:pPr>
                            <w:r w:rsidRPr="00D71C0B">
                              <w:rPr>
                                <w:b/>
                              </w:rPr>
                              <w:t>PROJE 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DF61D2" w:rsidRPr="00D71C0B" w:rsidRDefault="00DF61D2" w:rsidP="00DF61D2">
                      <w:pPr>
                        <w:spacing w:line="240" w:lineRule="auto"/>
                        <w:rPr>
                          <w:b/>
                        </w:rPr>
                      </w:pPr>
                      <w:r w:rsidRPr="00D71C0B">
                        <w:rPr>
                          <w:b/>
                        </w:rPr>
                        <w:t>PROJE 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36830</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proofErr w:type="spellStart"/>
                            <w:r>
                              <w:t>Sekreterya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4" o:spid="_x0000_s1029" type="#_x0000_t202" style="position:absolute;left:0;text-align:left;margin-left:413.95pt;margin-top:2.9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">
                <v:textbox>
                  <w:txbxContent>
                    <w:p w:rsidR="00DF61D2" w:rsidRDefault="00DF61D2" w:rsidP="00DF61D2">
                      <w:pPr>
                        <w:spacing w:line="240" w:lineRule="auto"/>
                      </w:pPr>
                      <w:proofErr w:type="spellStart"/>
                      <w:r>
                        <w:t>Sekreterya</w:t>
                      </w:r>
                      <w:proofErr w:type="spellEnd"/>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DF61D2" w:rsidRPr="00D71C0B" w:rsidRDefault="00DF61D2" w:rsidP="00DF61D2">
                            <w:pPr>
                              <w:spacing w:line="240" w:lineRule="auto"/>
                              <w:rPr>
                                <w:b/>
                              </w:rPr>
                            </w:pPr>
                            <w:r w:rsidRPr="00D71C0B">
                              <w:rPr>
                                <w:b/>
                              </w:rPr>
                              <w:t>Uygulamalar 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CDJtKUpAgAATwQAAA4AAAAAAAAAAAAAAAAALgIAAGRycy9l&#10;Mm9Eb2MueG1sUEsBAi0AFAAGAAgAAAAhABT5rAXfAAAACQEAAA8AAAAAAAAAAAAAAAAAgwQAAGRy&#10;cy9kb3ducmV2LnhtbFBLBQYAAAAABAAEAPMAAACPBQAAAAA=&#10;">
                <v:textbox>
                  <w:txbxContent>
                    <w:p w:rsidR="00DF61D2" w:rsidRPr="00D71C0B" w:rsidRDefault="00DF61D2" w:rsidP="00DF61D2">
                      <w:pPr>
                        <w:spacing w:line="240" w:lineRule="auto"/>
                        <w:rPr>
                          <w:b/>
                        </w:rPr>
                      </w:pPr>
                      <w:r w:rsidRPr="00D71C0B">
                        <w:rPr>
                          <w:b/>
                        </w:rPr>
                        <w:t>Uygulamalar Koordinatörü</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">
                <v:textbox>
                  <w:txbxContent>
                    <w:p w:rsidR="00DF61D2" w:rsidRDefault="00DF61D2" w:rsidP="00DF61D2">
                      <w:pPr>
                        <w:spacing w:line="240" w:lineRule="auto"/>
                      </w:pPr>
                      <w:r>
                        <w:t>Danışma Kurulu</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DF61D2" w:rsidRPr="00D71C0B" w:rsidRDefault="00DF61D2" w:rsidP="00DF61D2">
                            <w:pPr>
                              <w:spacing w:line="240" w:lineRule="auto"/>
                              <w:jc w:val="center"/>
                              <w:rPr>
                                <w:b/>
                              </w:rPr>
                            </w:pPr>
                            <w:r w:rsidRPr="00D71C0B">
                              <w:rPr>
                                <w:b/>
                              </w:rPr>
                              <w:t>Proje Yürütme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hAi3GyoCAABQBAAADgAAAAAAAAAAAAAAAAAuAgAAZHJz&#10;L2Uyb0RvYy54bWxQSwECLQAUAAYACAAAACEAU7ciIeAAAAAKAQAADwAAAAAAAAAAAAAAAACEBAAA&#10;ZHJzL2Rvd25yZXYueG1sUEsFBgAAAAAEAAQA8wAAAJEFAAAAAA==&#10;">
                <v:textbox>
                  <w:txbxContent>
                    <w:p w:rsidR="00DF61D2" w:rsidRPr="00D71C0B" w:rsidRDefault="00DF61D2" w:rsidP="00DF61D2">
                      <w:pPr>
                        <w:spacing w:line="240" w:lineRule="auto"/>
                        <w:jc w:val="center"/>
                        <w:rPr>
                          <w:b/>
                        </w:rPr>
                      </w:pPr>
                      <w:r w:rsidRPr="00D71C0B">
                        <w:rPr>
                          <w:b/>
                        </w:rPr>
                        <w:t>Proje Yürütme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5258890</wp:posOffset>
                </wp:positionH>
                <wp:positionV relativeFrom="paragraph">
                  <wp:posOffset>4133</wp:posOffset>
                </wp:positionV>
                <wp:extent cx="1234440" cy="335280"/>
                <wp:effectExtent l="0" t="0" r="22860" b="266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3528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Strateji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14.1pt;margin-top:.35pt;width:97.2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">
                <v:textbox>
                  <w:txbxContent>
                    <w:p w:rsidR="00DF61D2" w:rsidRDefault="00DF61D2" w:rsidP="00DF61D2">
                      <w:pPr>
                        <w:spacing w:line="240" w:lineRule="auto"/>
                      </w:pPr>
                      <w:r>
                        <w:t>Strateji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872754</wp:posOffset>
                </wp:positionH>
                <wp:positionV relativeFrom="paragraph">
                  <wp:posOffset>78105</wp:posOffset>
                </wp:positionV>
                <wp:extent cx="0" cy="281940"/>
                <wp:effectExtent l="0" t="0" r="19050" b="22860"/>
                <wp:wrapNone/>
                <wp:docPr id="26" name="Düz Bağlayıcı 26"/>
                <wp:cNvGraphicFramePr/>
                <a:graphic xmlns:a="http://schemas.openxmlformats.org/drawingml/2006/main">
                  <a:graphicData uri="http://schemas.microsoft.com/office/word/2010/wordprocessingShape">
                    <wps:wsp>
                      <wps:cNvCnPr/>
                      <wps:spPr>
                        <a:xfrm>
                          <a:off x="0" y="0"/>
                          <a:ext cx="0" cy="28194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8.7pt,6.15pt" to="68.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DF61D2" w:rsidRDefault="00DF61D2" w:rsidP="00DF61D2">
                      <w:pPr>
                        <w:spacing w:line="240" w:lineRule="auto"/>
                      </w:pPr>
                      <w:r>
                        <w:t>Bilim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5240056</wp:posOffset>
                </wp:positionH>
                <wp:positionV relativeFrom="paragraph">
                  <wp:posOffset>17360</wp:posOffset>
                </wp:positionV>
                <wp:extent cx="1303020" cy="289560"/>
                <wp:effectExtent l="0" t="0" r="11430" b="152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12.6pt;margin-top:1.35pt;width:102.6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">
                <v:textbox>
                  <w:txbxContent>
                    <w:p w:rsidR="00DF61D2" w:rsidRDefault="00DF61D2" w:rsidP="00DF61D2">
                      <w:pPr>
                        <w:spacing w:line="240" w:lineRule="auto"/>
                      </w:pPr>
                      <w:r>
                        <w:t>Gelişme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1075019</wp:posOffset>
                </wp:positionH>
                <wp:positionV relativeFrom="paragraph">
                  <wp:posOffset>137603</wp:posOffset>
                </wp:positionV>
                <wp:extent cx="1250830" cy="319178"/>
                <wp:effectExtent l="0" t="0" r="26035" b="2413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319178"/>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 xml:space="preserve">Atölye Çalışmaları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84.65pt;margin-top:10.85pt;width:98.5pt;height: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">
                <v:textbox>
                  <w:txbxContent>
                    <w:p w:rsidR="00DF61D2" w:rsidRDefault="00DF61D2" w:rsidP="00DF61D2">
                      <w:pPr>
                        <w:spacing w:line="240" w:lineRule="auto"/>
                      </w:pPr>
                      <w:r>
                        <w:t xml:space="preserve">Atölye Çalışmaları </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DF61D2" w:rsidRDefault="00DF61D2" w:rsidP="00DF61D2">
                      <w:pPr>
                        <w:spacing w:line="240" w:lineRule="auto"/>
                      </w:pPr>
                      <w:r>
                        <w:t>Gezi</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DF61D2" w:rsidRDefault="00DF61D2" w:rsidP="00DF61D2">
                      <w:pPr>
                        <w:spacing w:line="240" w:lineRule="auto"/>
                      </w:pPr>
                      <w:r>
                        <w:t>Yayınlar</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2C9BE816" wp14:editId="74235733">
                <wp:simplePos x="0" y="0"/>
                <wp:positionH relativeFrom="column">
                  <wp:posOffset>1687195</wp:posOffset>
                </wp:positionH>
                <wp:positionV relativeFrom="paragraph">
                  <wp:posOffset>11166</wp:posOffset>
                </wp:positionV>
                <wp:extent cx="0" cy="335280"/>
                <wp:effectExtent l="0" t="0" r="19050" b="26670"/>
                <wp:wrapNone/>
                <wp:docPr id="31" name="Düz Bağlayıcı 31"/>
                <wp:cNvGraphicFramePr/>
                <a:graphic xmlns:a="http://schemas.openxmlformats.org/drawingml/2006/main">
                  <a:graphicData uri="http://schemas.microsoft.com/office/word/2010/wordprocessingShape">
                    <wps:wsp>
                      <wps:cNvCnPr/>
                      <wps:spPr>
                        <a:xfrm>
                          <a:off x="0" y="0"/>
                          <a:ext cx="0" cy="33528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3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85pt,.9pt" to="132.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2324999</wp:posOffset>
                </wp:positionH>
                <wp:positionV relativeFrom="paragraph">
                  <wp:posOffset>173355</wp:posOffset>
                </wp:positionV>
                <wp:extent cx="664210" cy="318770"/>
                <wp:effectExtent l="0" t="0" r="21590" b="2413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1877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Seramik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83.05pt;margin-top:13.65pt;width:52.3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">
                <v:textbox>
                  <w:txbxContent>
                    <w:p w:rsidR="00DF61D2" w:rsidRDefault="00DF61D2" w:rsidP="00DF61D2">
                      <w:pPr>
                        <w:spacing w:line="240" w:lineRule="auto"/>
                      </w:pPr>
                      <w:r>
                        <w:t>Seramik</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718556</wp:posOffset>
                </wp:positionH>
                <wp:positionV relativeFrom="paragraph">
                  <wp:posOffset>184150</wp:posOffset>
                </wp:positionV>
                <wp:extent cx="560705" cy="292735"/>
                <wp:effectExtent l="0" t="0" r="1079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92735"/>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56.6pt;margin-top:14.5pt;width:44.1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">
                <v:textbox>
                  <w:txbxContent>
                    <w:p w:rsidR="00DF61D2" w:rsidRDefault="00DF61D2" w:rsidP="00DF61D2">
                      <w:pPr>
                        <w:spacing w:line="240" w:lineRule="auto"/>
                      </w:pPr>
                      <w:r>
                        <w:t>Resim</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DF61D2" w:rsidRDefault="00DF61D2" w:rsidP="00DF61D2">
                            <w:pPr>
                              <w:spacing w:line="240" w:lineRule="auto"/>
                            </w:pPr>
                            <w: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DF61D2" w:rsidRDefault="00DF61D2" w:rsidP="00DF61D2">
                      <w:pPr>
                        <w:spacing w:line="240" w:lineRule="auto"/>
                      </w:pPr>
                      <w:r>
                        <w:t>Drama</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p>
    <w:p w:rsidR="00DF61D2" w:rsidRDefault="00DF61D2" w:rsidP="00FE191C">
      <w:pPr>
        <w:spacing w:after="0" w:line="280" w:lineRule="exact"/>
        <w:jc w:val="both"/>
        <w:rPr>
          <w:rFonts w:asciiTheme="majorHAnsi" w:eastAsia="Calibri" w:hAnsiTheme="majorHAnsi" w:cs="InterstateLight"/>
          <w:lang w:val="de-DE"/>
        </w:rPr>
      </w:pPr>
    </w:p>
    <w:p w:rsidR="00DF61D2" w:rsidRPr="00DF61D2" w:rsidRDefault="00DF61D2" w:rsidP="00DF61D2">
      <w:pPr>
        <w:pStyle w:val="ListeParagraf"/>
        <w:ind w:left="0"/>
        <w:rPr>
          <w:rFonts w:asciiTheme="majorHAnsi" w:eastAsia="Calibri" w:hAnsiTheme="majorHAnsi" w:cs="InterstateLight"/>
          <w:lang w:val="de-DE"/>
        </w:rPr>
      </w:pPr>
      <w:r w:rsidRPr="00DF61D2">
        <w:rPr>
          <w:rFonts w:asciiTheme="majorHAnsi" w:eastAsia="Calibri" w:hAnsiTheme="majorHAnsi" w:cs="InterstateLight"/>
          <w:b/>
          <w:lang w:val="de-DE"/>
        </w:rPr>
        <w:t>Proje Yöneticisi:</w:t>
      </w:r>
      <w:r w:rsidRPr="00DF61D2">
        <w:rPr>
          <w:rFonts w:asciiTheme="majorHAnsi" w:eastAsia="Calibri" w:hAnsiTheme="majorHAnsi" w:cs="InterstateLight"/>
          <w:lang w:val="de-DE"/>
        </w:rPr>
        <w:t xml:space="preserve"> Prof. Dr. Bülent </w:t>
      </w:r>
      <w:proofErr w:type="spellStart"/>
      <w:r w:rsidRPr="00DF61D2">
        <w:rPr>
          <w:rFonts w:asciiTheme="majorHAnsi" w:eastAsia="Calibri" w:hAnsiTheme="majorHAnsi" w:cs="InterstateLight"/>
          <w:lang w:val="de-DE"/>
        </w:rPr>
        <w:t>Himmetoğlu</w:t>
      </w:r>
      <w:proofErr w:type="spellEnd"/>
    </w:p>
    <w:p w:rsidR="00DF61D2" w:rsidRPr="00DF61D2" w:rsidRDefault="00DF61D2" w:rsidP="00DF61D2">
      <w:pPr>
        <w:pStyle w:val="ListeParagraf"/>
        <w:ind w:left="0"/>
        <w:rPr>
          <w:rFonts w:asciiTheme="majorHAnsi" w:eastAsia="Calibri" w:hAnsiTheme="majorHAnsi" w:cs="InterstateLight"/>
          <w:lang w:val="de-DE"/>
        </w:rPr>
      </w:pPr>
      <w:r w:rsidRPr="00DF61D2">
        <w:rPr>
          <w:rFonts w:asciiTheme="majorHAnsi" w:eastAsia="Calibri" w:hAnsiTheme="majorHAnsi" w:cs="InterstateLight"/>
          <w:b/>
          <w:lang w:val="de-DE"/>
        </w:rPr>
        <w:t xml:space="preserve">Proje Yürütme Kurulu: </w:t>
      </w:r>
      <w:r w:rsidRPr="00DF61D2">
        <w:rPr>
          <w:rFonts w:asciiTheme="majorHAnsi" w:eastAsia="Calibri" w:hAnsiTheme="majorHAnsi" w:cs="InterstateLight"/>
          <w:lang w:val="de-DE"/>
        </w:rPr>
        <w:t xml:space="preserve">Prof. Dr. Bülent </w:t>
      </w:r>
      <w:proofErr w:type="spellStart"/>
      <w:r w:rsidRPr="00DF61D2">
        <w:rPr>
          <w:rFonts w:asciiTheme="majorHAnsi" w:eastAsia="Calibri" w:hAnsiTheme="majorHAnsi" w:cs="InterstateLight"/>
          <w:lang w:val="de-DE"/>
        </w:rPr>
        <w:t>Himmetoğlu</w:t>
      </w:r>
      <w:proofErr w:type="spellEnd"/>
      <w:r w:rsidRPr="00DF61D2">
        <w:rPr>
          <w:rFonts w:asciiTheme="majorHAnsi" w:eastAsia="Calibri" w:hAnsiTheme="majorHAnsi" w:cs="InterstateLight"/>
          <w:lang w:val="de-DE"/>
        </w:rPr>
        <w:t xml:space="preserve">, Prof. Dr. Bengi Ertuna, Doç. Dr. Serkan Özel, Dr. </w:t>
      </w:r>
      <w:proofErr w:type="spellStart"/>
      <w:r w:rsidRPr="00DF61D2">
        <w:rPr>
          <w:rFonts w:asciiTheme="majorHAnsi" w:eastAsia="Calibri" w:hAnsiTheme="majorHAnsi" w:cs="InterstateLight"/>
          <w:lang w:val="de-DE"/>
        </w:rPr>
        <w:t>Öğretim</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Üyesi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Duygu</w:t>
      </w:r>
      <w:proofErr w:type="spellEnd"/>
      <w:r w:rsidRPr="00DF61D2">
        <w:rPr>
          <w:rFonts w:asciiTheme="majorHAnsi" w:eastAsia="Calibri" w:hAnsiTheme="majorHAnsi" w:cs="InterstateLight"/>
          <w:lang w:val="de-DE"/>
        </w:rPr>
        <w:t xml:space="preserve"> Salman Öztürk, </w:t>
      </w:r>
      <w:proofErr w:type="spellStart"/>
      <w:r w:rsidRPr="00DF61D2">
        <w:rPr>
          <w:rFonts w:asciiTheme="majorHAnsi" w:eastAsia="Calibri" w:hAnsiTheme="majorHAnsi" w:cs="InterstateLight"/>
          <w:lang w:val="de-DE"/>
        </w:rPr>
        <w:t>Öğr</w:t>
      </w:r>
      <w:proofErr w:type="spellEnd"/>
      <w:r w:rsidRPr="00DF61D2">
        <w:rPr>
          <w:rFonts w:asciiTheme="majorHAnsi" w:eastAsia="Calibri" w:hAnsiTheme="majorHAnsi" w:cs="InterstateLight"/>
          <w:lang w:val="de-DE"/>
        </w:rPr>
        <w:t>. Gör. Cüneyt Argun Genç.</w:t>
      </w:r>
    </w:p>
    <w:p w:rsidR="00DF61D2" w:rsidRDefault="00353FF0" w:rsidP="00DF61D2">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p w:rsidR="00A5597E" w:rsidRPr="003325C9" w:rsidRDefault="00A5597E" w:rsidP="00DF61D2">
      <w:pPr>
        <w:spacing w:after="0" w:line="280" w:lineRule="exact"/>
        <w:rPr>
          <w:rFonts w:asciiTheme="majorHAnsi" w:eastAsia="Calibri" w:hAnsiTheme="majorHAnsi" w:cs="InterstateLight"/>
          <w:lang w:val="de-DE"/>
        </w:rPr>
      </w:pPr>
    </w:p>
    <w:tbl>
      <w:tblPr>
        <w:tblStyle w:val="TabloKlavuzu"/>
        <w:tblW w:w="9464" w:type="dxa"/>
        <w:tblLook w:val="04A0" w:firstRow="1" w:lastRow="0" w:firstColumn="1" w:lastColumn="0" w:noHBand="0" w:noVBand="1"/>
      </w:tblPr>
      <w:tblGrid>
        <w:gridCol w:w="1842"/>
        <w:gridCol w:w="1668"/>
        <w:gridCol w:w="2127"/>
        <w:gridCol w:w="1559"/>
        <w:gridCol w:w="2268"/>
      </w:tblGrid>
      <w:tr w:rsidR="00A5597E" w:rsidRPr="00337846" w:rsidTr="00A5597E">
        <w:tc>
          <w:tcPr>
            <w:tcW w:w="1842" w:type="dxa"/>
          </w:tcPr>
          <w:p w:rsidR="00A5597E" w:rsidRPr="00A5597E" w:rsidRDefault="00A5597E" w:rsidP="002F6170">
            <w:pPr>
              <w:spacing w:line="240" w:lineRule="exact"/>
              <w:rPr>
                <w:rFonts w:asciiTheme="majorHAnsi" w:eastAsia="Calibri" w:hAnsiTheme="majorHAnsi" w:cs="InterstateLight"/>
                <w:b/>
                <w:lang w:val="de-DE"/>
              </w:rPr>
            </w:pPr>
            <w:proofErr w:type="spellStart"/>
            <w:r w:rsidRPr="00A5597E">
              <w:rPr>
                <w:rFonts w:asciiTheme="majorHAnsi" w:eastAsia="Calibri" w:hAnsiTheme="majorHAnsi" w:cs="InterstateLight"/>
                <w:b/>
                <w:lang w:val="de-DE"/>
              </w:rPr>
              <w:t>Danışmanlık</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Sunulan</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Kuruluş</w:t>
            </w:r>
            <w:proofErr w:type="spellEnd"/>
          </w:p>
        </w:tc>
        <w:tc>
          <w:tcPr>
            <w:tcW w:w="1668" w:type="dxa"/>
          </w:tcPr>
          <w:p w:rsidR="00A5597E" w:rsidRPr="00A5597E" w:rsidRDefault="00A5597E" w:rsidP="002F6170">
            <w:pPr>
              <w:spacing w:line="240" w:lineRule="exact"/>
              <w:rPr>
                <w:rFonts w:asciiTheme="majorHAnsi" w:eastAsia="Calibri" w:hAnsiTheme="majorHAnsi" w:cs="InterstateLight"/>
                <w:b/>
                <w:lang w:val="de-DE"/>
              </w:rPr>
            </w:pPr>
            <w:proofErr w:type="spellStart"/>
            <w:r w:rsidRPr="00A5597E">
              <w:rPr>
                <w:rFonts w:asciiTheme="majorHAnsi" w:eastAsia="Calibri" w:hAnsiTheme="majorHAnsi" w:cs="InterstateLight"/>
                <w:b/>
                <w:lang w:val="de-DE"/>
              </w:rPr>
              <w:t>Danışmanlık</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Sunan</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Kişi</w:t>
            </w:r>
            <w:proofErr w:type="spellEnd"/>
            <w:r w:rsidRPr="00A5597E">
              <w:rPr>
                <w:rFonts w:asciiTheme="majorHAnsi" w:eastAsia="Calibri" w:hAnsiTheme="majorHAnsi" w:cs="InterstateLight"/>
                <w:b/>
                <w:lang w:val="de-DE"/>
              </w:rPr>
              <w:t>(</w:t>
            </w:r>
            <w:proofErr w:type="spellStart"/>
            <w:r w:rsidRPr="00A5597E">
              <w:rPr>
                <w:rFonts w:asciiTheme="majorHAnsi" w:eastAsia="Calibri" w:hAnsiTheme="majorHAnsi" w:cs="InterstateLight"/>
                <w:b/>
                <w:lang w:val="de-DE"/>
              </w:rPr>
              <w:t>ler</w:t>
            </w:r>
            <w:proofErr w:type="spellEnd"/>
            <w:r w:rsidRPr="00A5597E">
              <w:rPr>
                <w:rFonts w:asciiTheme="majorHAnsi" w:eastAsia="Calibri" w:hAnsiTheme="majorHAnsi" w:cs="InterstateLight"/>
                <w:b/>
                <w:lang w:val="de-DE"/>
              </w:rPr>
              <w:t>)</w:t>
            </w:r>
          </w:p>
        </w:tc>
        <w:tc>
          <w:tcPr>
            <w:tcW w:w="2127" w:type="dxa"/>
          </w:tcPr>
          <w:p w:rsidR="00A5597E" w:rsidRPr="00A5597E" w:rsidRDefault="00A5597E" w:rsidP="002F6170">
            <w:pPr>
              <w:spacing w:line="240" w:lineRule="exact"/>
              <w:rPr>
                <w:rFonts w:asciiTheme="majorHAnsi" w:eastAsia="Calibri" w:hAnsiTheme="majorHAnsi" w:cs="InterstateLight"/>
                <w:b/>
                <w:lang w:val="de-DE"/>
              </w:rPr>
            </w:pPr>
            <w:proofErr w:type="spellStart"/>
            <w:r w:rsidRPr="00A5597E">
              <w:rPr>
                <w:rFonts w:asciiTheme="majorHAnsi" w:eastAsia="Calibri" w:hAnsiTheme="majorHAnsi" w:cs="InterstateLight"/>
                <w:b/>
                <w:lang w:val="de-DE"/>
              </w:rPr>
              <w:t>Görev</w:t>
            </w:r>
            <w:proofErr w:type="spellEnd"/>
            <w:r w:rsidRPr="00A5597E">
              <w:rPr>
                <w:rFonts w:asciiTheme="majorHAnsi" w:eastAsia="Calibri" w:hAnsiTheme="majorHAnsi" w:cs="InterstateLight"/>
                <w:b/>
                <w:lang w:val="de-DE"/>
              </w:rPr>
              <w:t xml:space="preserve"> Alan </w:t>
            </w:r>
            <w:proofErr w:type="spellStart"/>
            <w:r w:rsidRPr="00A5597E">
              <w:rPr>
                <w:rFonts w:asciiTheme="majorHAnsi" w:eastAsia="Calibri" w:hAnsiTheme="majorHAnsi" w:cs="InterstateLight"/>
                <w:b/>
                <w:lang w:val="de-DE"/>
              </w:rPr>
              <w:t>Merkez</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Üyeleri</w:t>
            </w:r>
            <w:proofErr w:type="spellEnd"/>
          </w:p>
        </w:tc>
        <w:tc>
          <w:tcPr>
            <w:tcW w:w="1559" w:type="dxa"/>
          </w:tcPr>
          <w:p w:rsidR="00A5597E" w:rsidRPr="00A5597E" w:rsidRDefault="00A5597E" w:rsidP="002F6170">
            <w:pPr>
              <w:spacing w:line="240" w:lineRule="exact"/>
              <w:rPr>
                <w:rFonts w:asciiTheme="majorHAnsi" w:eastAsia="Calibri" w:hAnsiTheme="majorHAnsi" w:cs="InterstateLight"/>
                <w:b/>
                <w:lang w:val="de-DE"/>
              </w:rPr>
            </w:pPr>
            <w:proofErr w:type="spellStart"/>
            <w:r w:rsidRPr="00A5597E">
              <w:rPr>
                <w:rFonts w:asciiTheme="majorHAnsi" w:eastAsia="Calibri" w:hAnsiTheme="majorHAnsi" w:cs="InterstateLight"/>
                <w:b/>
                <w:lang w:val="de-DE"/>
              </w:rPr>
              <w:t>Danışmanlık</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Süresi</w:t>
            </w:r>
            <w:proofErr w:type="spellEnd"/>
          </w:p>
        </w:tc>
        <w:tc>
          <w:tcPr>
            <w:tcW w:w="2268" w:type="dxa"/>
          </w:tcPr>
          <w:p w:rsidR="00A5597E" w:rsidRPr="00A5597E" w:rsidRDefault="00A5597E" w:rsidP="002F6170">
            <w:pPr>
              <w:spacing w:line="240" w:lineRule="exact"/>
              <w:rPr>
                <w:rFonts w:asciiTheme="majorHAnsi" w:eastAsia="Calibri" w:hAnsiTheme="majorHAnsi" w:cs="InterstateLight"/>
                <w:b/>
                <w:lang w:val="de-DE"/>
              </w:rPr>
            </w:pPr>
            <w:proofErr w:type="spellStart"/>
            <w:r w:rsidRPr="00A5597E">
              <w:rPr>
                <w:rFonts w:asciiTheme="majorHAnsi" w:eastAsia="Calibri" w:hAnsiTheme="majorHAnsi" w:cs="InterstateLight"/>
                <w:b/>
                <w:lang w:val="de-DE"/>
              </w:rPr>
              <w:t>Merkeze</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Sağlanan</w:t>
            </w:r>
            <w:proofErr w:type="spellEnd"/>
            <w:r w:rsidRPr="00A5597E">
              <w:rPr>
                <w:rFonts w:asciiTheme="majorHAnsi" w:eastAsia="Calibri" w:hAnsiTheme="majorHAnsi" w:cs="InterstateLight"/>
                <w:b/>
                <w:lang w:val="de-DE"/>
              </w:rPr>
              <w:t xml:space="preserve"> </w:t>
            </w:r>
            <w:proofErr w:type="spellStart"/>
            <w:r w:rsidRPr="00A5597E">
              <w:rPr>
                <w:rFonts w:asciiTheme="majorHAnsi" w:eastAsia="Calibri" w:hAnsiTheme="majorHAnsi" w:cs="InterstateLight"/>
                <w:b/>
                <w:lang w:val="de-DE"/>
              </w:rPr>
              <w:t>Gelir</w:t>
            </w:r>
            <w:proofErr w:type="spellEnd"/>
          </w:p>
        </w:tc>
      </w:tr>
      <w:tr w:rsidR="00A5597E" w:rsidRPr="00337846" w:rsidTr="00A5597E">
        <w:trPr>
          <w:trHeight w:val="1128"/>
        </w:trPr>
        <w:tc>
          <w:tcPr>
            <w:tcW w:w="1842" w:type="dxa"/>
          </w:tcPr>
          <w:p w:rsidR="00A5597E" w:rsidRPr="00A5597E" w:rsidRDefault="00A5597E" w:rsidP="002F6170">
            <w:pPr>
              <w:spacing w:line="240" w:lineRule="exact"/>
              <w:rPr>
                <w:rFonts w:asciiTheme="majorHAnsi" w:eastAsia="Calibri" w:hAnsiTheme="majorHAnsi" w:cs="InterstateLight"/>
                <w:lang w:val="de-DE"/>
              </w:rPr>
            </w:pPr>
            <w:r w:rsidRPr="00A5597E">
              <w:rPr>
                <w:rFonts w:asciiTheme="majorHAnsi" w:eastAsia="Calibri" w:hAnsiTheme="majorHAnsi" w:cs="InterstateLight"/>
                <w:lang w:val="de-DE"/>
              </w:rPr>
              <w:t>Dokuz Eylül ve Ege Üniversitesi</w:t>
            </w:r>
          </w:p>
        </w:tc>
        <w:tc>
          <w:tcPr>
            <w:tcW w:w="1668" w:type="dxa"/>
          </w:tcPr>
          <w:p w:rsidR="00A5597E" w:rsidRPr="00A5597E" w:rsidRDefault="00A5597E" w:rsidP="002F6170">
            <w:pPr>
              <w:spacing w:line="240" w:lineRule="exact"/>
              <w:rPr>
                <w:rFonts w:asciiTheme="majorHAnsi" w:eastAsia="Calibri" w:hAnsiTheme="majorHAnsi" w:cs="InterstateLight"/>
                <w:lang w:val="de-DE"/>
              </w:rPr>
            </w:pPr>
            <w:r w:rsidRPr="00A5597E">
              <w:rPr>
                <w:rFonts w:asciiTheme="majorHAnsi" w:eastAsia="Calibri" w:hAnsiTheme="majorHAnsi" w:cs="InterstateLight"/>
                <w:lang w:val="de-DE"/>
              </w:rPr>
              <w:t xml:space="preserve">Prof. Dr. Meral </w:t>
            </w:r>
            <w:proofErr w:type="spellStart"/>
            <w:r w:rsidRPr="00A5597E">
              <w:rPr>
                <w:rFonts w:asciiTheme="majorHAnsi" w:eastAsia="Calibri" w:hAnsiTheme="majorHAnsi" w:cs="InterstateLight"/>
                <w:lang w:val="de-DE"/>
              </w:rPr>
              <w:t>Korzay</w:t>
            </w:r>
            <w:proofErr w:type="spellEnd"/>
            <w:r w:rsidRPr="00A5597E">
              <w:rPr>
                <w:rFonts w:asciiTheme="majorHAnsi" w:eastAsia="Calibri" w:hAnsiTheme="majorHAnsi" w:cs="InterstateLight"/>
                <w:lang w:val="de-DE"/>
              </w:rPr>
              <w:t xml:space="preserve"> </w:t>
            </w:r>
          </w:p>
        </w:tc>
        <w:tc>
          <w:tcPr>
            <w:tcW w:w="2127" w:type="dxa"/>
          </w:tcPr>
          <w:p w:rsidR="00A5597E" w:rsidRPr="00A5597E" w:rsidRDefault="00A5597E" w:rsidP="002F6170">
            <w:pPr>
              <w:spacing w:line="240" w:lineRule="exact"/>
              <w:rPr>
                <w:rFonts w:asciiTheme="majorHAnsi" w:eastAsia="Calibri" w:hAnsiTheme="majorHAnsi" w:cs="InterstateLight"/>
                <w:lang w:val="de-DE"/>
              </w:rPr>
            </w:pPr>
            <w:r w:rsidRPr="00A5597E">
              <w:rPr>
                <w:rFonts w:asciiTheme="majorHAnsi" w:eastAsia="Calibri" w:hAnsiTheme="majorHAnsi" w:cs="InterstateLight"/>
                <w:lang w:val="de-DE"/>
              </w:rPr>
              <w:t xml:space="preserve">Prof. Dr. Meral </w:t>
            </w:r>
            <w:proofErr w:type="spellStart"/>
            <w:r w:rsidRPr="00A5597E">
              <w:rPr>
                <w:rFonts w:asciiTheme="majorHAnsi" w:eastAsia="Calibri" w:hAnsiTheme="majorHAnsi" w:cs="InterstateLight"/>
                <w:lang w:val="de-DE"/>
              </w:rPr>
              <w:t>Korzay</w:t>
            </w:r>
            <w:proofErr w:type="spellEnd"/>
          </w:p>
          <w:p w:rsidR="00A5597E" w:rsidRPr="00A5597E" w:rsidRDefault="00A5597E" w:rsidP="002F6170">
            <w:pPr>
              <w:spacing w:line="240" w:lineRule="exact"/>
              <w:rPr>
                <w:rFonts w:asciiTheme="majorHAnsi" w:eastAsia="Calibri" w:hAnsiTheme="majorHAnsi" w:cs="InterstateLight"/>
                <w:lang w:val="de-DE"/>
              </w:rPr>
            </w:pPr>
            <w:proofErr w:type="spellStart"/>
            <w:proofErr w:type="gramStart"/>
            <w:r w:rsidRPr="00A5597E">
              <w:rPr>
                <w:rFonts w:asciiTheme="majorHAnsi" w:eastAsia="Calibri" w:hAnsiTheme="majorHAnsi" w:cs="InterstateLight"/>
                <w:lang w:val="de-DE"/>
              </w:rPr>
              <w:t>Prof.Dr.Bülent</w:t>
            </w:r>
            <w:proofErr w:type="spellEnd"/>
            <w:proofErr w:type="gramEnd"/>
            <w:r w:rsidRPr="00A5597E">
              <w:rPr>
                <w:rFonts w:asciiTheme="majorHAnsi" w:eastAsia="Calibri" w:hAnsiTheme="majorHAnsi" w:cs="InterstateLight"/>
                <w:lang w:val="de-DE"/>
              </w:rPr>
              <w:t xml:space="preserve"> </w:t>
            </w:r>
            <w:proofErr w:type="spellStart"/>
            <w:r w:rsidRPr="00A5597E">
              <w:rPr>
                <w:rFonts w:asciiTheme="majorHAnsi" w:eastAsia="Calibri" w:hAnsiTheme="majorHAnsi" w:cs="InterstateLight"/>
                <w:lang w:val="de-DE"/>
              </w:rPr>
              <w:t>Himmetoğlu</w:t>
            </w:r>
            <w:proofErr w:type="spellEnd"/>
          </w:p>
        </w:tc>
        <w:tc>
          <w:tcPr>
            <w:tcW w:w="1559" w:type="dxa"/>
          </w:tcPr>
          <w:p w:rsidR="00A5597E" w:rsidRPr="00A5597E" w:rsidRDefault="00A5597E" w:rsidP="002F6170">
            <w:pPr>
              <w:spacing w:line="240" w:lineRule="exact"/>
              <w:rPr>
                <w:rFonts w:asciiTheme="majorHAnsi" w:eastAsia="Calibri" w:hAnsiTheme="majorHAnsi" w:cs="InterstateLight"/>
                <w:lang w:val="de-DE"/>
              </w:rPr>
            </w:pPr>
            <w:r w:rsidRPr="00A5597E">
              <w:rPr>
                <w:rFonts w:asciiTheme="majorHAnsi" w:eastAsia="Calibri" w:hAnsiTheme="majorHAnsi" w:cs="InterstateLight"/>
                <w:lang w:val="de-DE"/>
              </w:rPr>
              <w:t>İhtiyaç çerçevesinde-açık uçlu</w:t>
            </w:r>
          </w:p>
        </w:tc>
        <w:tc>
          <w:tcPr>
            <w:tcW w:w="2268" w:type="dxa"/>
          </w:tcPr>
          <w:p w:rsidR="00A5597E" w:rsidRPr="00A5597E" w:rsidRDefault="00A5597E" w:rsidP="002F6170">
            <w:pPr>
              <w:spacing w:line="240" w:lineRule="exact"/>
              <w:rPr>
                <w:rFonts w:asciiTheme="majorHAnsi" w:eastAsia="Calibri" w:hAnsiTheme="majorHAnsi" w:cs="InterstateLight"/>
                <w:lang w:val="de-DE"/>
              </w:rPr>
            </w:pPr>
            <w:r w:rsidRPr="00A5597E">
              <w:rPr>
                <w:rFonts w:asciiTheme="majorHAnsi" w:eastAsia="Calibri" w:hAnsiTheme="majorHAnsi" w:cs="InterstateLight"/>
                <w:lang w:val="de-DE"/>
              </w:rPr>
              <w:t xml:space="preserve">Sosyal sorumluluk çerçevesinde danışmanlık yapılmaktadır. </w:t>
            </w:r>
          </w:p>
        </w:tc>
      </w:tr>
      <w:tr w:rsidR="00A5597E" w:rsidRPr="00337846" w:rsidTr="002F6170">
        <w:trPr>
          <w:trHeight w:val="1903"/>
        </w:trPr>
        <w:tc>
          <w:tcPr>
            <w:tcW w:w="9464" w:type="dxa"/>
            <w:gridSpan w:val="5"/>
          </w:tcPr>
          <w:p w:rsidR="00A5597E" w:rsidRPr="00A5597E" w:rsidRDefault="00A5597E" w:rsidP="002F6170">
            <w:pPr>
              <w:rPr>
                <w:rFonts w:asciiTheme="majorHAnsi" w:eastAsia="Calibri" w:hAnsiTheme="majorHAnsi" w:cs="InterstateLight"/>
                <w:lang w:val="de-DE"/>
              </w:rPr>
            </w:pPr>
          </w:p>
          <w:p w:rsidR="00A5597E" w:rsidRPr="00A5597E" w:rsidRDefault="00A5597E" w:rsidP="002F6170">
            <w:pPr>
              <w:rPr>
                <w:rFonts w:asciiTheme="majorHAnsi" w:eastAsia="Calibri" w:hAnsiTheme="majorHAnsi" w:cs="InterstateLight"/>
                <w:lang w:val="de-DE"/>
              </w:rPr>
            </w:pPr>
            <w:r w:rsidRPr="00A5597E">
              <w:rPr>
                <w:rFonts w:asciiTheme="majorHAnsi" w:eastAsia="Calibri" w:hAnsiTheme="majorHAnsi" w:cs="InterstateLight"/>
                <w:lang w:val="de-DE"/>
              </w:rPr>
              <w:t xml:space="preserve">Danışmanlık Konusu: “İlimin, İlçemin Kültürel Mirasını Tanıyorum” projesinin İzmir ilçelerinde yapılan danışmanlık çalışmaları </w:t>
            </w:r>
          </w:p>
          <w:p w:rsidR="00A5597E" w:rsidRPr="00A5597E" w:rsidRDefault="00A5597E" w:rsidP="002F6170">
            <w:pPr>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Dokuz Eylül üniversitesi ve Ege Üniversitesi </w:t>
            </w:r>
            <w:proofErr w:type="spellStart"/>
            <w:r w:rsidRPr="00A5597E">
              <w:rPr>
                <w:rFonts w:asciiTheme="majorHAnsi" w:eastAsia="Calibri" w:hAnsiTheme="majorHAnsi" w:cs="InterstateLight"/>
                <w:lang w:val="de-DE"/>
              </w:rPr>
              <w:t>insiyatifi</w:t>
            </w:r>
            <w:proofErr w:type="spellEnd"/>
            <w:r w:rsidRPr="00A5597E">
              <w:rPr>
                <w:rFonts w:asciiTheme="majorHAnsi" w:eastAsia="Calibri" w:hAnsiTheme="majorHAnsi" w:cs="InterstateLight"/>
                <w:lang w:val="de-DE"/>
              </w:rPr>
              <w:t xml:space="preserve"> ile İzmir, Çeşme, Foça, Selçuk, Seferihisar-Urla ilçelerinde yapılmakta ve yapılacak çalışmalarda “İlimin, İlçemin Kültürel Mirasını Tanıyorum” projesinin ilk ve tescilli uygulamacısı olan TUYGAR, projede kullanılan yöntem, proje örgütlenmesi, saha uygulamalarının oluşumu konularında teknik danışmanlık hizmeti vermektedir.</w:t>
            </w:r>
          </w:p>
          <w:p w:rsidR="00A5597E" w:rsidRPr="00A5597E" w:rsidRDefault="00A5597E" w:rsidP="002F6170">
            <w:pPr>
              <w:rPr>
                <w:rFonts w:asciiTheme="majorHAnsi" w:eastAsia="Calibri" w:hAnsiTheme="majorHAnsi" w:cs="InterstateLight"/>
                <w:lang w:val="de-DE"/>
              </w:rPr>
            </w:pPr>
          </w:p>
        </w:tc>
      </w:tr>
    </w:tbl>
    <w:p w:rsidR="00791700" w:rsidRDefault="00791700" w:rsidP="00FE191C">
      <w:pPr>
        <w:spacing w:after="0" w:line="280" w:lineRule="exact"/>
        <w:jc w:val="both"/>
        <w:rPr>
          <w:rFonts w:asciiTheme="majorHAnsi" w:eastAsia="Calibri" w:hAnsiTheme="majorHAnsi" w:cs="InterstateLight"/>
          <w:lang w:val="de-DE"/>
        </w:rPr>
      </w:pPr>
    </w:p>
    <w:p w:rsidR="00A5597E" w:rsidRPr="00A5597E" w:rsidRDefault="00A5597E" w:rsidP="00A5597E">
      <w:pPr>
        <w:spacing w:after="0" w:line="300" w:lineRule="exact"/>
        <w:rPr>
          <w:rFonts w:asciiTheme="majorHAnsi" w:eastAsia="Calibri" w:hAnsiTheme="majorHAnsi" w:cs="InterstateLight"/>
          <w:b/>
          <w:sz w:val="20"/>
          <w:szCs w:val="20"/>
          <w:lang w:val="de-DE"/>
        </w:rPr>
      </w:pPr>
      <w:r w:rsidRPr="00A5597E">
        <w:rPr>
          <w:rFonts w:asciiTheme="majorHAnsi" w:eastAsia="Calibri" w:hAnsiTheme="majorHAnsi" w:cs="InterstateLight"/>
          <w:b/>
          <w:sz w:val="20"/>
          <w:szCs w:val="20"/>
          <w:lang w:val="de-DE"/>
        </w:rPr>
        <w:t>2019 – 2020 faaliyet yılında bu danışmanlık kapsamında yapılan çalışmalar alttaki gibidir:</w:t>
      </w: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Şubat ve Mart 2020’de </w:t>
      </w:r>
      <w:proofErr w:type="spellStart"/>
      <w:r w:rsidRPr="00A5597E">
        <w:rPr>
          <w:rFonts w:asciiTheme="majorHAnsi" w:eastAsia="Calibri" w:hAnsiTheme="majorHAnsi" w:cs="InterstateLight"/>
          <w:lang w:val="de-DE"/>
        </w:rPr>
        <w:t>Prof.Dr.Bülent</w:t>
      </w:r>
      <w:proofErr w:type="spellEnd"/>
      <w:r w:rsidRPr="00A5597E">
        <w:rPr>
          <w:rFonts w:asciiTheme="majorHAnsi" w:eastAsia="Calibri" w:hAnsiTheme="majorHAnsi" w:cs="InterstateLight"/>
          <w:lang w:val="de-DE"/>
        </w:rPr>
        <w:t xml:space="preserve"> </w:t>
      </w:r>
      <w:proofErr w:type="spellStart"/>
      <w:r w:rsidRPr="00A5597E">
        <w:rPr>
          <w:rFonts w:asciiTheme="majorHAnsi" w:eastAsia="Calibri" w:hAnsiTheme="majorHAnsi" w:cs="InterstateLight"/>
          <w:lang w:val="de-DE"/>
        </w:rPr>
        <w:t>Himmetoğlu</w:t>
      </w:r>
      <w:proofErr w:type="spellEnd"/>
      <w:r w:rsidRPr="00A5597E">
        <w:rPr>
          <w:rFonts w:asciiTheme="majorHAnsi" w:eastAsia="Calibri" w:hAnsiTheme="majorHAnsi" w:cs="InterstateLight"/>
          <w:lang w:val="de-DE"/>
        </w:rPr>
        <w:t xml:space="preserve"> İzmir-Çeşme’ye giderek projeyi Belediye Başkanı, İlçe Milli Eğitim Müdürlüğü (MEM) ve Dokuz Eylül Üniversitesi Turizm Fakültesi dekanlığı ile paylaşmış ve İİKMT projesinin metodolojisinin Çeşme’de de uygulanması konusunda prensip anlaşmasına varılmıştır. </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TUYGAR danışmanlığında, Çeşme İlçesi Milli Eğitim Müdürlüğü ve Dokuz Eylül Üniversitesi Turizm Fakültesi arasında bir işbirliği protokolü hazırlanmıştır. DEU Rektörlüğü’nün imzasını beklemektedir.</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Çeşme İlçesi MEM projeye öncülük ederek </w:t>
      </w:r>
      <w:proofErr w:type="spellStart"/>
      <w:r w:rsidRPr="00A5597E">
        <w:rPr>
          <w:rFonts w:asciiTheme="majorHAnsi" w:eastAsia="Calibri" w:hAnsiTheme="majorHAnsi" w:cs="InterstateLight"/>
          <w:lang w:val="de-DE"/>
        </w:rPr>
        <w:t>pandemi</w:t>
      </w:r>
      <w:proofErr w:type="spellEnd"/>
      <w:r w:rsidRPr="00A5597E">
        <w:rPr>
          <w:rFonts w:asciiTheme="majorHAnsi" w:eastAsia="Calibri" w:hAnsiTheme="majorHAnsi" w:cs="InterstateLight"/>
          <w:lang w:val="de-DE"/>
        </w:rPr>
        <w:t xml:space="preserve"> sebebi ile projenin alan gezilerini sanal olarak yapmıştır. </w:t>
      </w:r>
      <w:proofErr w:type="spellStart"/>
      <w:r w:rsidRPr="00A5597E">
        <w:rPr>
          <w:rFonts w:asciiTheme="majorHAnsi" w:eastAsia="Calibri" w:hAnsiTheme="majorHAnsi" w:cs="InterstateLight"/>
          <w:lang w:val="de-DE"/>
        </w:rPr>
        <w:t>TUYGAR’ın</w:t>
      </w:r>
      <w:proofErr w:type="spellEnd"/>
      <w:r w:rsidRPr="00A5597E">
        <w:rPr>
          <w:rFonts w:asciiTheme="majorHAnsi" w:eastAsia="Calibri" w:hAnsiTheme="majorHAnsi" w:cs="InterstateLight"/>
          <w:lang w:val="de-DE"/>
        </w:rPr>
        <w:t xml:space="preserve"> danışmanlığı ile belirlenen ilk alan gezisi parkurunda tarihi çeşmeler, Çeşme’deki ilköğretim okullarının öğrencilerinin izleyebileceği sanal turlarla rehberler eşliğinde gezdirilmiştir. </w:t>
      </w:r>
      <w:proofErr w:type="gramStart"/>
      <w:r w:rsidRPr="00A5597E">
        <w:rPr>
          <w:rFonts w:asciiTheme="majorHAnsi" w:eastAsia="Calibri" w:hAnsiTheme="majorHAnsi" w:cs="InterstateLight"/>
          <w:lang w:val="de-DE"/>
        </w:rPr>
        <w:t>Halihazırda</w:t>
      </w:r>
      <w:proofErr w:type="gramEnd"/>
      <w:r w:rsidRPr="00A5597E">
        <w:rPr>
          <w:rFonts w:asciiTheme="majorHAnsi" w:eastAsia="Calibri" w:hAnsiTheme="majorHAnsi" w:cs="InterstateLight"/>
          <w:lang w:val="de-DE"/>
        </w:rPr>
        <w:t xml:space="preserve"> tarihi camiler ve diğer ibadet yerlerinin sanal turları hazırlanmaktadır.</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w:t>
      </w:r>
      <w:proofErr w:type="spellStart"/>
      <w:r w:rsidRPr="00A5597E">
        <w:rPr>
          <w:rFonts w:asciiTheme="majorHAnsi" w:eastAsia="Calibri" w:hAnsiTheme="majorHAnsi" w:cs="InterstateLight"/>
          <w:lang w:val="de-DE"/>
        </w:rPr>
        <w:t>TUYGAR’ın</w:t>
      </w:r>
      <w:proofErr w:type="spellEnd"/>
      <w:r w:rsidRPr="00A5597E">
        <w:rPr>
          <w:rFonts w:asciiTheme="majorHAnsi" w:eastAsia="Calibri" w:hAnsiTheme="majorHAnsi" w:cs="InterstateLight"/>
          <w:lang w:val="de-DE"/>
        </w:rPr>
        <w:t xml:space="preserve"> önerisi ile </w:t>
      </w:r>
      <w:proofErr w:type="spellStart"/>
      <w:r w:rsidRPr="00A5597E">
        <w:rPr>
          <w:rFonts w:asciiTheme="majorHAnsi" w:eastAsia="Calibri" w:hAnsiTheme="majorHAnsi" w:cs="InterstateLight"/>
          <w:lang w:val="de-DE"/>
        </w:rPr>
        <w:t>atelye</w:t>
      </w:r>
      <w:proofErr w:type="spellEnd"/>
      <w:r w:rsidRPr="00A5597E">
        <w:rPr>
          <w:rFonts w:asciiTheme="majorHAnsi" w:eastAsia="Calibri" w:hAnsiTheme="majorHAnsi" w:cs="InterstateLight"/>
          <w:lang w:val="de-DE"/>
        </w:rPr>
        <w:t xml:space="preserve"> çalışmaları Çeşme İlçe </w:t>
      </w:r>
      <w:proofErr w:type="spellStart"/>
      <w:r w:rsidRPr="00A5597E">
        <w:rPr>
          <w:rFonts w:asciiTheme="majorHAnsi" w:eastAsia="Calibri" w:hAnsiTheme="majorHAnsi" w:cs="InterstateLight"/>
          <w:lang w:val="de-DE"/>
        </w:rPr>
        <w:t>MEM’nün</w:t>
      </w:r>
      <w:proofErr w:type="spellEnd"/>
      <w:r w:rsidRPr="00A5597E">
        <w:rPr>
          <w:rFonts w:asciiTheme="majorHAnsi" w:eastAsia="Calibri" w:hAnsiTheme="majorHAnsi" w:cs="InterstateLight"/>
          <w:lang w:val="de-DE"/>
        </w:rPr>
        <w:t xml:space="preserve"> BELİRLEDİĞİ 15 Eylül Mustafa </w:t>
      </w:r>
      <w:proofErr w:type="spellStart"/>
      <w:r w:rsidRPr="00A5597E">
        <w:rPr>
          <w:rFonts w:asciiTheme="majorHAnsi" w:eastAsia="Calibri" w:hAnsiTheme="majorHAnsi" w:cs="InterstateLight"/>
          <w:lang w:val="de-DE"/>
        </w:rPr>
        <w:t>Çapkan</w:t>
      </w:r>
      <w:proofErr w:type="spellEnd"/>
      <w:r w:rsidRPr="00A5597E">
        <w:rPr>
          <w:rFonts w:asciiTheme="majorHAnsi" w:eastAsia="Calibri" w:hAnsiTheme="majorHAnsi" w:cs="InterstateLight"/>
          <w:lang w:val="de-DE"/>
        </w:rPr>
        <w:t xml:space="preserve"> İlkokulu’nda “Evde Sanat” sloganı ile ilgilenen okulların öğrencilerine evlerine kil gönderilerek çevrimiçi sanat öğretmenlerinin nezaretinde gezilerde gördükleri kültürel miras öğelerini kil ile yorumlayarak üretmeleri sağlandı. Çalışmalara 200 öğrenci katılmıştır. Çalışmalarda tamamlanan kil eserlerin uzmanlar tarafından pişirilmeleri gerçekleştirilecek ve sanal bir sergi düzenlenecektir.</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İİKMT projesinin </w:t>
      </w:r>
      <w:proofErr w:type="gramStart"/>
      <w:r w:rsidRPr="00A5597E">
        <w:rPr>
          <w:rFonts w:asciiTheme="majorHAnsi" w:eastAsia="Calibri" w:hAnsiTheme="majorHAnsi" w:cs="InterstateLight"/>
          <w:lang w:val="de-DE"/>
        </w:rPr>
        <w:t>sponsorlarından</w:t>
      </w:r>
      <w:proofErr w:type="gramEnd"/>
      <w:r w:rsidRPr="00A5597E">
        <w:rPr>
          <w:rFonts w:asciiTheme="majorHAnsi" w:eastAsia="Calibri" w:hAnsiTheme="majorHAnsi" w:cs="InterstateLight"/>
          <w:lang w:val="de-DE"/>
        </w:rPr>
        <w:t xml:space="preserve"> biri 15 Eylül Mustafa </w:t>
      </w:r>
      <w:proofErr w:type="spellStart"/>
      <w:r w:rsidRPr="00A5597E">
        <w:rPr>
          <w:rFonts w:asciiTheme="majorHAnsi" w:eastAsia="Calibri" w:hAnsiTheme="majorHAnsi" w:cs="InterstateLight"/>
          <w:lang w:val="de-DE"/>
        </w:rPr>
        <w:t>Çapkan</w:t>
      </w:r>
      <w:proofErr w:type="spellEnd"/>
      <w:r w:rsidRPr="00A5597E">
        <w:rPr>
          <w:rFonts w:asciiTheme="majorHAnsi" w:eastAsia="Calibri" w:hAnsiTheme="majorHAnsi" w:cs="InterstateLight"/>
          <w:lang w:val="de-DE"/>
        </w:rPr>
        <w:t xml:space="preserve"> İlkokulu’na bir seramik fırını hibe etmiştir.</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Projeye ailelerin de </w:t>
      </w:r>
      <w:proofErr w:type="gramStart"/>
      <w:r w:rsidRPr="00A5597E">
        <w:rPr>
          <w:rFonts w:asciiTheme="majorHAnsi" w:eastAsia="Calibri" w:hAnsiTheme="majorHAnsi" w:cs="InterstateLight"/>
          <w:lang w:val="de-DE"/>
        </w:rPr>
        <w:t>dahil</w:t>
      </w:r>
      <w:proofErr w:type="gramEnd"/>
      <w:r w:rsidRPr="00A5597E">
        <w:rPr>
          <w:rFonts w:asciiTheme="majorHAnsi" w:eastAsia="Calibri" w:hAnsiTheme="majorHAnsi" w:cs="InterstateLight"/>
          <w:lang w:val="de-DE"/>
        </w:rPr>
        <w:t xml:space="preserve"> edilmesi amacı ile anneler ve çocuklar için bir </w:t>
      </w:r>
      <w:proofErr w:type="spellStart"/>
      <w:r w:rsidRPr="00A5597E">
        <w:rPr>
          <w:rFonts w:asciiTheme="majorHAnsi" w:eastAsia="Calibri" w:hAnsiTheme="majorHAnsi" w:cs="InterstateLight"/>
          <w:lang w:val="de-DE"/>
        </w:rPr>
        <w:t>atelye</w:t>
      </w:r>
      <w:proofErr w:type="spellEnd"/>
      <w:r w:rsidRPr="00A5597E">
        <w:rPr>
          <w:rFonts w:asciiTheme="majorHAnsi" w:eastAsia="Calibri" w:hAnsiTheme="majorHAnsi" w:cs="InterstateLight"/>
          <w:lang w:val="de-DE"/>
        </w:rPr>
        <w:t xml:space="preserve"> daha planlanmıştır. Planlanan </w:t>
      </w:r>
      <w:proofErr w:type="spellStart"/>
      <w:r w:rsidRPr="00A5597E">
        <w:rPr>
          <w:rFonts w:asciiTheme="majorHAnsi" w:eastAsia="Calibri" w:hAnsiTheme="majorHAnsi" w:cs="InterstateLight"/>
          <w:lang w:val="de-DE"/>
        </w:rPr>
        <w:t>atelye</w:t>
      </w:r>
      <w:proofErr w:type="spellEnd"/>
      <w:r w:rsidRPr="00A5597E">
        <w:rPr>
          <w:rFonts w:asciiTheme="majorHAnsi" w:eastAsia="Calibri" w:hAnsiTheme="majorHAnsi" w:cs="InterstateLight"/>
          <w:lang w:val="de-DE"/>
        </w:rPr>
        <w:t xml:space="preserve"> küçük gruplar halinde 15 Eylül Mustafa </w:t>
      </w:r>
      <w:proofErr w:type="spellStart"/>
      <w:r w:rsidRPr="00A5597E">
        <w:rPr>
          <w:rFonts w:asciiTheme="majorHAnsi" w:eastAsia="Calibri" w:hAnsiTheme="majorHAnsi" w:cs="InterstateLight"/>
          <w:lang w:val="de-DE"/>
        </w:rPr>
        <w:t>Çapkan</w:t>
      </w:r>
      <w:proofErr w:type="spellEnd"/>
      <w:r w:rsidRPr="00A5597E">
        <w:rPr>
          <w:rFonts w:asciiTheme="majorHAnsi" w:eastAsia="Calibri" w:hAnsiTheme="majorHAnsi" w:cs="InterstateLight"/>
          <w:lang w:val="de-DE"/>
        </w:rPr>
        <w:t xml:space="preserve"> İlkokulu’nda </w:t>
      </w:r>
      <w:r w:rsidRPr="00A5597E">
        <w:rPr>
          <w:rFonts w:asciiTheme="majorHAnsi" w:eastAsia="Calibri" w:hAnsiTheme="majorHAnsi" w:cs="InterstateLight"/>
          <w:lang w:val="de-DE"/>
        </w:rPr>
        <w:lastRenderedPageBreak/>
        <w:t xml:space="preserve">gerçekleşecektir. Bu seramik </w:t>
      </w:r>
      <w:proofErr w:type="spellStart"/>
      <w:r w:rsidRPr="00A5597E">
        <w:rPr>
          <w:rFonts w:asciiTheme="majorHAnsi" w:eastAsia="Calibri" w:hAnsiTheme="majorHAnsi" w:cs="InterstateLight"/>
          <w:lang w:val="de-DE"/>
        </w:rPr>
        <w:t>atelyelerinin</w:t>
      </w:r>
      <w:proofErr w:type="spellEnd"/>
      <w:r w:rsidRPr="00A5597E">
        <w:rPr>
          <w:rFonts w:asciiTheme="majorHAnsi" w:eastAsia="Calibri" w:hAnsiTheme="majorHAnsi" w:cs="InterstateLight"/>
          <w:lang w:val="de-DE"/>
        </w:rPr>
        <w:t xml:space="preserve"> konusu doğal miras ve Azmak koyundaki yaban kuşları olacaktır. </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P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Bu çalışmalara ek olarak, İİKMT projesinde İstanbul için üretilen kitapların benzerlerinin Çeşme için hazırlanabilmesi için yazar araştırmaları TUYGAR tarafından sürdürülmektedir.</w:t>
      </w:r>
    </w:p>
    <w:p w:rsidR="00A5597E" w:rsidRPr="00A5597E" w:rsidRDefault="00A5597E" w:rsidP="00A5597E">
      <w:pPr>
        <w:spacing w:after="0" w:line="300" w:lineRule="exact"/>
        <w:jc w:val="both"/>
        <w:rPr>
          <w:rFonts w:asciiTheme="majorHAnsi" w:eastAsia="Calibri" w:hAnsiTheme="majorHAnsi" w:cs="InterstateLight"/>
          <w:lang w:val="de-DE"/>
        </w:rPr>
      </w:pPr>
    </w:p>
    <w:p w:rsidR="00A5597E" w:rsidRDefault="00A5597E" w:rsidP="00A5597E">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Projenin yürütülmesi için TUYGAR tarafından önerilen ve Çeşme MEM tarafından görevlendirilen 15 Eylül Mustafa </w:t>
      </w:r>
      <w:proofErr w:type="spellStart"/>
      <w:r w:rsidRPr="00A5597E">
        <w:rPr>
          <w:rFonts w:asciiTheme="majorHAnsi" w:eastAsia="Calibri" w:hAnsiTheme="majorHAnsi" w:cs="InterstateLight"/>
          <w:lang w:val="de-DE"/>
        </w:rPr>
        <w:t>Çapkan</w:t>
      </w:r>
      <w:proofErr w:type="spellEnd"/>
      <w:r w:rsidRPr="00A5597E">
        <w:rPr>
          <w:rFonts w:asciiTheme="majorHAnsi" w:eastAsia="Calibri" w:hAnsiTheme="majorHAnsi" w:cs="InterstateLight"/>
          <w:lang w:val="de-DE"/>
        </w:rPr>
        <w:t xml:space="preserve"> İlkokulu müdürü Ali Can ile İİKMT Proje danışmanı Prof. Dr. Meral </w:t>
      </w:r>
      <w:proofErr w:type="spellStart"/>
      <w:r w:rsidRPr="00A5597E">
        <w:rPr>
          <w:rFonts w:asciiTheme="majorHAnsi" w:eastAsia="Calibri" w:hAnsiTheme="majorHAnsi" w:cs="InterstateLight"/>
          <w:lang w:val="de-DE"/>
        </w:rPr>
        <w:t>Korzay</w:t>
      </w:r>
      <w:proofErr w:type="spellEnd"/>
      <w:r w:rsidRPr="00A5597E">
        <w:rPr>
          <w:rFonts w:asciiTheme="majorHAnsi" w:eastAsia="Calibri" w:hAnsiTheme="majorHAnsi" w:cs="InterstateLight"/>
          <w:lang w:val="de-DE"/>
        </w:rPr>
        <w:t xml:space="preserve"> ve İİKMT proje yürütücüsü Prof. Dr. Bülent </w:t>
      </w:r>
      <w:proofErr w:type="spellStart"/>
      <w:r w:rsidRPr="00A5597E">
        <w:rPr>
          <w:rFonts w:asciiTheme="majorHAnsi" w:eastAsia="Calibri" w:hAnsiTheme="majorHAnsi" w:cs="InterstateLight"/>
          <w:lang w:val="de-DE"/>
        </w:rPr>
        <w:t>Himmetoğlu</w:t>
      </w:r>
      <w:proofErr w:type="spellEnd"/>
      <w:r w:rsidRPr="00A5597E">
        <w:rPr>
          <w:rFonts w:asciiTheme="majorHAnsi" w:eastAsia="Calibri" w:hAnsiTheme="majorHAnsi" w:cs="InterstateLight"/>
          <w:lang w:val="de-DE"/>
        </w:rPr>
        <w:t xml:space="preserve"> arasında periyodik temaslar gerçekleştirilmektedir. </w:t>
      </w:r>
    </w:p>
    <w:p w:rsidR="00A5597E" w:rsidRDefault="00A5597E" w:rsidP="00A5597E">
      <w:pPr>
        <w:spacing w:after="0" w:line="300" w:lineRule="exact"/>
        <w:jc w:val="both"/>
        <w:rPr>
          <w:rFonts w:asciiTheme="majorHAnsi" w:eastAsia="Calibri" w:hAnsiTheme="majorHAnsi" w:cs="InterstateLight"/>
          <w:lang w:val="de-DE"/>
        </w:rPr>
      </w:pPr>
    </w:p>
    <w:p w:rsidR="00393581" w:rsidRPr="00393581" w:rsidRDefault="00393581" w:rsidP="00393581">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53FF0">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393581">
        <w:rPr>
          <w:rFonts w:ascii="Cambria" w:eastAsia="Calibri" w:hAnsi="Cambria" w:cs="Times New Roman"/>
          <w:b/>
          <w:color w:val="365F91" w:themeColor="accent1" w:themeShade="BF"/>
          <w:sz w:val="28"/>
          <w:szCs w:val="28"/>
          <w:lang w:eastAsia="tr-TR"/>
        </w:rPr>
        <w:t>TOPLUMA HİZMET</w:t>
      </w:r>
    </w:p>
    <w:p w:rsidR="00A5597E" w:rsidRPr="00A5597E" w:rsidRDefault="00A5597E" w:rsidP="00A5597E">
      <w:pPr>
        <w:pStyle w:val="AralkYok"/>
        <w:spacing w:line="300" w:lineRule="exact"/>
        <w:jc w:val="both"/>
        <w:rPr>
          <w:rFonts w:asciiTheme="majorHAnsi" w:hAnsiTheme="majorHAnsi" w:cs="Times New Roman"/>
        </w:rPr>
      </w:pPr>
      <w:r w:rsidRPr="00A5597E">
        <w:rPr>
          <w:rFonts w:asciiTheme="majorHAnsi" w:hAnsiTheme="majorHAnsi" w:cs="Times New Roman"/>
        </w:rPr>
        <w:t>Birimin 2019-2020 yılında “Topluma Hizmet” olarak yapılan faaliyetler ve Birleşmiş Milletler Sürdürülebilir Kalkınma Hedefleri ile bağlantıları aşağıda belirtilmiştir.</w:t>
      </w:r>
    </w:p>
    <w:p w:rsidR="00A5597E" w:rsidRPr="00A5597E" w:rsidRDefault="00A5597E" w:rsidP="00A5597E">
      <w:pPr>
        <w:pStyle w:val="AralkYok"/>
        <w:spacing w:line="300" w:lineRule="exact"/>
        <w:jc w:val="both"/>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b/>
          <w:u w:val="single"/>
        </w:rPr>
      </w:pPr>
      <w:r w:rsidRPr="00A5597E">
        <w:rPr>
          <w:rFonts w:asciiTheme="majorHAnsi" w:hAnsiTheme="majorHAnsi" w:cs="Times New Roman"/>
          <w:b/>
          <w:u w:val="single"/>
        </w:rPr>
        <w:t xml:space="preserve">I. BMDTÖ (UNWTO) AFFILIATE MEMBER OLARAK YÜRÜTÜLEN ÇALIŞMALAR </w:t>
      </w:r>
      <w:proofErr w:type="gramStart"/>
      <w:r w:rsidRPr="00A5597E">
        <w:rPr>
          <w:rFonts w:asciiTheme="majorHAnsi" w:hAnsiTheme="majorHAnsi" w:cs="Times New Roman"/>
          <w:b/>
          <w:u w:val="single"/>
        </w:rPr>
        <w:t>VE  BM</w:t>
      </w:r>
      <w:proofErr w:type="gramEnd"/>
      <w:r w:rsidRPr="00A5597E">
        <w:rPr>
          <w:rFonts w:asciiTheme="majorHAnsi" w:hAnsiTheme="majorHAnsi" w:cs="Times New Roman"/>
          <w:b/>
          <w:u w:val="single"/>
        </w:rPr>
        <w:t xml:space="preserve"> SÜRDÜRÜLEBİLİR KALKINMA HEDEFİ – 17 İLİŞKİSİ</w:t>
      </w:r>
    </w:p>
    <w:p w:rsidR="00A5597E" w:rsidRPr="00A5597E" w:rsidRDefault="00A5597E" w:rsidP="00A5597E">
      <w:pPr>
        <w:pStyle w:val="AralkYok"/>
        <w:spacing w:line="300" w:lineRule="exact"/>
        <w:jc w:val="both"/>
        <w:rPr>
          <w:rFonts w:asciiTheme="majorHAnsi" w:hAnsiTheme="majorHAnsi" w:cs="Times New Roman"/>
          <w:b/>
          <w:u w:val="single"/>
        </w:rPr>
      </w:pPr>
    </w:p>
    <w:p w:rsidR="00A5597E" w:rsidRPr="00A5597E" w:rsidRDefault="00A5597E" w:rsidP="00A5597E">
      <w:pPr>
        <w:pStyle w:val="AralkYok"/>
        <w:spacing w:line="300" w:lineRule="exact"/>
        <w:jc w:val="both"/>
        <w:rPr>
          <w:rFonts w:asciiTheme="majorHAnsi" w:hAnsiTheme="majorHAnsi" w:cs="Times New Roman"/>
        </w:rPr>
      </w:pPr>
      <w:proofErr w:type="gramStart"/>
      <w:r w:rsidRPr="00A5597E">
        <w:rPr>
          <w:rFonts w:asciiTheme="majorHAnsi" w:hAnsiTheme="majorHAnsi" w:cs="Times New Roman"/>
        </w:rPr>
        <w:t xml:space="preserve">Merkez BMDTÖ (UNWTO) </w:t>
      </w:r>
      <w:proofErr w:type="spellStart"/>
      <w:r w:rsidRPr="00A5597E">
        <w:rPr>
          <w:rFonts w:asciiTheme="majorHAnsi" w:hAnsiTheme="majorHAnsi" w:cs="Times New Roman"/>
        </w:rPr>
        <w:t>Affiliate</w:t>
      </w:r>
      <w:proofErr w:type="spellEnd"/>
      <w:r w:rsidRPr="00A5597E">
        <w:rPr>
          <w:rFonts w:asciiTheme="majorHAnsi" w:hAnsiTheme="majorHAnsi" w:cs="Times New Roman"/>
        </w:rPr>
        <w:t xml:space="preserve"> </w:t>
      </w:r>
      <w:proofErr w:type="spellStart"/>
      <w:r w:rsidRPr="00A5597E">
        <w:rPr>
          <w:rFonts w:asciiTheme="majorHAnsi" w:hAnsiTheme="majorHAnsi" w:cs="Times New Roman"/>
        </w:rPr>
        <w:t>Member</w:t>
      </w:r>
      <w:proofErr w:type="spellEnd"/>
      <w:r w:rsidRPr="00A5597E">
        <w:rPr>
          <w:rFonts w:asciiTheme="majorHAnsi" w:hAnsiTheme="majorHAnsi" w:cs="Times New Roman"/>
        </w:rPr>
        <w:t xml:space="preserve"> rolünü 2019-2020 senesinde de aktif şekilde sürdürmüş ve Birleşmiş Milletlerin ilgili “Çalışma Gruplarının” çevrimiçi (on-</w:t>
      </w:r>
      <w:proofErr w:type="spellStart"/>
      <w:r w:rsidRPr="00A5597E">
        <w:rPr>
          <w:rFonts w:asciiTheme="majorHAnsi" w:hAnsiTheme="majorHAnsi" w:cs="Times New Roman"/>
        </w:rPr>
        <w:t>line</w:t>
      </w:r>
      <w:proofErr w:type="spellEnd"/>
      <w:r w:rsidRPr="00A5597E">
        <w:rPr>
          <w:rFonts w:asciiTheme="majorHAnsi" w:hAnsiTheme="majorHAnsi" w:cs="Times New Roman"/>
        </w:rPr>
        <w:t>) toplantılarına düzenli olarak katılarak uzmanlığını paylaşmış, sürdürülebilir kalkınma için turizm sektöründe ulusal ve uluslararası düzeyde yapılabileceklerle ilgili paylaşımda bulunmuş ve bu konuda ulus istatistiki veri toplanmasına destek olmuştur.</w:t>
      </w:r>
      <w:proofErr w:type="gramEnd"/>
    </w:p>
    <w:p w:rsidR="00A5597E" w:rsidRPr="00A5597E" w:rsidRDefault="00A5597E" w:rsidP="00A5597E">
      <w:pPr>
        <w:pStyle w:val="AralkYok"/>
        <w:spacing w:line="300" w:lineRule="exact"/>
        <w:jc w:val="both"/>
        <w:rPr>
          <w:rFonts w:asciiTheme="majorHAnsi" w:hAnsiTheme="majorHAnsi" w:cs="Times New Roman"/>
          <w:highlight w:val="yellow"/>
        </w:rPr>
      </w:pPr>
      <w:r w:rsidRPr="00A5597E">
        <w:rPr>
          <w:rFonts w:asciiTheme="majorHAnsi" w:hAnsiTheme="majorHAnsi" w:cs="Times New Roman"/>
          <w:highlight w:val="yellow"/>
        </w:rPr>
        <w:t xml:space="preserve"> </w:t>
      </w:r>
    </w:p>
    <w:p w:rsidR="00A5597E" w:rsidRPr="00A5597E" w:rsidRDefault="00A5597E" w:rsidP="00A5597E">
      <w:pPr>
        <w:pStyle w:val="AralkYok"/>
        <w:spacing w:line="300" w:lineRule="exact"/>
        <w:jc w:val="both"/>
        <w:rPr>
          <w:rFonts w:asciiTheme="majorHAnsi" w:hAnsiTheme="majorHAnsi" w:cs="Times New Roman"/>
        </w:rPr>
      </w:pPr>
      <w:proofErr w:type="gramStart"/>
      <w:r w:rsidRPr="00A5597E">
        <w:rPr>
          <w:rFonts w:asciiTheme="majorHAnsi" w:hAnsiTheme="majorHAnsi" w:cs="Times New Roman"/>
        </w:rPr>
        <w:t xml:space="preserve">Merkez BMDTÖ (UNWTO) </w:t>
      </w:r>
      <w:proofErr w:type="spellStart"/>
      <w:r w:rsidRPr="00A5597E">
        <w:rPr>
          <w:rFonts w:asciiTheme="majorHAnsi" w:hAnsiTheme="majorHAnsi" w:cs="Times New Roman"/>
        </w:rPr>
        <w:t>Affiliate</w:t>
      </w:r>
      <w:proofErr w:type="spellEnd"/>
      <w:r w:rsidRPr="00A5597E">
        <w:rPr>
          <w:rFonts w:asciiTheme="majorHAnsi" w:hAnsiTheme="majorHAnsi" w:cs="Times New Roman"/>
        </w:rPr>
        <w:t xml:space="preserve"> </w:t>
      </w:r>
      <w:proofErr w:type="spellStart"/>
      <w:r w:rsidRPr="00A5597E">
        <w:rPr>
          <w:rFonts w:asciiTheme="majorHAnsi" w:hAnsiTheme="majorHAnsi" w:cs="Times New Roman"/>
        </w:rPr>
        <w:t>Member</w:t>
      </w:r>
      <w:proofErr w:type="spellEnd"/>
      <w:r w:rsidRPr="00A5597E">
        <w:rPr>
          <w:rFonts w:asciiTheme="majorHAnsi" w:hAnsiTheme="majorHAnsi" w:cs="Times New Roman"/>
        </w:rPr>
        <w:t xml:space="preserve"> rolünü 2019-2020 senesinde de aktif şekilde sürdürmüş ve Birleşmiş Milletlerin ilgili “Çalışma Gruplarının” çevrimiçi (on-</w:t>
      </w:r>
      <w:proofErr w:type="spellStart"/>
      <w:r w:rsidRPr="00A5597E">
        <w:rPr>
          <w:rFonts w:asciiTheme="majorHAnsi" w:hAnsiTheme="majorHAnsi" w:cs="Times New Roman"/>
        </w:rPr>
        <w:t>line</w:t>
      </w:r>
      <w:proofErr w:type="spellEnd"/>
      <w:r w:rsidRPr="00A5597E">
        <w:rPr>
          <w:rFonts w:asciiTheme="majorHAnsi" w:hAnsiTheme="majorHAnsi" w:cs="Times New Roman"/>
        </w:rPr>
        <w:t xml:space="preserve">) toplantılarına düzenli olarak katılarak uzmanlığını paylaşmış, sürdürülebilir kalkınma için turizm sektöründe ulusal ve uluslararası düzeyde yapılabileceklerle ilgili paylaşımda bulunmuş ve bu konuda ulus istatistiki veri toplanmasına destek olmuştur. </w:t>
      </w:r>
      <w:proofErr w:type="gramEnd"/>
    </w:p>
    <w:p w:rsidR="00A5597E" w:rsidRPr="00A5597E" w:rsidRDefault="00A5597E" w:rsidP="00A5597E">
      <w:pPr>
        <w:spacing w:after="0" w:line="300" w:lineRule="exact"/>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highlight w:val="yellow"/>
        </w:rPr>
      </w:pPr>
      <w:r w:rsidRPr="00A5597E">
        <w:rPr>
          <w:rFonts w:asciiTheme="majorHAnsi" w:hAnsiTheme="majorHAnsi" w:cs="Times New Roman"/>
        </w:rPr>
        <w:t xml:space="preserve">Merkez bu çalışmaları ile Birleşmiş Millet Sürdürülebilir Kalkınma Hedeflerinin 17.sinin  </w:t>
      </w:r>
      <w:r w:rsidRPr="00A5597E">
        <w:rPr>
          <w:rFonts w:asciiTheme="majorHAnsi" w:hAnsiTheme="majorHAnsi" w:cs="Times New Roman"/>
          <w:b/>
        </w:rPr>
        <w:t xml:space="preserve">“Amaçlar için Ortaklık” (SDG 17-Partnerships </w:t>
      </w:r>
      <w:proofErr w:type="spellStart"/>
      <w:r w:rsidRPr="00A5597E">
        <w:rPr>
          <w:rFonts w:asciiTheme="majorHAnsi" w:hAnsiTheme="majorHAnsi" w:cs="Times New Roman"/>
          <w:b/>
        </w:rPr>
        <w:t>for</w:t>
      </w:r>
      <w:proofErr w:type="spellEnd"/>
      <w:r w:rsidRPr="00A5597E">
        <w:rPr>
          <w:rFonts w:asciiTheme="majorHAnsi" w:hAnsiTheme="majorHAnsi" w:cs="Times New Roman"/>
          <w:b/>
        </w:rPr>
        <w:t xml:space="preserve"> </w:t>
      </w:r>
      <w:proofErr w:type="spellStart"/>
      <w:r w:rsidRPr="00A5597E">
        <w:rPr>
          <w:rFonts w:asciiTheme="majorHAnsi" w:hAnsiTheme="majorHAnsi" w:cs="Times New Roman"/>
          <w:b/>
        </w:rPr>
        <w:t>the</w:t>
      </w:r>
      <w:proofErr w:type="spellEnd"/>
      <w:r w:rsidRPr="00A5597E">
        <w:rPr>
          <w:rFonts w:asciiTheme="majorHAnsi" w:hAnsiTheme="majorHAnsi" w:cs="Times New Roman"/>
          <w:b/>
        </w:rPr>
        <w:t xml:space="preserve"> </w:t>
      </w:r>
      <w:proofErr w:type="spellStart"/>
      <w:r w:rsidRPr="00A5597E">
        <w:rPr>
          <w:rFonts w:asciiTheme="majorHAnsi" w:hAnsiTheme="majorHAnsi" w:cs="Times New Roman"/>
          <w:b/>
        </w:rPr>
        <w:t>Goals</w:t>
      </w:r>
      <w:proofErr w:type="spellEnd"/>
      <w:r w:rsidRPr="00A5597E">
        <w:rPr>
          <w:rFonts w:asciiTheme="majorHAnsi" w:hAnsiTheme="majorHAnsi" w:cs="Times New Roman"/>
          <w:b/>
        </w:rPr>
        <w:t xml:space="preserve">) hedefinin alt </w:t>
      </w:r>
      <w:proofErr w:type="spellStart"/>
      <w:r w:rsidRPr="00A5597E">
        <w:rPr>
          <w:rFonts w:asciiTheme="majorHAnsi" w:hAnsiTheme="majorHAnsi" w:cs="Times New Roman"/>
          <w:b/>
        </w:rPr>
        <w:t>kırılımı</w:t>
      </w:r>
      <w:proofErr w:type="spellEnd"/>
      <w:r w:rsidRPr="00A5597E">
        <w:rPr>
          <w:rFonts w:asciiTheme="majorHAnsi" w:hAnsiTheme="majorHAnsi" w:cs="Times New Roman"/>
          <w:b/>
        </w:rPr>
        <w:t xml:space="preserve"> olan  (</w:t>
      </w:r>
      <w:proofErr w:type="gramStart"/>
      <w:r w:rsidRPr="00A5597E">
        <w:rPr>
          <w:rFonts w:asciiTheme="majorHAnsi" w:hAnsiTheme="majorHAnsi" w:cs="Times New Roman"/>
          <w:b/>
        </w:rPr>
        <w:t>17.8</w:t>
      </w:r>
      <w:proofErr w:type="gramEnd"/>
      <w:r w:rsidRPr="00A5597E">
        <w:rPr>
          <w:rFonts w:asciiTheme="majorHAnsi" w:hAnsiTheme="majorHAnsi" w:cs="Times New Roman"/>
          <w:b/>
        </w:rPr>
        <w:t xml:space="preserve">)  hedeflere ulaşılabilmesi için bilgi ve uzmanlık paylaşan “Çok </w:t>
      </w:r>
      <w:proofErr w:type="spellStart"/>
      <w:r w:rsidRPr="00A5597E">
        <w:rPr>
          <w:rFonts w:asciiTheme="majorHAnsi" w:hAnsiTheme="majorHAnsi" w:cs="Times New Roman"/>
          <w:b/>
        </w:rPr>
        <w:t>paydaşlı</w:t>
      </w:r>
      <w:proofErr w:type="spellEnd"/>
      <w:r w:rsidRPr="00A5597E">
        <w:rPr>
          <w:rFonts w:asciiTheme="majorHAnsi" w:hAnsiTheme="majorHAnsi" w:cs="Times New Roman"/>
          <w:b/>
        </w:rPr>
        <w:t xml:space="preserve"> ortaklıkların çoğaltılması”</w:t>
      </w:r>
      <w:r w:rsidRPr="00A5597E">
        <w:rPr>
          <w:rFonts w:asciiTheme="majorHAnsi" w:hAnsiTheme="majorHAnsi" w:cs="Times New Roman"/>
        </w:rPr>
        <w:t xml:space="preserve"> maddesine destek veren çalışmalar içerisinde bulunmuştur.</w:t>
      </w:r>
    </w:p>
    <w:p w:rsidR="00A5597E" w:rsidRPr="00A5597E" w:rsidRDefault="00A5597E" w:rsidP="00A5597E">
      <w:pPr>
        <w:spacing w:after="0" w:line="300" w:lineRule="exact"/>
        <w:rPr>
          <w:rFonts w:asciiTheme="majorHAnsi" w:hAnsiTheme="majorHAnsi" w:cs="Times New Roman"/>
          <w:b/>
          <w:u w:val="single"/>
        </w:rPr>
      </w:pPr>
    </w:p>
    <w:p w:rsidR="00A5597E" w:rsidRPr="00A5597E" w:rsidRDefault="00A5597E" w:rsidP="00A5597E">
      <w:pPr>
        <w:spacing w:after="0" w:line="300" w:lineRule="exact"/>
        <w:rPr>
          <w:rFonts w:asciiTheme="majorHAnsi" w:hAnsiTheme="majorHAnsi" w:cs="Times New Roman"/>
          <w:b/>
          <w:u w:val="single"/>
        </w:rPr>
      </w:pPr>
      <w:r w:rsidRPr="00A5597E">
        <w:rPr>
          <w:rFonts w:asciiTheme="majorHAnsi" w:hAnsiTheme="majorHAnsi" w:cs="Times New Roman"/>
          <w:b/>
          <w:u w:val="single"/>
        </w:rPr>
        <w:t>II. İİKMT PROJESİ VE BM SÜRDÜRÜLEBİLİR KALKINMA HEDEFİ – 11 İLİŞKİSİ</w:t>
      </w:r>
    </w:p>
    <w:p w:rsidR="00A5597E" w:rsidRPr="00A5597E" w:rsidRDefault="00A5597E" w:rsidP="00A5597E">
      <w:pPr>
        <w:pStyle w:val="AralkYok"/>
        <w:spacing w:line="300" w:lineRule="exact"/>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rPr>
      </w:pPr>
      <w:r w:rsidRPr="00A5597E">
        <w:rPr>
          <w:rFonts w:asciiTheme="majorHAnsi" w:hAnsiTheme="majorHAnsi" w:cs="Times New Roman"/>
        </w:rPr>
        <w:t xml:space="preserve">“İlimin, İlçemin Kültürel Mirasını Tanıyorum” ismi ile yürütülen proje Birleşmiş Millet Sürdürülebilir Kalkınma Hedeflerinin 11.si olan “Sürdürülebilir Şehirler ve Yaşam”  (SDG 11 – </w:t>
      </w:r>
      <w:proofErr w:type="spellStart"/>
      <w:r w:rsidRPr="00A5597E">
        <w:rPr>
          <w:rFonts w:asciiTheme="majorHAnsi" w:hAnsiTheme="majorHAnsi" w:cs="Times New Roman"/>
        </w:rPr>
        <w:t>Sustainable</w:t>
      </w:r>
      <w:proofErr w:type="spellEnd"/>
      <w:r w:rsidRPr="00A5597E">
        <w:rPr>
          <w:rFonts w:asciiTheme="majorHAnsi" w:hAnsiTheme="majorHAnsi" w:cs="Times New Roman"/>
        </w:rPr>
        <w:t xml:space="preserve"> </w:t>
      </w:r>
      <w:proofErr w:type="spellStart"/>
      <w:r w:rsidRPr="00A5597E">
        <w:rPr>
          <w:rFonts w:asciiTheme="majorHAnsi" w:hAnsiTheme="majorHAnsi" w:cs="Times New Roman"/>
        </w:rPr>
        <w:t>Cities</w:t>
      </w:r>
      <w:proofErr w:type="spellEnd"/>
      <w:r w:rsidRPr="00A5597E">
        <w:rPr>
          <w:rFonts w:asciiTheme="majorHAnsi" w:hAnsiTheme="majorHAnsi" w:cs="Times New Roman"/>
        </w:rPr>
        <w:t xml:space="preserve"> </w:t>
      </w:r>
      <w:proofErr w:type="spellStart"/>
      <w:r w:rsidRPr="00A5597E">
        <w:rPr>
          <w:rFonts w:asciiTheme="majorHAnsi" w:hAnsiTheme="majorHAnsi" w:cs="Times New Roman"/>
        </w:rPr>
        <w:t>and</w:t>
      </w:r>
      <w:proofErr w:type="spellEnd"/>
      <w:r w:rsidRPr="00A5597E">
        <w:rPr>
          <w:rFonts w:asciiTheme="majorHAnsi" w:hAnsiTheme="majorHAnsi" w:cs="Times New Roman"/>
        </w:rPr>
        <w:t xml:space="preserve"> Life) hedefinin alt </w:t>
      </w:r>
      <w:proofErr w:type="spellStart"/>
      <w:r w:rsidRPr="00A5597E">
        <w:rPr>
          <w:rFonts w:asciiTheme="majorHAnsi" w:hAnsiTheme="majorHAnsi" w:cs="Times New Roman"/>
        </w:rPr>
        <w:t>kırılımı</w:t>
      </w:r>
      <w:proofErr w:type="spellEnd"/>
      <w:r w:rsidRPr="00A5597E">
        <w:rPr>
          <w:rFonts w:asciiTheme="majorHAnsi" w:hAnsiTheme="majorHAnsi" w:cs="Times New Roman"/>
        </w:rPr>
        <w:t xml:space="preserve"> olan (</w:t>
      </w:r>
      <w:proofErr w:type="gramStart"/>
      <w:r w:rsidRPr="00A5597E">
        <w:rPr>
          <w:rFonts w:asciiTheme="majorHAnsi" w:hAnsiTheme="majorHAnsi" w:cs="Times New Roman"/>
        </w:rPr>
        <w:t>11.4</w:t>
      </w:r>
      <w:proofErr w:type="gramEnd"/>
      <w:r w:rsidRPr="00A5597E">
        <w:rPr>
          <w:rFonts w:asciiTheme="majorHAnsi" w:hAnsiTheme="majorHAnsi" w:cs="Times New Roman"/>
        </w:rPr>
        <w:t xml:space="preserve">) </w:t>
      </w:r>
      <w:r w:rsidRPr="00A5597E">
        <w:rPr>
          <w:rFonts w:asciiTheme="majorHAnsi" w:hAnsiTheme="majorHAnsi" w:cs="Times New Roman"/>
          <w:b/>
        </w:rPr>
        <w:t>“Dünya’nın kültürel ve doğal mirasını korumak ve sahip çıkmak için çalışmaları desteklemek” maddesini direk olarak destekleyen ve kültürel mirasın çocuklara aktarımını sağlayan bir projedir.</w:t>
      </w:r>
      <w:r w:rsidRPr="00A5597E">
        <w:rPr>
          <w:rFonts w:asciiTheme="majorHAnsi" w:hAnsiTheme="majorHAnsi" w:cs="Times New Roman"/>
        </w:rPr>
        <w:t xml:space="preserve"> </w:t>
      </w:r>
    </w:p>
    <w:p w:rsidR="00A5597E" w:rsidRPr="00A5597E" w:rsidRDefault="00A5597E" w:rsidP="00A5597E">
      <w:pPr>
        <w:spacing w:after="0" w:line="300" w:lineRule="exact"/>
        <w:jc w:val="both"/>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rPr>
      </w:pPr>
      <w:r w:rsidRPr="00A5597E">
        <w:rPr>
          <w:rFonts w:asciiTheme="majorHAnsi" w:hAnsiTheme="majorHAnsi" w:cs="Times New Roman"/>
        </w:rPr>
        <w:t>Bu sene projenin daha geniş bir ağa yayılarak etki alanının artması için altta yer alan gelişme çalışmaları yapılmıştır.</w:t>
      </w:r>
    </w:p>
    <w:p w:rsidR="00A5597E" w:rsidRPr="00A5597E" w:rsidRDefault="00A5597E" w:rsidP="00A5597E">
      <w:pPr>
        <w:spacing w:after="0" w:line="300" w:lineRule="exact"/>
        <w:rPr>
          <w:rFonts w:asciiTheme="majorHAnsi" w:hAnsiTheme="majorHAnsi" w:cs="Times New Roman"/>
          <w:b/>
          <w:i/>
        </w:rPr>
      </w:pPr>
      <w:r w:rsidRPr="00A5597E">
        <w:rPr>
          <w:rFonts w:asciiTheme="majorHAnsi" w:hAnsiTheme="majorHAnsi" w:cs="Times New Roman"/>
          <w:b/>
          <w:i/>
        </w:rPr>
        <w:lastRenderedPageBreak/>
        <w:t>1. İİKMT Projesinin Eğitim Kurumlarına Tanıtımı ve Programlarına Entegrasyonu</w:t>
      </w:r>
    </w:p>
    <w:p w:rsidR="00A5597E" w:rsidRPr="00A5597E" w:rsidRDefault="00A5597E" w:rsidP="00A5597E">
      <w:pPr>
        <w:spacing w:after="0" w:line="300" w:lineRule="exact"/>
        <w:rPr>
          <w:rFonts w:asciiTheme="majorHAnsi" w:hAnsiTheme="majorHAnsi" w:cs="Times New Roman"/>
        </w:rPr>
      </w:pPr>
      <w:r w:rsidRPr="00A5597E">
        <w:rPr>
          <w:rFonts w:asciiTheme="majorHAnsi" w:hAnsiTheme="majorHAnsi" w:cs="Times New Roman"/>
        </w:rPr>
        <w:t xml:space="preserve">İİKMT projesinin çeşitli eğitim kurumlarına tanıtılması ilk olarak 2018-2019 döneminde düşünülmüş ve ilk tanıtım proje koordinatörü Prof. Dr. Bülent </w:t>
      </w:r>
      <w:proofErr w:type="spellStart"/>
      <w:r w:rsidRPr="00A5597E">
        <w:rPr>
          <w:rFonts w:asciiTheme="majorHAnsi" w:hAnsiTheme="majorHAnsi" w:cs="Times New Roman"/>
        </w:rPr>
        <w:t>Himmetoğlu</w:t>
      </w:r>
      <w:proofErr w:type="spellEnd"/>
      <w:r w:rsidRPr="00A5597E">
        <w:rPr>
          <w:rFonts w:asciiTheme="majorHAnsi" w:hAnsiTheme="majorHAnsi" w:cs="Times New Roman"/>
        </w:rPr>
        <w:t xml:space="preserve"> ve Prof. Dr. Meral </w:t>
      </w:r>
      <w:proofErr w:type="spellStart"/>
      <w:r w:rsidRPr="00A5597E">
        <w:rPr>
          <w:rFonts w:asciiTheme="majorHAnsi" w:hAnsiTheme="majorHAnsi" w:cs="Times New Roman"/>
        </w:rPr>
        <w:t>Korzay</w:t>
      </w:r>
      <w:proofErr w:type="spellEnd"/>
      <w:r w:rsidRPr="00A5597E">
        <w:rPr>
          <w:rFonts w:asciiTheme="majorHAnsi" w:hAnsiTheme="majorHAnsi" w:cs="Times New Roman"/>
        </w:rPr>
        <w:t xml:space="preserve"> tarafından </w:t>
      </w:r>
      <w:proofErr w:type="spellStart"/>
      <w:r w:rsidRPr="00A5597E">
        <w:rPr>
          <w:rFonts w:asciiTheme="majorHAnsi" w:hAnsiTheme="majorHAnsi" w:cs="Times New Roman"/>
        </w:rPr>
        <w:t>Darüşşafaka</w:t>
      </w:r>
      <w:proofErr w:type="spellEnd"/>
      <w:r w:rsidRPr="00A5597E">
        <w:rPr>
          <w:rFonts w:asciiTheme="majorHAnsi" w:hAnsiTheme="majorHAnsi" w:cs="Times New Roman"/>
        </w:rPr>
        <w:t xml:space="preserve"> yönetimine yapılmış, işbirliği fırsatları görüşülmüştür. </w:t>
      </w:r>
    </w:p>
    <w:p w:rsidR="00A5597E" w:rsidRPr="00A5597E" w:rsidRDefault="00A5597E" w:rsidP="00A5597E">
      <w:pPr>
        <w:spacing w:after="0" w:line="300" w:lineRule="exact"/>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rPr>
      </w:pPr>
      <w:proofErr w:type="gramStart"/>
      <w:r w:rsidRPr="00A5597E">
        <w:rPr>
          <w:rFonts w:asciiTheme="majorHAnsi" w:hAnsiTheme="majorHAnsi" w:cs="Times New Roman"/>
        </w:rPr>
        <w:t xml:space="preserve">Bir önceki faaliyet döneminde yapılan görüşmeleri takiben </w:t>
      </w:r>
      <w:proofErr w:type="spellStart"/>
      <w:r w:rsidRPr="00A5597E">
        <w:rPr>
          <w:rFonts w:asciiTheme="majorHAnsi" w:hAnsiTheme="majorHAnsi" w:cs="Times New Roman"/>
        </w:rPr>
        <w:t>Darüşşafaka</w:t>
      </w:r>
      <w:proofErr w:type="spellEnd"/>
      <w:r w:rsidRPr="00A5597E">
        <w:rPr>
          <w:rFonts w:asciiTheme="majorHAnsi" w:hAnsiTheme="majorHAnsi" w:cs="Times New Roman"/>
        </w:rPr>
        <w:t xml:space="preserve"> Eğitim Kurumları yönetimi 2019 – 2020 faaliyet yılında projenin ürünü olan 3 kitabın Türkçe orijinalinin ortaokul bölümlerinde (5.sınıf) Türkçe ve/veya Sosyal Bilgiler derslerinde eğitim malzemesi olarak kullanılması için tarafımıza istekte bulunmuş ve bu konuda Rektörlük makamı onayı alınarak kendileri ile kitaplar paylaşılmıştır. </w:t>
      </w:r>
      <w:proofErr w:type="spellStart"/>
      <w:proofErr w:type="gramEnd"/>
      <w:r w:rsidRPr="00A5597E">
        <w:rPr>
          <w:rFonts w:asciiTheme="majorHAnsi" w:hAnsiTheme="majorHAnsi" w:cs="Times New Roman"/>
        </w:rPr>
        <w:t>Darüşşafaka</w:t>
      </w:r>
      <w:proofErr w:type="spellEnd"/>
      <w:r w:rsidRPr="00A5597E">
        <w:rPr>
          <w:rFonts w:asciiTheme="majorHAnsi" w:hAnsiTheme="majorHAnsi" w:cs="Times New Roman"/>
        </w:rPr>
        <w:t xml:space="preserve"> Eğitim Kurumları belirtilen proje ürünü kitapları 2021 Bahar döneminde ortaokul bölümünde kullanmaya başlayacaktır.</w:t>
      </w:r>
    </w:p>
    <w:p w:rsidR="00A5597E" w:rsidRPr="00A5597E" w:rsidRDefault="00A5597E" w:rsidP="00A5597E">
      <w:pPr>
        <w:pStyle w:val="ListeParagraf"/>
        <w:spacing w:after="0" w:line="300" w:lineRule="exact"/>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rPr>
      </w:pPr>
      <w:r w:rsidRPr="00A5597E">
        <w:rPr>
          <w:rFonts w:asciiTheme="majorHAnsi" w:hAnsiTheme="majorHAnsi" w:cs="Times New Roman"/>
        </w:rPr>
        <w:t xml:space="preserve">Buna ek olarak TUYGAR Merkezi Yönetim Kurulu 21.9.2020 tarihinde </w:t>
      </w:r>
      <w:proofErr w:type="gramStart"/>
      <w:r w:rsidRPr="00A5597E">
        <w:rPr>
          <w:rFonts w:asciiTheme="majorHAnsi" w:hAnsiTheme="majorHAnsi" w:cs="Times New Roman"/>
        </w:rPr>
        <w:t>yaptığı  çevrimiçi</w:t>
      </w:r>
      <w:proofErr w:type="gramEnd"/>
      <w:r w:rsidRPr="00A5597E">
        <w:rPr>
          <w:rFonts w:asciiTheme="majorHAnsi" w:hAnsiTheme="majorHAnsi" w:cs="Times New Roman"/>
        </w:rPr>
        <w:t xml:space="preserve"> toplantısında projenin etki alanının artmasını destekleyecek “Proje ürünü olan kitapların </w:t>
      </w:r>
      <w:proofErr w:type="spellStart"/>
      <w:r w:rsidRPr="00A5597E">
        <w:rPr>
          <w:rFonts w:asciiTheme="majorHAnsi" w:hAnsiTheme="majorHAnsi" w:cs="Times New Roman"/>
        </w:rPr>
        <w:t>Darüşşafaka</w:t>
      </w:r>
      <w:proofErr w:type="spellEnd"/>
      <w:r w:rsidRPr="00A5597E">
        <w:rPr>
          <w:rFonts w:asciiTheme="majorHAnsi" w:hAnsiTheme="majorHAnsi" w:cs="Times New Roman"/>
        </w:rPr>
        <w:t xml:space="preserve"> Eğitim Kurumları gibi özel bir misyonu olan kurumlar ve devlet okulları ile talep edilmesi durumunda ücretsiz paylaşılması” kararını almıştır.</w:t>
      </w:r>
    </w:p>
    <w:p w:rsidR="00A5597E" w:rsidRPr="00A5597E" w:rsidRDefault="00A5597E" w:rsidP="00A5597E">
      <w:pPr>
        <w:spacing w:after="0" w:line="300" w:lineRule="exact"/>
        <w:rPr>
          <w:rFonts w:asciiTheme="majorHAnsi" w:hAnsiTheme="majorHAnsi" w:cs="Times New Roman"/>
        </w:rPr>
      </w:pPr>
    </w:p>
    <w:p w:rsidR="00A5597E" w:rsidRPr="00A5597E" w:rsidRDefault="00A5597E" w:rsidP="00A5597E">
      <w:pPr>
        <w:spacing w:after="0" w:line="300" w:lineRule="exact"/>
        <w:rPr>
          <w:rFonts w:asciiTheme="majorHAnsi" w:hAnsiTheme="majorHAnsi" w:cs="Times New Roman"/>
          <w:b/>
          <w:i/>
        </w:rPr>
      </w:pPr>
      <w:r w:rsidRPr="00A5597E">
        <w:rPr>
          <w:rFonts w:asciiTheme="majorHAnsi" w:hAnsiTheme="majorHAnsi" w:cs="Times New Roman"/>
          <w:b/>
          <w:i/>
        </w:rPr>
        <w:t>2. İİKMT Projesinin BÜYEM Kapsamında Bir Eğitim Programı Haline Getirilmesi Çalışmaları</w:t>
      </w:r>
    </w:p>
    <w:p w:rsidR="00A5597E" w:rsidRPr="00A5597E" w:rsidRDefault="00A5597E" w:rsidP="00A5597E">
      <w:pPr>
        <w:spacing w:after="0" w:line="300" w:lineRule="exact"/>
        <w:rPr>
          <w:rFonts w:asciiTheme="majorHAnsi" w:hAnsiTheme="majorHAnsi" w:cs="Times New Roman"/>
        </w:rPr>
      </w:pPr>
    </w:p>
    <w:p w:rsidR="00A5597E" w:rsidRPr="00A5597E" w:rsidRDefault="00A5597E" w:rsidP="00A5597E">
      <w:pPr>
        <w:pStyle w:val="AralkYok"/>
        <w:spacing w:line="300" w:lineRule="exact"/>
        <w:jc w:val="both"/>
        <w:rPr>
          <w:rFonts w:asciiTheme="majorHAnsi" w:hAnsiTheme="majorHAnsi" w:cs="Times New Roman"/>
        </w:rPr>
      </w:pPr>
      <w:r w:rsidRPr="00A5597E">
        <w:rPr>
          <w:rFonts w:asciiTheme="majorHAnsi" w:hAnsiTheme="majorHAnsi" w:cs="Times New Roman"/>
        </w:rPr>
        <w:t xml:space="preserve"> İİKMT projesinin BÜYEM Kapsamında bir eğitim programı haline getirilmesi çalışmaları 2018-2019 döneminde başlamış,  BÜYEM Müdürü Tamer </w:t>
      </w:r>
      <w:proofErr w:type="spellStart"/>
      <w:r w:rsidRPr="00A5597E">
        <w:rPr>
          <w:rFonts w:asciiTheme="majorHAnsi" w:hAnsiTheme="majorHAnsi" w:cs="Times New Roman"/>
        </w:rPr>
        <w:t>Atabarut</w:t>
      </w:r>
      <w:proofErr w:type="spellEnd"/>
      <w:r w:rsidRPr="00A5597E">
        <w:rPr>
          <w:rFonts w:asciiTheme="majorHAnsi" w:hAnsiTheme="majorHAnsi" w:cs="Times New Roman"/>
        </w:rPr>
        <w:t xml:space="preserve"> ile “İlimin, İlçemin Kültürel Mirasını Tanıyorum” projesi ile ilgili toplantı yapılmıştır. Yapılan toplantıda 2019 – 2020 faaliyet yılında Projenin Nisan 2020’deki ara tatilinde bir gün sınıf eğitimi, bir gün alan gezisi olmak üzere yapılması prensip olarak kabul edilmiştir. Konu ile ilgili gerekli hazırlıklar yapılmış ve BÜYEM Yönetim Kurulu’ndan onay alınmıştır. Ancak eğitim programının uygulama dönemi olan Nisan 2020’de Covid-19 salgınının ortaya çıkması sebebi ile BÜYEM saha çalışması ve yüz yüze olmayı gerektiren tüm eğitimleri durdurduğundan program gerçekleştirilememiştir.</w:t>
      </w:r>
    </w:p>
    <w:p w:rsidR="00A5597E" w:rsidRPr="00A5597E" w:rsidRDefault="00A5597E" w:rsidP="00A5597E">
      <w:pPr>
        <w:spacing w:after="0" w:line="300" w:lineRule="exact"/>
        <w:rPr>
          <w:rFonts w:asciiTheme="majorHAnsi" w:hAnsiTheme="majorHAnsi" w:cs="Times New Roman"/>
        </w:rPr>
      </w:pPr>
      <w:r w:rsidRPr="00A5597E">
        <w:rPr>
          <w:rFonts w:asciiTheme="majorHAnsi" w:hAnsiTheme="majorHAnsi" w:cs="Times New Roman"/>
        </w:rPr>
        <w:t xml:space="preserve">  </w:t>
      </w:r>
    </w:p>
    <w:p w:rsidR="00A5597E" w:rsidRPr="00A5597E" w:rsidRDefault="00A5597E" w:rsidP="00A5597E">
      <w:pPr>
        <w:pStyle w:val="AralkYok"/>
        <w:spacing w:line="300" w:lineRule="exact"/>
        <w:jc w:val="both"/>
        <w:rPr>
          <w:rFonts w:asciiTheme="majorHAnsi" w:hAnsiTheme="majorHAnsi" w:cs="Times New Roman"/>
        </w:rPr>
      </w:pPr>
      <w:r w:rsidRPr="00A5597E">
        <w:rPr>
          <w:rFonts w:asciiTheme="majorHAnsi" w:hAnsiTheme="majorHAnsi" w:cs="Times New Roman"/>
        </w:rPr>
        <w:t>Bu projenin daha geniş kitlelerce tanınması, yaygınlaşması ve kültürel mirası çocuklara aktarma hedefini ilerletmesi için BÜYEM Müdürlüğü ile çalışmalar devam etmekte, 2020-2021 yılı döneminde programın bir çevrimiçi (on-</w:t>
      </w:r>
      <w:proofErr w:type="spellStart"/>
      <w:r w:rsidRPr="00A5597E">
        <w:rPr>
          <w:rFonts w:asciiTheme="majorHAnsi" w:hAnsiTheme="majorHAnsi" w:cs="Times New Roman"/>
        </w:rPr>
        <w:t>line</w:t>
      </w:r>
      <w:proofErr w:type="spellEnd"/>
      <w:r w:rsidRPr="00A5597E">
        <w:rPr>
          <w:rFonts w:asciiTheme="majorHAnsi" w:hAnsiTheme="majorHAnsi" w:cs="Times New Roman"/>
        </w:rPr>
        <w:t>) eğitim faaliyeti haline getirilmesi konusu İİKMT yürütme kurulu tarafından görüşülmektedir.</w:t>
      </w:r>
    </w:p>
    <w:p w:rsidR="00A5597E" w:rsidRPr="00A5597E" w:rsidRDefault="00A5597E" w:rsidP="00A5597E">
      <w:pPr>
        <w:spacing w:after="0" w:line="300" w:lineRule="exact"/>
        <w:rPr>
          <w:rFonts w:asciiTheme="majorHAnsi" w:hAnsiTheme="majorHAnsi" w:cs="Times New Roman"/>
        </w:rPr>
      </w:pPr>
    </w:p>
    <w:p w:rsidR="00A5597E" w:rsidRPr="00A5597E" w:rsidRDefault="00A5597E" w:rsidP="00A5597E">
      <w:pPr>
        <w:spacing w:after="0" w:line="300" w:lineRule="exact"/>
        <w:rPr>
          <w:rFonts w:asciiTheme="majorHAnsi" w:hAnsiTheme="majorHAnsi" w:cs="Times New Roman"/>
          <w:b/>
        </w:rPr>
      </w:pPr>
      <w:r w:rsidRPr="00A5597E">
        <w:rPr>
          <w:rFonts w:asciiTheme="majorHAnsi" w:hAnsiTheme="majorHAnsi" w:cs="Times New Roman"/>
          <w:b/>
        </w:rPr>
        <w:t>3. 2020-2021 Faaliyet Döneminde İİKMT projesi kapsamında İzmir’in Çeşme ilçesinde verilen danışmanlık çalışmaları ile başlatılan ve desteklenen ilkokul projeleri</w:t>
      </w:r>
    </w:p>
    <w:p w:rsidR="00A5597E" w:rsidRPr="00A5597E" w:rsidRDefault="00A5597E" w:rsidP="00A5597E">
      <w:pPr>
        <w:spacing w:after="0" w:line="300" w:lineRule="exact"/>
        <w:rPr>
          <w:rFonts w:asciiTheme="majorHAnsi" w:hAnsiTheme="majorHAnsi" w:cs="Times New Roman"/>
        </w:rPr>
      </w:pPr>
    </w:p>
    <w:p w:rsidR="0035436B" w:rsidRPr="0035436B" w:rsidRDefault="00353FF0" w:rsidP="0035436B">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217925" w:rsidRPr="007B03B1">
        <w:rPr>
          <w:rFonts w:ascii="Cambria" w:eastAsia="Calibri" w:hAnsi="Cambria" w:cs="Times New Roman"/>
          <w:b/>
          <w:color w:val="365F91" w:themeColor="accent1" w:themeShade="BF"/>
          <w:sz w:val="28"/>
          <w:szCs w:val="28"/>
          <w:lang w:eastAsia="tr-TR"/>
        </w:rPr>
        <w:t>-</w:t>
      </w:r>
      <w:r w:rsidR="00217925">
        <w:rPr>
          <w:rFonts w:ascii="Cambria" w:eastAsia="Calibri" w:hAnsi="Cambria" w:cs="Times New Roman"/>
          <w:b/>
          <w:color w:val="365F91" w:themeColor="accent1" w:themeShade="BF"/>
          <w:sz w:val="28"/>
          <w:szCs w:val="28"/>
          <w:lang w:eastAsia="tr-TR"/>
        </w:rPr>
        <w:t xml:space="preserve">MERKEZ TARAFINDAN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tbl>
      <w:tblPr>
        <w:tblpPr w:leftFromText="141" w:rightFromText="141" w:vertAnchor="text" w:horzAnchor="margin" w:tblpY="168"/>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2977"/>
        <w:gridCol w:w="1893"/>
      </w:tblGrid>
      <w:tr w:rsidR="00F3122E" w:rsidRPr="0035436B" w:rsidTr="002F6170">
        <w:trPr>
          <w:trHeight w:val="807"/>
        </w:trPr>
        <w:tc>
          <w:tcPr>
            <w:tcW w:w="2518" w:type="dxa"/>
            <w:shd w:val="clear" w:color="auto" w:fill="auto"/>
            <w:vAlign w:val="center"/>
          </w:tcPr>
          <w:p w:rsidR="00F3122E" w:rsidRPr="0035436B" w:rsidRDefault="00F3122E" w:rsidP="002F6170">
            <w:pPr>
              <w:spacing w:after="0" w:line="300" w:lineRule="exact"/>
              <w:jc w:val="center"/>
              <w:rPr>
                <w:rFonts w:asciiTheme="majorHAnsi" w:hAnsiTheme="majorHAnsi" w:cs="Times New Roman"/>
                <w:b/>
                <w:bCs/>
                <w:lang w:val="en-US"/>
              </w:rPr>
            </w:pPr>
            <w:proofErr w:type="spellStart"/>
            <w:r w:rsidRPr="0035436B">
              <w:rPr>
                <w:rFonts w:asciiTheme="majorHAnsi" w:hAnsiTheme="majorHAnsi" w:cs="Times New Roman"/>
                <w:b/>
                <w:bCs/>
                <w:lang w:val="en-US"/>
              </w:rPr>
              <w:t>Faaliyetin</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Tarihi</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leri</w:t>
            </w:r>
            <w:proofErr w:type="spellEnd"/>
            <w:r w:rsidRPr="0035436B">
              <w:rPr>
                <w:rFonts w:asciiTheme="majorHAnsi" w:hAnsiTheme="majorHAnsi" w:cs="Times New Roman"/>
                <w:b/>
                <w:bCs/>
                <w:lang w:val="en-US"/>
              </w:rPr>
              <w:t>)</w:t>
            </w:r>
          </w:p>
        </w:tc>
        <w:tc>
          <w:tcPr>
            <w:tcW w:w="2410" w:type="dxa"/>
            <w:shd w:val="clear" w:color="auto" w:fill="auto"/>
            <w:vAlign w:val="center"/>
          </w:tcPr>
          <w:p w:rsidR="00F3122E" w:rsidRPr="0035436B" w:rsidRDefault="00F3122E" w:rsidP="002F6170">
            <w:pPr>
              <w:spacing w:after="0" w:line="300" w:lineRule="exact"/>
              <w:jc w:val="center"/>
              <w:rPr>
                <w:rFonts w:asciiTheme="majorHAnsi" w:hAnsiTheme="majorHAnsi" w:cs="Times New Roman"/>
                <w:b/>
                <w:bCs/>
                <w:lang w:val="en-US"/>
              </w:rPr>
            </w:pPr>
            <w:proofErr w:type="spellStart"/>
            <w:r w:rsidRPr="0035436B">
              <w:rPr>
                <w:rFonts w:asciiTheme="majorHAnsi" w:hAnsiTheme="majorHAnsi" w:cs="Times New Roman"/>
                <w:b/>
                <w:bCs/>
                <w:lang w:val="en-US"/>
              </w:rPr>
              <w:t>Faaliyetin</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Türü</w:t>
            </w:r>
            <w:proofErr w:type="spellEnd"/>
          </w:p>
        </w:tc>
        <w:tc>
          <w:tcPr>
            <w:tcW w:w="2977" w:type="dxa"/>
            <w:shd w:val="clear" w:color="auto" w:fill="auto"/>
            <w:vAlign w:val="center"/>
          </w:tcPr>
          <w:p w:rsidR="00F3122E" w:rsidRPr="0035436B" w:rsidRDefault="00F3122E" w:rsidP="002F6170">
            <w:pPr>
              <w:spacing w:after="0" w:line="300" w:lineRule="exact"/>
              <w:jc w:val="center"/>
              <w:rPr>
                <w:rFonts w:asciiTheme="majorHAnsi" w:hAnsiTheme="majorHAnsi" w:cs="Times New Roman"/>
                <w:b/>
                <w:bCs/>
                <w:lang w:val="en-US"/>
              </w:rPr>
            </w:pPr>
            <w:proofErr w:type="spellStart"/>
            <w:r w:rsidRPr="0035436B">
              <w:rPr>
                <w:rFonts w:asciiTheme="majorHAnsi" w:hAnsiTheme="majorHAnsi" w:cs="Times New Roman"/>
                <w:b/>
                <w:bCs/>
                <w:lang w:val="en-US"/>
              </w:rPr>
              <w:t>Faliyetin</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Adı</w:t>
            </w:r>
            <w:proofErr w:type="spellEnd"/>
          </w:p>
        </w:tc>
        <w:tc>
          <w:tcPr>
            <w:tcW w:w="1893" w:type="dxa"/>
            <w:shd w:val="clear" w:color="auto" w:fill="auto"/>
            <w:vAlign w:val="center"/>
          </w:tcPr>
          <w:p w:rsidR="00F3122E" w:rsidRPr="0035436B" w:rsidRDefault="00F3122E" w:rsidP="002F6170">
            <w:pPr>
              <w:spacing w:after="0" w:line="300" w:lineRule="exact"/>
              <w:jc w:val="center"/>
              <w:rPr>
                <w:rFonts w:asciiTheme="majorHAnsi" w:hAnsiTheme="majorHAnsi" w:cs="Times New Roman"/>
                <w:b/>
                <w:bCs/>
                <w:lang w:val="en-US"/>
              </w:rPr>
            </w:pPr>
            <w:proofErr w:type="spellStart"/>
            <w:r w:rsidRPr="0035436B">
              <w:rPr>
                <w:rFonts w:asciiTheme="majorHAnsi" w:hAnsiTheme="majorHAnsi" w:cs="Times New Roman"/>
                <w:b/>
                <w:bCs/>
                <w:lang w:val="en-US"/>
              </w:rPr>
              <w:t>Faaliyeti</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Yapan</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Birimin</w:t>
            </w:r>
            <w:proofErr w:type="spellEnd"/>
            <w:r w:rsidRPr="0035436B">
              <w:rPr>
                <w:rFonts w:asciiTheme="majorHAnsi" w:hAnsiTheme="majorHAnsi" w:cs="Times New Roman"/>
                <w:b/>
                <w:bCs/>
                <w:lang w:val="en-US"/>
              </w:rPr>
              <w:t xml:space="preserve"> </w:t>
            </w:r>
            <w:proofErr w:type="spellStart"/>
            <w:r w:rsidRPr="0035436B">
              <w:rPr>
                <w:rFonts w:asciiTheme="majorHAnsi" w:hAnsiTheme="majorHAnsi" w:cs="Times New Roman"/>
                <w:b/>
                <w:bCs/>
                <w:lang w:val="en-US"/>
              </w:rPr>
              <w:t>Adı</w:t>
            </w:r>
            <w:proofErr w:type="spellEnd"/>
          </w:p>
        </w:tc>
      </w:tr>
      <w:tr w:rsidR="00F3122E" w:rsidRPr="0035436B" w:rsidTr="002F6170">
        <w:trPr>
          <w:trHeight w:val="411"/>
        </w:trPr>
        <w:tc>
          <w:tcPr>
            <w:tcW w:w="2518"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 xml:space="preserve"> 06 Şubat 2020</w:t>
            </w:r>
          </w:p>
        </w:tc>
        <w:tc>
          <w:tcPr>
            <w:tcW w:w="2410" w:type="dxa"/>
            <w:shd w:val="clear" w:color="auto" w:fill="auto"/>
          </w:tcPr>
          <w:p w:rsidR="00F3122E" w:rsidRPr="0035436B" w:rsidRDefault="00F3122E" w:rsidP="002F6170">
            <w:pPr>
              <w:pStyle w:val="AralkYok"/>
              <w:spacing w:line="300" w:lineRule="exact"/>
              <w:rPr>
                <w:rFonts w:asciiTheme="majorHAnsi" w:hAnsiTheme="majorHAnsi" w:cs="Times New Roman"/>
              </w:rPr>
            </w:pPr>
            <w:proofErr w:type="spellStart"/>
            <w:r w:rsidRPr="0035436B">
              <w:rPr>
                <w:rFonts w:asciiTheme="majorHAnsi" w:hAnsiTheme="majorHAnsi" w:cs="Times New Roman"/>
              </w:rPr>
              <w:t>Çalıştay</w:t>
            </w:r>
            <w:proofErr w:type="spellEnd"/>
          </w:p>
        </w:tc>
        <w:tc>
          <w:tcPr>
            <w:tcW w:w="2977" w:type="dxa"/>
            <w:shd w:val="clear" w:color="auto" w:fill="auto"/>
          </w:tcPr>
          <w:p w:rsidR="00F3122E" w:rsidRPr="0035436B" w:rsidRDefault="00F3122E" w:rsidP="002F6170">
            <w:pPr>
              <w:spacing w:after="0" w:line="300" w:lineRule="exact"/>
              <w:rPr>
                <w:rFonts w:asciiTheme="majorHAnsi" w:hAnsiTheme="majorHAnsi" w:cs="Times New Roman"/>
              </w:rPr>
            </w:pPr>
            <w:proofErr w:type="spellStart"/>
            <w:r w:rsidRPr="0035436B">
              <w:rPr>
                <w:rFonts w:asciiTheme="majorHAnsi" w:hAnsiTheme="majorHAnsi" w:cs="Times New Roman"/>
              </w:rPr>
              <w:t>Via</w:t>
            </w:r>
            <w:proofErr w:type="spellEnd"/>
            <w:r w:rsidRPr="0035436B">
              <w:rPr>
                <w:rFonts w:asciiTheme="majorHAnsi" w:hAnsiTheme="majorHAnsi" w:cs="Times New Roman"/>
              </w:rPr>
              <w:t xml:space="preserve"> </w:t>
            </w:r>
            <w:proofErr w:type="spellStart"/>
            <w:r w:rsidRPr="0035436B">
              <w:rPr>
                <w:rFonts w:asciiTheme="majorHAnsi" w:hAnsiTheme="majorHAnsi" w:cs="Times New Roman"/>
              </w:rPr>
              <w:t>Eurasia</w:t>
            </w:r>
            <w:proofErr w:type="spellEnd"/>
            <w:r w:rsidRPr="0035436B">
              <w:rPr>
                <w:rFonts w:asciiTheme="majorHAnsi" w:hAnsiTheme="majorHAnsi" w:cs="Times New Roman"/>
              </w:rPr>
              <w:t xml:space="preserve">: Avrupa Kültür Rotası </w:t>
            </w:r>
            <w:proofErr w:type="spellStart"/>
            <w:r w:rsidRPr="0035436B">
              <w:rPr>
                <w:rFonts w:asciiTheme="majorHAnsi" w:hAnsiTheme="majorHAnsi" w:cs="Times New Roman"/>
              </w:rPr>
              <w:t>Çalıştayı</w:t>
            </w:r>
            <w:proofErr w:type="spellEnd"/>
            <w:r w:rsidRPr="0035436B">
              <w:rPr>
                <w:rFonts w:asciiTheme="majorHAnsi" w:hAnsiTheme="majorHAnsi" w:cs="Times New Roman"/>
              </w:rPr>
              <w:t xml:space="preserve">  </w:t>
            </w:r>
          </w:p>
        </w:tc>
        <w:tc>
          <w:tcPr>
            <w:tcW w:w="1893"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 xml:space="preserve"> TUYGAR</w:t>
            </w:r>
          </w:p>
        </w:tc>
      </w:tr>
      <w:tr w:rsidR="00F3122E" w:rsidRPr="0035436B" w:rsidTr="002F6170">
        <w:trPr>
          <w:trHeight w:val="411"/>
        </w:trPr>
        <w:tc>
          <w:tcPr>
            <w:tcW w:w="2518"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15.Şubat.2020</w:t>
            </w:r>
          </w:p>
        </w:tc>
        <w:tc>
          <w:tcPr>
            <w:tcW w:w="2410" w:type="dxa"/>
            <w:shd w:val="clear" w:color="auto" w:fill="auto"/>
          </w:tcPr>
          <w:p w:rsidR="00F3122E" w:rsidRPr="0035436B" w:rsidRDefault="00F3122E" w:rsidP="002F6170">
            <w:pPr>
              <w:pStyle w:val="AralkYok"/>
              <w:spacing w:line="300" w:lineRule="exact"/>
              <w:rPr>
                <w:rFonts w:asciiTheme="majorHAnsi" w:hAnsiTheme="majorHAnsi" w:cs="Times New Roman"/>
              </w:rPr>
            </w:pPr>
            <w:r w:rsidRPr="0035436B">
              <w:rPr>
                <w:rFonts w:asciiTheme="majorHAnsi" w:hAnsiTheme="majorHAnsi" w:cs="Times New Roman"/>
              </w:rPr>
              <w:t>Seminer (Çok Disiplinli Seminerler Serisi)</w:t>
            </w:r>
          </w:p>
        </w:tc>
        <w:tc>
          <w:tcPr>
            <w:tcW w:w="2977" w:type="dxa"/>
            <w:shd w:val="clear" w:color="auto" w:fill="auto"/>
          </w:tcPr>
          <w:p w:rsidR="00F3122E" w:rsidRPr="0035436B" w:rsidRDefault="00F3122E" w:rsidP="002F6170">
            <w:pPr>
              <w:spacing w:after="0" w:line="300" w:lineRule="exact"/>
              <w:rPr>
                <w:rFonts w:asciiTheme="majorHAnsi" w:hAnsiTheme="majorHAnsi" w:cs="Times New Roman"/>
              </w:rPr>
            </w:pPr>
            <w:proofErr w:type="spellStart"/>
            <w:r w:rsidRPr="0035436B">
              <w:rPr>
                <w:rFonts w:asciiTheme="majorHAnsi" w:hAnsiTheme="majorHAnsi" w:cs="Times New Roman"/>
              </w:rPr>
              <w:t>Tourism</w:t>
            </w:r>
            <w:proofErr w:type="spellEnd"/>
            <w:r w:rsidRPr="0035436B">
              <w:rPr>
                <w:rFonts w:asciiTheme="majorHAnsi" w:hAnsiTheme="majorHAnsi" w:cs="Times New Roman"/>
              </w:rPr>
              <w:t xml:space="preserve"> </w:t>
            </w:r>
            <w:proofErr w:type="spellStart"/>
            <w:r w:rsidRPr="0035436B">
              <w:rPr>
                <w:rFonts w:asciiTheme="majorHAnsi" w:hAnsiTheme="majorHAnsi" w:cs="Times New Roman"/>
              </w:rPr>
              <w:t>and</w:t>
            </w:r>
            <w:proofErr w:type="spellEnd"/>
            <w:r w:rsidRPr="0035436B">
              <w:rPr>
                <w:rFonts w:asciiTheme="majorHAnsi" w:hAnsiTheme="majorHAnsi" w:cs="Times New Roman"/>
              </w:rPr>
              <w:t xml:space="preserve"> ve </w:t>
            </w:r>
            <w:proofErr w:type="spellStart"/>
            <w:r w:rsidRPr="0035436B">
              <w:rPr>
                <w:rFonts w:asciiTheme="majorHAnsi" w:hAnsiTheme="majorHAnsi" w:cs="Times New Roman"/>
              </w:rPr>
              <w:t>Industrial</w:t>
            </w:r>
            <w:proofErr w:type="spellEnd"/>
            <w:r w:rsidRPr="0035436B">
              <w:rPr>
                <w:rFonts w:asciiTheme="majorHAnsi" w:hAnsiTheme="majorHAnsi" w:cs="Times New Roman"/>
              </w:rPr>
              <w:t xml:space="preserve"> </w:t>
            </w:r>
            <w:proofErr w:type="spellStart"/>
            <w:r w:rsidRPr="0035436B">
              <w:rPr>
                <w:rFonts w:asciiTheme="majorHAnsi" w:hAnsiTheme="majorHAnsi" w:cs="Times New Roman"/>
              </w:rPr>
              <w:t>Heritage</w:t>
            </w:r>
            <w:proofErr w:type="spellEnd"/>
          </w:p>
          <w:p w:rsidR="00F3122E" w:rsidRPr="0035436B" w:rsidRDefault="00F3122E" w:rsidP="002F6170">
            <w:pPr>
              <w:spacing w:after="0" w:line="300" w:lineRule="exact"/>
              <w:rPr>
                <w:rFonts w:asciiTheme="majorHAnsi" w:hAnsiTheme="majorHAnsi" w:cs="Times New Roman"/>
              </w:rPr>
            </w:pPr>
            <w:r w:rsidRPr="0035436B">
              <w:rPr>
                <w:rFonts w:asciiTheme="majorHAnsi" w:hAnsiTheme="majorHAnsi" w:cs="Times New Roman"/>
              </w:rPr>
              <w:t xml:space="preserve">(Dr. </w:t>
            </w:r>
            <w:proofErr w:type="spellStart"/>
            <w:r w:rsidRPr="0035436B">
              <w:rPr>
                <w:rFonts w:asciiTheme="majorHAnsi" w:hAnsiTheme="majorHAnsi" w:cs="Times New Roman"/>
              </w:rPr>
              <w:t>Evinç</w:t>
            </w:r>
            <w:proofErr w:type="spellEnd"/>
            <w:r w:rsidRPr="0035436B">
              <w:rPr>
                <w:rFonts w:asciiTheme="majorHAnsi" w:hAnsiTheme="majorHAnsi" w:cs="Times New Roman"/>
              </w:rPr>
              <w:t xml:space="preserve"> Doğan)</w:t>
            </w:r>
          </w:p>
        </w:tc>
        <w:tc>
          <w:tcPr>
            <w:tcW w:w="1893"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 xml:space="preserve"> TUYGAR</w:t>
            </w:r>
          </w:p>
        </w:tc>
      </w:tr>
      <w:tr w:rsidR="00F3122E" w:rsidRPr="0035436B" w:rsidTr="002F6170">
        <w:trPr>
          <w:trHeight w:val="411"/>
        </w:trPr>
        <w:tc>
          <w:tcPr>
            <w:tcW w:w="2518"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lastRenderedPageBreak/>
              <w:t>26 Şubat 2020</w:t>
            </w:r>
          </w:p>
        </w:tc>
        <w:tc>
          <w:tcPr>
            <w:tcW w:w="2410"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Eğitim Semineri</w:t>
            </w:r>
          </w:p>
        </w:tc>
        <w:tc>
          <w:tcPr>
            <w:tcW w:w="2977" w:type="dxa"/>
            <w:shd w:val="clear" w:color="auto" w:fill="auto"/>
          </w:tcPr>
          <w:p w:rsidR="00F3122E" w:rsidRPr="0035436B" w:rsidRDefault="00F3122E" w:rsidP="002F6170">
            <w:pPr>
              <w:spacing w:after="0" w:line="300" w:lineRule="exact"/>
              <w:rPr>
                <w:rFonts w:asciiTheme="majorHAnsi" w:hAnsiTheme="majorHAnsi" w:cs="Times New Roman"/>
              </w:rPr>
            </w:pPr>
            <w:r w:rsidRPr="0035436B">
              <w:rPr>
                <w:rFonts w:asciiTheme="majorHAnsi" w:hAnsiTheme="majorHAnsi" w:cs="Times New Roman"/>
              </w:rPr>
              <w:t>Stratejik Yönetim: Vizyon, Misyon, Amaçlar</w:t>
            </w:r>
          </w:p>
        </w:tc>
        <w:tc>
          <w:tcPr>
            <w:tcW w:w="1893"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TUYGAR</w:t>
            </w:r>
          </w:p>
        </w:tc>
      </w:tr>
      <w:tr w:rsidR="00F3122E" w:rsidRPr="0035436B" w:rsidTr="002F6170">
        <w:trPr>
          <w:trHeight w:val="426"/>
        </w:trPr>
        <w:tc>
          <w:tcPr>
            <w:tcW w:w="2518" w:type="dxa"/>
            <w:shd w:val="clear" w:color="auto" w:fill="auto"/>
          </w:tcPr>
          <w:p w:rsidR="00F3122E" w:rsidRPr="0035436B" w:rsidRDefault="00F3122E" w:rsidP="002F6170">
            <w:pPr>
              <w:spacing w:after="0" w:line="300" w:lineRule="exact"/>
              <w:rPr>
                <w:rFonts w:asciiTheme="majorHAnsi" w:hAnsiTheme="majorHAnsi" w:cs="Times New Roman"/>
              </w:rPr>
            </w:pPr>
            <w:r w:rsidRPr="0035436B">
              <w:rPr>
                <w:rFonts w:asciiTheme="majorHAnsi" w:hAnsiTheme="majorHAnsi" w:cs="Times New Roman"/>
              </w:rPr>
              <w:t>01.Mayıs.2020</w:t>
            </w:r>
          </w:p>
        </w:tc>
        <w:tc>
          <w:tcPr>
            <w:tcW w:w="2410" w:type="dxa"/>
            <w:shd w:val="clear" w:color="auto" w:fill="auto"/>
          </w:tcPr>
          <w:p w:rsidR="00F3122E" w:rsidRPr="0035436B" w:rsidRDefault="00F3122E" w:rsidP="002F6170">
            <w:pPr>
              <w:pStyle w:val="AralkYok"/>
              <w:spacing w:line="300" w:lineRule="exact"/>
              <w:rPr>
                <w:rFonts w:asciiTheme="majorHAnsi" w:hAnsiTheme="majorHAnsi" w:cs="Times New Roman"/>
              </w:rPr>
            </w:pPr>
            <w:r w:rsidRPr="0035436B">
              <w:rPr>
                <w:rFonts w:asciiTheme="majorHAnsi" w:hAnsiTheme="majorHAnsi" w:cs="Times New Roman"/>
              </w:rPr>
              <w:t>Seminer (Çok Disiplinli Seminerler Serisi)</w:t>
            </w:r>
          </w:p>
        </w:tc>
        <w:tc>
          <w:tcPr>
            <w:tcW w:w="2977" w:type="dxa"/>
            <w:shd w:val="clear" w:color="auto" w:fill="auto"/>
          </w:tcPr>
          <w:p w:rsidR="00F3122E" w:rsidRPr="0035436B" w:rsidRDefault="00F3122E" w:rsidP="002F6170">
            <w:pPr>
              <w:spacing w:after="0" w:line="300" w:lineRule="exact"/>
              <w:rPr>
                <w:rFonts w:asciiTheme="majorHAnsi" w:hAnsiTheme="majorHAnsi" w:cs="Times New Roman"/>
              </w:rPr>
            </w:pPr>
            <w:proofErr w:type="spellStart"/>
            <w:r w:rsidRPr="0035436B">
              <w:rPr>
                <w:rFonts w:asciiTheme="majorHAnsi" w:hAnsiTheme="majorHAnsi" w:cs="Times New Roman"/>
              </w:rPr>
              <w:t>Tourism</w:t>
            </w:r>
            <w:proofErr w:type="spellEnd"/>
            <w:r w:rsidRPr="0035436B">
              <w:rPr>
                <w:rFonts w:asciiTheme="majorHAnsi" w:hAnsiTheme="majorHAnsi" w:cs="Times New Roman"/>
              </w:rPr>
              <w:t xml:space="preserve"> </w:t>
            </w:r>
            <w:proofErr w:type="spellStart"/>
            <w:r w:rsidRPr="0035436B">
              <w:rPr>
                <w:rFonts w:asciiTheme="majorHAnsi" w:hAnsiTheme="majorHAnsi" w:cs="Times New Roman"/>
              </w:rPr>
              <w:t>Industry</w:t>
            </w:r>
            <w:proofErr w:type="spellEnd"/>
            <w:r w:rsidRPr="0035436B">
              <w:rPr>
                <w:rFonts w:asciiTheme="majorHAnsi" w:hAnsiTheme="majorHAnsi" w:cs="Times New Roman"/>
              </w:rPr>
              <w:t xml:space="preserve"> </w:t>
            </w:r>
            <w:proofErr w:type="spellStart"/>
            <w:r w:rsidRPr="0035436B">
              <w:rPr>
                <w:rFonts w:asciiTheme="majorHAnsi" w:hAnsiTheme="majorHAnsi" w:cs="Times New Roman"/>
              </w:rPr>
              <w:t>and</w:t>
            </w:r>
            <w:proofErr w:type="spellEnd"/>
            <w:r w:rsidRPr="0035436B">
              <w:rPr>
                <w:rFonts w:asciiTheme="majorHAnsi" w:hAnsiTheme="majorHAnsi" w:cs="Times New Roman"/>
              </w:rPr>
              <w:t xml:space="preserve"> </w:t>
            </w:r>
            <w:proofErr w:type="spellStart"/>
            <w:r w:rsidRPr="0035436B">
              <w:rPr>
                <w:rFonts w:asciiTheme="majorHAnsi" w:hAnsiTheme="majorHAnsi" w:cs="Times New Roman"/>
              </w:rPr>
              <w:t>Potential</w:t>
            </w:r>
            <w:proofErr w:type="spellEnd"/>
            <w:r w:rsidRPr="0035436B">
              <w:rPr>
                <w:rFonts w:asciiTheme="majorHAnsi" w:hAnsiTheme="majorHAnsi" w:cs="Times New Roman"/>
              </w:rPr>
              <w:t xml:space="preserve"> Marketing </w:t>
            </w:r>
            <w:proofErr w:type="spellStart"/>
            <w:r w:rsidRPr="0035436B">
              <w:rPr>
                <w:rFonts w:asciiTheme="majorHAnsi" w:hAnsiTheme="majorHAnsi" w:cs="Times New Roman"/>
              </w:rPr>
              <w:t>Strategies</w:t>
            </w:r>
            <w:proofErr w:type="spellEnd"/>
            <w:r w:rsidRPr="0035436B">
              <w:rPr>
                <w:rFonts w:asciiTheme="majorHAnsi" w:hAnsiTheme="majorHAnsi" w:cs="Times New Roman"/>
              </w:rPr>
              <w:t xml:space="preserve"> in </w:t>
            </w:r>
            <w:proofErr w:type="spellStart"/>
            <w:r w:rsidRPr="0035436B">
              <w:rPr>
                <w:rFonts w:asciiTheme="majorHAnsi" w:hAnsiTheme="majorHAnsi" w:cs="Times New Roman"/>
              </w:rPr>
              <w:t>the</w:t>
            </w:r>
            <w:proofErr w:type="spellEnd"/>
            <w:r w:rsidRPr="0035436B">
              <w:rPr>
                <w:rFonts w:asciiTheme="majorHAnsi" w:hAnsiTheme="majorHAnsi" w:cs="Times New Roman"/>
              </w:rPr>
              <w:t xml:space="preserve"> Post-Covid19 World </w:t>
            </w:r>
          </w:p>
          <w:p w:rsidR="00F3122E" w:rsidRPr="0035436B" w:rsidRDefault="00F3122E" w:rsidP="002F6170">
            <w:pPr>
              <w:spacing w:after="0" w:line="300" w:lineRule="exact"/>
              <w:rPr>
                <w:rFonts w:asciiTheme="majorHAnsi" w:hAnsiTheme="majorHAnsi" w:cs="Times New Roman"/>
              </w:rPr>
            </w:pPr>
            <w:r w:rsidRPr="0035436B">
              <w:rPr>
                <w:rFonts w:asciiTheme="majorHAnsi" w:hAnsiTheme="majorHAnsi" w:cs="Times New Roman"/>
              </w:rPr>
              <w:t>(Dr. Ezgi Erkmen)</w:t>
            </w:r>
          </w:p>
        </w:tc>
        <w:tc>
          <w:tcPr>
            <w:tcW w:w="1893" w:type="dxa"/>
            <w:shd w:val="clear" w:color="auto" w:fill="auto"/>
          </w:tcPr>
          <w:p w:rsidR="00F3122E" w:rsidRPr="0035436B" w:rsidRDefault="00F3122E" w:rsidP="002F6170">
            <w:pPr>
              <w:spacing w:after="0" w:line="300" w:lineRule="exact"/>
              <w:jc w:val="both"/>
              <w:rPr>
                <w:rFonts w:asciiTheme="majorHAnsi" w:hAnsiTheme="majorHAnsi" w:cs="Times New Roman"/>
              </w:rPr>
            </w:pPr>
            <w:r w:rsidRPr="0035436B">
              <w:rPr>
                <w:rFonts w:asciiTheme="majorHAnsi" w:hAnsiTheme="majorHAnsi" w:cs="Times New Roman"/>
              </w:rPr>
              <w:t>TUYGAR</w:t>
            </w:r>
          </w:p>
        </w:tc>
      </w:tr>
    </w:tbl>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D06D89"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53FF0">
        <w:rPr>
          <w:rFonts w:ascii="Cambria" w:eastAsia="Calibri" w:hAnsi="Cambria" w:cs="Times New Roman"/>
          <w:b/>
          <w:color w:val="365F91" w:themeColor="accent1" w:themeShade="BF"/>
          <w:sz w:val="28"/>
          <w:szCs w:val="28"/>
          <w:lang w:eastAsia="tr-TR"/>
        </w:rPr>
        <w:t>III</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4394"/>
        <w:gridCol w:w="2602"/>
      </w:tblGrid>
      <w:tr w:rsidR="006C20CA" w:rsidRPr="006C20CA" w:rsidTr="002F6170">
        <w:trPr>
          <w:trHeight w:val="807"/>
        </w:trPr>
        <w:tc>
          <w:tcPr>
            <w:tcW w:w="1560" w:type="dxa"/>
            <w:shd w:val="clear" w:color="auto" w:fill="auto"/>
            <w:vAlign w:val="center"/>
          </w:tcPr>
          <w:p w:rsidR="006C20CA" w:rsidRPr="00A740F4" w:rsidRDefault="006C20CA" w:rsidP="006C20CA">
            <w:pPr>
              <w:spacing w:after="0" w:line="300" w:lineRule="exact"/>
              <w:jc w:val="center"/>
              <w:rPr>
                <w:rFonts w:asciiTheme="majorHAnsi" w:hAnsiTheme="majorHAnsi" w:cs="Times New Roman"/>
                <w:b/>
              </w:rPr>
            </w:pPr>
            <w:r w:rsidRPr="00A740F4">
              <w:rPr>
                <w:rFonts w:asciiTheme="majorHAnsi" w:hAnsiTheme="majorHAnsi" w:cs="Times New Roman"/>
                <w:b/>
              </w:rPr>
              <w:t>Faaliyetin Tarihi (</w:t>
            </w:r>
            <w:proofErr w:type="spellStart"/>
            <w:r w:rsidRPr="00A740F4">
              <w:rPr>
                <w:rFonts w:asciiTheme="majorHAnsi" w:hAnsiTheme="majorHAnsi" w:cs="Times New Roman"/>
                <w:b/>
              </w:rPr>
              <w:t>leri</w:t>
            </w:r>
            <w:proofErr w:type="spellEnd"/>
            <w:r w:rsidRPr="00A740F4">
              <w:rPr>
                <w:rFonts w:asciiTheme="majorHAnsi" w:hAnsiTheme="majorHAnsi" w:cs="Times New Roman"/>
                <w:b/>
              </w:rPr>
              <w:t>)</w:t>
            </w:r>
          </w:p>
        </w:tc>
        <w:tc>
          <w:tcPr>
            <w:tcW w:w="1276" w:type="dxa"/>
            <w:shd w:val="clear" w:color="auto" w:fill="auto"/>
            <w:vAlign w:val="center"/>
          </w:tcPr>
          <w:p w:rsidR="006C20CA" w:rsidRPr="00A740F4" w:rsidRDefault="006C20CA" w:rsidP="006C20CA">
            <w:pPr>
              <w:spacing w:after="0" w:line="300" w:lineRule="exact"/>
              <w:rPr>
                <w:rFonts w:asciiTheme="majorHAnsi" w:hAnsiTheme="majorHAnsi" w:cs="Times New Roman"/>
                <w:b/>
              </w:rPr>
            </w:pPr>
            <w:r w:rsidRPr="00A740F4">
              <w:rPr>
                <w:rFonts w:asciiTheme="majorHAnsi" w:hAnsiTheme="majorHAnsi" w:cs="Times New Roman"/>
                <w:b/>
              </w:rPr>
              <w:t xml:space="preserve">Faaliyetin Türü </w:t>
            </w:r>
          </w:p>
        </w:tc>
        <w:tc>
          <w:tcPr>
            <w:tcW w:w="4394" w:type="dxa"/>
            <w:shd w:val="clear" w:color="auto" w:fill="auto"/>
            <w:vAlign w:val="center"/>
          </w:tcPr>
          <w:p w:rsidR="006C20CA" w:rsidRPr="00A740F4" w:rsidRDefault="006C20CA" w:rsidP="006C20CA">
            <w:pPr>
              <w:spacing w:after="0" w:line="300" w:lineRule="exact"/>
              <w:jc w:val="center"/>
              <w:rPr>
                <w:rFonts w:asciiTheme="majorHAnsi" w:hAnsiTheme="majorHAnsi" w:cs="Times New Roman"/>
                <w:b/>
              </w:rPr>
            </w:pPr>
            <w:r w:rsidRPr="00A740F4">
              <w:rPr>
                <w:rFonts w:asciiTheme="majorHAnsi" w:hAnsiTheme="majorHAnsi" w:cs="Times New Roman"/>
                <w:b/>
              </w:rPr>
              <w:t>Faaliyetin Adı</w:t>
            </w:r>
          </w:p>
        </w:tc>
        <w:tc>
          <w:tcPr>
            <w:tcW w:w="2602" w:type="dxa"/>
            <w:shd w:val="clear" w:color="auto" w:fill="auto"/>
            <w:vAlign w:val="center"/>
          </w:tcPr>
          <w:p w:rsidR="006C20CA" w:rsidRPr="00A740F4" w:rsidRDefault="006C20CA" w:rsidP="006C20CA">
            <w:pPr>
              <w:spacing w:after="0" w:line="300" w:lineRule="exact"/>
              <w:jc w:val="center"/>
              <w:rPr>
                <w:rFonts w:asciiTheme="majorHAnsi" w:hAnsiTheme="majorHAnsi" w:cs="Times New Roman"/>
                <w:b/>
              </w:rPr>
            </w:pPr>
            <w:r w:rsidRPr="00A740F4">
              <w:rPr>
                <w:rFonts w:asciiTheme="majorHAnsi" w:hAnsiTheme="majorHAnsi" w:cs="Times New Roman"/>
                <w:b/>
              </w:rPr>
              <w:t>Faaliyeti Yapan Birimin Adı</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20 Ocak 2020</w:t>
            </w: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proofErr w:type="spellStart"/>
            <w:r w:rsidRPr="006C20CA">
              <w:rPr>
                <w:rFonts w:asciiTheme="majorHAnsi" w:hAnsiTheme="majorHAnsi" w:cs="Times New Roman"/>
              </w:rPr>
              <w:t>Çalıştay</w:t>
            </w:r>
            <w:proofErr w:type="spellEnd"/>
          </w:p>
          <w:p w:rsidR="006C20CA" w:rsidRPr="006C20CA" w:rsidRDefault="006C20CA" w:rsidP="006C20CA">
            <w:pPr>
              <w:spacing w:after="0" w:line="300" w:lineRule="exact"/>
              <w:jc w:val="both"/>
              <w:rPr>
                <w:rFonts w:asciiTheme="majorHAnsi" w:hAnsiTheme="majorHAnsi" w:cs="Times New Roman"/>
              </w:rPr>
            </w:pP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İstanbul Turizm </w:t>
            </w:r>
            <w:proofErr w:type="spellStart"/>
            <w:r w:rsidRPr="006C20CA">
              <w:rPr>
                <w:rFonts w:asciiTheme="majorHAnsi" w:eastAsiaTheme="minorHAnsi" w:hAnsiTheme="majorHAnsi" w:cs="Times New Roman"/>
                <w:lang w:eastAsia="en-US"/>
              </w:rPr>
              <w:t>Çalıştayı</w:t>
            </w:r>
            <w:proofErr w:type="spellEnd"/>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İİB Kültür Daire Bşk. Turizm Müdürlüğü ve İBB Turizm Platformu</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rPr>
                <w:rFonts w:asciiTheme="majorHAnsi" w:hAnsiTheme="majorHAnsi" w:cs="Times New Roman"/>
              </w:rPr>
            </w:pPr>
            <w:r>
              <w:rPr>
                <w:rFonts w:asciiTheme="majorHAnsi" w:hAnsiTheme="majorHAnsi" w:cs="Times New Roman"/>
              </w:rPr>
              <w:t>0</w:t>
            </w:r>
            <w:r w:rsidRPr="006C20CA">
              <w:rPr>
                <w:rFonts w:asciiTheme="majorHAnsi" w:hAnsiTheme="majorHAnsi" w:cs="Times New Roman"/>
              </w:rPr>
              <w:t>6 Şubat 2020</w:t>
            </w: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Konferans</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proofErr w:type="spellStart"/>
            <w:r w:rsidRPr="006C20CA">
              <w:rPr>
                <w:rFonts w:asciiTheme="majorHAnsi" w:eastAsiaTheme="minorHAnsi" w:hAnsiTheme="majorHAnsi" w:cs="Times New Roman"/>
                <w:lang w:eastAsia="en-US"/>
              </w:rPr>
              <w:t>The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Closing</w:t>
            </w:r>
            <w:proofErr w:type="spellEnd"/>
            <w:r w:rsidRPr="006C20CA">
              <w:rPr>
                <w:rFonts w:asciiTheme="majorHAnsi" w:eastAsiaTheme="minorHAnsi" w:hAnsiTheme="majorHAnsi" w:cs="Times New Roman"/>
                <w:lang w:eastAsia="en-US"/>
              </w:rPr>
              <w:t xml:space="preserve"> Conference</w:t>
            </w:r>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Via</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Eurasia</w:t>
            </w:r>
            <w:proofErr w:type="spellEnd"/>
            <w:r w:rsidRPr="006C20CA">
              <w:rPr>
                <w:rFonts w:asciiTheme="majorHAnsi" w:eastAsiaTheme="minorHAnsi" w:hAnsiTheme="majorHAnsi" w:cs="Times New Roman"/>
                <w:lang w:eastAsia="en-US"/>
              </w:rPr>
              <w:t xml:space="preserve">: Avrupa Kültür Rotası   </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rPr>
                <w:rFonts w:asciiTheme="majorHAnsi" w:hAnsiTheme="majorHAnsi" w:cs="Times New Roman"/>
              </w:rPr>
            </w:pPr>
            <w:r>
              <w:rPr>
                <w:rFonts w:asciiTheme="majorHAnsi" w:hAnsiTheme="majorHAnsi" w:cs="Times New Roman"/>
              </w:rPr>
              <w:t>0</w:t>
            </w:r>
            <w:r w:rsidRPr="006C20CA">
              <w:rPr>
                <w:rFonts w:asciiTheme="majorHAnsi" w:hAnsiTheme="majorHAnsi" w:cs="Times New Roman"/>
              </w:rPr>
              <w:t>7 Şubat 2020</w:t>
            </w: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 xml:space="preserve"> Komite toplantısı </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 Management </w:t>
            </w:r>
            <w:proofErr w:type="spellStart"/>
            <w:r w:rsidRPr="006C20CA">
              <w:rPr>
                <w:rFonts w:asciiTheme="majorHAnsi" w:eastAsiaTheme="minorHAnsi" w:hAnsiTheme="majorHAnsi" w:cs="Times New Roman"/>
                <w:lang w:eastAsia="en-US"/>
              </w:rPr>
              <w:t>and</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Scientific</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Committee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Meetings</w:t>
            </w:r>
            <w:proofErr w:type="spellEnd"/>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Via</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Eurasia</w:t>
            </w:r>
            <w:proofErr w:type="spellEnd"/>
            <w:r w:rsidRPr="006C20CA">
              <w:rPr>
                <w:rFonts w:asciiTheme="majorHAnsi" w:eastAsiaTheme="minorHAnsi" w:hAnsiTheme="majorHAnsi" w:cs="Times New Roman"/>
                <w:lang w:eastAsia="en-US"/>
              </w:rPr>
              <w:t xml:space="preserve">: Avrupa Kültür Rotası  </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13 Mart 2020</w:t>
            </w: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On-</w:t>
            </w:r>
            <w:proofErr w:type="spellStart"/>
            <w:r w:rsidRPr="006C20CA">
              <w:rPr>
                <w:rFonts w:asciiTheme="majorHAnsi" w:hAnsiTheme="majorHAnsi" w:cs="Times New Roman"/>
              </w:rPr>
              <w:t>line</w:t>
            </w:r>
            <w:proofErr w:type="spellEnd"/>
            <w:r w:rsidRPr="006C20CA">
              <w:rPr>
                <w:rFonts w:asciiTheme="majorHAnsi" w:hAnsiTheme="majorHAnsi" w:cs="Times New Roman"/>
              </w:rPr>
              <w:t xml:space="preserve"> toplantı</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UNWTO </w:t>
            </w:r>
            <w:proofErr w:type="spellStart"/>
            <w:r w:rsidRPr="006C20CA">
              <w:rPr>
                <w:rFonts w:asciiTheme="majorHAnsi" w:eastAsiaTheme="minorHAnsi" w:hAnsiTheme="majorHAnsi" w:cs="Times New Roman"/>
                <w:lang w:eastAsia="en-US"/>
              </w:rPr>
              <w:t>Affiliate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Members</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Working</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Group</w:t>
            </w:r>
            <w:proofErr w:type="spellEnd"/>
            <w:r w:rsidRPr="006C20CA">
              <w:rPr>
                <w:rFonts w:asciiTheme="majorHAnsi" w:eastAsiaTheme="minorHAnsi" w:hAnsiTheme="majorHAnsi" w:cs="Times New Roman"/>
                <w:lang w:eastAsia="en-US"/>
              </w:rPr>
              <w:t xml:space="preserve"> on </w:t>
            </w:r>
            <w:proofErr w:type="spellStart"/>
            <w:r w:rsidRPr="006C20CA">
              <w:rPr>
                <w:rFonts w:asciiTheme="majorHAnsi" w:eastAsiaTheme="minorHAnsi" w:hAnsiTheme="majorHAnsi" w:cs="Times New Roman"/>
                <w:lang w:eastAsia="en-US"/>
              </w:rPr>
              <w:t>SDGs</w:t>
            </w:r>
            <w:proofErr w:type="spellEnd"/>
            <w:r w:rsidRPr="006C20CA">
              <w:rPr>
                <w:rFonts w:asciiTheme="majorHAnsi" w:eastAsiaTheme="minorHAnsi" w:hAnsiTheme="majorHAnsi" w:cs="Times New Roman"/>
                <w:lang w:eastAsia="en-US"/>
              </w:rPr>
              <w:t xml:space="preserve"> – Gurup üye toplantısı</w:t>
            </w:r>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Birleşmiş Milletler Dünya Turizm Örgütü (BMDTÖ)</w:t>
            </w:r>
          </w:p>
        </w:tc>
      </w:tr>
      <w:tr w:rsidR="006C20CA" w:rsidRPr="006C20CA" w:rsidTr="002F6170">
        <w:trPr>
          <w:trHeight w:val="411"/>
        </w:trPr>
        <w:tc>
          <w:tcPr>
            <w:tcW w:w="1560"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Pr>
                <w:rFonts w:asciiTheme="majorHAnsi" w:eastAsiaTheme="minorHAnsi" w:hAnsiTheme="majorHAnsi" w:cs="Times New Roman"/>
                <w:lang w:eastAsia="en-US"/>
              </w:rPr>
              <w:t>0</w:t>
            </w:r>
            <w:r w:rsidRPr="006C20CA">
              <w:rPr>
                <w:rFonts w:asciiTheme="majorHAnsi" w:eastAsiaTheme="minorHAnsi" w:hAnsiTheme="majorHAnsi" w:cs="Times New Roman"/>
                <w:lang w:eastAsia="en-US"/>
              </w:rPr>
              <w:t>8 Temmuz 2020</w:t>
            </w: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On-</w:t>
            </w:r>
            <w:proofErr w:type="spellStart"/>
            <w:r w:rsidRPr="006C20CA">
              <w:rPr>
                <w:rFonts w:asciiTheme="majorHAnsi" w:hAnsiTheme="majorHAnsi" w:cs="Times New Roman"/>
              </w:rPr>
              <w:t>line</w:t>
            </w:r>
            <w:proofErr w:type="spellEnd"/>
            <w:r w:rsidRPr="006C20CA">
              <w:rPr>
                <w:rFonts w:asciiTheme="majorHAnsi" w:hAnsiTheme="majorHAnsi" w:cs="Times New Roman"/>
              </w:rPr>
              <w:t xml:space="preserve"> toplantı</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UNWTO </w:t>
            </w:r>
            <w:proofErr w:type="spellStart"/>
            <w:r w:rsidRPr="006C20CA">
              <w:rPr>
                <w:rFonts w:asciiTheme="majorHAnsi" w:eastAsiaTheme="minorHAnsi" w:hAnsiTheme="majorHAnsi" w:cs="Times New Roman"/>
                <w:lang w:eastAsia="en-US"/>
              </w:rPr>
              <w:t>Affiliate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Members</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Working</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Group</w:t>
            </w:r>
            <w:proofErr w:type="spellEnd"/>
            <w:r w:rsidRPr="006C20CA">
              <w:rPr>
                <w:rFonts w:asciiTheme="majorHAnsi" w:eastAsiaTheme="minorHAnsi" w:hAnsiTheme="majorHAnsi" w:cs="Times New Roman"/>
                <w:lang w:eastAsia="en-US"/>
              </w:rPr>
              <w:t xml:space="preserve"> on </w:t>
            </w:r>
            <w:proofErr w:type="spellStart"/>
            <w:r w:rsidRPr="006C20CA">
              <w:rPr>
                <w:rFonts w:asciiTheme="majorHAnsi" w:eastAsiaTheme="minorHAnsi" w:hAnsiTheme="majorHAnsi" w:cs="Times New Roman"/>
                <w:lang w:eastAsia="en-US"/>
              </w:rPr>
              <w:t>SDGs</w:t>
            </w:r>
            <w:proofErr w:type="spellEnd"/>
            <w:r w:rsidRPr="006C20CA">
              <w:rPr>
                <w:rFonts w:asciiTheme="majorHAnsi" w:eastAsiaTheme="minorHAnsi" w:hAnsiTheme="majorHAnsi" w:cs="Times New Roman"/>
                <w:lang w:eastAsia="en-US"/>
              </w:rPr>
              <w:t xml:space="preserve"> – Gurup üye toplantısı</w:t>
            </w:r>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Birleşmiş Milletler Dünya Turizm Örgütü (BMDTÖ)</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jc w:val="both"/>
              <w:rPr>
                <w:rFonts w:asciiTheme="majorHAnsi" w:hAnsiTheme="majorHAnsi" w:cs="Times New Roman"/>
              </w:rPr>
            </w:pPr>
            <w:r>
              <w:rPr>
                <w:rFonts w:asciiTheme="majorHAnsi" w:hAnsiTheme="majorHAnsi" w:cs="Times New Roman"/>
              </w:rPr>
              <w:t>0</w:t>
            </w:r>
            <w:r w:rsidRPr="006C20CA">
              <w:rPr>
                <w:rFonts w:asciiTheme="majorHAnsi" w:hAnsiTheme="majorHAnsi" w:cs="Times New Roman"/>
              </w:rPr>
              <w:t>8 Eylül 2020</w:t>
            </w: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On-</w:t>
            </w:r>
            <w:proofErr w:type="spellStart"/>
            <w:r w:rsidRPr="006C20CA">
              <w:rPr>
                <w:rFonts w:asciiTheme="majorHAnsi" w:hAnsiTheme="majorHAnsi" w:cs="Times New Roman"/>
              </w:rPr>
              <w:t>line</w:t>
            </w:r>
            <w:proofErr w:type="spellEnd"/>
            <w:r w:rsidRPr="006C20CA">
              <w:rPr>
                <w:rFonts w:asciiTheme="majorHAnsi" w:hAnsiTheme="majorHAnsi" w:cs="Times New Roman"/>
              </w:rPr>
              <w:t xml:space="preserve"> toplantı</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 xml:space="preserve">UNWTO </w:t>
            </w:r>
            <w:proofErr w:type="spellStart"/>
            <w:r w:rsidRPr="006C20CA">
              <w:rPr>
                <w:rFonts w:asciiTheme="majorHAnsi" w:eastAsiaTheme="minorHAnsi" w:hAnsiTheme="majorHAnsi" w:cs="Times New Roman"/>
                <w:lang w:eastAsia="en-US"/>
              </w:rPr>
              <w:t>Affiliate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Members</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Working</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Group</w:t>
            </w:r>
            <w:proofErr w:type="spellEnd"/>
            <w:r w:rsidRPr="006C20CA">
              <w:rPr>
                <w:rFonts w:asciiTheme="majorHAnsi" w:eastAsiaTheme="minorHAnsi" w:hAnsiTheme="majorHAnsi" w:cs="Times New Roman"/>
                <w:lang w:eastAsia="en-US"/>
              </w:rPr>
              <w:t xml:space="preserve"> on </w:t>
            </w:r>
            <w:proofErr w:type="spellStart"/>
            <w:r w:rsidRPr="006C20CA">
              <w:rPr>
                <w:rFonts w:asciiTheme="majorHAnsi" w:eastAsiaTheme="minorHAnsi" w:hAnsiTheme="majorHAnsi" w:cs="Times New Roman"/>
                <w:lang w:eastAsia="en-US"/>
              </w:rPr>
              <w:t>SDGs</w:t>
            </w:r>
            <w:proofErr w:type="spellEnd"/>
            <w:r w:rsidRPr="006C20CA">
              <w:rPr>
                <w:rFonts w:asciiTheme="majorHAnsi" w:eastAsiaTheme="minorHAnsi" w:hAnsiTheme="majorHAnsi" w:cs="Times New Roman"/>
                <w:lang w:eastAsia="en-US"/>
              </w:rPr>
              <w:t xml:space="preserve"> – Gurup üye toplantısı</w:t>
            </w:r>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Birleşmiş Milletler Dünya Turizm Örgütü (BMDTÖ)</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rPr>
                <w:rFonts w:asciiTheme="majorHAnsi" w:hAnsiTheme="majorHAnsi" w:cs="Times New Roman"/>
              </w:rPr>
            </w:pPr>
            <w:r>
              <w:rPr>
                <w:rFonts w:asciiTheme="majorHAnsi" w:hAnsiTheme="majorHAnsi" w:cs="Times New Roman"/>
              </w:rPr>
              <w:t>0</w:t>
            </w:r>
            <w:r w:rsidRPr="006C20CA">
              <w:rPr>
                <w:rFonts w:asciiTheme="majorHAnsi" w:hAnsiTheme="majorHAnsi" w:cs="Times New Roman"/>
              </w:rPr>
              <w:t>5 Kasım 2020</w:t>
            </w:r>
          </w:p>
          <w:p w:rsidR="006C20CA" w:rsidRPr="006C20CA" w:rsidRDefault="006C20CA" w:rsidP="006C20CA">
            <w:pPr>
              <w:spacing w:after="0" w:line="300" w:lineRule="exact"/>
              <w:rPr>
                <w:rFonts w:asciiTheme="majorHAnsi" w:hAnsiTheme="majorHAnsi" w:cs="Times New Roman"/>
              </w:rPr>
            </w:pP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On-</w:t>
            </w:r>
            <w:proofErr w:type="spellStart"/>
            <w:r w:rsidRPr="006C20CA">
              <w:rPr>
                <w:rFonts w:asciiTheme="majorHAnsi" w:hAnsiTheme="majorHAnsi" w:cs="Times New Roman"/>
              </w:rPr>
              <w:t>line</w:t>
            </w:r>
            <w:proofErr w:type="spellEnd"/>
            <w:r w:rsidRPr="006C20CA">
              <w:rPr>
                <w:rFonts w:asciiTheme="majorHAnsi" w:hAnsiTheme="majorHAnsi" w:cs="Times New Roman"/>
              </w:rPr>
              <w:t xml:space="preserve"> toplantı</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42</w:t>
            </w:r>
            <w:r w:rsidRPr="00A740F4">
              <w:rPr>
                <w:rFonts w:asciiTheme="majorHAnsi" w:eastAsiaTheme="minorHAnsi" w:hAnsiTheme="majorHAnsi" w:cs="Times New Roman"/>
                <w:vertAlign w:val="superscript"/>
                <w:lang w:eastAsia="en-US"/>
              </w:rPr>
              <w:t>nd</w:t>
            </w:r>
            <w:r w:rsidRPr="006C20CA">
              <w:rPr>
                <w:rFonts w:asciiTheme="majorHAnsi" w:eastAsiaTheme="minorHAnsi" w:hAnsiTheme="majorHAnsi" w:cs="Times New Roman"/>
                <w:lang w:eastAsia="en-US"/>
              </w:rPr>
              <w:t xml:space="preserve"> UNWTO </w:t>
            </w:r>
            <w:proofErr w:type="spellStart"/>
            <w:r w:rsidRPr="006C20CA">
              <w:rPr>
                <w:rFonts w:asciiTheme="majorHAnsi" w:eastAsiaTheme="minorHAnsi" w:hAnsiTheme="majorHAnsi" w:cs="Times New Roman"/>
                <w:lang w:eastAsia="en-US"/>
              </w:rPr>
              <w:t>Affiliate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Members</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Plenary</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Session</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Repositioning</w:t>
            </w:r>
            <w:proofErr w:type="spellEnd"/>
            <w:r w:rsidRPr="006C20CA">
              <w:rPr>
                <w:rFonts w:asciiTheme="majorHAnsi" w:eastAsiaTheme="minorHAnsi" w:hAnsiTheme="majorHAnsi" w:cs="Times New Roman"/>
                <w:lang w:eastAsia="en-US"/>
              </w:rPr>
              <w:t xml:space="preserve"> UNWTO </w:t>
            </w:r>
            <w:proofErr w:type="spellStart"/>
            <w:r w:rsidRPr="006C20CA">
              <w:rPr>
                <w:rFonts w:asciiTheme="majorHAnsi" w:eastAsiaTheme="minorHAnsi" w:hAnsiTheme="majorHAnsi" w:cs="Times New Roman"/>
                <w:lang w:eastAsia="en-US"/>
              </w:rPr>
              <w:t>Affiliate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Membership</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to</w:t>
            </w:r>
            <w:proofErr w:type="spellEnd"/>
            <w:r w:rsidRPr="006C20CA">
              <w:rPr>
                <w:rFonts w:asciiTheme="majorHAnsi" w:eastAsiaTheme="minorHAnsi" w:hAnsiTheme="majorHAnsi" w:cs="Times New Roman"/>
                <w:lang w:eastAsia="en-US"/>
              </w:rPr>
              <w:t xml:space="preserve"> deliver on </w:t>
            </w:r>
            <w:proofErr w:type="spellStart"/>
            <w:r w:rsidRPr="006C20CA">
              <w:rPr>
                <w:rFonts w:asciiTheme="majorHAnsi" w:eastAsiaTheme="minorHAnsi" w:hAnsiTheme="majorHAnsi" w:cs="Times New Roman"/>
                <w:lang w:eastAsia="en-US"/>
              </w:rPr>
              <w:t>building</w:t>
            </w:r>
            <w:proofErr w:type="spellEnd"/>
            <w:r w:rsidRPr="006C20CA">
              <w:rPr>
                <w:rFonts w:asciiTheme="majorHAnsi" w:eastAsiaTheme="minorHAnsi" w:hAnsiTheme="majorHAnsi" w:cs="Times New Roman"/>
                <w:lang w:eastAsia="en-US"/>
              </w:rPr>
              <w:t xml:space="preserve"> a </w:t>
            </w:r>
            <w:proofErr w:type="spellStart"/>
            <w:r w:rsidRPr="006C20CA">
              <w:rPr>
                <w:rFonts w:asciiTheme="majorHAnsi" w:eastAsiaTheme="minorHAnsi" w:hAnsiTheme="majorHAnsi" w:cs="Times New Roman"/>
                <w:lang w:eastAsia="en-US"/>
              </w:rPr>
              <w:t>stronger</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Tourism</w:t>
            </w:r>
            <w:proofErr w:type="spellEnd"/>
            <w:r w:rsidRPr="006C20CA">
              <w:rPr>
                <w:rFonts w:asciiTheme="majorHAnsi" w:eastAsiaTheme="minorHAnsi" w:hAnsiTheme="majorHAnsi" w:cs="Times New Roman"/>
                <w:lang w:eastAsia="en-US"/>
              </w:rPr>
              <w:t>”</w:t>
            </w:r>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Birleşmiş Milletler Dünya Turizm Örgütü (BMDTÖ)</w:t>
            </w:r>
          </w:p>
        </w:tc>
      </w:tr>
      <w:tr w:rsidR="006C20CA" w:rsidRPr="006C20CA" w:rsidTr="002F6170">
        <w:trPr>
          <w:trHeight w:val="411"/>
        </w:trPr>
        <w:tc>
          <w:tcPr>
            <w:tcW w:w="1560" w:type="dxa"/>
            <w:shd w:val="clear" w:color="auto" w:fill="auto"/>
          </w:tcPr>
          <w:p w:rsidR="006C20CA" w:rsidRPr="006C20CA" w:rsidRDefault="006C20CA" w:rsidP="006C20CA">
            <w:pPr>
              <w:spacing w:after="0" w:line="300" w:lineRule="exact"/>
              <w:rPr>
                <w:rFonts w:asciiTheme="majorHAnsi" w:hAnsiTheme="majorHAnsi" w:cs="Times New Roman"/>
              </w:rPr>
            </w:pPr>
            <w:r>
              <w:rPr>
                <w:rFonts w:asciiTheme="majorHAnsi" w:hAnsiTheme="majorHAnsi" w:cs="Times New Roman"/>
              </w:rPr>
              <w:t>0</w:t>
            </w:r>
            <w:r w:rsidRPr="006C20CA">
              <w:rPr>
                <w:rFonts w:asciiTheme="majorHAnsi" w:hAnsiTheme="majorHAnsi" w:cs="Times New Roman"/>
              </w:rPr>
              <w:t>6 Kasım 2020</w:t>
            </w:r>
          </w:p>
          <w:p w:rsidR="006C20CA" w:rsidRPr="006C20CA" w:rsidRDefault="006C20CA" w:rsidP="006C20CA">
            <w:pPr>
              <w:spacing w:after="0" w:line="300" w:lineRule="exact"/>
              <w:rPr>
                <w:rFonts w:asciiTheme="majorHAnsi" w:hAnsiTheme="majorHAnsi" w:cs="Times New Roman"/>
              </w:rPr>
            </w:pPr>
          </w:p>
        </w:tc>
        <w:tc>
          <w:tcPr>
            <w:tcW w:w="1276" w:type="dxa"/>
            <w:shd w:val="clear" w:color="auto" w:fill="auto"/>
          </w:tcPr>
          <w:p w:rsidR="006C20CA" w:rsidRPr="006C20CA" w:rsidRDefault="006C20CA" w:rsidP="006C20CA">
            <w:pPr>
              <w:spacing w:after="0" w:line="300" w:lineRule="exact"/>
              <w:jc w:val="both"/>
              <w:rPr>
                <w:rFonts w:asciiTheme="majorHAnsi" w:hAnsiTheme="majorHAnsi" w:cs="Times New Roman"/>
              </w:rPr>
            </w:pPr>
            <w:r w:rsidRPr="006C20CA">
              <w:rPr>
                <w:rFonts w:asciiTheme="majorHAnsi" w:hAnsiTheme="majorHAnsi" w:cs="Times New Roman"/>
              </w:rPr>
              <w:t>On-</w:t>
            </w:r>
            <w:proofErr w:type="spellStart"/>
            <w:r w:rsidRPr="006C20CA">
              <w:rPr>
                <w:rFonts w:asciiTheme="majorHAnsi" w:hAnsiTheme="majorHAnsi" w:cs="Times New Roman"/>
              </w:rPr>
              <w:t>line</w:t>
            </w:r>
            <w:proofErr w:type="spellEnd"/>
            <w:r w:rsidRPr="006C20CA">
              <w:rPr>
                <w:rFonts w:asciiTheme="majorHAnsi" w:hAnsiTheme="majorHAnsi" w:cs="Times New Roman"/>
              </w:rPr>
              <w:t xml:space="preserve"> toplantı</w:t>
            </w:r>
          </w:p>
        </w:tc>
        <w:tc>
          <w:tcPr>
            <w:tcW w:w="4394"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42</w:t>
            </w:r>
            <w:r w:rsidRPr="00A740F4">
              <w:rPr>
                <w:rFonts w:asciiTheme="majorHAnsi" w:eastAsiaTheme="minorHAnsi" w:hAnsiTheme="majorHAnsi" w:cs="Times New Roman"/>
                <w:vertAlign w:val="superscript"/>
                <w:lang w:eastAsia="en-US"/>
              </w:rPr>
              <w:t>nd</w:t>
            </w:r>
            <w:r w:rsidRPr="006C20CA">
              <w:rPr>
                <w:rFonts w:asciiTheme="majorHAnsi" w:eastAsiaTheme="minorHAnsi" w:hAnsiTheme="majorHAnsi" w:cs="Times New Roman"/>
                <w:lang w:eastAsia="en-US"/>
              </w:rPr>
              <w:t xml:space="preserve"> UNWTO </w:t>
            </w:r>
            <w:proofErr w:type="spellStart"/>
            <w:r w:rsidRPr="006C20CA">
              <w:rPr>
                <w:rFonts w:asciiTheme="majorHAnsi" w:eastAsiaTheme="minorHAnsi" w:hAnsiTheme="majorHAnsi" w:cs="Times New Roman"/>
                <w:lang w:eastAsia="en-US"/>
              </w:rPr>
              <w:t>Affiliate</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Members</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Plenary</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Session</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Recovering</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Tourism</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Rebuilding</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Trust</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Reinforcing</w:t>
            </w:r>
            <w:proofErr w:type="spellEnd"/>
            <w:r w:rsidRPr="006C20CA">
              <w:rPr>
                <w:rFonts w:asciiTheme="majorHAnsi" w:eastAsiaTheme="minorHAnsi" w:hAnsiTheme="majorHAnsi" w:cs="Times New Roman"/>
                <w:lang w:eastAsia="en-US"/>
              </w:rPr>
              <w:t xml:space="preserve"> </w:t>
            </w:r>
            <w:proofErr w:type="spellStart"/>
            <w:r w:rsidRPr="006C20CA">
              <w:rPr>
                <w:rFonts w:asciiTheme="majorHAnsi" w:eastAsiaTheme="minorHAnsi" w:hAnsiTheme="majorHAnsi" w:cs="Times New Roman"/>
                <w:lang w:eastAsia="en-US"/>
              </w:rPr>
              <w:t>Partnerships</w:t>
            </w:r>
            <w:proofErr w:type="spellEnd"/>
            <w:r w:rsidRPr="006C20CA">
              <w:rPr>
                <w:rFonts w:asciiTheme="majorHAnsi" w:eastAsiaTheme="minorHAnsi" w:hAnsiTheme="majorHAnsi" w:cs="Times New Roman"/>
                <w:lang w:eastAsia="en-US"/>
              </w:rPr>
              <w:t>”</w:t>
            </w:r>
          </w:p>
        </w:tc>
        <w:tc>
          <w:tcPr>
            <w:tcW w:w="2602" w:type="dxa"/>
            <w:shd w:val="clear" w:color="auto" w:fill="auto"/>
          </w:tcPr>
          <w:p w:rsidR="006C20CA" w:rsidRPr="006C20CA" w:rsidRDefault="006C20CA" w:rsidP="006C20CA">
            <w:pPr>
              <w:pStyle w:val="AralkYok"/>
              <w:spacing w:line="300" w:lineRule="exact"/>
              <w:rPr>
                <w:rFonts w:asciiTheme="majorHAnsi" w:eastAsiaTheme="minorHAnsi" w:hAnsiTheme="majorHAnsi" w:cs="Times New Roman"/>
                <w:lang w:eastAsia="en-US"/>
              </w:rPr>
            </w:pPr>
            <w:r w:rsidRPr="006C20CA">
              <w:rPr>
                <w:rFonts w:asciiTheme="majorHAnsi" w:eastAsiaTheme="minorHAnsi" w:hAnsiTheme="majorHAnsi" w:cs="Times New Roman"/>
                <w:lang w:eastAsia="en-US"/>
              </w:rPr>
              <w:t>Birleşmiş Milletler Dünya Turizm Örgütü (BMDTÖ)</w:t>
            </w:r>
          </w:p>
        </w:tc>
      </w:tr>
    </w:tbl>
    <w:p w:rsidR="000669D7" w:rsidRDefault="000669D7"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E4C5B" w:rsidRPr="00AE4C5B" w:rsidRDefault="0005361B" w:rsidP="00AE4C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AE4C5B">
        <w:rPr>
          <w:rFonts w:ascii="Cambria" w:eastAsia="Calibri" w:hAnsi="Cambria" w:cs="Times New Roman"/>
          <w:b/>
          <w:color w:val="365F91" w:themeColor="accent1" w:themeShade="BF"/>
          <w:sz w:val="28"/>
          <w:szCs w:val="28"/>
          <w:lang w:eastAsia="tr-TR"/>
        </w:rPr>
        <w:t>-</w:t>
      </w:r>
      <w:r w:rsidR="00AE4C5B" w:rsidRPr="00AE4C5B">
        <w:rPr>
          <w:rFonts w:ascii="Cambria" w:eastAsia="Calibri" w:hAnsi="Cambria" w:cs="Times New Roman"/>
          <w:b/>
          <w:color w:val="365F91" w:themeColor="accent1" w:themeShade="BF"/>
          <w:sz w:val="28"/>
          <w:szCs w:val="28"/>
          <w:lang w:eastAsia="tr-TR"/>
        </w:rPr>
        <w:t>MERKEZ ÜYELERİNİN ALDIKLARI HİZMET, BİLİM-SANAT, TEŞVİK ÖDÜLLERİ</w:t>
      </w:r>
    </w:p>
    <w:tbl>
      <w:tblPr>
        <w:tblW w:w="9784"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790"/>
        <w:gridCol w:w="2268"/>
        <w:gridCol w:w="3544"/>
      </w:tblGrid>
      <w:tr w:rsidR="00AE4C5B" w:rsidRPr="00710534" w:rsidTr="002F6170">
        <w:trPr>
          <w:trHeight w:val="284"/>
        </w:trPr>
        <w:tc>
          <w:tcPr>
            <w:tcW w:w="2182" w:type="dxa"/>
            <w:shd w:val="clear" w:color="auto" w:fill="auto"/>
            <w:vAlign w:val="center"/>
          </w:tcPr>
          <w:p w:rsidR="00AE4C5B" w:rsidRPr="00710534" w:rsidRDefault="00AE4C5B" w:rsidP="002F6170">
            <w:pPr>
              <w:tabs>
                <w:tab w:val="left" w:pos="0"/>
              </w:tabs>
              <w:spacing w:line="240" w:lineRule="exact"/>
              <w:rPr>
                <w:rFonts w:ascii="Times New Roman" w:hAnsi="Times New Roman" w:cs="Times New Roman"/>
                <w:b/>
              </w:rPr>
            </w:pPr>
            <w:r>
              <w:rPr>
                <w:rFonts w:ascii="Times New Roman" w:hAnsi="Times New Roman" w:cs="Times New Roman"/>
              </w:rPr>
              <w:t xml:space="preserve"> </w:t>
            </w:r>
            <w:r w:rsidRPr="00710534">
              <w:rPr>
                <w:rFonts w:ascii="Times New Roman" w:hAnsi="Times New Roman" w:cs="Times New Roman"/>
                <w:b/>
              </w:rPr>
              <w:t>Ödül Türü</w:t>
            </w:r>
          </w:p>
        </w:tc>
        <w:tc>
          <w:tcPr>
            <w:tcW w:w="1790" w:type="dxa"/>
            <w:vAlign w:val="center"/>
          </w:tcPr>
          <w:p w:rsidR="00AE4C5B" w:rsidRPr="00710534" w:rsidRDefault="00AE4C5B" w:rsidP="002F6170">
            <w:pPr>
              <w:tabs>
                <w:tab w:val="left" w:pos="0"/>
              </w:tabs>
              <w:spacing w:line="240" w:lineRule="exact"/>
              <w:rPr>
                <w:rFonts w:ascii="Times New Roman" w:hAnsi="Times New Roman" w:cs="Times New Roman"/>
                <w:b/>
              </w:rPr>
            </w:pPr>
            <w:r w:rsidRPr="00710534">
              <w:rPr>
                <w:rFonts w:ascii="Times New Roman" w:hAnsi="Times New Roman" w:cs="Times New Roman"/>
                <w:b/>
              </w:rPr>
              <w:t>Ödül Adı</w:t>
            </w:r>
          </w:p>
        </w:tc>
        <w:tc>
          <w:tcPr>
            <w:tcW w:w="2268" w:type="dxa"/>
            <w:shd w:val="clear" w:color="auto" w:fill="auto"/>
            <w:vAlign w:val="center"/>
          </w:tcPr>
          <w:p w:rsidR="00AE4C5B" w:rsidRPr="00710534" w:rsidRDefault="00AE4C5B" w:rsidP="002F6170">
            <w:pPr>
              <w:tabs>
                <w:tab w:val="left" w:pos="0"/>
              </w:tabs>
              <w:spacing w:line="240" w:lineRule="exact"/>
              <w:rPr>
                <w:rFonts w:ascii="Times New Roman" w:hAnsi="Times New Roman" w:cs="Times New Roman"/>
                <w:b/>
              </w:rPr>
            </w:pPr>
            <w:r w:rsidRPr="00710534">
              <w:rPr>
                <w:rFonts w:ascii="Times New Roman" w:hAnsi="Times New Roman" w:cs="Times New Roman"/>
                <w:b/>
              </w:rPr>
              <w:t>Ödül Sahibi</w:t>
            </w:r>
          </w:p>
        </w:tc>
        <w:tc>
          <w:tcPr>
            <w:tcW w:w="3544" w:type="dxa"/>
            <w:shd w:val="clear" w:color="auto" w:fill="auto"/>
            <w:vAlign w:val="center"/>
          </w:tcPr>
          <w:p w:rsidR="00AE4C5B" w:rsidRPr="00710534" w:rsidRDefault="00AE4C5B" w:rsidP="002F6170">
            <w:pPr>
              <w:tabs>
                <w:tab w:val="left" w:pos="0"/>
              </w:tabs>
              <w:spacing w:line="240" w:lineRule="exact"/>
              <w:rPr>
                <w:rFonts w:ascii="Times New Roman" w:hAnsi="Times New Roman" w:cs="Times New Roman"/>
                <w:b/>
              </w:rPr>
            </w:pPr>
            <w:r w:rsidRPr="00710534">
              <w:rPr>
                <w:rFonts w:ascii="Times New Roman" w:hAnsi="Times New Roman" w:cs="Times New Roman"/>
                <w:b/>
              </w:rPr>
              <w:t>Ödülü Veren Kurum/Kuruluş</w:t>
            </w:r>
          </w:p>
        </w:tc>
      </w:tr>
      <w:tr w:rsidR="00AE4C5B" w:rsidRPr="00710534" w:rsidTr="002F6170">
        <w:trPr>
          <w:trHeight w:val="284"/>
        </w:trPr>
        <w:tc>
          <w:tcPr>
            <w:tcW w:w="2182" w:type="dxa"/>
            <w:shd w:val="clear" w:color="auto" w:fill="auto"/>
            <w:vAlign w:val="center"/>
          </w:tcPr>
          <w:p w:rsidR="00AE4C5B" w:rsidRPr="00710534" w:rsidRDefault="00AE4C5B" w:rsidP="002F6170">
            <w:pPr>
              <w:tabs>
                <w:tab w:val="left" w:pos="0"/>
              </w:tabs>
              <w:spacing w:line="240" w:lineRule="exact"/>
              <w:rPr>
                <w:rFonts w:ascii="Times New Roman" w:hAnsi="Times New Roman" w:cs="Times New Roman"/>
              </w:rPr>
            </w:pPr>
            <w:r w:rsidRPr="00710534">
              <w:rPr>
                <w:rFonts w:ascii="Times New Roman" w:hAnsi="Times New Roman" w:cs="Times New Roman"/>
              </w:rPr>
              <w:t>Diğer Ödüller</w:t>
            </w:r>
          </w:p>
        </w:tc>
        <w:tc>
          <w:tcPr>
            <w:tcW w:w="1790" w:type="dxa"/>
          </w:tcPr>
          <w:p w:rsidR="00AE4C5B" w:rsidRPr="00AC217E" w:rsidRDefault="00AE4C5B" w:rsidP="002F6170">
            <w:pPr>
              <w:pStyle w:val="AralkYok"/>
              <w:rPr>
                <w:rFonts w:ascii="Times New Roman" w:hAnsi="Times New Roman" w:cs="Times New Roman"/>
              </w:rPr>
            </w:pPr>
            <w:r w:rsidRPr="00AC217E">
              <w:rPr>
                <w:rFonts w:ascii="Times New Roman" w:hAnsi="Times New Roman" w:cs="Times New Roman"/>
              </w:rPr>
              <w:t xml:space="preserve">TİSK Ortak Yarınlar Birlikte </w:t>
            </w:r>
            <w:proofErr w:type="gramStart"/>
            <w:r w:rsidRPr="00AC217E">
              <w:rPr>
                <w:rFonts w:ascii="Times New Roman" w:hAnsi="Times New Roman" w:cs="Times New Roman"/>
              </w:rPr>
              <w:t>Mümkün  Ödülü</w:t>
            </w:r>
            <w:proofErr w:type="gramEnd"/>
          </w:p>
        </w:tc>
        <w:tc>
          <w:tcPr>
            <w:tcW w:w="2268" w:type="dxa"/>
            <w:shd w:val="clear" w:color="auto" w:fill="auto"/>
            <w:vAlign w:val="center"/>
          </w:tcPr>
          <w:p w:rsidR="00AE4C5B" w:rsidRPr="00AC217E" w:rsidRDefault="00AE4C5B" w:rsidP="002F6170">
            <w:pPr>
              <w:pStyle w:val="AralkYok"/>
              <w:rPr>
                <w:rFonts w:ascii="Times New Roman" w:hAnsi="Times New Roman" w:cs="Times New Roman"/>
              </w:rPr>
            </w:pPr>
            <w:r w:rsidRPr="00AC217E">
              <w:rPr>
                <w:rFonts w:ascii="Times New Roman" w:hAnsi="Times New Roman" w:cs="Times New Roman"/>
              </w:rPr>
              <w:t>Doç. Dr. Serkan Özel TÜPRAŞ (Ödül alan projenin danışmanı)</w:t>
            </w:r>
          </w:p>
        </w:tc>
        <w:tc>
          <w:tcPr>
            <w:tcW w:w="3544" w:type="dxa"/>
            <w:shd w:val="clear" w:color="auto" w:fill="auto"/>
            <w:vAlign w:val="center"/>
          </w:tcPr>
          <w:p w:rsidR="00AE4C5B" w:rsidRPr="00674835" w:rsidRDefault="00AE4C5B" w:rsidP="002F6170">
            <w:pPr>
              <w:pStyle w:val="AralkYok"/>
            </w:pPr>
            <w:r w:rsidRPr="00674835">
              <w:rPr>
                <w:rStyle w:val="Vurgu"/>
                <w:rFonts w:ascii="Times New Roman" w:hAnsi="Times New Roman" w:cs="Times New Roman"/>
                <w:bCs/>
                <w:i w:val="0"/>
                <w:iCs w:val="0"/>
                <w:color w:val="000000" w:themeColor="text1"/>
              </w:rPr>
              <w:t>Türkiye</w:t>
            </w:r>
            <w:r w:rsidRPr="00674835">
              <w:rPr>
                <w:rStyle w:val="apple-converted-space"/>
                <w:rFonts w:ascii="Times New Roman" w:hAnsi="Times New Roman" w:cs="Times New Roman"/>
                <w:color w:val="000000" w:themeColor="text1"/>
                <w:shd w:val="clear" w:color="auto" w:fill="FFFFFF"/>
              </w:rPr>
              <w:t> </w:t>
            </w:r>
            <w:r w:rsidRPr="00674835">
              <w:rPr>
                <w:shd w:val="clear" w:color="auto" w:fill="FFFFFF"/>
              </w:rPr>
              <w:t>İşveren Sendikaları Konfederasyonu</w:t>
            </w:r>
          </w:p>
          <w:p w:rsidR="00AE4C5B" w:rsidRPr="00710534" w:rsidRDefault="00AE4C5B" w:rsidP="002F6170">
            <w:pPr>
              <w:pStyle w:val="AralkYok"/>
            </w:pPr>
          </w:p>
        </w:tc>
      </w:tr>
    </w:tbl>
    <w:p w:rsidR="00AE4C5B" w:rsidRDefault="00AE4C5B" w:rsidP="00AE4C5B">
      <w:pPr>
        <w:pStyle w:val="ListeParagraf"/>
        <w:ind w:left="426"/>
        <w:rPr>
          <w:rFonts w:ascii="Times New Roman" w:hAnsi="Times New Roman" w:cs="Times New Roman"/>
        </w:rPr>
      </w:pPr>
    </w:p>
    <w:p w:rsidR="00AE4C5B" w:rsidRDefault="00AE4C5B" w:rsidP="00AE4C5B">
      <w:pPr>
        <w:pStyle w:val="ListeParagraf"/>
        <w:ind w:left="426"/>
        <w:rPr>
          <w:rFonts w:ascii="Times New Roman" w:hAnsi="Times New Roman" w:cs="Times New Roman"/>
        </w:rPr>
      </w:pPr>
    </w:p>
    <w:p w:rsidR="00AE4C5B" w:rsidRDefault="00AE4C5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195A7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195A73">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195A73" w:rsidRPr="00195A73">
        <w:rPr>
          <w:rFonts w:ascii="Cambria" w:eastAsia="Calibri" w:hAnsi="Cambria" w:cs="Times New Roman"/>
          <w:b/>
          <w:color w:val="365F91" w:themeColor="accent1" w:themeShade="BF"/>
          <w:lang w:eastAsia="tr-TR"/>
        </w:rPr>
        <w:t>Via</w:t>
      </w:r>
      <w:proofErr w:type="spellEnd"/>
      <w:r w:rsidR="00195A73" w:rsidRPr="00195A73">
        <w:rPr>
          <w:rFonts w:ascii="Cambria" w:eastAsia="Calibri" w:hAnsi="Cambria" w:cs="Times New Roman"/>
          <w:b/>
          <w:color w:val="365F91" w:themeColor="accent1" w:themeShade="BF"/>
          <w:lang w:eastAsia="tr-TR"/>
        </w:rPr>
        <w:t xml:space="preserve"> </w:t>
      </w:r>
      <w:proofErr w:type="spellStart"/>
      <w:r w:rsidR="00195A73" w:rsidRPr="00195A73">
        <w:rPr>
          <w:rFonts w:ascii="Cambria" w:eastAsia="Calibri" w:hAnsi="Cambria" w:cs="Times New Roman"/>
          <w:b/>
          <w:color w:val="365F91" w:themeColor="accent1" w:themeShade="BF"/>
          <w:lang w:eastAsia="tr-TR"/>
        </w:rPr>
        <w:t>Eurasia</w:t>
      </w:r>
      <w:proofErr w:type="spellEnd"/>
      <w:r w:rsidR="00195A73" w:rsidRPr="00195A73">
        <w:rPr>
          <w:rFonts w:ascii="Cambria" w:eastAsia="Calibri" w:hAnsi="Cambria" w:cs="Times New Roman"/>
          <w:b/>
          <w:color w:val="365F91" w:themeColor="accent1" w:themeShade="BF"/>
          <w:lang w:eastAsia="tr-TR"/>
        </w:rPr>
        <w:t>: Avrupa Kültür Rotası (*)</w:t>
      </w:r>
    </w:p>
    <w:p w:rsidR="00A16C63" w:rsidRPr="00195A73" w:rsidRDefault="00A16C6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95A73" w:rsidRPr="00337846">
        <w:rPr>
          <w:rFonts w:ascii="Times New Roman" w:hAnsi="Times New Roman" w:cs="Times New Roman"/>
          <w:lang w:eastAsia="ko-KR"/>
        </w:rPr>
        <w:t xml:space="preserve">Maria </w:t>
      </w:r>
      <w:proofErr w:type="spellStart"/>
      <w:r w:rsidR="00195A73" w:rsidRPr="00337846">
        <w:rPr>
          <w:rFonts w:ascii="Times New Roman" w:hAnsi="Times New Roman" w:cs="Times New Roman"/>
          <w:lang w:eastAsia="ko-KR"/>
        </w:rPr>
        <w:t>Dolores</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Alvarez</w:t>
      </w:r>
      <w:proofErr w:type="spellEnd"/>
      <w:r w:rsidR="00195A73">
        <w:rPr>
          <w:rFonts w:ascii="Times New Roman" w:hAnsi="Times New Roman" w:cs="Times New Roman"/>
          <w:lang w:eastAsia="ko-KR"/>
        </w:rPr>
        <w:t>, Duygu Salman Öztürk</w:t>
      </w:r>
    </w:p>
    <w:p w:rsidR="00195A73" w:rsidRPr="00195A73" w:rsidRDefault="00A16C63" w:rsidP="00195A73">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sidR="00195A73" w:rsidRPr="00337846">
        <w:rPr>
          <w:rFonts w:ascii="Times New Roman" w:hAnsi="Times New Roman" w:cs="Times New Roman"/>
          <w:lang w:eastAsia="ko-KR"/>
        </w:rPr>
        <w:t>Culture</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Routes</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Society</w:t>
      </w:r>
      <w:proofErr w:type="spellEnd"/>
      <w:r w:rsidR="00195A73">
        <w:rPr>
          <w:rFonts w:ascii="Times New Roman" w:hAnsi="Times New Roman" w:cs="Times New Roman"/>
          <w:lang w:eastAsia="ko-KR"/>
        </w:rPr>
        <w:t xml:space="preserve">, </w:t>
      </w:r>
      <w:r w:rsidR="00195A73" w:rsidRPr="00337846">
        <w:rPr>
          <w:rFonts w:ascii="Times New Roman" w:hAnsi="Times New Roman" w:cs="Times New Roman"/>
          <w:lang w:val="en-US"/>
        </w:rPr>
        <w:t xml:space="preserve">European Association of Vie </w:t>
      </w:r>
      <w:proofErr w:type="spellStart"/>
      <w:r w:rsidR="00195A73" w:rsidRPr="00337846">
        <w:rPr>
          <w:rFonts w:ascii="Times New Roman" w:hAnsi="Times New Roman" w:cs="Times New Roman"/>
          <w:lang w:val="en-US"/>
        </w:rPr>
        <w:t>Francigene</w:t>
      </w:r>
      <w:proofErr w:type="spellEnd"/>
      <w:r w:rsidR="00195A73">
        <w:rPr>
          <w:rFonts w:ascii="Times New Roman" w:hAnsi="Times New Roman" w:cs="Times New Roman"/>
          <w:lang w:val="en-US"/>
        </w:rPr>
        <w:t>,</w:t>
      </w:r>
    </w:p>
    <w:p w:rsidR="00A16C63" w:rsidRPr="00195A73" w:rsidRDefault="00195A73" w:rsidP="00195A73">
      <w:pPr>
        <w:spacing w:after="0" w:line="300" w:lineRule="exact"/>
        <w:ind w:left="2124" w:firstLine="708"/>
        <w:rPr>
          <w:rFonts w:ascii="Times New Roman" w:hAnsi="Times New Roman" w:cs="Times New Roman"/>
          <w:lang w:val="en-US"/>
        </w:rPr>
      </w:pPr>
      <w:r>
        <w:rPr>
          <w:rFonts w:ascii="Times New Roman" w:hAnsi="Times New Roman" w:cs="Times New Roman"/>
          <w:lang w:val="en-US"/>
        </w:rPr>
        <w:t xml:space="preserve">  </w:t>
      </w:r>
      <w:r w:rsidRPr="00337846">
        <w:rPr>
          <w:rFonts w:ascii="Times New Roman" w:hAnsi="Times New Roman" w:cs="Times New Roman"/>
          <w:lang w:val="en-US"/>
        </w:rPr>
        <w:t>Trace Your Eco</w:t>
      </w:r>
      <w:r>
        <w:rPr>
          <w:rFonts w:ascii="Times New Roman" w:hAnsi="Times New Roman" w:cs="Times New Roman"/>
          <w:lang w:val="en-US"/>
        </w:rPr>
        <w:t xml:space="preserve">, </w:t>
      </w:r>
      <w:r w:rsidRPr="00337846">
        <w:rPr>
          <w:rFonts w:ascii="Times New Roman" w:hAnsi="Times New Roman" w:cs="Times New Roman"/>
          <w:lang w:val="en-US"/>
        </w:rPr>
        <w:t xml:space="preserve">Via </w:t>
      </w:r>
      <w:proofErr w:type="spellStart"/>
      <w:r w:rsidRPr="00337846">
        <w:rPr>
          <w:rFonts w:ascii="Times New Roman" w:hAnsi="Times New Roman" w:cs="Times New Roman"/>
          <w:lang w:val="en-US"/>
        </w:rPr>
        <w:t>Egnatia</w:t>
      </w:r>
      <w:proofErr w:type="spellEnd"/>
      <w:r w:rsidRPr="00337846">
        <w:rPr>
          <w:rFonts w:ascii="Times New Roman" w:hAnsi="Times New Roman" w:cs="Times New Roman"/>
          <w:lang w:val="en-US"/>
        </w:rPr>
        <w:t xml:space="preserve"> Foundation</w:t>
      </w:r>
      <w:r>
        <w:rPr>
          <w:rFonts w:ascii="Times New Roman" w:hAnsi="Times New Roman" w:cs="Times New Roman"/>
          <w:lang w:val="en-US"/>
        </w:rPr>
        <w:t xml:space="preserve">, </w:t>
      </w:r>
      <w:r w:rsidRPr="00337846">
        <w:rPr>
          <w:rFonts w:ascii="Times New Roman" w:hAnsi="Times New Roman" w:cs="Times New Roman"/>
          <w:lang w:val="en-US"/>
        </w:rPr>
        <w:t>Sultans Trail Foundation</w:t>
      </w:r>
      <w:r w:rsidRPr="000669D7">
        <w:rPr>
          <w:rFonts w:asciiTheme="majorHAnsi" w:hAnsiTheme="majorHAnsi"/>
          <w:lang w:eastAsia="ko-KR"/>
        </w:rPr>
        <w:t xml:space="preserve"> </w:t>
      </w:r>
      <w:r w:rsidR="000669D7" w:rsidRPr="000669D7">
        <w:rPr>
          <w:rFonts w:asciiTheme="majorHAnsi" w:hAnsiTheme="majorHAnsi"/>
          <w:lang w:eastAsia="ko-KR"/>
        </w:rPr>
        <w:t>L</w:t>
      </w:r>
    </w:p>
    <w:p w:rsidR="00A16C63" w:rsidRPr="00982522" w:rsidRDefault="00A16C63" w:rsidP="00195A7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95A73">
        <w:rPr>
          <w:rFonts w:asciiTheme="majorHAnsi" w:hAnsiTheme="majorHAnsi"/>
          <w:lang w:eastAsia="ko-KR"/>
        </w:rPr>
        <w:t>9</w:t>
      </w:r>
    </w:p>
    <w:p w:rsidR="007231F9" w:rsidRPr="00863431" w:rsidRDefault="00A16C63" w:rsidP="007231F9">
      <w:pPr>
        <w:autoSpaceDE w:val="0"/>
        <w:autoSpaceDN w:val="0"/>
        <w:adjustRightInd w:val="0"/>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00195A73">
        <w:rPr>
          <w:rFonts w:ascii="Cambria" w:eastAsia="Calibri" w:hAnsi="Cambria" w:cs="Times New Roman"/>
          <w:lang w:eastAsia="ko-KR"/>
        </w:rPr>
        <w:tab/>
      </w:r>
      <w:r w:rsidR="00195A73">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7231F9" w:rsidRPr="00863431">
        <w:rPr>
          <w:rFonts w:ascii="Times New Roman" w:hAnsi="Times New Roman" w:cs="Times New Roman"/>
          <w:lang w:eastAsia="ko-KR"/>
        </w:rPr>
        <w:t xml:space="preserve">BÜ TUYGAR ve </w:t>
      </w:r>
      <w:proofErr w:type="spellStart"/>
      <w:r w:rsidR="007231F9" w:rsidRPr="00863431">
        <w:rPr>
          <w:rFonts w:ascii="Times New Roman" w:hAnsi="Times New Roman" w:cs="Times New Roman"/>
          <w:lang w:eastAsia="ko-KR"/>
        </w:rPr>
        <w:t>The</w:t>
      </w:r>
      <w:proofErr w:type="spellEnd"/>
      <w:r w:rsidR="007231F9" w:rsidRPr="00863431">
        <w:rPr>
          <w:rFonts w:ascii="Times New Roman" w:hAnsi="Times New Roman" w:cs="Times New Roman"/>
          <w:lang w:eastAsia="ko-KR"/>
        </w:rPr>
        <w:t xml:space="preserve"> </w:t>
      </w:r>
      <w:proofErr w:type="spellStart"/>
      <w:r w:rsidR="007231F9" w:rsidRPr="00863431">
        <w:rPr>
          <w:rFonts w:ascii="Times New Roman" w:hAnsi="Times New Roman" w:cs="Times New Roman"/>
          <w:lang w:eastAsia="ko-KR"/>
        </w:rPr>
        <w:t>Via</w:t>
      </w:r>
      <w:proofErr w:type="spellEnd"/>
      <w:r w:rsidR="007231F9" w:rsidRPr="00863431">
        <w:rPr>
          <w:rFonts w:ascii="Times New Roman" w:hAnsi="Times New Roman" w:cs="Times New Roman"/>
          <w:lang w:eastAsia="ko-KR"/>
        </w:rPr>
        <w:t xml:space="preserve"> </w:t>
      </w:r>
      <w:proofErr w:type="spellStart"/>
      <w:r w:rsidR="007231F9" w:rsidRPr="00863431">
        <w:rPr>
          <w:rFonts w:ascii="Times New Roman" w:hAnsi="Times New Roman" w:cs="Times New Roman"/>
          <w:lang w:eastAsia="ko-KR"/>
        </w:rPr>
        <w:t>Eurasia</w:t>
      </w:r>
      <w:proofErr w:type="spellEnd"/>
      <w:r w:rsidR="007231F9" w:rsidRPr="00863431">
        <w:rPr>
          <w:rFonts w:ascii="Times New Roman" w:hAnsi="Times New Roman" w:cs="Times New Roman"/>
          <w:lang w:eastAsia="ko-KR"/>
        </w:rPr>
        <w:t xml:space="preserve"> arasında 29.9.2020 </w:t>
      </w:r>
      <w:proofErr w:type="gramStart"/>
      <w:r w:rsidR="007231F9" w:rsidRPr="00863431">
        <w:rPr>
          <w:rFonts w:ascii="Times New Roman" w:hAnsi="Times New Roman" w:cs="Times New Roman"/>
          <w:lang w:eastAsia="ko-KR"/>
        </w:rPr>
        <w:t>tarihinde   MOU</w:t>
      </w:r>
      <w:proofErr w:type="gramEnd"/>
      <w:r w:rsidR="007231F9" w:rsidRPr="00863431">
        <w:rPr>
          <w:rFonts w:ascii="Times New Roman" w:hAnsi="Times New Roman" w:cs="Times New Roman"/>
          <w:lang w:eastAsia="ko-KR"/>
        </w:rPr>
        <w:t xml:space="preserve"> imzalanmıştır.   </w:t>
      </w:r>
    </w:p>
    <w:p w:rsidR="00905C64" w:rsidRDefault="00905C64" w:rsidP="00905C64">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05C64">
        <w:rPr>
          <w:rFonts w:ascii="Cambria" w:eastAsia="Calibri" w:hAnsi="Cambria" w:cs="Times New Roman"/>
          <w:b/>
          <w:color w:val="365F91" w:themeColor="accent1" w:themeShade="BF"/>
          <w:lang w:eastAsia="tr-TR"/>
        </w:rPr>
        <w:t>İstanbul Tarihi Yarımada’da Yerel Halk Refahı (**)</w:t>
      </w:r>
    </w:p>
    <w:p w:rsidR="00905C64" w:rsidRPr="00195A73" w:rsidRDefault="00905C64" w:rsidP="00905C64">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337846">
        <w:rPr>
          <w:rFonts w:ascii="Times New Roman" w:hAnsi="Times New Roman" w:cs="Times New Roman"/>
          <w:lang w:eastAsia="ko-KR"/>
        </w:rPr>
        <w:t>Bengi Ertuna</w:t>
      </w:r>
    </w:p>
    <w:p w:rsidR="00905C64" w:rsidRPr="00905C64" w:rsidRDefault="00905C64" w:rsidP="00905C64">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337846">
        <w:rPr>
          <w:rFonts w:ascii="Times New Roman" w:hAnsi="Times New Roman" w:cs="Times New Roman"/>
          <w:lang w:eastAsia="ko-KR"/>
        </w:rPr>
        <w:t>TÜRSAB, KONDA Araştırma ve Danışmanlık A.Ş.</w:t>
      </w:r>
    </w:p>
    <w:p w:rsidR="00905C64" w:rsidRPr="00982522" w:rsidRDefault="00905C64" w:rsidP="00905C6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905C64" w:rsidRPr="00F76740" w:rsidRDefault="00905C64" w:rsidP="00905C64">
      <w:pPr>
        <w:pStyle w:val="AralkYok"/>
        <w:rPr>
          <w:rFonts w:asciiTheme="majorHAnsi" w:eastAsiaTheme="minorHAnsi" w:hAnsiTheme="majorHAnsi" w:cs="Times New Roman"/>
          <w:lang w:eastAsia="ko-KR"/>
        </w:rPr>
      </w:pPr>
      <w:r w:rsidRPr="004E22D3">
        <w:rPr>
          <w:rFonts w:ascii="Cambria" w:eastAsia="Calibri" w:hAnsi="Cambria" w:cs="Times New Roman"/>
          <w:b/>
          <w:color w:val="365F91" w:themeColor="accent1" w:themeShade="BF"/>
        </w:rPr>
        <w:t>Durumu</w:t>
      </w:r>
      <w:r w:rsidRPr="00B44910">
        <w:rPr>
          <w:rFonts w:ascii="Cambria" w:eastAsia="Calibri" w:hAnsi="Cambria" w:cs="Times New Roman"/>
          <w:lang w:eastAsia="ko-KR"/>
        </w:rPr>
        <w:tab/>
      </w:r>
      <w:r>
        <w:rPr>
          <w:rFonts w:ascii="Cambria" w:eastAsia="Calibri" w:hAnsi="Cambria" w:cs="Times New Roman"/>
          <w:lang w:eastAsia="ko-KR"/>
        </w:rPr>
        <w:tab/>
      </w:r>
      <w:r>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F76740">
        <w:rPr>
          <w:rFonts w:asciiTheme="majorHAnsi" w:eastAsiaTheme="minorHAnsi" w:hAnsiTheme="majorHAnsi" w:cs="Times New Roman"/>
          <w:lang w:eastAsia="ko-KR"/>
        </w:rPr>
        <w:t xml:space="preserve">B.Ü. Sürdürülebilir Turizm Yönetimi yüksek lisans programı öğrencisi Sina </w:t>
      </w:r>
      <w:proofErr w:type="spellStart"/>
      <w:proofErr w:type="gramStart"/>
      <w:r w:rsidRPr="00F76740">
        <w:rPr>
          <w:rFonts w:asciiTheme="majorHAnsi" w:eastAsiaTheme="minorHAnsi" w:hAnsiTheme="majorHAnsi" w:cs="Times New Roman"/>
          <w:lang w:eastAsia="ko-KR"/>
        </w:rPr>
        <w:t>Kuzuoğlu’nun</w:t>
      </w:r>
      <w:proofErr w:type="spellEnd"/>
      <w:r w:rsidRPr="00F76740">
        <w:rPr>
          <w:rFonts w:asciiTheme="majorHAnsi" w:eastAsiaTheme="minorHAnsi" w:hAnsiTheme="majorHAnsi" w:cs="Times New Roman"/>
          <w:lang w:eastAsia="ko-KR"/>
        </w:rPr>
        <w:t xml:space="preserve">  tezi</w:t>
      </w:r>
      <w:proofErr w:type="gramEnd"/>
      <w:r w:rsidRPr="00F76740">
        <w:rPr>
          <w:rFonts w:asciiTheme="majorHAnsi" w:eastAsiaTheme="minorHAnsi" w:hAnsiTheme="majorHAnsi" w:cs="Times New Roman"/>
          <w:lang w:eastAsia="ko-KR"/>
        </w:rPr>
        <w:t xml:space="preserve"> 18.05.2020 tarihinde bitmiştir. </w:t>
      </w:r>
    </w:p>
    <w:p w:rsidR="00905C64" w:rsidRPr="00F76740" w:rsidRDefault="00905C64" w:rsidP="00905C64">
      <w:pPr>
        <w:pStyle w:val="AralkYok"/>
        <w:rPr>
          <w:rFonts w:asciiTheme="majorHAnsi" w:eastAsiaTheme="minorHAnsi" w:hAnsiTheme="majorHAnsi" w:cs="Times New Roman"/>
          <w:lang w:eastAsia="ko-KR"/>
        </w:rPr>
      </w:pPr>
      <w:r w:rsidRPr="00F76740">
        <w:rPr>
          <w:rFonts w:asciiTheme="majorHAnsi" w:eastAsiaTheme="minorHAnsi" w:hAnsiTheme="majorHAnsi" w:cs="Times New Roman"/>
          <w:lang w:eastAsia="ko-KR"/>
        </w:rPr>
        <w:t xml:space="preserve">Merkez tarafından desteklenen bu araştırmadan elde edilen çıktılar şöyledir: </w:t>
      </w:r>
    </w:p>
    <w:p w:rsidR="00905C64" w:rsidRPr="00F76740" w:rsidRDefault="00F76740" w:rsidP="00905C64">
      <w:pPr>
        <w:pStyle w:val="AralkYok"/>
        <w:rPr>
          <w:rFonts w:asciiTheme="majorHAnsi" w:eastAsiaTheme="minorHAnsi" w:hAnsiTheme="majorHAnsi" w:cs="Times New Roman"/>
          <w:lang w:eastAsia="ko-KR"/>
        </w:rPr>
      </w:pPr>
      <w:r>
        <w:rPr>
          <w:rFonts w:asciiTheme="majorHAnsi" w:eastAsiaTheme="minorHAnsi" w:hAnsiTheme="majorHAnsi" w:cs="Times New Roman"/>
          <w:lang w:eastAsia="ko-KR"/>
        </w:rPr>
        <w:t xml:space="preserve">1- Yüksek lisans tezi </w:t>
      </w:r>
    </w:p>
    <w:p w:rsidR="00905C64" w:rsidRPr="00F76740" w:rsidRDefault="00905C64" w:rsidP="00905C64">
      <w:pPr>
        <w:pStyle w:val="AralkYok"/>
        <w:rPr>
          <w:rFonts w:asciiTheme="majorHAnsi" w:eastAsiaTheme="minorHAnsi" w:hAnsiTheme="majorHAnsi" w:cs="Times New Roman"/>
          <w:lang w:eastAsia="ko-KR"/>
        </w:rPr>
      </w:pPr>
      <w:r w:rsidRPr="00F76740">
        <w:rPr>
          <w:rFonts w:asciiTheme="majorHAnsi" w:eastAsiaTheme="minorHAnsi" w:hAnsiTheme="majorHAnsi" w:cs="Times New Roman"/>
          <w:lang w:eastAsia="ko-KR"/>
        </w:rPr>
        <w:t>2- Uluslararası endeksli dergi makalesi</w:t>
      </w:r>
    </w:p>
    <w:p w:rsidR="00905C64" w:rsidRDefault="00905C64" w:rsidP="00905C64">
      <w:pPr>
        <w:pStyle w:val="AralkYok"/>
        <w:rPr>
          <w:rFonts w:asciiTheme="majorHAnsi" w:eastAsiaTheme="minorHAnsi" w:hAnsiTheme="majorHAnsi" w:cs="Times New Roman"/>
          <w:lang w:eastAsia="ko-KR"/>
        </w:rPr>
      </w:pPr>
      <w:r w:rsidRPr="00F76740">
        <w:rPr>
          <w:rFonts w:asciiTheme="majorHAnsi" w:eastAsiaTheme="minorHAnsi" w:hAnsiTheme="majorHAnsi" w:cs="Times New Roman"/>
          <w:lang w:eastAsia="ko-KR"/>
        </w:rPr>
        <w:t>3- Çalışmadan elde edilen bilgiler saha çalışmasını yürüten KONDA Şirketi ve destekçi TURSAB ile paylaşılmıştır.</w:t>
      </w:r>
    </w:p>
    <w:p w:rsidR="00DF73A4" w:rsidRDefault="00DF73A4" w:rsidP="00905C64">
      <w:pPr>
        <w:pStyle w:val="AralkYok"/>
        <w:rPr>
          <w:rFonts w:asciiTheme="majorHAnsi" w:eastAsiaTheme="minorHAnsi" w:hAnsiTheme="majorHAnsi" w:cs="Times New Roman"/>
          <w:lang w:eastAsia="ko-KR"/>
        </w:rPr>
      </w:pPr>
    </w:p>
    <w:p w:rsidR="00DF73A4" w:rsidRPr="00DF73A4" w:rsidRDefault="00DF73A4" w:rsidP="00DF73A4">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DF73A4">
        <w:rPr>
          <w:rFonts w:asciiTheme="majorHAnsi" w:eastAsia="Calibri" w:hAnsiTheme="majorHAnsi" w:cs="Times New Roman"/>
          <w:b/>
          <w:color w:val="365F91" w:themeColor="accent1" w:themeShade="BF"/>
          <w:lang w:eastAsia="tr-TR"/>
        </w:rPr>
        <w:t>Proje Adı</w:t>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t>: İlimin, İlçemin Kültürel Mirasını Tanıyorum (İİKMT)</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Yürütücüsü</w:t>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b/>
          <w:color w:val="6E6F71"/>
        </w:rPr>
        <w:t>:</w:t>
      </w:r>
      <w:r w:rsidRPr="00DF73A4">
        <w:rPr>
          <w:rFonts w:asciiTheme="majorHAnsi" w:eastAsia="Calibri" w:hAnsiTheme="majorHAnsi" w:cs="InterstateLight"/>
          <w:color w:val="6E6F71"/>
        </w:rPr>
        <w:t xml:space="preserve"> </w:t>
      </w:r>
      <w:r w:rsidRPr="00DF73A4">
        <w:rPr>
          <w:rFonts w:asciiTheme="majorHAnsi" w:hAnsiTheme="majorHAnsi" w:cs="Times New Roman"/>
          <w:lang w:eastAsia="ko-KR"/>
        </w:rPr>
        <w:t xml:space="preserve">Proje Yöneticisi: Prof. </w:t>
      </w:r>
      <w:r w:rsidRPr="00DF73A4">
        <w:rPr>
          <w:rFonts w:asciiTheme="majorHAnsi" w:hAnsiTheme="majorHAnsi" w:cs="Times New Roman"/>
          <w:lang w:eastAsia="ko-KR"/>
        </w:rPr>
        <w:t xml:space="preserve">Dr. Bülent </w:t>
      </w:r>
      <w:proofErr w:type="spellStart"/>
      <w:r w:rsidRPr="00DF73A4">
        <w:rPr>
          <w:rFonts w:asciiTheme="majorHAnsi" w:hAnsiTheme="majorHAnsi" w:cs="Times New Roman"/>
          <w:lang w:eastAsia="ko-KR"/>
        </w:rPr>
        <w:t>Himmetoğl</w:t>
      </w:r>
      <w:proofErr w:type="spellEnd"/>
      <w:r w:rsidRPr="00DF73A4">
        <w:rPr>
          <w:rFonts w:asciiTheme="majorHAnsi" w:hAnsiTheme="majorHAnsi" w:cs="Times New Roman"/>
          <w:lang w:eastAsia="ko-KR"/>
        </w:rPr>
        <w:t xml:space="preserve"> Proje Yürütme Kurulu: Prof. Dr. Bengi Ertuna, Doç. Dr. Serkan Özel, Dr. </w:t>
      </w:r>
      <w:proofErr w:type="spellStart"/>
      <w:r w:rsidRPr="00DF73A4">
        <w:rPr>
          <w:rFonts w:asciiTheme="majorHAnsi" w:hAnsiTheme="majorHAnsi" w:cs="Times New Roman"/>
          <w:lang w:eastAsia="ko-KR"/>
        </w:rPr>
        <w:t>Öğr</w:t>
      </w:r>
      <w:proofErr w:type="spellEnd"/>
      <w:r w:rsidRPr="00DF73A4">
        <w:rPr>
          <w:rFonts w:asciiTheme="majorHAnsi" w:hAnsiTheme="majorHAnsi" w:cs="Times New Roman"/>
          <w:lang w:eastAsia="ko-KR"/>
        </w:rPr>
        <w:t xml:space="preserve">. Üyesi Duygu Salman Öztürk, </w:t>
      </w:r>
      <w:proofErr w:type="spellStart"/>
      <w:proofErr w:type="gramStart"/>
      <w:r w:rsidRPr="00DF73A4">
        <w:rPr>
          <w:rFonts w:asciiTheme="majorHAnsi" w:hAnsiTheme="majorHAnsi" w:cs="Times New Roman"/>
          <w:lang w:eastAsia="ko-KR"/>
        </w:rPr>
        <w:t>Öğr.Gör</w:t>
      </w:r>
      <w:proofErr w:type="spellEnd"/>
      <w:proofErr w:type="gramEnd"/>
      <w:r w:rsidRPr="00DF73A4">
        <w:rPr>
          <w:rFonts w:asciiTheme="majorHAnsi" w:hAnsiTheme="majorHAnsi" w:cs="Times New Roman"/>
          <w:lang w:eastAsia="ko-KR"/>
        </w:rPr>
        <w:t>. Cüneyt Argun Genç</w:t>
      </w:r>
      <w:r w:rsidRPr="00DF73A4">
        <w:rPr>
          <w:rFonts w:asciiTheme="majorHAnsi" w:hAnsiTheme="majorHAnsi" w:cs="Times New Roman"/>
          <w:lang w:eastAsia="ko-KR"/>
        </w:rPr>
        <w:t xml:space="preserve">, </w:t>
      </w:r>
      <w:r w:rsidRPr="00DF73A4">
        <w:rPr>
          <w:rFonts w:asciiTheme="majorHAnsi" w:hAnsiTheme="majorHAnsi" w:cs="Times New Roman"/>
          <w:lang w:eastAsia="ko-KR"/>
        </w:rPr>
        <w:t xml:space="preserve">Danışman: Prof. Dr. Meral </w:t>
      </w:r>
      <w:proofErr w:type="spellStart"/>
      <w:r w:rsidRPr="00DF73A4">
        <w:rPr>
          <w:rFonts w:asciiTheme="majorHAnsi" w:hAnsiTheme="majorHAnsi" w:cs="Times New Roman"/>
          <w:lang w:eastAsia="ko-KR"/>
        </w:rPr>
        <w:t>Korzay</w:t>
      </w:r>
      <w:proofErr w:type="spellEnd"/>
    </w:p>
    <w:p w:rsidR="00DF73A4" w:rsidRPr="00DF73A4" w:rsidRDefault="00DF73A4" w:rsidP="00DF73A4">
      <w:pPr>
        <w:spacing w:after="0" w:line="300" w:lineRule="exact"/>
        <w:rPr>
          <w:rFonts w:asciiTheme="majorHAnsi" w:hAnsiTheme="majorHAnsi" w:cs="Times New Roman"/>
          <w:lang w:val="en-US"/>
        </w:rPr>
      </w:pPr>
      <w:r w:rsidRPr="00DF73A4">
        <w:rPr>
          <w:rFonts w:asciiTheme="majorHAnsi" w:eastAsia="Calibri" w:hAnsiTheme="majorHAnsi" w:cs="Times New Roman"/>
          <w:b/>
          <w:color w:val="365F91" w:themeColor="accent1" w:themeShade="BF"/>
          <w:lang w:eastAsia="tr-TR"/>
        </w:rPr>
        <w:t>Destekleyen Kuruluşlar</w:t>
      </w:r>
      <w:r w:rsidRPr="00DF73A4">
        <w:rPr>
          <w:rFonts w:asciiTheme="majorHAnsi" w:eastAsia="Calibri" w:hAnsiTheme="majorHAnsi" w:cs="InterstateLight"/>
          <w:b/>
          <w:color w:val="6E6F71"/>
        </w:rPr>
        <w:tab/>
        <w:t>:</w:t>
      </w:r>
      <w:r w:rsidRPr="00DF73A4">
        <w:rPr>
          <w:rFonts w:asciiTheme="majorHAnsi" w:hAnsiTheme="majorHAnsi"/>
          <w:lang w:eastAsia="ko-KR"/>
        </w:rPr>
        <w:t xml:space="preserve"> </w:t>
      </w:r>
      <w:r w:rsidRPr="00DF73A4">
        <w:rPr>
          <w:rFonts w:asciiTheme="majorHAnsi" w:hAnsiTheme="majorHAnsi" w:cs="Times New Roman"/>
          <w:lang w:eastAsia="ko-KR"/>
        </w:rPr>
        <w:t>-</w:t>
      </w:r>
    </w:p>
    <w:p w:rsidR="00DF73A4" w:rsidRPr="00DF73A4" w:rsidRDefault="00DF73A4" w:rsidP="00DF73A4">
      <w:pPr>
        <w:tabs>
          <w:tab w:val="left" w:pos="2835"/>
        </w:tabs>
        <w:autoSpaceDE w:val="0"/>
        <w:autoSpaceDN w:val="0"/>
        <w:adjustRightInd w:val="0"/>
        <w:spacing w:after="0" w:line="300" w:lineRule="exact"/>
        <w:rPr>
          <w:rFonts w:asciiTheme="majorHAnsi" w:hAnsiTheme="majorHAnsi"/>
          <w:lang w:eastAsia="ko-KR"/>
        </w:rPr>
      </w:pPr>
      <w:r w:rsidRPr="00DF73A4">
        <w:rPr>
          <w:rFonts w:asciiTheme="majorHAnsi" w:eastAsia="Calibri" w:hAnsiTheme="majorHAnsi" w:cs="Times New Roman"/>
          <w:b/>
          <w:color w:val="365F91" w:themeColor="accent1" w:themeShade="BF"/>
          <w:lang w:eastAsia="tr-TR"/>
        </w:rPr>
        <w:t>Başlangıç Yılı</w:t>
      </w:r>
      <w:r w:rsidRPr="00DF73A4">
        <w:rPr>
          <w:rFonts w:asciiTheme="majorHAnsi" w:hAnsiTheme="majorHAnsi"/>
          <w:lang w:eastAsia="ko-KR"/>
        </w:rPr>
        <w:tab/>
      </w:r>
      <w:r w:rsidRPr="00DF73A4">
        <w:rPr>
          <w:rFonts w:asciiTheme="majorHAnsi" w:eastAsia="Calibri" w:hAnsiTheme="majorHAnsi" w:cs="InterstateLight"/>
          <w:b/>
          <w:color w:val="6E6F71"/>
        </w:rPr>
        <w:t>:</w:t>
      </w:r>
      <w:r w:rsidRPr="00DF73A4">
        <w:rPr>
          <w:rFonts w:asciiTheme="majorHAnsi" w:hAnsiTheme="majorHAnsi"/>
          <w:lang w:eastAsia="ko-KR"/>
        </w:rPr>
        <w:t xml:space="preserve"> 2019</w:t>
      </w:r>
    </w:p>
    <w:p w:rsidR="00DF73A4" w:rsidRPr="00DF73A4" w:rsidRDefault="00DF73A4" w:rsidP="00DF73A4">
      <w:pPr>
        <w:pStyle w:val="AralkYok"/>
        <w:rPr>
          <w:rFonts w:asciiTheme="majorHAnsi" w:eastAsiaTheme="minorHAnsi" w:hAnsiTheme="majorHAnsi" w:cs="Times New Roman"/>
          <w:lang w:eastAsia="ko-KR"/>
        </w:rPr>
      </w:pPr>
      <w:r w:rsidRPr="00DF73A4">
        <w:rPr>
          <w:rFonts w:asciiTheme="majorHAnsi" w:eastAsia="Calibri" w:hAnsiTheme="majorHAnsi" w:cs="Times New Roman"/>
          <w:b/>
          <w:color w:val="365F91" w:themeColor="accent1" w:themeShade="BF"/>
        </w:rPr>
        <w:t>Durumu</w:t>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InterstateLight"/>
          <w:b/>
          <w:color w:val="6E6F71"/>
        </w:rPr>
        <w:t>:</w:t>
      </w:r>
      <w:r w:rsidRPr="00DF73A4">
        <w:rPr>
          <w:rFonts w:asciiTheme="majorHAnsi" w:eastAsia="Calibri" w:hAnsiTheme="majorHAnsi" w:cs="Times New Roman"/>
          <w:lang w:eastAsia="ko-KR"/>
        </w:rPr>
        <w:t xml:space="preserve"> </w:t>
      </w:r>
      <w:r w:rsidRPr="00DF73A4">
        <w:rPr>
          <w:rFonts w:asciiTheme="majorHAnsi" w:eastAsiaTheme="minorHAnsi" w:hAnsiTheme="majorHAnsi" w:cs="Times New Roman"/>
          <w:lang w:eastAsia="ko-KR"/>
        </w:rPr>
        <w:t xml:space="preserve">2014 yılında başlayan Ülkemdeki Kültürel Miras Ögelerini Tanıyorum Yerli/Yabancı Arkadaşlarımızla Paylaşıyorum” adlı proje 2019 yılında yapılan yapılandırmayla “İlimin, İlçemin Kültürel Mirasını Tanıyorum” isimli projeye dönüştürülmüştür.  </w:t>
      </w:r>
    </w:p>
    <w:p w:rsidR="00DF73A4" w:rsidRPr="00DF73A4" w:rsidRDefault="00DF73A4" w:rsidP="00DF73A4">
      <w:pPr>
        <w:autoSpaceDE w:val="0"/>
        <w:autoSpaceDN w:val="0"/>
        <w:adjustRightInd w:val="0"/>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2019-2020 faaliyet döneminde </w:t>
      </w:r>
      <w:proofErr w:type="spellStart"/>
      <w:r w:rsidRPr="00DF73A4">
        <w:rPr>
          <w:rFonts w:asciiTheme="majorHAnsi" w:hAnsiTheme="majorHAnsi" w:cs="Times New Roman"/>
          <w:lang w:eastAsia="ko-KR"/>
        </w:rPr>
        <w:t>Darüşşafaka</w:t>
      </w:r>
      <w:proofErr w:type="spellEnd"/>
      <w:r w:rsidRPr="00DF73A4">
        <w:rPr>
          <w:rFonts w:asciiTheme="majorHAnsi" w:hAnsiTheme="majorHAnsi" w:cs="Times New Roman"/>
          <w:lang w:eastAsia="ko-KR"/>
        </w:rPr>
        <w:t xml:space="preserve"> Eğitim Kurumları yönetimi projenin ürünü olan 3 kitabın Türkçe orijinalinin ortaokul bölümlerinde (5.sınıf) Türkçe ve/veya Sosyal Bilgiler derslerinde eğitim malzemesi olarak kullanılması için tarafımıza istekte bulunmuş ve bu konuda Rektörlük makamı onayı alınarak kendileri ile kitaplar paylaşılmıştır. </w:t>
      </w:r>
      <w:proofErr w:type="spellStart"/>
      <w:r w:rsidRPr="00DF73A4">
        <w:rPr>
          <w:rFonts w:asciiTheme="majorHAnsi" w:hAnsiTheme="majorHAnsi" w:cs="Times New Roman"/>
          <w:lang w:eastAsia="ko-KR"/>
        </w:rPr>
        <w:t>Darüşşafaka</w:t>
      </w:r>
      <w:proofErr w:type="spellEnd"/>
      <w:r w:rsidRPr="00DF73A4">
        <w:rPr>
          <w:rFonts w:asciiTheme="majorHAnsi" w:hAnsiTheme="majorHAnsi" w:cs="Times New Roman"/>
          <w:lang w:eastAsia="ko-KR"/>
        </w:rPr>
        <w:t xml:space="preserve"> Eğitim Kurumları belirtilen proje ürünü kitapları 2021 Bahar döneminde ortaokul bölümünde kullanmaya başlayacaktır</w:t>
      </w:r>
      <w:r w:rsidRPr="00DF73A4">
        <w:rPr>
          <w:rFonts w:asciiTheme="majorHAnsi" w:hAnsiTheme="majorHAnsi" w:cs="Times New Roman"/>
          <w:lang w:eastAsia="ko-KR"/>
        </w:rPr>
        <w:t>.</w:t>
      </w:r>
    </w:p>
    <w:p w:rsidR="00DF73A4" w:rsidRDefault="00DF73A4" w:rsidP="00DF73A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Proje Adı</w:t>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t xml:space="preserve">: </w:t>
      </w:r>
      <w:r w:rsidRPr="00DF73A4">
        <w:rPr>
          <w:rFonts w:asciiTheme="majorHAnsi" w:hAnsiTheme="majorHAnsi" w:cs="Times New Roman"/>
          <w:lang w:eastAsia="ko-KR"/>
        </w:rPr>
        <w:t>İİKMT ALT PROJESİ:</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Yazılan öykü kitaplarının farklı dillere tercümesi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(Kitapların yedi dile çevrilmesi tamamlanmıştır)</w:t>
      </w:r>
    </w:p>
    <w:p w:rsidR="00DF73A4" w:rsidRPr="00DF73A4" w:rsidRDefault="00DF73A4" w:rsidP="00DF73A4">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DF73A4">
        <w:rPr>
          <w:rFonts w:asciiTheme="majorHAnsi" w:hAnsiTheme="majorHAnsi" w:cs="Times New Roman"/>
          <w:lang w:eastAsia="ko-KR"/>
        </w:rPr>
        <w:t xml:space="preserve">(eski adı ile Mayıs 2014’te başlayan Ülkemdeki Kültürel </w:t>
      </w:r>
      <w:proofErr w:type="gramStart"/>
      <w:r w:rsidRPr="00DF73A4">
        <w:rPr>
          <w:rFonts w:asciiTheme="majorHAnsi" w:hAnsiTheme="majorHAnsi" w:cs="Times New Roman"/>
          <w:lang w:eastAsia="ko-KR"/>
        </w:rPr>
        <w:t>Miras  Öğelerini</w:t>
      </w:r>
      <w:proofErr w:type="gramEnd"/>
      <w:r w:rsidRPr="00DF73A4">
        <w:rPr>
          <w:rFonts w:asciiTheme="majorHAnsi" w:hAnsiTheme="majorHAnsi" w:cs="Times New Roman"/>
          <w:lang w:eastAsia="ko-KR"/>
        </w:rPr>
        <w:t xml:space="preserve">  Tanıyorum Yerli/ Yabancı Arkadaşlarımla Paylaşıyorum projesi)</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Yürütücüsü</w:t>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b/>
          <w:color w:val="6E6F71"/>
        </w:rPr>
        <w:t>:</w:t>
      </w:r>
      <w:r w:rsidRPr="00DF73A4">
        <w:rPr>
          <w:rFonts w:asciiTheme="majorHAnsi" w:eastAsia="Calibri" w:hAnsiTheme="majorHAnsi" w:cs="InterstateLight"/>
          <w:color w:val="6E6F71"/>
        </w:rPr>
        <w:t xml:space="preserve"> </w:t>
      </w:r>
      <w:r w:rsidRPr="00DF73A4">
        <w:rPr>
          <w:rFonts w:asciiTheme="majorHAnsi" w:hAnsiTheme="majorHAnsi" w:cs="Times New Roman"/>
          <w:lang w:eastAsia="ko-KR"/>
        </w:rPr>
        <w:t>-</w:t>
      </w:r>
    </w:p>
    <w:p w:rsidR="00DF73A4" w:rsidRPr="00DF73A4" w:rsidRDefault="00DF73A4" w:rsidP="00DF73A4">
      <w:pPr>
        <w:spacing w:after="0" w:line="300" w:lineRule="exact"/>
        <w:rPr>
          <w:rFonts w:asciiTheme="majorHAnsi" w:hAnsiTheme="majorHAnsi" w:cs="Times New Roman"/>
          <w:lang w:val="en-US"/>
        </w:rPr>
      </w:pPr>
      <w:r w:rsidRPr="00DF73A4">
        <w:rPr>
          <w:rFonts w:asciiTheme="majorHAnsi" w:eastAsia="Calibri" w:hAnsiTheme="majorHAnsi" w:cs="Times New Roman"/>
          <w:b/>
          <w:color w:val="365F91" w:themeColor="accent1" w:themeShade="BF"/>
          <w:lang w:eastAsia="tr-TR"/>
        </w:rPr>
        <w:t>Destekleyen Kuruluşlar</w:t>
      </w:r>
      <w:r w:rsidRPr="00DF73A4">
        <w:rPr>
          <w:rFonts w:asciiTheme="majorHAnsi" w:eastAsia="Calibri" w:hAnsiTheme="majorHAnsi" w:cs="InterstateLight"/>
          <w:b/>
          <w:color w:val="6E6F71"/>
        </w:rPr>
        <w:tab/>
        <w:t>:</w:t>
      </w:r>
      <w:r w:rsidRPr="00DF73A4">
        <w:rPr>
          <w:rFonts w:asciiTheme="majorHAnsi" w:hAnsiTheme="majorHAnsi"/>
          <w:lang w:eastAsia="ko-KR"/>
        </w:rPr>
        <w:t xml:space="preserve"> </w:t>
      </w:r>
      <w:r w:rsidRPr="00DF73A4">
        <w:rPr>
          <w:rFonts w:asciiTheme="majorHAnsi" w:hAnsiTheme="majorHAnsi" w:cs="Times New Roman"/>
          <w:lang w:eastAsia="ko-KR"/>
        </w:rPr>
        <w:t xml:space="preserve">Tercümeler tamamlanmış, basım ve dağıtım kanalları ve maddi destek için </w:t>
      </w:r>
      <w:proofErr w:type="gramStart"/>
      <w:r w:rsidRPr="00DF73A4">
        <w:rPr>
          <w:rFonts w:asciiTheme="majorHAnsi" w:hAnsiTheme="majorHAnsi" w:cs="Times New Roman"/>
          <w:lang w:eastAsia="ko-KR"/>
        </w:rPr>
        <w:t>sponsor</w:t>
      </w:r>
      <w:proofErr w:type="gramEnd"/>
      <w:r w:rsidRPr="00DF73A4">
        <w:rPr>
          <w:rFonts w:asciiTheme="majorHAnsi" w:hAnsiTheme="majorHAnsi" w:cs="Times New Roman"/>
          <w:lang w:eastAsia="ko-KR"/>
        </w:rPr>
        <w:t xml:space="preserve"> aranmaktadır.</w:t>
      </w:r>
    </w:p>
    <w:p w:rsidR="00DF73A4" w:rsidRPr="00DF73A4" w:rsidRDefault="00DF73A4" w:rsidP="00DF73A4">
      <w:pPr>
        <w:tabs>
          <w:tab w:val="left" w:pos="2835"/>
        </w:tabs>
        <w:autoSpaceDE w:val="0"/>
        <w:autoSpaceDN w:val="0"/>
        <w:adjustRightInd w:val="0"/>
        <w:spacing w:after="0" w:line="300" w:lineRule="exact"/>
        <w:rPr>
          <w:rFonts w:asciiTheme="majorHAnsi" w:hAnsiTheme="majorHAnsi"/>
          <w:lang w:eastAsia="ko-KR"/>
        </w:rPr>
      </w:pPr>
      <w:r w:rsidRPr="00DF73A4">
        <w:rPr>
          <w:rFonts w:asciiTheme="majorHAnsi" w:eastAsia="Calibri" w:hAnsiTheme="majorHAnsi" w:cs="Times New Roman"/>
          <w:b/>
          <w:color w:val="365F91" w:themeColor="accent1" w:themeShade="BF"/>
          <w:lang w:eastAsia="tr-TR"/>
        </w:rPr>
        <w:t>Başlangıç Yılı</w:t>
      </w:r>
      <w:r w:rsidRPr="00DF73A4">
        <w:rPr>
          <w:rFonts w:asciiTheme="majorHAnsi" w:hAnsiTheme="majorHAnsi"/>
          <w:lang w:eastAsia="ko-KR"/>
        </w:rPr>
        <w:tab/>
      </w:r>
      <w:r w:rsidRPr="00DF73A4">
        <w:rPr>
          <w:rFonts w:asciiTheme="majorHAnsi" w:eastAsia="Calibri" w:hAnsiTheme="majorHAnsi" w:cs="InterstateLight"/>
          <w:b/>
          <w:color w:val="6E6F71"/>
        </w:rPr>
        <w:t>:</w:t>
      </w:r>
      <w:r w:rsidRPr="00DF73A4">
        <w:rPr>
          <w:rFonts w:asciiTheme="majorHAnsi" w:hAnsiTheme="majorHAnsi"/>
          <w:lang w:eastAsia="ko-KR"/>
        </w:rPr>
        <w:t xml:space="preserve"> </w:t>
      </w:r>
      <w:r w:rsidRPr="00DF73A4">
        <w:rPr>
          <w:rFonts w:asciiTheme="majorHAnsi" w:hAnsiTheme="majorHAnsi"/>
          <w:lang w:eastAsia="ko-KR"/>
        </w:rPr>
        <w:t>-</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lastRenderedPageBreak/>
        <w:t>Durumu</w:t>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InterstateLight"/>
          <w:b/>
          <w:color w:val="6E6F71"/>
        </w:rPr>
        <w:t>:</w:t>
      </w:r>
      <w:r w:rsidRPr="00DF73A4">
        <w:rPr>
          <w:rFonts w:asciiTheme="majorHAnsi" w:eastAsia="Calibri" w:hAnsiTheme="majorHAnsi" w:cs="Times New Roman"/>
          <w:lang w:eastAsia="ko-KR"/>
        </w:rPr>
        <w:t xml:space="preserve"> </w:t>
      </w:r>
      <w:r w:rsidRPr="00DF73A4">
        <w:rPr>
          <w:rFonts w:asciiTheme="majorHAnsi" w:hAnsiTheme="majorHAnsi" w:cs="Times New Roman"/>
          <w:lang w:eastAsia="ko-KR"/>
        </w:rPr>
        <w:t xml:space="preserve">İİKMT projesinin yurtdışı bacağını oluşturmaktadır.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Başta İstanbul olmak üzere farklı illerin kültürel mirası ile ilgili üretilmiş 6 (İstanbul)+ 1 (İzmir) öykü kitaplarının farklı dillere tercümeleri ile ilgili son durum şöyledir:  </w:t>
      </w:r>
    </w:p>
    <w:p w:rsidR="00DF73A4" w:rsidRPr="00DF73A4" w:rsidRDefault="00DF73A4" w:rsidP="00DF73A4">
      <w:pPr>
        <w:spacing w:after="0" w:line="300" w:lineRule="exact"/>
        <w:rPr>
          <w:rFonts w:asciiTheme="majorHAnsi" w:hAnsiTheme="majorHAnsi" w:cs="Times New Roman"/>
          <w:lang w:eastAsia="ko-KR"/>
        </w:rPr>
      </w:pPr>
      <w:r>
        <w:rPr>
          <w:rFonts w:asciiTheme="majorHAnsi" w:hAnsiTheme="majorHAnsi" w:cs="Times New Roman"/>
          <w:lang w:eastAsia="ko-KR"/>
        </w:rPr>
        <w:t>İ</w:t>
      </w:r>
      <w:r w:rsidRPr="00DF73A4">
        <w:rPr>
          <w:rFonts w:asciiTheme="majorHAnsi" w:hAnsiTheme="majorHAnsi" w:cs="Times New Roman"/>
          <w:lang w:eastAsia="ko-KR"/>
        </w:rPr>
        <w:t>spanyolca tercüme; Ülgen Seden tarafından yapılmıştır. 6 öykünün de tercümesi bitmiştir.</w:t>
      </w:r>
    </w:p>
    <w:p w:rsid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Çince tercüme; Cansu Gümüş tarafından yapılmıştır. Basılması için Kırmızı Kedi yayınları olumlu yaklaşmıştır. Şu anda kendi eğitim değerleme kurulunda olup onay beklenmektedir. Ayrıca emekli UNWTO </w:t>
      </w:r>
      <w:proofErr w:type="spellStart"/>
      <w:r w:rsidRPr="00DF73A4">
        <w:rPr>
          <w:rFonts w:asciiTheme="majorHAnsi" w:hAnsiTheme="majorHAnsi" w:cs="Times New Roman"/>
          <w:lang w:eastAsia="ko-KR"/>
        </w:rPr>
        <w:t>Destination</w:t>
      </w:r>
      <w:proofErr w:type="spellEnd"/>
      <w:r w:rsidRPr="00DF73A4">
        <w:rPr>
          <w:rFonts w:asciiTheme="majorHAnsi" w:hAnsiTheme="majorHAnsi" w:cs="Times New Roman"/>
          <w:lang w:eastAsia="ko-KR"/>
        </w:rPr>
        <w:t xml:space="preserve"> Development Müdürü Esen Can </w:t>
      </w:r>
      <w:proofErr w:type="spellStart"/>
      <w:r w:rsidRPr="00DF73A4">
        <w:rPr>
          <w:rFonts w:asciiTheme="majorHAnsi" w:hAnsiTheme="majorHAnsi" w:cs="Times New Roman"/>
          <w:lang w:eastAsia="ko-KR"/>
        </w:rPr>
        <w:t>Terzibaşıoğlu</w:t>
      </w:r>
      <w:proofErr w:type="spellEnd"/>
      <w:r w:rsidRPr="00DF73A4">
        <w:rPr>
          <w:rFonts w:asciiTheme="majorHAnsi" w:hAnsiTheme="majorHAnsi" w:cs="Times New Roman"/>
          <w:lang w:eastAsia="ko-KR"/>
        </w:rPr>
        <w:t>, Halen Çin hükümetinin Turizm Pazarlarını ve Turizm ürününü geliştirmek üzere istihdam edilmiştir.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2019’dan beri kendisine projemiz ve öykü örneklerimiz verilmiş olup, 13.2.2021’deki gidişinde ne yapabileceği üzerinde çalışıp bize bilgi verecektir.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Fransızca tercüme; </w:t>
      </w:r>
      <w:proofErr w:type="spellStart"/>
      <w:r w:rsidRPr="00DF73A4">
        <w:rPr>
          <w:rFonts w:asciiTheme="majorHAnsi" w:hAnsiTheme="majorHAnsi" w:cs="Times New Roman"/>
          <w:lang w:eastAsia="ko-KR"/>
        </w:rPr>
        <w:t>Karolin</w:t>
      </w:r>
      <w:proofErr w:type="spellEnd"/>
      <w:r w:rsidRPr="00DF73A4">
        <w:rPr>
          <w:rFonts w:asciiTheme="majorHAnsi" w:hAnsiTheme="majorHAnsi" w:cs="Times New Roman"/>
          <w:lang w:eastAsia="ko-KR"/>
        </w:rPr>
        <w:t xml:space="preserve"> </w:t>
      </w:r>
      <w:proofErr w:type="spellStart"/>
      <w:r w:rsidRPr="00DF73A4">
        <w:rPr>
          <w:rFonts w:asciiTheme="majorHAnsi" w:hAnsiTheme="majorHAnsi" w:cs="Times New Roman"/>
          <w:lang w:eastAsia="ko-KR"/>
        </w:rPr>
        <w:t>Guichard</w:t>
      </w:r>
      <w:proofErr w:type="spellEnd"/>
      <w:r w:rsidRPr="00DF73A4">
        <w:rPr>
          <w:rFonts w:asciiTheme="majorHAnsi" w:hAnsiTheme="majorHAnsi" w:cs="Times New Roman"/>
          <w:lang w:eastAsia="ko-KR"/>
        </w:rPr>
        <w:t xml:space="preserve"> tarafından yapılmıştır. 6 öykünün de tercümesi tamamlanmıştır. Öykülerin resimlemesi Serkan Özel tarafından yapılmaktadır.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Japonca tercüme; </w:t>
      </w:r>
    </w:p>
    <w:p w:rsidR="00DF73A4" w:rsidRPr="00DF73A4" w:rsidRDefault="00DF73A4" w:rsidP="00DF73A4">
      <w:pPr>
        <w:spacing w:after="0" w:line="300" w:lineRule="exact"/>
        <w:rPr>
          <w:rFonts w:asciiTheme="majorHAnsi" w:hAnsiTheme="majorHAnsi" w:cs="Times New Roman"/>
          <w:lang w:eastAsia="ko-KR"/>
        </w:rPr>
      </w:pPr>
      <w:proofErr w:type="spellStart"/>
      <w:r w:rsidRPr="00DF73A4">
        <w:rPr>
          <w:rFonts w:asciiTheme="majorHAnsi" w:hAnsiTheme="majorHAnsi" w:cs="Times New Roman"/>
          <w:lang w:eastAsia="ko-KR"/>
        </w:rPr>
        <w:t>İkuko</w:t>
      </w:r>
      <w:proofErr w:type="spellEnd"/>
      <w:r w:rsidRPr="00DF73A4">
        <w:rPr>
          <w:rFonts w:asciiTheme="majorHAnsi" w:hAnsiTheme="majorHAnsi" w:cs="Times New Roman"/>
          <w:lang w:eastAsia="ko-KR"/>
        </w:rPr>
        <w:t xml:space="preserve"> Suzuki tarafından yapılmıştır. 6 öykünün de tercümesi ve resimlendirilmesi tamamlanmış olup basıma hazırdır. Prof. Dr. Selçuk </w:t>
      </w:r>
      <w:proofErr w:type="spellStart"/>
      <w:r w:rsidRPr="00DF73A4">
        <w:rPr>
          <w:rFonts w:asciiTheme="majorHAnsi" w:hAnsiTheme="majorHAnsi" w:cs="Times New Roman"/>
          <w:lang w:eastAsia="ko-KR"/>
        </w:rPr>
        <w:t>Esenbel</w:t>
      </w:r>
      <w:proofErr w:type="spellEnd"/>
      <w:r w:rsidRPr="00DF73A4">
        <w:rPr>
          <w:rFonts w:asciiTheme="majorHAnsi" w:hAnsiTheme="majorHAnsi" w:cs="Times New Roman"/>
          <w:lang w:eastAsia="ko-KR"/>
        </w:rPr>
        <w:t xml:space="preserve"> ile basım için İstanbul’daki Japon kurumları ile irtibata geçme aşamasındadır.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İsveççe tercüme;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Helena Bele tarafından yapılmıştır.  6 öykünün de tercüme ve resimlendirilmesi tamamlanmış olup basıma hazırdır.  Tercümenin editörlüğü Elif </w:t>
      </w:r>
      <w:proofErr w:type="spellStart"/>
      <w:r w:rsidRPr="00DF73A4">
        <w:rPr>
          <w:rFonts w:asciiTheme="majorHAnsi" w:hAnsiTheme="majorHAnsi" w:cs="Times New Roman"/>
          <w:lang w:eastAsia="ko-KR"/>
        </w:rPr>
        <w:t>Scheibe</w:t>
      </w:r>
      <w:proofErr w:type="spellEnd"/>
      <w:r w:rsidRPr="00DF73A4">
        <w:rPr>
          <w:rFonts w:asciiTheme="majorHAnsi" w:hAnsiTheme="majorHAnsi" w:cs="Times New Roman"/>
          <w:lang w:eastAsia="ko-KR"/>
        </w:rPr>
        <w:t xml:space="preserve"> tarafından yapılmıştır. </w:t>
      </w:r>
    </w:p>
    <w:p w:rsidR="00DF73A4" w:rsidRPr="00DF73A4" w:rsidRDefault="00DF73A4" w:rsidP="00DF73A4">
      <w:pPr>
        <w:spacing w:after="0" w:line="300" w:lineRule="exact"/>
        <w:rPr>
          <w:rFonts w:asciiTheme="majorHAnsi" w:hAnsiTheme="majorHAnsi" w:cs="Times New Roman"/>
          <w:lang w:eastAsia="ko-KR"/>
        </w:rPr>
      </w:pPr>
      <w:proofErr w:type="gramStart"/>
      <w:r w:rsidRPr="00DF73A4">
        <w:rPr>
          <w:rFonts w:asciiTheme="majorHAnsi" w:hAnsiTheme="majorHAnsi" w:cs="Times New Roman"/>
          <w:lang w:eastAsia="ko-KR"/>
        </w:rPr>
        <w:t>Almanca  tercüme</w:t>
      </w:r>
      <w:proofErr w:type="gramEnd"/>
      <w:r w:rsidRPr="00DF73A4">
        <w:rPr>
          <w:rFonts w:asciiTheme="majorHAnsi" w:hAnsiTheme="majorHAnsi" w:cs="Times New Roman"/>
          <w:lang w:eastAsia="ko-KR"/>
        </w:rPr>
        <w:t>;</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İlknur Yardım tarafından yapılmıştır. 6 öykünün de tercümesi tamamlanmıştır. Alman Arkeoloji şemsiyesi altında kültür programlarına bakan </w:t>
      </w:r>
      <w:proofErr w:type="gramStart"/>
      <w:r w:rsidRPr="00DF73A4">
        <w:rPr>
          <w:rFonts w:asciiTheme="majorHAnsi" w:hAnsiTheme="majorHAnsi" w:cs="Times New Roman"/>
          <w:lang w:eastAsia="ko-KR"/>
        </w:rPr>
        <w:t xml:space="preserve">Dr.  </w:t>
      </w:r>
      <w:proofErr w:type="spellStart"/>
      <w:r w:rsidRPr="00DF73A4">
        <w:rPr>
          <w:rFonts w:asciiTheme="majorHAnsi" w:hAnsiTheme="majorHAnsi" w:cs="Times New Roman"/>
          <w:lang w:eastAsia="ko-KR"/>
        </w:rPr>
        <w:t>Moritz</w:t>
      </w:r>
      <w:proofErr w:type="spellEnd"/>
      <w:proofErr w:type="gramEnd"/>
      <w:r w:rsidRPr="00DF73A4">
        <w:rPr>
          <w:rFonts w:asciiTheme="majorHAnsi" w:hAnsiTheme="majorHAnsi" w:cs="Times New Roman"/>
          <w:lang w:eastAsia="ko-KR"/>
        </w:rPr>
        <w:t xml:space="preserve"> </w:t>
      </w:r>
      <w:proofErr w:type="spellStart"/>
      <w:r w:rsidRPr="00DF73A4">
        <w:rPr>
          <w:rFonts w:asciiTheme="majorHAnsi" w:hAnsiTheme="majorHAnsi" w:cs="Times New Roman"/>
          <w:lang w:eastAsia="ko-KR"/>
        </w:rPr>
        <w:t>Kinzel</w:t>
      </w:r>
      <w:proofErr w:type="spellEnd"/>
      <w:r w:rsidRPr="00DF73A4">
        <w:rPr>
          <w:rFonts w:asciiTheme="majorHAnsi" w:hAnsiTheme="majorHAnsi" w:cs="Times New Roman"/>
          <w:lang w:eastAsia="ko-KR"/>
        </w:rPr>
        <w:t xml:space="preserve"> tarafından  son </w:t>
      </w:r>
      <w:proofErr w:type="spellStart"/>
      <w:r w:rsidRPr="00DF73A4">
        <w:rPr>
          <w:rFonts w:asciiTheme="majorHAnsi" w:hAnsiTheme="majorHAnsi" w:cs="Times New Roman"/>
          <w:lang w:eastAsia="ko-KR"/>
        </w:rPr>
        <w:t>editingi</w:t>
      </w:r>
      <w:proofErr w:type="spellEnd"/>
      <w:r w:rsidRPr="00DF73A4">
        <w:rPr>
          <w:rFonts w:asciiTheme="majorHAnsi" w:hAnsiTheme="majorHAnsi" w:cs="Times New Roman"/>
          <w:lang w:eastAsia="ko-KR"/>
        </w:rPr>
        <w:t xml:space="preserve"> yapılmaktadır. Basım ve dağıtım kanalları aranmaktadır.</w:t>
      </w:r>
    </w:p>
    <w:p w:rsidR="00DF73A4" w:rsidRPr="00DF73A4" w:rsidRDefault="00DF73A4" w:rsidP="00DF73A4">
      <w:pPr>
        <w:spacing w:after="0" w:line="300" w:lineRule="exact"/>
        <w:rPr>
          <w:rFonts w:asciiTheme="majorHAnsi" w:hAnsiTheme="majorHAnsi" w:cs="Times New Roman"/>
          <w:lang w:eastAsia="ko-KR"/>
        </w:rPr>
      </w:pPr>
      <w:proofErr w:type="gramStart"/>
      <w:r w:rsidRPr="00DF73A4">
        <w:rPr>
          <w:rFonts w:asciiTheme="majorHAnsi" w:hAnsiTheme="majorHAnsi" w:cs="Times New Roman"/>
          <w:lang w:eastAsia="ko-KR"/>
        </w:rPr>
        <w:t>İngilizce  tercüme</w:t>
      </w:r>
      <w:proofErr w:type="gramEnd"/>
      <w:r w:rsidRPr="00DF73A4">
        <w:rPr>
          <w:rFonts w:asciiTheme="majorHAnsi" w:hAnsiTheme="majorHAnsi" w:cs="Times New Roman"/>
          <w:lang w:eastAsia="ko-KR"/>
        </w:rPr>
        <w:t>;</w:t>
      </w:r>
    </w:p>
    <w:p w:rsidR="00DF73A4" w:rsidRPr="00DF73A4" w:rsidRDefault="00DF73A4" w:rsidP="00DF73A4">
      <w:pPr>
        <w:spacing w:after="0" w:line="300" w:lineRule="exact"/>
        <w:rPr>
          <w:rFonts w:asciiTheme="majorHAnsi" w:hAnsiTheme="majorHAnsi" w:cs="Times New Roman"/>
          <w:lang w:eastAsia="ko-KR"/>
        </w:rPr>
      </w:pPr>
      <w:proofErr w:type="spellStart"/>
      <w:r w:rsidRPr="00DF73A4">
        <w:rPr>
          <w:rFonts w:asciiTheme="majorHAnsi" w:hAnsiTheme="majorHAnsi" w:cs="Times New Roman"/>
          <w:lang w:eastAsia="ko-KR"/>
        </w:rPr>
        <w:t>Nikki</w:t>
      </w:r>
      <w:proofErr w:type="spellEnd"/>
      <w:r w:rsidRPr="00DF73A4">
        <w:rPr>
          <w:rFonts w:asciiTheme="majorHAnsi" w:hAnsiTheme="majorHAnsi" w:cs="Times New Roman"/>
          <w:lang w:eastAsia="ko-KR"/>
        </w:rPr>
        <w:t xml:space="preserve"> </w:t>
      </w:r>
      <w:proofErr w:type="spellStart"/>
      <w:r w:rsidRPr="00DF73A4">
        <w:rPr>
          <w:rFonts w:asciiTheme="majorHAnsi" w:hAnsiTheme="majorHAnsi" w:cs="Times New Roman"/>
          <w:lang w:eastAsia="ko-KR"/>
        </w:rPr>
        <w:t>Dereboy</w:t>
      </w:r>
      <w:proofErr w:type="spellEnd"/>
      <w:r w:rsidRPr="00DF73A4">
        <w:rPr>
          <w:rFonts w:asciiTheme="majorHAnsi" w:hAnsiTheme="majorHAnsi" w:cs="Times New Roman"/>
          <w:lang w:eastAsia="ko-KR"/>
        </w:rPr>
        <w:t xml:space="preserve">, ön tercüme Yasemin </w:t>
      </w:r>
      <w:proofErr w:type="spellStart"/>
      <w:r w:rsidRPr="00DF73A4">
        <w:rPr>
          <w:rFonts w:asciiTheme="majorHAnsi" w:hAnsiTheme="majorHAnsi" w:cs="Times New Roman"/>
          <w:lang w:eastAsia="ko-KR"/>
        </w:rPr>
        <w:t>Ortwein</w:t>
      </w:r>
      <w:proofErr w:type="spellEnd"/>
      <w:r w:rsidRPr="00DF73A4">
        <w:rPr>
          <w:rFonts w:asciiTheme="majorHAnsi" w:hAnsiTheme="majorHAnsi" w:cs="Times New Roman"/>
          <w:lang w:eastAsia="ko-KR"/>
        </w:rPr>
        <w:t xml:space="preserve"> tarafından yapılmıştır. 6 öykünün de tercümesi tamamlanmıştır. Öykülerin grafik tasarımı </w:t>
      </w:r>
      <w:proofErr w:type="spellStart"/>
      <w:r w:rsidRPr="00DF73A4">
        <w:rPr>
          <w:rFonts w:asciiTheme="majorHAnsi" w:hAnsiTheme="majorHAnsi" w:cs="Times New Roman"/>
          <w:lang w:eastAsia="ko-KR"/>
        </w:rPr>
        <w:t>SerkanÖzel</w:t>
      </w:r>
      <w:proofErr w:type="spellEnd"/>
      <w:r w:rsidRPr="00DF73A4">
        <w:rPr>
          <w:rFonts w:asciiTheme="majorHAnsi" w:hAnsiTheme="majorHAnsi" w:cs="Times New Roman"/>
          <w:lang w:eastAsia="ko-KR"/>
        </w:rPr>
        <w:t xml:space="preserve"> tarafından tamamlanmıştır. Son </w:t>
      </w:r>
      <w:proofErr w:type="spellStart"/>
      <w:r w:rsidRPr="00DF73A4">
        <w:rPr>
          <w:rFonts w:asciiTheme="majorHAnsi" w:hAnsiTheme="majorHAnsi" w:cs="Times New Roman"/>
          <w:lang w:eastAsia="ko-KR"/>
        </w:rPr>
        <w:t>edit</w:t>
      </w:r>
      <w:proofErr w:type="spellEnd"/>
      <w:r w:rsidRPr="00DF73A4">
        <w:rPr>
          <w:rFonts w:asciiTheme="majorHAnsi" w:hAnsiTheme="majorHAnsi" w:cs="Times New Roman"/>
          <w:lang w:eastAsia="ko-KR"/>
        </w:rPr>
        <w:t xml:space="preserve"> Bülent </w:t>
      </w:r>
      <w:proofErr w:type="spellStart"/>
      <w:r w:rsidRPr="00DF73A4">
        <w:rPr>
          <w:rFonts w:asciiTheme="majorHAnsi" w:hAnsiTheme="majorHAnsi" w:cs="Times New Roman"/>
          <w:lang w:eastAsia="ko-KR"/>
        </w:rPr>
        <w:t>Himmetoğlu</w:t>
      </w:r>
      <w:proofErr w:type="spellEnd"/>
      <w:r w:rsidRPr="00DF73A4">
        <w:rPr>
          <w:rFonts w:asciiTheme="majorHAnsi" w:hAnsiTheme="majorHAnsi" w:cs="Times New Roman"/>
          <w:lang w:eastAsia="ko-KR"/>
        </w:rPr>
        <w:t xml:space="preserve"> ve Serkan Özel tarafından yapılmıştır. Basıma hazırdır.</w:t>
      </w:r>
    </w:p>
    <w:p w:rsidR="00863431" w:rsidRPr="00863431" w:rsidRDefault="00863431" w:rsidP="00BF4C4A">
      <w:pPr>
        <w:spacing w:after="0" w:line="300" w:lineRule="exact"/>
        <w:rPr>
          <w:rFonts w:ascii="Times New Roman" w:hAnsi="Times New Roman" w:cs="Times New Roman"/>
          <w:lang w:eastAsia="ko-KR"/>
        </w:rPr>
      </w:pPr>
    </w:p>
    <w:p w:rsidR="00863431" w:rsidRPr="00DF73A4" w:rsidRDefault="00863431" w:rsidP="00863431">
      <w:pPr>
        <w:pStyle w:val="AralkYok"/>
        <w:rPr>
          <w:rFonts w:ascii="Times New Roman" w:eastAsiaTheme="minorHAnsi" w:hAnsi="Times New Roman" w:cs="Times New Roman"/>
          <w:b/>
          <w:lang w:eastAsia="ko-KR"/>
        </w:rPr>
      </w:pPr>
      <w:r w:rsidRPr="00DF73A4">
        <w:rPr>
          <w:rFonts w:ascii="Times New Roman" w:eastAsiaTheme="minorHAnsi" w:hAnsi="Times New Roman" w:cs="Times New Roman"/>
          <w:b/>
          <w:lang w:eastAsia="ko-KR"/>
        </w:rPr>
        <w:t>(*)</w:t>
      </w:r>
      <w:proofErr w:type="spellStart"/>
      <w:r w:rsidRPr="00DF73A4">
        <w:rPr>
          <w:rFonts w:ascii="Times New Roman" w:eastAsiaTheme="minorHAnsi" w:hAnsi="Times New Roman" w:cs="Times New Roman"/>
          <w:b/>
          <w:lang w:eastAsia="ko-KR"/>
        </w:rPr>
        <w:t>Via</w:t>
      </w:r>
      <w:proofErr w:type="spellEnd"/>
      <w:r w:rsidRPr="00DF73A4">
        <w:rPr>
          <w:rFonts w:ascii="Times New Roman" w:eastAsiaTheme="minorHAnsi" w:hAnsi="Times New Roman" w:cs="Times New Roman"/>
          <w:b/>
          <w:lang w:eastAsia="ko-KR"/>
        </w:rPr>
        <w:t xml:space="preserve"> </w:t>
      </w:r>
      <w:proofErr w:type="spellStart"/>
      <w:r w:rsidRPr="00DF73A4">
        <w:rPr>
          <w:rFonts w:ascii="Times New Roman" w:eastAsiaTheme="minorHAnsi" w:hAnsi="Times New Roman" w:cs="Times New Roman"/>
          <w:b/>
          <w:lang w:eastAsia="ko-KR"/>
        </w:rPr>
        <w:t>Eurasia</w:t>
      </w:r>
      <w:proofErr w:type="spellEnd"/>
      <w:r w:rsidRPr="00DF73A4">
        <w:rPr>
          <w:rFonts w:ascii="Times New Roman" w:eastAsiaTheme="minorHAnsi" w:hAnsi="Times New Roman" w:cs="Times New Roman"/>
          <w:b/>
          <w:lang w:eastAsia="ko-KR"/>
        </w:rPr>
        <w:t xml:space="preserve">: Avrupa Kültür Rotası Projesi </w:t>
      </w:r>
    </w:p>
    <w:p w:rsidR="00863431" w:rsidRPr="00863431" w:rsidRDefault="00863431" w:rsidP="00863431">
      <w:pPr>
        <w:pStyle w:val="AralkYok"/>
        <w:rPr>
          <w:rFonts w:ascii="Times New Roman" w:eastAsiaTheme="minorHAnsi" w:hAnsi="Times New Roman" w:cs="Times New Roman"/>
          <w:lang w:eastAsia="ko-KR"/>
        </w:rPr>
      </w:pPr>
    </w:p>
    <w:p w:rsidR="00863431" w:rsidRPr="00863431" w:rsidRDefault="00863431" w:rsidP="00863431">
      <w:pPr>
        <w:pStyle w:val="AralkYok"/>
        <w:rPr>
          <w:rFonts w:ascii="Times New Roman" w:eastAsiaTheme="minorHAnsi" w:hAnsi="Times New Roman" w:cs="Times New Roman"/>
          <w:lang w:eastAsia="ko-KR"/>
        </w:rPr>
      </w:pPr>
      <w:proofErr w:type="gramStart"/>
      <w:r w:rsidRPr="00863431">
        <w:rPr>
          <w:rFonts w:ascii="Times New Roman" w:eastAsiaTheme="minorHAnsi" w:hAnsi="Times New Roman" w:cs="Times New Roman"/>
          <w:lang w:eastAsia="ko-KR"/>
        </w:rPr>
        <w:t xml:space="preserve">The Via Eurasia </w:t>
      </w:r>
      <w:proofErr w:type="spellStart"/>
      <w:r w:rsidRPr="00863431">
        <w:rPr>
          <w:rFonts w:ascii="Times New Roman" w:eastAsiaTheme="minorHAnsi" w:hAnsi="Times New Roman" w:cs="Times New Roman"/>
          <w:lang w:eastAsia="ko-KR"/>
        </w:rPr>
        <w:t>Balkanlar</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üzerinden</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İtalya’yı</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Türkiye’ye</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bağlayan</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bir</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kültürel</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yürüyüş</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rotası</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ağı</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projesidir</w:t>
      </w:r>
      <w:proofErr w:type="spellEnd"/>
      <w:r w:rsidRPr="00863431">
        <w:rPr>
          <w:rFonts w:ascii="Times New Roman" w:eastAsiaTheme="minorHAnsi" w:hAnsi="Times New Roman" w:cs="Times New Roman"/>
          <w:lang w:eastAsia="ko-KR"/>
        </w:rPr>
        <w:t>.</w:t>
      </w:r>
      <w:proofErr w:type="gram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Avrupa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Birliği</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Avrupa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Kültürel</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Rotalar</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Enstitüsü</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kültürel</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rota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sertifikasyonu</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kriterlerine</w:t>
      </w:r>
      <w:proofErr w:type="spellEnd"/>
      <w:r w:rsidRPr="00863431">
        <w:rPr>
          <w:rFonts w:ascii="Times New Roman" w:eastAsiaTheme="minorHAnsi" w:hAnsi="Times New Roman" w:cs="Times New Roman"/>
          <w:lang w:eastAsia="ko-KR"/>
        </w:rPr>
        <w:t xml:space="preserve"> </w:t>
      </w:r>
    </w:p>
    <w:p w:rsidR="00863431" w:rsidRPr="00863431" w:rsidRDefault="00863431" w:rsidP="00863431">
      <w:pPr>
        <w:pStyle w:val="AralkYok"/>
        <w:rPr>
          <w:rFonts w:ascii="Times New Roman" w:eastAsiaTheme="minorHAnsi" w:hAnsi="Times New Roman" w:cs="Times New Roman"/>
          <w:lang w:eastAsia="ko-KR"/>
        </w:rPr>
      </w:pPr>
      <w:proofErr w:type="gramStart"/>
      <w:r w:rsidRPr="00863431">
        <w:rPr>
          <w:rFonts w:ascii="Times New Roman" w:eastAsiaTheme="minorHAnsi" w:hAnsi="Times New Roman" w:cs="Times New Roman"/>
          <w:lang w:eastAsia="ko-KR"/>
        </w:rPr>
        <w:t xml:space="preserve">2015 </w:t>
      </w:r>
      <w:proofErr w:type="spellStart"/>
      <w:r w:rsidRPr="00863431">
        <w:rPr>
          <w:rFonts w:ascii="Times New Roman" w:eastAsiaTheme="minorHAnsi" w:hAnsi="Times New Roman" w:cs="Times New Roman"/>
          <w:lang w:eastAsia="ko-KR"/>
        </w:rPr>
        <w:t>yılından</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itibaren</w:t>
      </w:r>
      <w:proofErr w:type="spellEnd"/>
      <w:r w:rsidRPr="00863431">
        <w:rPr>
          <w:rFonts w:ascii="Times New Roman" w:eastAsiaTheme="minorHAnsi" w:hAnsi="Times New Roman" w:cs="Times New Roman"/>
          <w:lang w:eastAsia="ko-KR"/>
        </w:rPr>
        <w:t>, “</w:t>
      </w:r>
      <w:proofErr w:type="spellStart"/>
      <w:r w:rsidRPr="00863431">
        <w:rPr>
          <w:rFonts w:ascii="Times New Roman" w:eastAsiaTheme="minorHAnsi" w:hAnsi="Times New Roman" w:cs="Times New Roman"/>
          <w:lang w:eastAsia="ko-KR"/>
        </w:rPr>
        <w:t>rota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üzerinde</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sürdürülebilir</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turizm</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ürünleri</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bulunması</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kriterini</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eklemiş</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olduğundan</w:t>
      </w:r>
      <w:proofErr w:type="spellEnd"/>
      <w:r w:rsidRPr="00863431">
        <w:rPr>
          <w:rFonts w:ascii="Times New Roman" w:eastAsiaTheme="minorHAnsi" w:hAnsi="Times New Roman" w:cs="Times New Roman"/>
          <w:lang w:eastAsia="ko-KR"/>
        </w:rPr>
        <w:t xml:space="preserve"> TUYGAR </w:t>
      </w:r>
      <w:proofErr w:type="spellStart"/>
      <w:r w:rsidRPr="00863431">
        <w:rPr>
          <w:rFonts w:ascii="Times New Roman" w:eastAsiaTheme="minorHAnsi" w:hAnsi="Times New Roman" w:cs="Times New Roman"/>
          <w:lang w:eastAsia="ko-KR"/>
        </w:rPr>
        <w:t>projeye</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bu</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uzmanlık</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kapsamında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dahil</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olmuştur</w:t>
      </w:r>
      <w:proofErr w:type="spellEnd"/>
      <w:r w:rsidRPr="00863431">
        <w:rPr>
          <w:rFonts w:ascii="Times New Roman" w:eastAsiaTheme="minorHAnsi" w:hAnsi="Times New Roman" w:cs="Times New Roman"/>
          <w:lang w:eastAsia="ko-KR"/>
        </w:rPr>
        <w:t>.</w:t>
      </w:r>
      <w:proofErr w:type="gramEnd"/>
      <w:r w:rsidRPr="00863431">
        <w:rPr>
          <w:rFonts w:ascii="Times New Roman" w:eastAsiaTheme="minorHAnsi" w:hAnsi="Times New Roman" w:cs="Times New Roman"/>
          <w:lang w:eastAsia="ko-KR"/>
        </w:rPr>
        <w:t xml:space="preserve"> </w:t>
      </w:r>
    </w:p>
    <w:p w:rsidR="00863431" w:rsidRPr="00863431" w:rsidRDefault="00863431" w:rsidP="00863431">
      <w:pPr>
        <w:pStyle w:val="AralkYok"/>
        <w:rPr>
          <w:rFonts w:ascii="Times New Roman" w:eastAsiaTheme="minorHAnsi" w:hAnsi="Times New Roman" w:cs="Times New Roman"/>
          <w:lang w:eastAsia="ko-KR"/>
        </w:rPr>
      </w:pPr>
    </w:p>
    <w:p w:rsidR="00863431" w:rsidRDefault="00863431" w:rsidP="00DF73A4">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2019-2020 </w:t>
      </w:r>
      <w:proofErr w:type="spellStart"/>
      <w:r w:rsidRPr="00863431">
        <w:rPr>
          <w:rFonts w:ascii="Times New Roman" w:eastAsiaTheme="minorHAnsi" w:hAnsi="Times New Roman" w:cs="Times New Roman"/>
          <w:lang w:eastAsia="ko-KR"/>
        </w:rPr>
        <w:t>Faaliyet</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döneminde</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birlikte</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çalışma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alanlarını</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tanımlayan</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MOU’nun</w:t>
      </w:r>
      <w:proofErr w:type="spellEnd"/>
      <w:r w:rsidRPr="00863431">
        <w:rPr>
          <w:rFonts w:ascii="Times New Roman" w:eastAsiaTheme="minorHAnsi" w:hAnsi="Times New Roman" w:cs="Times New Roman"/>
          <w:lang w:eastAsia="ko-KR"/>
        </w:rPr>
        <w:t xml:space="preserve"> hazırlanması ve imzalanması tamamlanmıştır.</w:t>
      </w:r>
    </w:p>
    <w:p w:rsidR="00DF73A4" w:rsidRPr="00DF73A4" w:rsidRDefault="00DF73A4" w:rsidP="00DF73A4">
      <w:pPr>
        <w:pStyle w:val="AralkYok"/>
        <w:rPr>
          <w:rFonts w:ascii="Times New Roman" w:eastAsiaTheme="minorHAnsi" w:hAnsi="Times New Roman" w:cs="Times New Roman"/>
          <w:lang w:eastAsia="ko-KR"/>
        </w:rPr>
      </w:pPr>
    </w:p>
    <w:p w:rsidR="00863431" w:rsidRPr="00DF73A4" w:rsidRDefault="00863431" w:rsidP="00863431">
      <w:pPr>
        <w:rPr>
          <w:rFonts w:ascii="Times New Roman" w:hAnsi="Times New Roman" w:cs="Times New Roman"/>
          <w:b/>
          <w:lang w:eastAsia="ko-KR"/>
        </w:rPr>
      </w:pPr>
      <w:r w:rsidRPr="00DF73A4">
        <w:rPr>
          <w:rFonts w:ascii="Times New Roman" w:hAnsi="Times New Roman" w:cs="Times New Roman"/>
          <w:b/>
          <w:lang w:eastAsia="ko-KR"/>
        </w:rPr>
        <w:t>(**)İstanbul Tarihi Yarımada’da Yerel Halk Refahı Projesi:</w:t>
      </w:r>
    </w:p>
    <w:p w:rsidR="00863431" w:rsidRPr="00863431" w:rsidRDefault="00863431" w:rsidP="00863431">
      <w:pPr>
        <w:pStyle w:val="AklamaMetni"/>
        <w:rPr>
          <w:rFonts w:ascii="Times New Roman" w:eastAsiaTheme="minorHAnsi" w:hAnsi="Times New Roman" w:cs="Times New Roman"/>
          <w:sz w:val="22"/>
          <w:szCs w:val="22"/>
          <w:lang w:eastAsia="ko-KR"/>
        </w:rPr>
      </w:pPr>
      <w:r w:rsidRPr="00863431">
        <w:rPr>
          <w:rFonts w:ascii="Times New Roman" w:eastAsiaTheme="minorHAnsi" w:hAnsi="Times New Roman" w:cs="Times New Roman"/>
          <w:sz w:val="22"/>
          <w:szCs w:val="22"/>
          <w:lang w:eastAsia="ko-KR"/>
        </w:rPr>
        <w:t xml:space="preserve">YÖK </w:t>
      </w:r>
      <w:proofErr w:type="spellStart"/>
      <w:r w:rsidRPr="00863431">
        <w:rPr>
          <w:rFonts w:ascii="Times New Roman" w:eastAsiaTheme="minorHAnsi" w:hAnsi="Times New Roman" w:cs="Times New Roman"/>
          <w:sz w:val="22"/>
          <w:szCs w:val="22"/>
          <w:lang w:eastAsia="ko-KR"/>
        </w:rPr>
        <w:t>tez</w:t>
      </w:r>
      <w:proofErr w:type="spellEnd"/>
      <w:r w:rsidRPr="00863431">
        <w:rPr>
          <w:rFonts w:ascii="Times New Roman" w:eastAsiaTheme="minorHAnsi" w:hAnsi="Times New Roman" w:cs="Times New Roman"/>
          <w:sz w:val="22"/>
          <w:szCs w:val="22"/>
          <w:lang w:eastAsia="ko-KR"/>
        </w:rPr>
        <w:t xml:space="preserve"> </w:t>
      </w:r>
      <w:proofErr w:type="spellStart"/>
      <w:r w:rsidRPr="00863431">
        <w:rPr>
          <w:rFonts w:ascii="Times New Roman" w:eastAsiaTheme="minorHAnsi" w:hAnsi="Times New Roman" w:cs="Times New Roman"/>
          <w:sz w:val="22"/>
          <w:szCs w:val="22"/>
          <w:lang w:eastAsia="ko-KR"/>
        </w:rPr>
        <w:t>linki</w:t>
      </w:r>
      <w:proofErr w:type="spellEnd"/>
      <w:r w:rsidRPr="00863431">
        <w:rPr>
          <w:rFonts w:ascii="Times New Roman" w:eastAsiaTheme="minorHAnsi" w:hAnsi="Times New Roman" w:cs="Times New Roman"/>
          <w:sz w:val="22"/>
          <w:szCs w:val="22"/>
          <w:lang w:eastAsia="ko-KR"/>
        </w:rPr>
        <w:t>:</w:t>
      </w:r>
    </w:p>
    <w:p w:rsidR="00863431" w:rsidRPr="00863431" w:rsidRDefault="00863431" w:rsidP="00863431">
      <w:pPr>
        <w:spacing w:line="240" w:lineRule="auto"/>
        <w:rPr>
          <w:rFonts w:ascii="Times New Roman" w:hAnsi="Times New Roman" w:cs="Times New Roman"/>
          <w:lang w:eastAsia="ko-KR"/>
        </w:rPr>
      </w:pPr>
      <w:hyperlink r:id="rId16" w:history="1">
        <w:r w:rsidRPr="00863431">
          <w:rPr>
            <w:rFonts w:ascii="Times New Roman" w:hAnsi="Times New Roman" w:cs="Times New Roman"/>
            <w:lang w:eastAsia="ko-KR"/>
          </w:rPr>
          <w:t>https://tez.yok.gov.tr/UlusalTezMerkezi/tezDetay.jsp?id=sh5lBpYnt7IooLji_lK8Kw&amp;no=LMlO0Z8eSfCf90Bo4SaDIg</w:t>
        </w:r>
      </w:hyperlink>
    </w:p>
    <w:p w:rsidR="00863431" w:rsidRPr="00DF73A4" w:rsidRDefault="00863431" w:rsidP="00863431">
      <w:pPr>
        <w:spacing w:line="240" w:lineRule="auto"/>
        <w:rPr>
          <w:rFonts w:ascii="Times New Roman" w:hAnsi="Times New Roman" w:cs="Times New Roman"/>
          <w:b/>
          <w:lang w:eastAsia="ko-KR"/>
        </w:rPr>
      </w:pPr>
      <w:proofErr w:type="spellStart"/>
      <w:r w:rsidRPr="00DF73A4">
        <w:rPr>
          <w:rFonts w:ascii="Times New Roman" w:hAnsi="Times New Roman" w:cs="Times New Roman"/>
          <w:b/>
          <w:lang w:eastAsia="ko-KR"/>
        </w:rPr>
        <w:t>Uluslararası</w:t>
      </w:r>
      <w:proofErr w:type="spellEnd"/>
      <w:r w:rsidRPr="00DF73A4">
        <w:rPr>
          <w:rFonts w:ascii="Times New Roman" w:hAnsi="Times New Roman" w:cs="Times New Roman"/>
          <w:b/>
          <w:lang w:eastAsia="ko-KR"/>
        </w:rPr>
        <w:t xml:space="preserve"> </w:t>
      </w:r>
      <w:proofErr w:type="spellStart"/>
      <w:r w:rsidRPr="00DF73A4">
        <w:rPr>
          <w:rFonts w:ascii="Times New Roman" w:hAnsi="Times New Roman" w:cs="Times New Roman"/>
          <w:b/>
          <w:lang w:eastAsia="ko-KR"/>
        </w:rPr>
        <w:t>Endeksli</w:t>
      </w:r>
      <w:proofErr w:type="spellEnd"/>
      <w:r w:rsidRPr="00DF73A4">
        <w:rPr>
          <w:rFonts w:ascii="Times New Roman" w:hAnsi="Times New Roman" w:cs="Times New Roman"/>
          <w:b/>
          <w:lang w:eastAsia="ko-KR"/>
        </w:rPr>
        <w:t xml:space="preserve"> </w:t>
      </w:r>
      <w:proofErr w:type="spellStart"/>
      <w:r w:rsidRPr="00DF73A4">
        <w:rPr>
          <w:rFonts w:ascii="Times New Roman" w:hAnsi="Times New Roman" w:cs="Times New Roman"/>
          <w:b/>
          <w:lang w:eastAsia="ko-KR"/>
        </w:rPr>
        <w:t>dergi</w:t>
      </w:r>
      <w:proofErr w:type="spellEnd"/>
      <w:r w:rsidRPr="00DF73A4">
        <w:rPr>
          <w:rFonts w:ascii="Times New Roman" w:hAnsi="Times New Roman" w:cs="Times New Roman"/>
          <w:b/>
          <w:lang w:eastAsia="ko-KR"/>
        </w:rPr>
        <w:t xml:space="preserve"> </w:t>
      </w:r>
      <w:proofErr w:type="spellStart"/>
      <w:r w:rsidRPr="00DF73A4">
        <w:rPr>
          <w:rFonts w:ascii="Times New Roman" w:hAnsi="Times New Roman" w:cs="Times New Roman"/>
          <w:b/>
          <w:lang w:eastAsia="ko-KR"/>
        </w:rPr>
        <w:t>makale</w:t>
      </w:r>
      <w:proofErr w:type="spellEnd"/>
      <w:r w:rsidRPr="00DF73A4">
        <w:rPr>
          <w:rFonts w:ascii="Times New Roman" w:hAnsi="Times New Roman" w:cs="Times New Roman"/>
          <w:b/>
          <w:lang w:eastAsia="ko-KR"/>
        </w:rPr>
        <w:t xml:space="preserve"> </w:t>
      </w:r>
      <w:proofErr w:type="spellStart"/>
      <w:r w:rsidRPr="00DF73A4">
        <w:rPr>
          <w:rFonts w:ascii="Times New Roman" w:hAnsi="Times New Roman" w:cs="Times New Roman"/>
          <w:b/>
          <w:lang w:eastAsia="ko-KR"/>
        </w:rPr>
        <w:t>bilgisi</w:t>
      </w:r>
      <w:proofErr w:type="spellEnd"/>
      <w:r w:rsidRPr="00DF73A4">
        <w:rPr>
          <w:rFonts w:ascii="Times New Roman" w:hAnsi="Times New Roman" w:cs="Times New Roman"/>
          <w:b/>
          <w:lang w:eastAsia="ko-KR"/>
        </w:rPr>
        <w:t xml:space="preserve">: </w:t>
      </w:r>
    </w:p>
    <w:p w:rsidR="00863431" w:rsidRDefault="00863431" w:rsidP="00DF73A4">
      <w:pPr>
        <w:pStyle w:val="AklamaMetni"/>
        <w:rPr>
          <w:rFonts w:ascii="Times New Roman" w:eastAsiaTheme="minorHAnsi" w:hAnsi="Times New Roman" w:cs="Times New Roman"/>
          <w:sz w:val="22"/>
          <w:szCs w:val="22"/>
          <w:lang w:eastAsia="ko-KR"/>
        </w:rPr>
      </w:pPr>
      <w:proofErr w:type="spellStart"/>
      <w:r w:rsidRPr="00863431">
        <w:rPr>
          <w:rFonts w:ascii="Times New Roman" w:eastAsiaTheme="minorHAnsi" w:hAnsi="Times New Roman" w:cs="Times New Roman"/>
          <w:sz w:val="22"/>
          <w:szCs w:val="22"/>
          <w:lang w:eastAsia="ko-KR"/>
        </w:rPr>
        <w:t>Kuzuoglu</w:t>
      </w:r>
      <w:proofErr w:type="spellEnd"/>
      <w:r w:rsidRPr="00863431">
        <w:rPr>
          <w:rFonts w:ascii="Times New Roman" w:eastAsiaTheme="minorHAnsi" w:hAnsi="Times New Roman" w:cs="Times New Roman"/>
          <w:sz w:val="22"/>
          <w:szCs w:val="22"/>
          <w:lang w:eastAsia="ko-KR"/>
        </w:rPr>
        <w:t>, S</w:t>
      </w:r>
      <w:proofErr w:type="gramStart"/>
      <w:r w:rsidRPr="00863431">
        <w:rPr>
          <w:rFonts w:ascii="Times New Roman" w:eastAsiaTheme="minorHAnsi" w:hAnsi="Times New Roman" w:cs="Times New Roman"/>
          <w:sz w:val="22"/>
          <w:szCs w:val="22"/>
          <w:lang w:eastAsia="ko-KR"/>
        </w:rPr>
        <w:t>.,</w:t>
      </w:r>
      <w:proofErr w:type="gramEnd"/>
      <w:r w:rsidRPr="00863431">
        <w:rPr>
          <w:rFonts w:ascii="Times New Roman" w:eastAsiaTheme="minorHAnsi" w:hAnsi="Times New Roman" w:cs="Times New Roman"/>
          <w:sz w:val="22"/>
          <w:szCs w:val="22"/>
          <w:lang w:eastAsia="ko-KR"/>
        </w:rPr>
        <w:t xml:space="preserve"> Ata, S., </w:t>
      </w:r>
      <w:proofErr w:type="spellStart"/>
      <w:r w:rsidRPr="00863431">
        <w:rPr>
          <w:rFonts w:ascii="Times New Roman" w:eastAsiaTheme="minorHAnsi" w:hAnsi="Times New Roman" w:cs="Times New Roman"/>
          <w:sz w:val="22"/>
          <w:szCs w:val="22"/>
          <w:lang w:eastAsia="ko-KR"/>
        </w:rPr>
        <w:t>Hatipoglu</w:t>
      </w:r>
      <w:proofErr w:type="spellEnd"/>
      <w:r w:rsidRPr="00863431">
        <w:rPr>
          <w:rFonts w:ascii="Times New Roman" w:eastAsiaTheme="minorHAnsi" w:hAnsi="Times New Roman" w:cs="Times New Roman"/>
          <w:sz w:val="22"/>
          <w:szCs w:val="22"/>
          <w:lang w:eastAsia="ko-KR"/>
        </w:rPr>
        <w:t>, B. et al. Subjective Well-Being in World Heritage Sites: Localization and Thematic Integration of the Happiness Index for Turkey. </w:t>
      </w:r>
      <w:proofErr w:type="gramStart"/>
      <w:r w:rsidRPr="00863431">
        <w:rPr>
          <w:rFonts w:ascii="Times New Roman" w:eastAsiaTheme="minorHAnsi" w:hAnsi="Times New Roman" w:cs="Times New Roman"/>
          <w:sz w:val="22"/>
          <w:szCs w:val="22"/>
          <w:lang w:eastAsia="ko-KR"/>
        </w:rPr>
        <w:t>Int. Journal of Com. WB 3, 223–240 (2020).</w:t>
      </w:r>
      <w:proofErr w:type="gramEnd"/>
      <w:r w:rsidRPr="00863431">
        <w:rPr>
          <w:rFonts w:ascii="Times New Roman" w:eastAsiaTheme="minorHAnsi" w:hAnsi="Times New Roman" w:cs="Times New Roman"/>
          <w:sz w:val="22"/>
          <w:szCs w:val="22"/>
          <w:lang w:eastAsia="ko-KR"/>
        </w:rPr>
        <w:t xml:space="preserve"> </w:t>
      </w:r>
      <w:hyperlink r:id="rId17" w:history="1">
        <w:r w:rsidR="00DF73A4" w:rsidRPr="00F707D2">
          <w:rPr>
            <w:rStyle w:val="Kpr"/>
            <w:rFonts w:ascii="Times New Roman" w:eastAsiaTheme="minorHAnsi" w:hAnsi="Times New Roman" w:cs="Times New Roman"/>
            <w:sz w:val="22"/>
            <w:szCs w:val="22"/>
            <w:lang w:eastAsia="ko-KR"/>
          </w:rPr>
          <w:t>https://doi.org/10.1007/s42413-020-00057-8</w:t>
        </w:r>
      </w:hyperlink>
    </w:p>
    <w:p w:rsidR="00DF73A4" w:rsidRPr="00DF73A4" w:rsidRDefault="00DF73A4" w:rsidP="00DF73A4">
      <w:pPr>
        <w:pStyle w:val="AklamaMetni"/>
        <w:rPr>
          <w:rFonts w:ascii="Times New Roman" w:eastAsiaTheme="minorHAnsi" w:hAnsi="Times New Roman" w:cs="Times New Roman"/>
          <w:sz w:val="22"/>
          <w:szCs w:val="22"/>
          <w:lang w:eastAsia="ko-KR"/>
        </w:rPr>
      </w:pPr>
    </w:p>
    <w:p w:rsidR="00863431" w:rsidRPr="00DF73A4" w:rsidRDefault="00863431" w:rsidP="00863431">
      <w:pPr>
        <w:rPr>
          <w:rFonts w:ascii="Times New Roman" w:hAnsi="Times New Roman" w:cs="Times New Roman"/>
          <w:b/>
          <w:lang w:eastAsia="ko-KR"/>
        </w:rPr>
      </w:pPr>
      <w:r w:rsidRPr="00DF73A4">
        <w:rPr>
          <w:rFonts w:ascii="Times New Roman" w:hAnsi="Times New Roman" w:cs="Times New Roman"/>
          <w:b/>
          <w:lang w:eastAsia="ko-KR"/>
        </w:rPr>
        <w:lastRenderedPageBreak/>
        <w:t xml:space="preserve">(***) İİKMT Projesi: </w:t>
      </w:r>
    </w:p>
    <w:p w:rsidR="00863431" w:rsidRPr="00863431" w:rsidRDefault="00863431" w:rsidP="00863431">
      <w:pPr>
        <w:rPr>
          <w:rFonts w:ascii="Times New Roman" w:hAnsi="Times New Roman" w:cs="Times New Roman"/>
          <w:lang w:eastAsia="ko-KR"/>
        </w:rPr>
      </w:pPr>
      <w:r w:rsidRPr="00863431">
        <w:rPr>
          <w:rFonts w:ascii="Times New Roman" w:hAnsi="Times New Roman" w:cs="Times New Roman"/>
          <w:lang w:eastAsia="ko-KR"/>
        </w:rPr>
        <w:t>Yukarıda tabloda belirtilenlere ek olarak 2019-2020 Faaliyet Yılında:</w:t>
      </w:r>
    </w:p>
    <w:p w:rsidR="00863431" w:rsidRPr="00863431" w:rsidRDefault="00863431" w:rsidP="00863431">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-18.11.2020 İİKMT Projesi Yürütme Kurulu toplantısında "proje kitaplarının İtalyancaya çevirisinin yapılmasına, Proje Geliştirme Danışmanı Meral </w:t>
      </w:r>
      <w:proofErr w:type="spellStart"/>
      <w:r w:rsidRPr="00863431">
        <w:rPr>
          <w:rFonts w:ascii="Times New Roman" w:eastAsiaTheme="minorHAnsi" w:hAnsi="Times New Roman" w:cs="Times New Roman"/>
          <w:lang w:eastAsia="ko-KR"/>
        </w:rPr>
        <w:t>Korzay’ın</w:t>
      </w:r>
      <w:proofErr w:type="spellEnd"/>
      <w:r w:rsidRPr="00863431">
        <w:rPr>
          <w:rFonts w:ascii="Times New Roman" w:eastAsiaTheme="minorHAnsi" w:hAnsi="Times New Roman" w:cs="Times New Roman"/>
          <w:lang w:eastAsia="ko-KR"/>
        </w:rPr>
        <w:t xml:space="preserve"> önerisiyle "HERŞEY DEĞİŞİYOR - CUMHURİYET DÖNEMİ "kitabına öncelik verilmesine, proje yürütücüsü tarafından çevirmen, editör ve </w:t>
      </w:r>
      <w:proofErr w:type="gramStart"/>
      <w:r w:rsidRPr="00863431">
        <w:rPr>
          <w:rFonts w:ascii="Times New Roman" w:eastAsiaTheme="minorHAnsi" w:hAnsi="Times New Roman" w:cs="Times New Roman"/>
          <w:lang w:eastAsia="ko-KR"/>
        </w:rPr>
        <w:t>sponsor</w:t>
      </w:r>
      <w:proofErr w:type="gramEnd"/>
      <w:r w:rsidRPr="00863431">
        <w:rPr>
          <w:rFonts w:ascii="Times New Roman" w:eastAsiaTheme="minorHAnsi" w:hAnsi="Times New Roman" w:cs="Times New Roman"/>
          <w:lang w:eastAsia="ko-KR"/>
        </w:rPr>
        <w:t xml:space="preserve"> belirleme çalışmalarına başlanılmasına karar verilmiştir, çalışmalar devam etmektedir.</w:t>
      </w:r>
    </w:p>
    <w:p w:rsidR="00863431" w:rsidRPr="00863431" w:rsidRDefault="00863431" w:rsidP="00863431">
      <w:pPr>
        <w:pStyle w:val="AralkYok"/>
        <w:rPr>
          <w:rFonts w:ascii="Times New Roman" w:eastAsiaTheme="minorHAnsi" w:hAnsi="Times New Roman" w:cs="Times New Roman"/>
          <w:lang w:eastAsia="ko-KR"/>
        </w:rPr>
      </w:pPr>
    </w:p>
    <w:p w:rsidR="00863431" w:rsidRPr="00863431" w:rsidRDefault="00863431" w:rsidP="00863431">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-Proje yürütücüsü Prof. Dr. Bülent </w:t>
      </w:r>
      <w:proofErr w:type="spellStart"/>
      <w:r w:rsidRPr="00863431">
        <w:rPr>
          <w:rFonts w:ascii="Times New Roman" w:eastAsiaTheme="minorHAnsi" w:hAnsi="Times New Roman" w:cs="Times New Roman"/>
          <w:lang w:eastAsia="ko-KR"/>
        </w:rPr>
        <w:t>Himmetoğlu</w:t>
      </w:r>
      <w:proofErr w:type="spellEnd"/>
      <w:r w:rsidRPr="00863431">
        <w:rPr>
          <w:rFonts w:ascii="Times New Roman" w:eastAsiaTheme="minorHAnsi" w:hAnsi="Times New Roman" w:cs="Times New Roman"/>
          <w:lang w:eastAsia="ko-KR"/>
        </w:rPr>
        <w:t xml:space="preserve"> tarafından proje Ege Üniversitesi Arkeoloji Bölümü öğretim üyesi Prof. Dr. Gürcan </w:t>
      </w:r>
      <w:proofErr w:type="gramStart"/>
      <w:r w:rsidRPr="00863431">
        <w:rPr>
          <w:rFonts w:ascii="Times New Roman" w:eastAsiaTheme="minorHAnsi" w:hAnsi="Times New Roman" w:cs="Times New Roman"/>
          <w:lang w:eastAsia="ko-KR"/>
        </w:rPr>
        <w:t>Polat  ve</w:t>
      </w:r>
      <w:proofErr w:type="gramEnd"/>
      <w:r w:rsidRPr="00863431">
        <w:rPr>
          <w:rFonts w:ascii="Times New Roman" w:eastAsiaTheme="minorHAnsi" w:hAnsi="Times New Roman" w:cs="Times New Roman"/>
          <w:lang w:eastAsia="ko-KR"/>
        </w:rPr>
        <w:t xml:space="preserve"> Prof. Dr. Yasemin Polat ile paylaşılmıştır. Gürcan Polat ve Yasemin Polat Balıkesir </w:t>
      </w:r>
      <w:proofErr w:type="spellStart"/>
      <w:r w:rsidRPr="00863431">
        <w:rPr>
          <w:rFonts w:ascii="Times New Roman" w:eastAsiaTheme="minorHAnsi" w:hAnsi="Times New Roman" w:cs="Times New Roman"/>
          <w:lang w:eastAsia="ko-KR"/>
        </w:rPr>
        <w:t>Antandros</w:t>
      </w:r>
      <w:proofErr w:type="spellEnd"/>
      <w:r w:rsidRPr="00863431">
        <w:rPr>
          <w:rFonts w:ascii="Times New Roman" w:eastAsiaTheme="minorHAnsi" w:hAnsi="Times New Roman" w:cs="Times New Roman"/>
          <w:lang w:eastAsia="ko-KR"/>
        </w:rPr>
        <w:t xml:space="preserve"> antik kenti kazılarını yönetmekte olduklarından yine Balıkesir’de bulunan bir STK “</w:t>
      </w:r>
      <w:proofErr w:type="spellStart"/>
      <w:r w:rsidRPr="00863431">
        <w:rPr>
          <w:rFonts w:ascii="Times New Roman" w:eastAsiaTheme="minorHAnsi" w:hAnsi="Times New Roman" w:cs="Times New Roman"/>
          <w:lang w:eastAsia="ko-KR"/>
        </w:rPr>
        <w:t>Antandros</w:t>
      </w:r>
      <w:proofErr w:type="spellEnd"/>
      <w:r w:rsidRPr="00863431">
        <w:rPr>
          <w:rFonts w:ascii="Times New Roman" w:eastAsiaTheme="minorHAnsi" w:hAnsi="Times New Roman" w:cs="Times New Roman"/>
          <w:lang w:eastAsia="ko-KR"/>
        </w:rPr>
        <w:t xml:space="preserve"> Derneği ile teması sağlamışlardır. Sözü geçen derneğe İİKMT projesi tanıtıldı ve birlikte proje için yerel bağlantılar kurma konusunda anlaşıldı ancak </w:t>
      </w:r>
      <w:proofErr w:type="spellStart"/>
      <w:r w:rsidRPr="00863431">
        <w:rPr>
          <w:rFonts w:ascii="Times New Roman" w:eastAsiaTheme="minorHAnsi" w:hAnsi="Times New Roman" w:cs="Times New Roman"/>
          <w:lang w:eastAsia="ko-KR"/>
        </w:rPr>
        <w:t>pandemi</w:t>
      </w:r>
      <w:proofErr w:type="spellEnd"/>
      <w:r w:rsidRPr="00863431">
        <w:rPr>
          <w:rFonts w:ascii="Times New Roman" w:eastAsiaTheme="minorHAnsi" w:hAnsi="Times New Roman" w:cs="Times New Roman"/>
          <w:lang w:eastAsia="ko-KR"/>
        </w:rPr>
        <w:t xml:space="preserve"> nedeni ile bu yerel temaslar henüz gerçekleştirilemedi. </w:t>
      </w:r>
    </w:p>
    <w:p w:rsidR="00863431" w:rsidRDefault="00863431" w:rsidP="00BF4C4A">
      <w:pPr>
        <w:spacing w:after="0" w:line="300" w:lineRule="exact"/>
        <w:rPr>
          <w:rFonts w:ascii="Cambria" w:eastAsia="Calibri" w:hAnsi="Cambria" w:cs="Times New Roman"/>
          <w:b/>
          <w:color w:val="365F91" w:themeColor="accent1" w:themeShade="BF"/>
          <w:sz w:val="28"/>
          <w:szCs w:val="28"/>
          <w:lang w:eastAsia="tr-TR"/>
        </w:rPr>
      </w:pPr>
    </w:p>
    <w:p w:rsidR="00BF4C4A" w:rsidRPr="00BF4C4A" w:rsidRDefault="00353FF0" w:rsidP="00BF4C4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05361B">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BF4C4A" w:rsidRPr="00BF4C4A">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BF4C4A" w:rsidRDefault="00BF4C4A" w:rsidP="00BF4C4A">
      <w:pPr>
        <w:spacing w:after="0" w:line="300" w:lineRule="exact"/>
        <w:rPr>
          <w:rFonts w:ascii="Times New Roman" w:hAnsi="Times New Roman" w:cs="Times New Roman"/>
          <w:lang w:eastAsia="ko-KR"/>
        </w:rPr>
      </w:pPr>
    </w:p>
    <w:p w:rsidR="00BF4C4A" w:rsidRDefault="00A274C2"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Kitap Bölümü</w:t>
      </w:r>
    </w:p>
    <w:p w:rsidR="00A274C2" w:rsidRDefault="00A274C2"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9F6988" w:rsidRDefault="00A274C2" w:rsidP="00A274C2">
      <w:pPr>
        <w:spacing w:after="0" w:line="300" w:lineRule="exact"/>
        <w:rPr>
          <w:rFonts w:asciiTheme="majorHAnsi" w:hAnsiTheme="majorHAnsi" w:cs="Times New Roman"/>
          <w:lang w:val="en-US"/>
        </w:rPr>
      </w:pPr>
      <w:proofErr w:type="gramStart"/>
      <w:r w:rsidRPr="00A274C2">
        <w:rPr>
          <w:rFonts w:asciiTheme="majorHAnsi" w:hAnsiTheme="majorHAnsi" w:cs="Times New Roman"/>
          <w:lang w:val="en-US"/>
        </w:rPr>
        <w:t xml:space="preserve">Van de </w:t>
      </w:r>
      <w:proofErr w:type="spellStart"/>
      <w:r w:rsidRPr="00A274C2">
        <w:rPr>
          <w:rFonts w:asciiTheme="majorHAnsi" w:hAnsiTheme="majorHAnsi" w:cs="Times New Roman"/>
          <w:lang w:val="en-US"/>
        </w:rPr>
        <w:t>Walle</w:t>
      </w:r>
      <w:proofErr w:type="spellEnd"/>
      <w:r w:rsidRPr="00A274C2">
        <w:rPr>
          <w:rFonts w:asciiTheme="majorHAnsi" w:hAnsiTheme="majorHAnsi" w:cs="Times New Roman"/>
          <w:lang w:val="en-US"/>
        </w:rPr>
        <w:t>, J. A., Karp, K. S., &amp; Bay-Williams, J. M. (2020).</w:t>
      </w:r>
      <w:proofErr w:type="gramEnd"/>
      <w:r w:rsidRPr="00A274C2">
        <w:rPr>
          <w:rFonts w:asciiTheme="majorHAnsi" w:hAnsiTheme="majorHAnsi" w:cs="Times New Roman"/>
          <w:lang w:val="en-US"/>
        </w:rPr>
        <w:t xml:space="preserve"> Elementary and middle school </w:t>
      </w:r>
      <w:r w:rsidR="009F6988">
        <w:rPr>
          <w:rFonts w:asciiTheme="majorHAnsi" w:hAnsiTheme="majorHAnsi" w:cs="Times New Roman"/>
          <w:lang w:val="en-US"/>
        </w:rPr>
        <w:t xml:space="preserve">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proofErr w:type="gramStart"/>
      <w:r w:rsidR="00A274C2" w:rsidRPr="00A274C2">
        <w:rPr>
          <w:rFonts w:asciiTheme="majorHAnsi" w:hAnsiTheme="majorHAnsi" w:cs="Times New Roman"/>
          <w:lang w:val="en-US"/>
        </w:rPr>
        <w:t>mathematics</w:t>
      </w:r>
      <w:proofErr w:type="gramEnd"/>
      <w:r w:rsidR="00A274C2" w:rsidRPr="00A274C2">
        <w:rPr>
          <w:rFonts w:asciiTheme="majorHAnsi" w:hAnsiTheme="majorHAnsi" w:cs="Times New Roman"/>
          <w:lang w:val="en-US"/>
        </w:rPr>
        <w:t>: Teaching developmentally (</w:t>
      </w:r>
      <w:r w:rsidR="00A274C2" w:rsidRPr="00A274C2">
        <w:rPr>
          <w:rFonts w:asciiTheme="majorHAnsi" w:hAnsiTheme="majorHAnsi" w:cs="Times New Roman"/>
          <w:u w:val="single"/>
          <w:lang w:val="en-US"/>
        </w:rPr>
        <w:t xml:space="preserve">S. </w:t>
      </w:r>
      <w:r w:rsidR="00A274C2" w:rsidRPr="00A274C2">
        <w:rPr>
          <w:rFonts w:asciiTheme="majorHAnsi" w:hAnsiTheme="majorHAnsi" w:cs="Times New Roman"/>
          <w:u w:val="single"/>
        </w:rPr>
        <w:t>Özel</w:t>
      </w:r>
      <w:r w:rsidR="00A274C2" w:rsidRPr="00A274C2">
        <w:rPr>
          <w:rFonts w:asciiTheme="majorHAnsi" w:hAnsiTheme="majorHAnsi" w:cs="Times New Roman"/>
        </w:rPr>
        <w:t xml:space="preserve"> &amp; Z. E. Yetkiner Özel</w:t>
      </w:r>
      <w:r w:rsidR="00A274C2" w:rsidRPr="00A274C2">
        <w:rPr>
          <w:rFonts w:asciiTheme="majorHAnsi" w:hAnsiTheme="majorHAnsi" w:cs="Times New Roman"/>
          <w:lang w:val="en-US"/>
        </w:rPr>
        <w:t xml:space="preserve">, Trans.). In S. </w:t>
      </w:r>
      <w:proofErr w:type="spellStart"/>
      <w:r w:rsidR="00A274C2" w:rsidRPr="00A274C2">
        <w:rPr>
          <w:rFonts w:asciiTheme="majorHAnsi" w:hAnsiTheme="majorHAnsi" w:cs="Times New Roman"/>
          <w:lang w:val="en-US"/>
        </w:rPr>
        <w:t>Durmus</w:t>
      </w:r>
      <w:proofErr w:type="spellEnd"/>
      <w:r w:rsidR="00A274C2" w:rsidRPr="00A274C2">
        <w:rPr>
          <w:rFonts w:asciiTheme="majorHAnsi" w:hAnsiTheme="majorHAnsi" w:cs="Times New Roman"/>
          <w:lang w:val="en-US"/>
        </w:rPr>
        <w:t xml:space="preserve">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 xml:space="preserve">Ed.), </w:t>
      </w:r>
      <w:proofErr w:type="gramStart"/>
      <w:r w:rsidR="00A274C2" w:rsidRPr="00A274C2">
        <w:rPr>
          <w:rFonts w:asciiTheme="majorHAnsi" w:hAnsiTheme="majorHAnsi" w:cs="Times New Roman"/>
          <w:i/>
          <w:lang w:val="en-US"/>
        </w:rPr>
        <w:t>Developing</w:t>
      </w:r>
      <w:proofErr w:type="gramEnd"/>
      <w:r w:rsidR="00A274C2" w:rsidRPr="00A274C2">
        <w:rPr>
          <w:rFonts w:asciiTheme="majorHAnsi" w:hAnsiTheme="majorHAnsi" w:cs="Times New Roman"/>
          <w:i/>
          <w:lang w:val="en-US"/>
        </w:rPr>
        <w:t xml:space="preserve"> whole-number place-value concepts </w:t>
      </w:r>
      <w:r w:rsidR="00A274C2" w:rsidRPr="00A274C2">
        <w:rPr>
          <w:rFonts w:asciiTheme="majorHAnsi" w:hAnsiTheme="majorHAnsi" w:cs="Times New Roman"/>
          <w:lang w:val="en-US"/>
        </w:rPr>
        <w:t>(</w:t>
      </w:r>
      <w:r w:rsidR="00A274C2" w:rsidRPr="00A274C2">
        <w:rPr>
          <w:rFonts w:asciiTheme="majorHAnsi" w:hAnsiTheme="majorHAnsi" w:cs="Times New Roman"/>
          <w:b/>
          <w:lang w:val="en-US"/>
        </w:rPr>
        <w:t>211-237</w:t>
      </w:r>
      <w:r w:rsidR="00A274C2" w:rsidRPr="00A274C2">
        <w:rPr>
          <w:rFonts w:asciiTheme="majorHAnsi" w:hAnsiTheme="majorHAnsi" w:cs="Times New Roman"/>
          <w:lang w:val="en-US"/>
        </w:rPr>
        <w:t xml:space="preserve">), Ankara, Turkey: Nobel </w:t>
      </w:r>
    </w:p>
    <w:p w:rsidR="009F6988" w:rsidRDefault="009F6988" w:rsidP="00A274C2">
      <w:pPr>
        <w:spacing w:after="0" w:line="300" w:lineRule="exact"/>
        <w:rPr>
          <w:rFonts w:asciiTheme="majorHAnsi" w:hAnsiTheme="majorHAnsi" w:cs="Times New Roman"/>
          <w:i/>
          <w:lang w:val="en-US"/>
        </w:rPr>
      </w:pPr>
      <w:r>
        <w:rPr>
          <w:rFonts w:asciiTheme="majorHAnsi" w:hAnsiTheme="majorHAnsi" w:cs="Times New Roman"/>
          <w:lang w:val="en-US"/>
        </w:rPr>
        <w:t xml:space="preserve">          </w:t>
      </w:r>
      <w:proofErr w:type="spellStart"/>
      <w:proofErr w:type="gramStart"/>
      <w:r w:rsidR="00A274C2" w:rsidRPr="00A274C2">
        <w:rPr>
          <w:rFonts w:asciiTheme="majorHAnsi" w:hAnsiTheme="majorHAnsi" w:cs="Times New Roman"/>
          <w:lang w:val="en-US"/>
        </w:rPr>
        <w:t>Akademik</w:t>
      </w:r>
      <w:proofErr w:type="spellEnd"/>
      <w:r w:rsidR="00A274C2" w:rsidRPr="00A274C2">
        <w:rPr>
          <w:rFonts w:asciiTheme="majorHAnsi" w:hAnsiTheme="majorHAnsi" w:cs="Times New Roman"/>
          <w:lang w:val="en-US"/>
        </w:rPr>
        <w:t>.</w:t>
      </w:r>
      <w:proofErr w:type="gramEnd"/>
      <w:r w:rsidR="00A274C2" w:rsidRPr="00A274C2">
        <w:rPr>
          <w:rFonts w:asciiTheme="majorHAnsi" w:hAnsiTheme="majorHAnsi" w:cs="Times New Roman"/>
          <w:lang w:val="en-US"/>
        </w:rPr>
        <w:t xml:space="preserve"> (Reprinted from </w:t>
      </w:r>
      <w:r w:rsidR="00A274C2" w:rsidRPr="00A274C2">
        <w:rPr>
          <w:rFonts w:asciiTheme="majorHAnsi" w:hAnsiTheme="majorHAnsi" w:cs="Times New Roman"/>
          <w:i/>
          <w:lang w:val="en-US"/>
        </w:rPr>
        <w:t xml:space="preserve">Elementary and middle school mathematics: Teaching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i/>
          <w:lang w:val="en-US"/>
        </w:rPr>
        <w:t xml:space="preserve">          </w:t>
      </w:r>
      <w:r w:rsidR="00A274C2" w:rsidRPr="00A274C2">
        <w:rPr>
          <w:rFonts w:asciiTheme="majorHAnsi" w:hAnsiTheme="majorHAnsi" w:cs="Times New Roman"/>
          <w:i/>
          <w:lang w:val="en-US"/>
        </w:rPr>
        <w:t>developmentally</w:t>
      </w:r>
      <w:r w:rsidR="00A274C2" w:rsidRPr="00A274C2">
        <w:rPr>
          <w:rFonts w:asciiTheme="majorHAnsi" w:hAnsiTheme="majorHAnsi" w:cs="Times New Roman"/>
          <w:lang w:val="en-US"/>
        </w:rPr>
        <w:t>, 10</w:t>
      </w:r>
      <w:r w:rsidR="00A274C2" w:rsidRPr="00A274C2">
        <w:rPr>
          <w:rFonts w:asciiTheme="majorHAnsi" w:hAnsiTheme="majorHAnsi" w:cs="Times New Roman"/>
          <w:vertAlign w:val="superscript"/>
          <w:lang w:val="en-US"/>
        </w:rPr>
        <w:t>th</w:t>
      </w:r>
      <w:r w:rsidR="00A274C2" w:rsidRPr="00A274C2">
        <w:rPr>
          <w:rFonts w:asciiTheme="majorHAnsi" w:hAnsiTheme="majorHAnsi" w:cs="Times New Roman"/>
          <w:lang w:val="en-US"/>
        </w:rPr>
        <w:t xml:space="preserve"> edition, pp. 211-237, by J. A. Van de </w:t>
      </w:r>
      <w:proofErr w:type="spellStart"/>
      <w:r w:rsidR="00A274C2" w:rsidRPr="00A274C2">
        <w:rPr>
          <w:rFonts w:asciiTheme="majorHAnsi" w:hAnsiTheme="majorHAnsi" w:cs="Times New Roman"/>
          <w:lang w:val="en-US"/>
        </w:rPr>
        <w:t>Walle</w:t>
      </w:r>
      <w:proofErr w:type="spellEnd"/>
      <w:r w:rsidR="00A274C2" w:rsidRPr="00A274C2">
        <w:rPr>
          <w:rFonts w:asciiTheme="majorHAnsi" w:hAnsiTheme="majorHAnsi" w:cs="Times New Roman"/>
          <w:lang w:val="en-US"/>
        </w:rPr>
        <w:t>, K. S. Karp, &amp; J. M. Bay-</w:t>
      </w:r>
    </w:p>
    <w:p w:rsidR="00A274C2" w:rsidRPr="00A274C2"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Williams, 2019, Boston, MA: Pearson)</w:t>
      </w:r>
    </w:p>
    <w:p w:rsidR="00A274C2" w:rsidRPr="00A274C2" w:rsidRDefault="00A274C2" w:rsidP="00A274C2">
      <w:pPr>
        <w:spacing w:after="0" w:line="300" w:lineRule="exact"/>
        <w:rPr>
          <w:rFonts w:asciiTheme="majorHAnsi" w:hAnsiTheme="majorHAnsi"/>
          <w:color w:val="000000"/>
          <w:lang w:val="en-US"/>
        </w:rPr>
      </w:pPr>
    </w:p>
    <w:p w:rsidR="009F6988" w:rsidRDefault="00A274C2" w:rsidP="00A274C2">
      <w:pPr>
        <w:spacing w:after="0" w:line="300" w:lineRule="exact"/>
        <w:rPr>
          <w:rFonts w:asciiTheme="majorHAnsi" w:hAnsiTheme="majorHAnsi" w:cs="Times New Roman"/>
          <w:lang w:val="en-US"/>
        </w:rPr>
      </w:pPr>
      <w:proofErr w:type="gramStart"/>
      <w:r w:rsidRPr="00A274C2">
        <w:rPr>
          <w:rFonts w:asciiTheme="majorHAnsi" w:hAnsiTheme="majorHAnsi" w:cs="Times New Roman"/>
          <w:lang w:val="en-US"/>
        </w:rPr>
        <w:t xml:space="preserve">Van de </w:t>
      </w:r>
      <w:proofErr w:type="spellStart"/>
      <w:r w:rsidRPr="00A274C2">
        <w:rPr>
          <w:rFonts w:asciiTheme="majorHAnsi" w:hAnsiTheme="majorHAnsi" w:cs="Times New Roman"/>
          <w:lang w:val="en-US"/>
        </w:rPr>
        <w:t>Walle</w:t>
      </w:r>
      <w:proofErr w:type="spellEnd"/>
      <w:r w:rsidRPr="00A274C2">
        <w:rPr>
          <w:rFonts w:asciiTheme="majorHAnsi" w:hAnsiTheme="majorHAnsi" w:cs="Times New Roman"/>
          <w:lang w:val="en-US"/>
        </w:rPr>
        <w:t>, J. A., Karp, K. S., &amp; Bay-Williams, J. M. (2020).</w:t>
      </w:r>
      <w:proofErr w:type="gramEnd"/>
      <w:r w:rsidRPr="00A274C2">
        <w:rPr>
          <w:rFonts w:asciiTheme="majorHAnsi" w:hAnsiTheme="majorHAnsi" w:cs="Times New Roman"/>
          <w:lang w:val="en-US"/>
        </w:rPr>
        <w:t xml:space="preserve"> Elementary and middle school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proofErr w:type="gramStart"/>
      <w:r w:rsidR="00A274C2" w:rsidRPr="00A274C2">
        <w:rPr>
          <w:rFonts w:asciiTheme="majorHAnsi" w:hAnsiTheme="majorHAnsi" w:cs="Times New Roman"/>
          <w:lang w:val="en-US"/>
        </w:rPr>
        <w:t>mathematics</w:t>
      </w:r>
      <w:proofErr w:type="gramEnd"/>
      <w:r w:rsidR="00A274C2" w:rsidRPr="00A274C2">
        <w:rPr>
          <w:rFonts w:asciiTheme="majorHAnsi" w:hAnsiTheme="majorHAnsi" w:cs="Times New Roman"/>
          <w:lang w:val="en-US"/>
        </w:rPr>
        <w:t>: Teaching developmentally (</w:t>
      </w:r>
      <w:r w:rsidR="00A274C2" w:rsidRPr="00A274C2">
        <w:rPr>
          <w:rFonts w:asciiTheme="majorHAnsi" w:hAnsiTheme="majorHAnsi" w:cs="Times New Roman"/>
          <w:u w:val="single"/>
          <w:lang w:val="en-US"/>
        </w:rPr>
        <w:t xml:space="preserve">S. </w:t>
      </w:r>
      <w:r w:rsidR="00A274C2" w:rsidRPr="00A274C2">
        <w:rPr>
          <w:rFonts w:asciiTheme="majorHAnsi" w:hAnsiTheme="majorHAnsi" w:cs="Times New Roman"/>
          <w:u w:val="single"/>
        </w:rPr>
        <w:t>Özel, Y. Dede,</w:t>
      </w:r>
      <w:r w:rsidR="00A274C2" w:rsidRPr="00A274C2">
        <w:rPr>
          <w:rFonts w:asciiTheme="majorHAnsi" w:hAnsiTheme="majorHAnsi" w:cs="Times New Roman"/>
        </w:rPr>
        <w:t xml:space="preserve"> &amp; Z. E. Yetkiner Özel</w:t>
      </w:r>
      <w:r w:rsidR="00A274C2" w:rsidRPr="00A274C2">
        <w:rPr>
          <w:rFonts w:asciiTheme="majorHAnsi" w:hAnsiTheme="majorHAnsi" w:cs="Times New Roman"/>
          <w:lang w:val="en-US"/>
        </w:rPr>
        <w:t xml:space="preserve">, Trans.). </w:t>
      </w:r>
      <w:proofErr w:type="gramStart"/>
      <w:r w:rsidR="00A274C2" w:rsidRPr="00A274C2">
        <w:rPr>
          <w:rFonts w:asciiTheme="majorHAnsi" w:hAnsiTheme="majorHAnsi" w:cs="Times New Roman"/>
          <w:lang w:val="en-US"/>
        </w:rPr>
        <w:t>In S.</w:t>
      </w:r>
      <w:proofErr w:type="gramEnd"/>
      <w:r w:rsidR="00A274C2" w:rsidRPr="00A274C2">
        <w:rPr>
          <w:rFonts w:asciiTheme="majorHAnsi" w:hAnsiTheme="majorHAnsi" w:cs="Times New Roman"/>
          <w:lang w:val="en-US"/>
        </w:rPr>
        <w:t xml:space="preserve">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proofErr w:type="spellStart"/>
      <w:r w:rsidR="00A274C2" w:rsidRPr="00A274C2">
        <w:rPr>
          <w:rFonts w:asciiTheme="majorHAnsi" w:hAnsiTheme="majorHAnsi" w:cs="Times New Roman"/>
          <w:lang w:val="en-US"/>
        </w:rPr>
        <w:t>Durmus</w:t>
      </w:r>
      <w:proofErr w:type="spellEnd"/>
      <w:r w:rsidR="00A274C2" w:rsidRPr="00A274C2">
        <w:rPr>
          <w:rFonts w:asciiTheme="majorHAnsi" w:hAnsiTheme="majorHAnsi" w:cs="Times New Roman"/>
          <w:lang w:val="en-US"/>
        </w:rPr>
        <w:t xml:space="preserve"> (Ed.), </w:t>
      </w:r>
      <w:r w:rsidR="00A274C2" w:rsidRPr="00A274C2">
        <w:rPr>
          <w:rFonts w:asciiTheme="majorHAnsi" w:hAnsiTheme="majorHAnsi" w:cs="Times New Roman"/>
          <w:i/>
          <w:lang w:val="en-US"/>
        </w:rPr>
        <w:t xml:space="preserve">Developing strategies for addition and subtraction computation </w:t>
      </w:r>
      <w:r w:rsidR="00A274C2" w:rsidRPr="00A274C2">
        <w:rPr>
          <w:rFonts w:asciiTheme="majorHAnsi" w:hAnsiTheme="majorHAnsi" w:cs="Times New Roman"/>
          <w:lang w:val="en-US"/>
        </w:rPr>
        <w:t>(</w:t>
      </w:r>
      <w:r w:rsidR="00A274C2" w:rsidRPr="00A274C2">
        <w:rPr>
          <w:rFonts w:asciiTheme="majorHAnsi" w:hAnsiTheme="majorHAnsi" w:cs="Times New Roman"/>
          <w:b/>
          <w:lang w:val="en-US"/>
        </w:rPr>
        <w:t>238-272</w:t>
      </w:r>
      <w:r w:rsidR="00A274C2" w:rsidRPr="00A274C2">
        <w:rPr>
          <w:rFonts w:asciiTheme="majorHAnsi" w:hAnsiTheme="majorHAnsi" w:cs="Times New Roman"/>
          <w:lang w:val="en-US"/>
        </w:rPr>
        <w:t xml:space="preserve">), </w:t>
      </w:r>
    </w:p>
    <w:p w:rsidR="009F6988" w:rsidRDefault="009F6988" w:rsidP="00A274C2">
      <w:pPr>
        <w:spacing w:after="0" w:line="300" w:lineRule="exact"/>
        <w:rPr>
          <w:rFonts w:asciiTheme="majorHAnsi" w:hAnsiTheme="majorHAnsi" w:cs="Times New Roman"/>
          <w:i/>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 xml:space="preserve">Ankara, Turkey: Nobel </w:t>
      </w:r>
      <w:proofErr w:type="spellStart"/>
      <w:r w:rsidR="00A274C2" w:rsidRPr="00A274C2">
        <w:rPr>
          <w:rFonts w:asciiTheme="majorHAnsi" w:hAnsiTheme="majorHAnsi" w:cs="Times New Roman"/>
          <w:lang w:val="en-US"/>
        </w:rPr>
        <w:t>Akademik</w:t>
      </w:r>
      <w:proofErr w:type="spellEnd"/>
      <w:r w:rsidR="00A274C2" w:rsidRPr="00A274C2">
        <w:rPr>
          <w:rFonts w:asciiTheme="majorHAnsi" w:hAnsiTheme="majorHAnsi" w:cs="Times New Roman"/>
          <w:lang w:val="en-US"/>
        </w:rPr>
        <w:t xml:space="preserve">. (Reprinted from </w:t>
      </w:r>
      <w:r w:rsidR="00A274C2" w:rsidRPr="00A274C2">
        <w:rPr>
          <w:rFonts w:asciiTheme="majorHAnsi" w:hAnsiTheme="majorHAnsi" w:cs="Times New Roman"/>
          <w:i/>
          <w:lang w:val="en-US"/>
        </w:rPr>
        <w:t xml:space="preserve">Elementary and middle school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i/>
          <w:lang w:val="en-US"/>
        </w:rPr>
        <w:t xml:space="preserve">          </w:t>
      </w:r>
      <w:proofErr w:type="gramStart"/>
      <w:r w:rsidR="00A274C2" w:rsidRPr="00A274C2">
        <w:rPr>
          <w:rFonts w:asciiTheme="majorHAnsi" w:hAnsiTheme="majorHAnsi" w:cs="Times New Roman"/>
          <w:i/>
          <w:lang w:val="en-US"/>
        </w:rPr>
        <w:t>mathematics</w:t>
      </w:r>
      <w:proofErr w:type="gramEnd"/>
      <w:r w:rsidR="00A274C2" w:rsidRPr="00A274C2">
        <w:rPr>
          <w:rFonts w:asciiTheme="majorHAnsi" w:hAnsiTheme="majorHAnsi" w:cs="Times New Roman"/>
          <w:i/>
          <w:lang w:val="en-US"/>
        </w:rPr>
        <w:t>: Teaching developmentally</w:t>
      </w:r>
      <w:r w:rsidR="00A274C2" w:rsidRPr="00A274C2">
        <w:rPr>
          <w:rFonts w:asciiTheme="majorHAnsi" w:hAnsiTheme="majorHAnsi" w:cs="Times New Roman"/>
          <w:lang w:val="en-US"/>
        </w:rPr>
        <w:t>, 10</w:t>
      </w:r>
      <w:r w:rsidR="00A274C2" w:rsidRPr="00A274C2">
        <w:rPr>
          <w:rFonts w:asciiTheme="majorHAnsi" w:hAnsiTheme="majorHAnsi" w:cs="Times New Roman"/>
          <w:vertAlign w:val="superscript"/>
          <w:lang w:val="en-US"/>
        </w:rPr>
        <w:t>th</w:t>
      </w:r>
      <w:r w:rsidR="00A274C2" w:rsidRPr="00A274C2">
        <w:rPr>
          <w:rFonts w:asciiTheme="majorHAnsi" w:hAnsiTheme="majorHAnsi" w:cs="Times New Roman"/>
          <w:lang w:val="en-US"/>
        </w:rPr>
        <w:t xml:space="preserve"> edition, pp. 238-272, by J. A. Van de </w:t>
      </w:r>
      <w:proofErr w:type="spellStart"/>
      <w:r w:rsidR="00A274C2" w:rsidRPr="00A274C2">
        <w:rPr>
          <w:rFonts w:asciiTheme="majorHAnsi" w:hAnsiTheme="majorHAnsi" w:cs="Times New Roman"/>
          <w:lang w:val="en-US"/>
        </w:rPr>
        <w:t>Walle</w:t>
      </w:r>
      <w:proofErr w:type="spellEnd"/>
      <w:r w:rsidR="00A274C2" w:rsidRPr="00A274C2">
        <w:rPr>
          <w:rFonts w:asciiTheme="majorHAnsi" w:hAnsiTheme="majorHAnsi" w:cs="Times New Roman"/>
          <w:lang w:val="en-US"/>
        </w:rPr>
        <w:t xml:space="preserve">, K. S. </w:t>
      </w:r>
    </w:p>
    <w:p w:rsidR="00A274C2" w:rsidRPr="00A274C2"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Karp, &amp; J. M. Bay-Williams, 2019, Boston, MA: Pearson)</w:t>
      </w:r>
    </w:p>
    <w:p w:rsidR="00A274C2" w:rsidRPr="00A274C2" w:rsidRDefault="00A274C2" w:rsidP="00A274C2">
      <w:pPr>
        <w:spacing w:after="0" w:line="300" w:lineRule="exact"/>
        <w:rPr>
          <w:rFonts w:asciiTheme="majorHAnsi" w:hAnsiTheme="majorHAnsi"/>
          <w:color w:val="000000"/>
          <w:lang w:val="en-US"/>
        </w:rPr>
      </w:pPr>
    </w:p>
    <w:p w:rsidR="009F6988" w:rsidRDefault="00A274C2" w:rsidP="00A274C2">
      <w:pPr>
        <w:spacing w:after="0" w:line="300" w:lineRule="exact"/>
        <w:rPr>
          <w:rFonts w:asciiTheme="majorHAnsi" w:hAnsiTheme="majorHAnsi" w:cs="Times New Roman"/>
          <w:lang w:val="en-US"/>
        </w:rPr>
      </w:pPr>
      <w:proofErr w:type="gramStart"/>
      <w:r w:rsidRPr="00A274C2">
        <w:rPr>
          <w:rFonts w:asciiTheme="majorHAnsi" w:hAnsiTheme="majorHAnsi" w:cs="Times New Roman"/>
          <w:lang w:val="en-US"/>
        </w:rPr>
        <w:t xml:space="preserve">Van de </w:t>
      </w:r>
      <w:proofErr w:type="spellStart"/>
      <w:r w:rsidRPr="00A274C2">
        <w:rPr>
          <w:rFonts w:asciiTheme="majorHAnsi" w:hAnsiTheme="majorHAnsi" w:cs="Times New Roman"/>
          <w:lang w:val="en-US"/>
        </w:rPr>
        <w:t>Walle</w:t>
      </w:r>
      <w:proofErr w:type="spellEnd"/>
      <w:r w:rsidRPr="00A274C2">
        <w:rPr>
          <w:rFonts w:asciiTheme="majorHAnsi" w:hAnsiTheme="majorHAnsi" w:cs="Times New Roman"/>
          <w:lang w:val="en-US"/>
        </w:rPr>
        <w:t>, J. A., Karp, K. S., &amp; Bay-Williams, J. M. (2020).</w:t>
      </w:r>
      <w:proofErr w:type="gramEnd"/>
      <w:r w:rsidRPr="00A274C2">
        <w:rPr>
          <w:rFonts w:asciiTheme="majorHAnsi" w:hAnsiTheme="majorHAnsi" w:cs="Times New Roman"/>
          <w:lang w:val="en-US"/>
        </w:rPr>
        <w:t xml:space="preserve"> Elementary and middle school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proofErr w:type="gramStart"/>
      <w:r w:rsidR="00A274C2" w:rsidRPr="00A274C2">
        <w:rPr>
          <w:rFonts w:asciiTheme="majorHAnsi" w:hAnsiTheme="majorHAnsi" w:cs="Times New Roman"/>
          <w:lang w:val="en-US"/>
        </w:rPr>
        <w:t>mathematics</w:t>
      </w:r>
      <w:proofErr w:type="gramEnd"/>
      <w:r w:rsidR="00A274C2" w:rsidRPr="00A274C2">
        <w:rPr>
          <w:rFonts w:asciiTheme="majorHAnsi" w:hAnsiTheme="majorHAnsi" w:cs="Times New Roman"/>
          <w:lang w:val="en-US"/>
        </w:rPr>
        <w:t xml:space="preserve">: Teaching developmentally (Y. Dede, </w:t>
      </w:r>
      <w:r w:rsidR="00A274C2" w:rsidRPr="00A274C2">
        <w:rPr>
          <w:rFonts w:asciiTheme="majorHAnsi" w:hAnsiTheme="majorHAnsi" w:cs="Times New Roman"/>
          <w:u w:val="single"/>
          <w:lang w:val="en-US"/>
        </w:rPr>
        <w:t xml:space="preserve">S. </w:t>
      </w:r>
      <w:r w:rsidR="00A274C2" w:rsidRPr="00A274C2">
        <w:rPr>
          <w:rFonts w:asciiTheme="majorHAnsi" w:hAnsiTheme="majorHAnsi" w:cs="Times New Roman"/>
          <w:u w:val="single"/>
        </w:rPr>
        <w:t>Özel,</w:t>
      </w:r>
      <w:r w:rsidR="00A274C2" w:rsidRPr="00A274C2">
        <w:rPr>
          <w:rFonts w:asciiTheme="majorHAnsi" w:hAnsiTheme="majorHAnsi" w:cs="Times New Roman"/>
        </w:rPr>
        <w:t xml:space="preserve"> &amp; Z. E. Yetkiner Özel</w:t>
      </w:r>
      <w:r w:rsidR="00A274C2" w:rsidRPr="00A274C2">
        <w:rPr>
          <w:rFonts w:asciiTheme="majorHAnsi" w:hAnsiTheme="majorHAnsi" w:cs="Times New Roman"/>
          <w:lang w:val="en-US"/>
        </w:rPr>
        <w:t xml:space="preserve">, Trans.). </w:t>
      </w:r>
      <w:proofErr w:type="gramStart"/>
      <w:r w:rsidR="00A274C2" w:rsidRPr="00A274C2">
        <w:rPr>
          <w:rFonts w:asciiTheme="majorHAnsi" w:hAnsiTheme="majorHAnsi" w:cs="Times New Roman"/>
          <w:lang w:val="en-US"/>
        </w:rPr>
        <w:t>In S.</w:t>
      </w:r>
      <w:proofErr w:type="gramEnd"/>
      <w:r w:rsidR="00A274C2" w:rsidRPr="00A274C2">
        <w:rPr>
          <w:rFonts w:asciiTheme="majorHAnsi" w:hAnsiTheme="majorHAnsi" w:cs="Times New Roman"/>
          <w:lang w:val="en-US"/>
        </w:rPr>
        <w:t xml:space="preserve">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proofErr w:type="spellStart"/>
      <w:r w:rsidR="00A274C2" w:rsidRPr="00A274C2">
        <w:rPr>
          <w:rFonts w:asciiTheme="majorHAnsi" w:hAnsiTheme="majorHAnsi" w:cs="Times New Roman"/>
          <w:lang w:val="en-US"/>
        </w:rPr>
        <w:t>Durmus</w:t>
      </w:r>
      <w:proofErr w:type="spellEnd"/>
      <w:r w:rsidR="00A274C2" w:rsidRPr="00A274C2">
        <w:rPr>
          <w:rFonts w:asciiTheme="majorHAnsi" w:hAnsiTheme="majorHAnsi" w:cs="Times New Roman"/>
          <w:lang w:val="en-US"/>
        </w:rPr>
        <w:t xml:space="preserve"> (Ed.), </w:t>
      </w:r>
      <w:r w:rsidR="00A274C2" w:rsidRPr="00A274C2">
        <w:rPr>
          <w:rFonts w:asciiTheme="majorHAnsi" w:hAnsiTheme="majorHAnsi" w:cs="Times New Roman"/>
          <w:i/>
          <w:lang w:val="en-US"/>
        </w:rPr>
        <w:t xml:space="preserve">Developing strategies for multiplication and division computation </w:t>
      </w:r>
      <w:r w:rsidR="00A274C2" w:rsidRPr="00A274C2">
        <w:rPr>
          <w:rFonts w:asciiTheme="majorHAnsi" w:hAnsiTheme="majorHAnsi" w:cs="Times New Roman"/>
          <w:lang w:val="en-US"/>
        </w:rPr>
        <w:t>(</w:t>
      </w:r>
      <w:r w:rsidR="00A274C2" w:rsidRPr="00A274C2">
        <w:rPr>
          <w:rFonts w:asciiTheme="majorHAnsi" w:hAnsiTheme="majorHAnsi" w:cs="Times New Roman"/>
          <w:b/>
          <w:lang w:val="en-US"/>
        </w:rPr>
        <w:t>273-298</w:t>
      </w:r>
      <w:r w:rsidR="00A274C2" w:rsidRPr="00A274C2">
        <w:rPr>
          <w:rFonts w:asciiTheme="majorHAnsi" w:hAnsiTheme="majorHAnsi" w:cs="Times New Roman"/>
          <w:lang w:val="en-US"/>
        </w:rPr>
        <w:t xml:space="preserve">), </w:t>
      </w:r>
    </w:p>
    <w:p w:rsidR="009F6988" w:rsidRDefault="009F6988" w:rsidP="00A274C2">
      <w:pPr>
        <w:spacing w:after="0" w:line="300" w:lineRule="exact"/>
        <w:rPr>
          <w:rFonts w:asciiTheme="majorHAnsi" w:hAnsiTheme="majorHAnsi" w:cs="Times New Roman"/>
          <w:i/>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 xml:space="preserve">Ankara, Turkey: Nobel </w:t>
      </w:r>
      <w:proofErr w:type="spellStart"/>
      <w:r w:rsidR="00A274C2" w:rsidRPr="00A274C2">
        <w:rPr>
          <w:rFonts w:asciiTheme="majorHAnsi" w:hAnsiTheme="majorHAnsi" w:cs="Times New Roman"/>
          <w:lang w:val="en-US"/>
        </w:rPr>
        <w:t>Akademik</w:t>
      </w:r>
      <w:proofErr w:type="spellEnd"/>
      <w:r w:rsidR="00A274C2" w:rsidRPr="00A274C2">
        <w:rPr>
          <w:rFonts w:asciiTheme="majorHAnsi" w:hAnsiTheme="majorHAnsi" w:cs="Times New Roman"/>
          <w:lang w:val="en-US"/>
        </w:rPr>
        <w:t xml:space="preserve">. (Reprinted from </w:t>
      </w:r>
      <w:r w:rsidR="00A274C2" w:rsidRPr="00A274C2">
        <w:rPr>
          <w:rFonts w:asciiTheme="majorHAnsi" w:hAnsiTheme="majorHAnsi" w:cs="Times New Roman"/>
          <w:i/>
          <w:lang w:val="en-US"/>
        </w:rPr>
        <w:t xml:space="preserve">Elementary and middle school </w:t>
      </w:r>
    </w:p>
    <w:p w:rsidR="009F6988" w:rsidRDefault="009F6988" w:rsidP="00A274C2">
      <w:pPr>
        <w:spacing w:after="0" w:line="300" w:lineRule="exact"/>
        <w:rPr>
          <w:rFonts w:asciiTheme="majorHAnsi" w:hAnsiTheme="majorHAnsi" w:cs="Times New Roman"/>
          <w:lang w:val="en-US"/>
        </w:rPr>
      </w:pPr>
      <w:r>
        <w:rPr>
          <w:rFonts w:asciiTheme="majorHAnsi" w:hAnsiTheme="majorHAnsi" w:cs="Times New Roman"/>
          <w:i/>
          <w:lang w:val="en-US"/>
        </w:rPr>
        <w:t xml:space="preserve">          </w:t>
      </w:r>
      <w:proofErr w:type="gramStart"/>
      <w:r w:rsidR="00A274C2" w:rsidRPr="00A274C2">
        <w:rPr>
          <w:rFonts w:asciiTheme="majorHAnsi" w:hAnsiTheme="majorHAnsi" w:cs="Times New Roman"/>
          <w:i/>
          <w:lang w:val="en-US"/>
        </w:rPr>
        <w:t>mathematics</w:t>
      </w:r>
      <w:proofErr w:type="gramEnd"/>
      <w:r w:rsidR="00A274C2" w:rsidRPr="00A274C2">
        <w:rPr>
          <w:rFonts w:asciiTheme="majorHAnsi" w:hAnsiTheme="majorHAnsi" w:cs="Times New Roman"/>
          <w:i/>
          <w:lang w:val="en-US"/>
        </w:rPr>
        <w:t>: Teaching developmentally</w:t>
      </w:r>
      <w:r w:rsidR="00A274C2" w:rsidRPr="00A274C2">
        <w:rPr>
          <w:rFonts w:asciiTheme="majorHAnsi" w:hAnsiTheme="majorHAnsi" w:cs="Times New Roman"/>
          <w:lang w:val="en-US"/>
        </w:rPr>
        <w:t>, 10</w:t>
      </w:r>
      <w:r w:rsidR="00A274C2" w:rsidRPr="00A274C2">
        <w:rPr>
          <w:rFonts w:asciiTheme="majorHAnsi" w:hAnsiTheme="majorHAnsi" w:cs="Times New Roman"/>
          <w:vertAlign w:val="superscript"/>
          <w:lang w:val="en-US"/>
        </w:rPr>
        <w:t>th</w:t>
      </w:r>
      <w:r w:rsidR="00A274C2" w:rsidRPr="00A274C2">
        <w:rPr>
          <w:rFonts w:asciiTheme="majorHAnsi" w:hAnsiTheme="majorHAnsi" w:cs="Times New Roman"/>
          <w:lang w:val="en-US"/>
        </w:rPr>
        <w:t xml:space="preserve"> edition, pp. 273-298, by J. A. Van de </w:t>
      </w:r>
      <w:proofErr w:type="spellStart"/>
      <w:r w:rsidR="00A274C2" w:rsidRPr="00A274C2">
        <w:rPr>
          <w:rFonts w:asciiTheme="majorHAnsi" w:hAnsiTheme="majorHAnsi" w:cs="Times New Roman"/>
          <w:lang w:val="en-US"/>
        </w:rPr>
        <w:t>Walle</w:t>
      </w:r>
      <w:proofErr w:type="spellEnd"/>
      <w:r w:rsidR="00A274C2" w:rsidRPr="00A274C2">
        <w:rPr>
          <w:rFonts w:asciiTheme="majorHAnsi" w:hAnsiTheme="majorHAnsi" w:cs="Times New Roman"/>
          <w:lang w:val="en-US"/>
        </w:rPr>
        <w:t xml:space="preserve">, K. S. </w:t>
      </w:r>
    </w:p>
    <w:p w:rsidR="00A274C2" w:rsidRPr="00A274C2" w:rsidRDefault="009F6988" w:rsidP="00A274C2">
      <w:pPr>
        <w:spacing w:after="0" w:line="300" w:lineRule="exact"/>
        <w:rPr>
          <w:rFonts w:asciiTheme="majorHAnsi" w:hAnsiTheme="majorHAnsi" w:cs="Times New Roman"/>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Karp, &amp; J. M. Bay-Williams, 2019, Boston, MA: Pearson)</w:t>
      </w:r>
    </w:p>
    <w:p w:rsidR="00A274C2" w:rsidRPr="00A274C2" w:rsidRDefault="00A274C2" w:rsidP="00A274C2">
      <w:pPr>
        <w:spacing w:after="0" w:line="300" w:lineRule="exact"/>
        <w:rPr>
          <w:rFonts w:asciiTheme="majorHAnsi" w:hAnsiTheme="majorHAnsi" w:cs="Times New Roman"/>
          <w:color w:val="000000"/>
          <w:lang w:val="en-US"/>
        </w:rPr>
      </w:pPr>
    </w:p>
    <w:p w:rsidR="009F6988" w:rsidRDefault="00A274C2" w:rsidP="00230EDA">
      <w:pPr>
        <w:spacing w:after="0" w:line="300" w:lineRule="exact"/>
        <w:rPr>
          <w:rFonts w:asciiTheme="majorHAnsi" w:hAnsiTheme="majorHAnsi" w:cs="Times New Roman"/>
          <w:lang w:val="en-US"/>
        </w:rPr>
      </w:pPr>
      <w:proofErr w:type="gramStart"/>
      <w:r w:rsidRPr="00A274C2">
        <w:rPr>
          <w:rFonts w:asciiTheme="majorHAnsi" w:hAnsiTheme="majorHAnsi" w:cs="Times New Roman"/>
          <w:lang w:val="en-US"/>
        </w:rPr>
        <w:t xml:space="preserve">Van de </w:t>
      </w:r>
      <w:proofErr w:type="spellStart"/>
      <w:r w:rsidRPr="00A274C2">
        <w:rPr>
          <w:rFonts w:asciiTheme="majorHAnsi" w:hAnsiTheme="majorHAnsi" w:cs="Times New Roman"/>
          <w:lang w:val="en-US"/>
        </w:rPr>
        <w:t>Walle</w:t>
      </w:r>
      <w:proofErr w:type="spellEnd"/>
      <w:r w:rsidRPr="00A274C2">
        <w:rPr>
          <w:rFonts w:asciiTheme="majorHAnsi" w:hAnsiTheme="majorHAnsi" w:cs="Times New Roman"/>
          <w:lang w:val="en-US"/>
        </w:rPr>
        <w:t>, J. A., Karp, K. S., &amp; Bay-Williams, J. M. (2020).</w:t>
      </w:r>
      <w:proofErr w:type="gramEnd"/>
      <w:r w:rsidRPr="00A274C2">
        <w:rPr>
          <w:rFonts w:asciiTheme="majorHAnsi" w:hAnsiTheme="majorHAnsi" w:cs="Times New Roman"/>
          <w:lang w:val="en-US"/>
        </w:rPr>
        <w:t xml:space="preserve"> Elementary and middle school </w:t>
      </w:r>
    </w:p>
    <w:p w:rsidR="009F6988" w:rsidRDefault="009F6988" w:rsidP="00230EDA">
      <w:pPr>
        <w:spacing w:after="0" w:line="300" w:lineRule="exact"/>
        <w:rPr>
          <w:rFonts w:asciiTheme="majorHAnsi" w:hAnsiTheme="majorHAnsi" w:cs="Times New Roman"/>
          <w:lang w:val="en-US"/>
        </w:rPr>
      </w:pPr>
      <w:r>
        <w:rPr>
          <w:rFonts w:asciiTheme="majorHAnsi" w:hAnsiTheme="majorHAnsi" w:cs="Times New Roman"/>
          <w:lang w:val="en-US"/>
        </w:rPr>
        <w:t xml:space="preserve">          </w:t>
      </w:r>
      <w:proofErr w:type="gramStart"/>
      <w:r w:rsidR="00A274C2" w:rsidRPr="00A274C2">
        <w:rPr>
          <w:rFonts w:asciiTheme="majorHAnsi" w:hAnsiTheme="majorHAnsi" w:cs="Times New Roman"/>
          <w:lang w:val="en-US"/>
        </w:rPr>
        <w:t>mathematics</w:t>
      </w:r>
      <w:proofErr w:type="gramEnd"/>
      <w:r w:rsidR="00A274C2" w:rsidRPr="00A274C2">
        <w:rPr>
          <w:rFonts w:asciiTheme="majorHAnsi" w:hAnsiTheme="majorHAnsi" w:cs="Times New Roman"/>
          <w:lang w:val="en-US"/>
        </w:rPr>
        <w:t xml:space="preserve">: Teaching developmentally (B. S. </w:t>
      </w:r>
      <w:proofErr w:type="spellStart"/>
      <w:r w:rsidR="00A274C2" w:rsidRPr="00A274C2">
        <w:rPr>
          <w:rFonts w:asciiTheme="majorHAnsi" w:hAnsiTheme="majorHAnsi" w:cs="Times New Roman"/>
          <w:lang w:val="en-US"/>
        </w:rPr>
        <w:t>Kurutas</w:t>
      </w:r>
      <w:proofErr w:type="spellEnd"/>
      <w:r w:rsidR="00A274C2" w:rsidRPr="00A274C2">
        <w:rPr>
          <w:rFonts w:asciiTheme="majorHAnsi" w:hAnsiTheme="majorHAnsi" w:cs="Times New Roman"/>
          <w:lang w:val="en-US"/>
        </w:rPr>
        <w:t xml:space="preserve">, </w:t>
      </w:r>
      <w:r w:rsidR="00A274C2" w:rsidRPr="00A274C2">
        <w:rPr>
          <w:rFonts w:asciiTheme="majorHAnsi" w:hAnsiTheme="majorHAnsi" w:cs="Times New Roman"/>
          <w:u w:val="single"/>
          <w:lang w:val="en-US"/>
        </w:rPr>
        <w:t xml:space="preserve">S. </w:t>
      </w:r>
      <w:r w:rsidR="00A274C2" w:rsidRPr="00A274C2">
        <w:rPr>
          <w:rFonts w:asciiTheme="majorHAnsi" w:hAnsiTheme="majorHAnsi" w:cs="Times New Roman"/>
          <w:u w:val="single"/>
        </w:rPr>
        <w:t>Özel,</w:t>
      </w:r>
      <w:r w:rsidR="00A274C2" w:rsidRPr="00A274C2">
        <w:rPr>
          <w:rFonts w:asciiTheme="majorHAnsi" w:hAnsiTheme="majorHAnsi" w:cs="Times New Roman"/>
        </w:rPr>
        <w:t xml:space="preserve"> &amp; Z. E. Yetkiner Özel</w:t>
      </w:r>
      <w:r w:rsidR="00A274C2" w:rsidRPr="00A274C2">
        <w:rPr>
          <w:rFonts w:asciiTheme="majorHAnsi" w:hAnsiTheme="majorHAnsi" w:cs="Times New Roman"/>
          <w:lang w:val="en-US"/>
        </w:rPr>
        <w:t xml:space="preserve">, </w:t>
      </w:r>
    </w:p>
    <w:p w:rsidR="009F6988" w:rsidRDefault="009F6988" w:rsidP="00230EDA">
      <w:pPr>
        <w:spacing w:after="0" w:line="300" w:lineRule="exact"/>
        <w:rPr>
          <w:rFonts w:asciiTheme="majorHAnsi" w:hAnsiTheme="majorHAnsi" w:cs="Times New Roman"/>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 xml:space="preserve">Trans.). In S. </w:t>
      </w:r>
      <w:proofErr w:type="spellStart"/>
      <w:r w:rsidR="00A274C2" w:rsidRPr="00A274C2">
        <w:rPr>
          <w:rFonts w:asciiTheme="majorHAnsi" w:hAnsiTheme="majorHAnsi" w:cs="Times New Roman"/>
          <w:lang w:val="en-US"/>
        </w:rPr>
        <w:t>Durmus</w:t>
      </w:r>
      <w:proofErr w:type="spellEnd"/>
      <w:r w:rsidR="00A274C2" w:rsidRPr="00A274C2">
        <w:rPr>
          <w:rFonts w:asciiTheme="majorHAnsi" w:hAnsiTheme="majorHAnsi" w:cs="Times New Roman"/>
          <w:lang w:val="en-US"/>
        </w:rPr>
        <w:t xml:space="preserve"> (Ed.), </w:t>
      </w:r>
      <w:r w:rsidR="00A274C2" w:rsidRPr="00A274C2">
        <w:rPr>
          <w:rFonts w:asciiTheme="majorHAnsi" w:hAnsiTheme="majorHAnsi" w:cs="Times New Roman"/>
          <w:i/>
          <w:lang w:val="en-US"/>
        </w:rPr>
        <w:t xml:space="preserve">Developing fraction concepts </w:t>
      </w:r>
      <w:r w:rsidR="00A274C2" w:rsidRPr="00A274C2">
        <w:rPr>
          <w:rFonts w:asciiTheme="majorHAnsi" w:hAnsiTheme="majorHAnsi" w:cs="Times New Roman"/>
          <w:lang w:val="en-US"/>
        </w:rPr>
        <w:t>(</w:t>
      </w:r>
      <w:r w:rsidR="00A274C2" w:rsidRPr="00A274C2">
        <w:rPr>
          <w:rFonts w:asciiTheme="majorHAnsi" w:hAnsiTheme="majorHAnsi" w:cs="Times New Roman"/>
          <w:b/>
          <w:lang w:val="en-US"/>
        </w:rPr>
        <w:t>337-372</w:t>
      </w:r>
      <w:r w:rsidR="00A274C2" w:rsidRPr="00A274C2">
        <w:rPr>
          <w:rFonts w:asciiTheme="majorHAnsi" w:hAnsiTheme="majorHAnsi" w:cs="Times New Roman"/>
          <w:lang w:val="en-US"/>
        </w:rPr>
        <w:t xml:space="preserve">), Ankara, Turkey: Nobel </w:t>
      </w:r>
    </w:p>
    <w:p w:rsidR="009F6988" w:rsidRDefault="009F6988" w:rsidP="00230EDA">
      <w:pPr>
        <w:spacing w:after="0" w:line="300" w:lineRule="exact"/>
        <w:rPr>
          <w:rFonts w:asciiTheme="majorHAnsi" w:hAnsiTheme="majorHAnsi" w:cs="Times New Roman"/>
          <w:i/>
          <w:lang w:val="en-US"/>
        </w:rPr>
      </w:pPr>
      <w:r>
        <w:rPr>
          <w:rFonts w:asciiTheme="majorHAnsi" w:hAnsiTheme="majorHAnsi" w:cs="Times New Roman"/>
          <w:lang w:val="en-US"/>
        </w:rPr>
        <w:t xml:space="preserve">          </w:t>
      </w:r>
      <w:proofErr w:type="spellStart"/>
      <w:proofErr w:type="gramStart"/>
      <w:r w:rsidR="00A274C2" w:rsidRPr="00A274C2">
        <w:rPr>
          <w:rFonts w:asciiTheme="majorHAnsi" w:hAnsiTheme="majorHAnsi" w:cs="Times New Roman"/>
          <w:lang w:val="en-US"/>
        </w:rPr>
        <w:t>Akademik</w:t>
      </w:r>
      <w:proofErr w:type="spellEnd"/>
      <w:r w:rsidR="00A274C2" w:rsidRPr="00A274C2">
        <w:rPr>
          <w:rFonts w:asciiTheme="majorHAnsi" w:hAnsiTheme="majorHAnsi" w:cs="Times New Roman"/>
          <w:lang w:val="en-US"/>
        </w:rPr>
        <w:t>.</w:t>
      </w:r>
      <w:proofErr w:type="gramEnd"/>
      <w:r w:rsidR="00A274C2" w:rsidRPr="00A274C2">
        <w:rPr>
          <w:rFonts w:asciiTheme="majorHAnsi" w:hAnsiTheme="majorHAnsi" w:cs="Times New Roman"/>
          <w:lang w:val="en-US"/>
        </w:rPr>
        <w:t xml:space="preserve"> (Reprinted from </w:t>
      </w:r>
      <w:r w:rsidR="00A274C2" w:rsidRPr="00A274C2">
        <w:rPr>
          <w:rFonts w:asciiTheme="majorHAnsi" w:hAnsiTheme="majorHAnsi" w:cs="Times New Roman"/>
          <w:i/>
          <w:lang w:val="en-US"/>
        </w:rPr>
        <w:t xml:space="preserve">Elementary and middle school mathematics: Teaching </w:t>
      </w:r>
    </w:p>
    <w:p w:rsidR="009F6988" w:rsidRDefault="009F6988" w:rsidP="00230EDA">
      <w:pPr>
        <w:spacing w:after="0" w:line="300" w:lineRule="exact"/>
        <w:rPr>
          <w:rFonts w:asciiTheme="majorHAnsi" w:hAnsiTheme="majorHAnsi" w:cs="Times New Roman"/>
          <w:lang w:val="en-US"/>
        </w:rPr>
      </w:pPr>
      <w:r>
        <w:rPr>
          <w:rFonts w:asciiTheme="majorHAnsi" w:hAnsiTheme="majorHAnsi" w:cs="Times New Roman"/>
          <w:i/>
          <w:lang w:val="en-US"/>
        </w:rPr>
        <w:t xml:space="preserve">          </w:t>
      </w:r>
      <w:r w:rsidR="00A274C2" w:rsidRPr="00A274C2">
        <w:rPr>
          <w:rFonts w:asciiTheme="majorHAnsi" w:hAnsiTheme="majorHAnsi" w:cs="Times New Roman"/>
          <w:i/>
          <w:lang w:val="en-US"/>
        </w:rPr>
        <w:t>developmentally</w:t>
      </w:r>
      <w:r w:rsidR="00A274C2" w:rsidRPr="00A274C2">
        <w:rPr>
          <w:rFonts w:asciiTheme="majorHAnsi" w:hAnsiTheme="majorHAnsi" w:cs="Times New Roman"/>
          <w:lang w:val="en-US"/>
        </w:rPr>
        <w:t>, 10</w:t>
      </w:r>
      <w:r w:rsidR="00A274C2" w:rsidRPr="00A274C2">
        <w:rPr>
          <w:rFonts w:asciiTheme="majorHAnsi" w:hAnsiTheme="majorHAnsi" w:cs="Times New Roman"/>
          <w:vertAlign w:val="superscript"/>
          <w:lang w:val="en-US"/>
        </w:rPr>
        <w:t>th</w:t>
      </w:r>
      <w:r w:rsidR="00A274C2" w:rsidRPr="00A274C2">
        <w:rPr>
          <w:rFonts w:asciiTheme="majorHAnsi" w:hAnsiTheme="majorHAnsi" w:cs="Times New Roman"/>
          <w:lang w:val="en-US"/>
        </w:rPr>
        <w:t xml:space="preserve"> edition, pp. 337-372, by J. A. Van de </w:t>
      </w:r>
      <w:proofErr w:type="spellStart"/>
      <w:r w:rsidR="00A274C2" w:rsidRPr="00A274C2">
        <w:rPr>
          <w:rFonts w:asciiTheme="majorHAnsi" w:hAnsiTheme="majorHAnsi" w:cs="Times New Roman"/>
          <w:lang w:val="en-US"/>
        </w:rPr>
        <w:t>Walle</w:t>
      </w:r>
      <w:proofErr w:type="spellEnd"/>
      <w:r w:rsidR="00A274C2" w:rsidRPr="00A274C2">
        <w:rPr>
          <w:rFonts w:asciiTheme="majorHAnsi" w:hAnsiTheme="majorHAnsi" w:cs="Times New Roman"/>
          <w:lang w:val="en-US"/>
        </w:rPr>
        <w:t>, K. S. Karp, &amp; J. M. Bay-</w:t>
      </w:r>
    </w:p>
    <w:p w:rsidR="00230EDA" w:rsidRPr="0017519B" w:rsidRDefault="009F6988" w:rsidP="0017519B">
      <w:pPr>
        <w:spacing w:after="0" w:line="300" w:lineRule="exact"/>
        <w:rPr>
          <w:rFonts w:asciiTheme="majorHAnsi" w:hAnsiTheme="majorHAnsi" w:cs="Times New Roman"/>
          <w:lang w:val="en-US"/>
        </w:rPr>
      </w:pPr>
      <w:r>
        <w:rPr>
          <w:rFonts w:asciiTheme="majorHAnsi" w:hAnsiTheme="majorHAnsi" w:cs="Times New Roman"/>
          <w:lang w:val="en-US"/>
        </w:rPr>
        <w:t xml:space="preserve">          </w:t>
      </w:r>
      <w:r w:rsidR="00A274C2" w:rsidRPr="00A274C2">
        <w:rPr>
          <w:rFonts w:asciiTheme="majorHAnsi" w:hAnsiTheme="majorHAnsi" w:cs="Times New Roman"/>
          <w:lang w:val="en-US"/>
        </w:rPr>
        <w:t>Williams, 2019, Boston, MA: Pearson)</w:t>
      </w:r>
    </w:p>
    <w:p w:rsidR="00A274C2" w:rsidRDefault="00A274C2" w:rsidP="00A274C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sidRPr="00230EDA">
        <w:rPr>
          <w:rFonts w:ascii="Cambria" w:eastAsia="Calibri" w:hAnsi="Cambria" w:cs="Times New Roman"/>
          <w:b/>
          <w:color w:val="365F91" w:themeColor="accent1" w:themeShade="BF"/>
          <w:sz w:val="24"/>
          <w:szCs w:val="24"/>
          <w:lang w:eastAsia="tr-TR"/>
        </w:rPr>
        <w:lastRenderedPageBreak/>
        <w:t>Makale</w:t>
      </w:r>
    </w:p>
    <w:p w:rsidR="00230EDA" w:rsidRDefault="00230EDA" w:rsidP="00A274C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9F6988" w:rsidRDefault="00230EDA" w:rsidP="00A274C2">
      <w:pPr>
        <w:shd w:val="clear" w:color="auto" w:fill="FFFFFF"/>
        <w:autoSpaceDE w:val="0"/>
        <w:autoSpaceDN w:val="0"/>
        <w:adjustRightInd w:val="0"/>
        <w:spacing w:after="0" w:line="300" w:lineRule="exact"/>
        <w:jc w:val="both"/>
        <w:rPr>
          <w:rFonts w:asciiTheme="majorHAnsi" w:eastAsia="Times New Roman" w:hAnsiTheme="majorHAnsi" w:cs="Times New Roman"/>
          <w:lang w:eastAsia="tr-TR"/>
        </w:rPr>
      </w:pPr>
      <w:proofErr w:type="spellStart"/>
      <w:r w:rsidRPr="00A274C2">
        <w:rPr>
          <w:rFonts w:asciiTheme="majorHAnsi" w:eastAsia="Times New Roman" w:hAnsiTheme="majorHAnsi" w:cs="Times New Roman"/>
          <w:lang w:eastAsia="tr-TR"/>
        </w:rPr>
        <w:t>Kuzuoglu</w:t>
      </w:r>
      <w:proofErr w:type="spellEnd"/>
      <w:r w:rsidRPr="00A274C2">
        <w:rPr>
          <w:rFonts w:asciiTheme="majorHAnsi" w:eastAsia="Times New Roman" w:hAnsiTheme="majorHAnsi" w:cs="Times New Roman"/>
          <w:lang w:eastAsia="tr-TR"/>
        </w:rPr>
        <w:t>, S</w:t>
      </w:r>
      <w:proofErr w:type="gramStart"/>
      <w:r w:rsidRPr="00A274C2">
        <w:rPr>
          <w:rFonts w:asciiTheme="majorHAnsi" w:eastAsia="Times New Roman" w:hAnsiTheme="majorHAnsi" w:cs="Times New Roman"/>
          <w:lang w:eastAsia="tr-TR"/>
        </w:rPr>
        <w:t>.,</w:t>
      </w:r>
      <w:proofErr w:type="gramEnd"/>
      <w:r w:rsidRPr="00A274C2">
        <w:rPr>
          <w:rFonts w:asciiTheme="majorHAnsi" w:eastAsia="Times New Roman" w:hAnsiTheme="majorHAnsi" w:cs="Times New Roman"/>
          <w:lang w:eastAsia="tr-TR"/>
        </w:rPr>
        <w:t xml:space="preserve"> Ata, S., </w:t>
      </w:r>
      <w:proofErr w:type="spellStart"/>
      <w:r w:rsidRPr="00A274C2">
        <w:rPr>
          <w:rFonts w:asciiTheme="majorHAnsi" w:eastAsia="Times New Roman" w:hAnsiTheme="majorHAnsi" w:cs="Times New Roman"/>
          <w:lang w:eastAsia="tr-TR"/>
        </w:rPr>
        <w:t>Hatipoglu</w:t>
      </w:r>
      <w:proofErr w:type="spellEnd"/>
      <w:r w:rsidRPr="00A274C2">
        <w:rPr>
          <w:rFonts w:asciiTheme="majorHAnsi" w:eastAsia="Times New Roman" w:hAnsiTheme="majorHAnsi" w:cs="Times New Roman"/>
          <w:lang w:eastAsia="tr-TR"/>
        </w:rPr>
        <w:t xml:space="preserve">, B. et al. </w:t>
      </w:r>
      <w:proofErr w:type="spellStart"/>
      <w:r w:rsidRPr="00A274C2">
        <w:rPr>
          <w:rFonts w:asciiTheme="majorHAnsi" w:eastAsia="Times New Roman" w:hAnsiTheme="majorHAnsi" w:cs="Times New Roman"/>
          <w:lang w:eastAsia="tr-TR"/>
        </w:rPr>
        <w:t>Subjective</w:t>
      </w:r>
      <w:proofErr w:type="spellEnd"/>
      <w:r w:rsidRPr="00A274C2">
        <w:rPr>
          <w:rFonts w:asciiTheme="majorHAnsi" w:eastAsia="Times New Roman" w:hAnsiTheme="majorHAnsi" w:cs="Times New Roman"/>
          <w:lang w:eastAsia="tr-TR"/>
        </w:rPr>
        <w:t xml:space="preserve"> </w:t>
      </w:r>
      <w:proofErr w:type="spellStart"/>
      <w:r w:rsidRPr="00A274C2">
        <w:rPr>
          <w:rFonts w:asciiTheme="majorHAnsi" w:eastAsia="Times New Roman" w:hAnsiTheme="majorHAnsi" w:cs="Times New Roman"/>
          <w:lang w:eastAsia="tr-TR"/>
        </w:rPr>
        <w:t>Well-Being</w:t>
      </w:r>
      <w:proofErr w:type="spellEnd"/>
      <w:r w:rsidRPr="00A274C2">
        <w:rPr>
          <w:rFonts w:asciiTheme="majorHAnsi" w:eastAsia="Times New Roman" w:hAnsiTheme="majorHAnsi" w:cs="Times New Roman"/>
          <w:lang w:eastAsia="tr-TR"/>
        </w:rPr>
        <w:t xml:space="preserve"> in World </w:t>
      </w:r>
      <w:proofErr w:type="spellStart"/>
      <w:r w:rsidRPr="00A274C2">
        <w:rPr>
          <w:rFonts w:asciiTheme="majorHAnsi" w:eastAsia="Times New Roman" w:hAnsiTheme="majorHAnsi" w:cs="Times New Roman"/>
          <w:lang w:eastAsia="tr-TR"/>
        </w:rPr>
        <w:t>Heritage</w:t>
      </w:r>
      <w:proofErr w:type="spellEnd"/>
      <w:r w:rsidRPr="00A274C2">
        <w:rPr>
          <w:rFonts w:asciiTheme="majorHAnsi" w:eastAsia="Times New Roman" w:hAnsiTheme="majorHAnsi" w:cs="Times New Roman"/>
          <w:lang w:eastAsia="tr-TR"/>
        </w:rPr>
        <w:t xml:space="preserve"> </w:t>
      </w:r>
      <w:proofErr w:type="spellStart"/>
      <w:r w:rsidRPr="00A274C2">
        <w:rPr>
          <w:rFonts w:asciiTheme="majorHAnsi" w:eastAsia="Times New Roman" w:hAnsiTheme="majorHAnsi" w:cs="Times New Roman"/>
          <w:lang w:eastAsia="tr-TR"/>
        </w:rPr>
        <w:t>Sites</w:t>
      </w:r>
      <w:proofErr w:type="spellEnd"/>
      <w:r w:rsidRPr="00A274C2">
        <w:rPr>
          <w:rFonts w:asciiTheme="majorHAnsi" w:eastAsia="Times New Roman" w:hAnsiTheme="majorHAnsi" w:cs="Times New Roman"/>
          <w:lang w:eastAsia="tr-TR"/>
        </w:rPr>
        <w:t xml:space="preserve">: </w:t>
      </w:r>
    </w:p>
    <w:p w:rsidR="00230EDA" w:rsidRDefault="009F6988" w:rsidP="00A274C2">
      <w:pPr>
        <w:shd w:val="clear" w:color="auto" w:fill="FFFFFF"/>
        <w:autoSpaceDE w:val="0"/>
        <w:autoSpaceDN w:val="0"/>
        <w:adjustRightInd w:val="0"/>
        <w:spacing w:after="0" w:line="300" w:lineRule="exact"/>
        <w:jc w:val="both"/>
        <w:rPr>
          <w:rFonts w:asciiTheme="majorHAnsi" w:eastAsia="Times New Roman" w:hAnsiTheme="majorHAnsi" w:cs="Times New Roman"/>
          <w:lang w:eastAsia="tr-TR"/>
        </w:rPr>
      </w:pPr>
      <w:r>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Localization</w:t>
      </w:r>
      <w:proofErr w:type="spellEnd"/>
      <w:r w:rsidR="00230EDA" w:rsidRPr="00A274C2">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and</w:t>
      </w:r>
      <w:proofErr w:type="spellEnd"/>
      <w:r w:rsidR="00230EDA" w:rsidRPr="00A274C2">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Thematic</w:t>
      </w:r>
      <w:proofErr w:type="spellEnd"/>
      <w:r w:rsidR="00230EDA" w:rsidRPr="00A274C2">
        <w:rPr>
          <w:rFonts w:asciiTheme="majorHAnsi" w:eastAsia="Times New Roman" w:hAnsiTheme="majorHAnsi" w:cs="Times New Roman"/>
          <w:lang w:eastAsia="tr-TR"/>
        </w:rPr>
        <w:t xml:space="preserve"> Integration of </w:t>
      </w:r>
      <w:proofErr w:type="spellStart"/>
      <w:r w:rsidR="00230EDA" w:rsidRPr="00A274C2">
        <w:rPr>
          <w:rFonts w:asciiTheme="majorHAnsi" w:eastAsia="Times New Roman" w:hAnsiTheme="majorHAnsi" w:cs="Times New Roman"/>
          <w:lang w:eastAsia="tr-TR"/>
        </w:rPr>
        <w:t>the</w:t>
      </w:r>
      <w:proofErr w:type="spellEnd"/>
      <w:r w:rsidR="00230EDA" w:rsidRPr="00A274C2">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Happiness</w:t>
      </w:r>
      <w:proofErr w:type="spellEnd"/>
      <w:r w:rsidR="00230EDA" w:rsidRPr="00A274C2">
        <w:rPr>
          <w:rFonts w:asciiTheme="majorHAnsi" w:eastAsia="Times New Roman" w:hAnsiTheme="majorHAnsi" w:cs="Times New Roman"/>
          <w:lang w:eastAsia="tr-TR"/>
        </w:rPr>
        <w:t xml:space="preserve"> Index </w:t>
      </w:r>
      <w:proofErr w:type="spellStart"/>
      <w:r w:rsidR="00230EDA" w:rsidRPr="00A274C2">
        <w:rPr>
          <w:rFonts w:asciiTheme="majorHAnsi" w:eastAsia="Times New Roman" w:hAnsiTheme="majorHAnsi" w:cs="Times New Roman"/>
          <w:lang w:eastAsia="tr-TR"/>
        </w:rPr>
        <w:t>for</w:t>
      </w:r>
      <w:proofErr w:type="spellEnd"/>
      <w:r w:rsidR="00230EDA" w:rsidRPr="00A274C2">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Turkey</w:t>
      </w:r>
      <w:proofErr w:type="spellEnd"/>
      <w:r w:rsidR="00230EDA" w:rsidRPr="00A274C2">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Int</w:t>
      </w:r>
      <w:proofErr w:type="spellEnd"/>
      <w:r w:rsidR="00230EDA" w:rsidRPr="00A274C2">
        <w:rPr>
          <w:rFonts w:asciiTheme="majorHAnsi" w:eastAsia="Times New Roman" w:hAnsiTheme="majorHAnsi" w:cs="Times New Roman"/>
          <w:lang w:eastAsia="tr-TR"/>
        </w:rPr>
        <w:t xml:space="preserve">. </w:t>
      </w:r>
      <w:proofErr w:type="spellStart"/>
      <w:r w:rsidR="00230EDA" w:rsidRPr="00A274C2">
        <w:rPr>
          <w:rFonts w:asciiTheme="majorHAnsi" w:eastAsia="Times New Roman" w:hAnsiTheme="majorHAnsi" w:cs="Times New Roman"/>
          <w:lang w:eastAsia="tr-TR"/>
        </w:rPr>
        <w:t>Journal</w:t>
      </w:r>
      <w:proofErr w:type="spellEnd"/>
      <w:r w:rsidR="00230EDA" w:rsidRPr="00A274C2">
        <w:rPr>
          <w:rFonts w:asciiTheme="majorHAnsi" w:eastAsia="Times New Roman" w:hAnsiTheme="majorHAnsi" w:cs="Times New Roman"/>
          <w:lang w:eastAsia="tr-TR"/>
        </w:rPr>
        <w:t xml:space="preserve"> of Com. WB 3, 223–240 (2020). </w:t>
      </w:r>
      <w:hyperlink r:id="rId18" w:history="1">
        <w:r w:rsidR="00230EDA" w:rsidRPr="00F707D2">
          <w:rPr>
            <w:rStyle w:val="Kpr"/>
            <w:rFonts w:asciiTheme="majorHAnsi" w:eastAsia="Times New Roman" w:hAnsiTheme="majorHAnsi" w:cs="Times New Roman"/>
            <w:lang w:eastAsia="tr-TR"/>
          </w:rPr>
          <w:t>https://doi.org/10.1007/s42413-020-00057-8</w:t>
        </w:r>
      </w:hyperlink>
    </w:p>
    <w:p w:rsidR="00230EDA" w:rsidRDefault="00230EDA" w:rsidP="00A274C2">
      <w:pPr>
        <w:shd w:val="clear" w:color="auto" w:fill="FFFFFF"/>
        <w:autoSpaceDE w:val="0"/>
        <w:autoSpaceDN w:val="0"/>
        <w:adjustRightInd w:val="0"/>
        <w:spacing w:after="0" w:line="300" w:lineRule="exact"/>
        <w:jc w:val="both"/>
        <w:rPr>
          <w:rFonts w:asciiTheme="majorHAnsi" w:eastAsia="Times New Roman" w:hAnsiTheme="majorHAnsi" w:cs="Times New Roman"/>
          <w:lang w:eastAsia="tr-TR"/>
        </w:rPr>
      </w:pPr>
    </w:p>
    <w:p w:rsidR="00230EDA" w:rsidRPr="00A274C2" w:rsidRDefault="00230EDA" w:rsidP="00230EDA">
      <w:pPr>
        <w:spacing w:after="0" w:line="300" w:lineRule="exact"/>
        <w:rPr>
          <w:rFonts w:asciiTheme="majorHAnsi" w:hAnsiTheme="majorHAnsi" w:cs="Times New Roman"/>
        </w:rPr>
      </w:pPr>
      <w:proofErr w:type="spellStart"/>
      <w:r w:rsidRPr="00A274C2">
        <w:rPr>
          <w:rFonts w:asciiTheme="majorHAnsi" w:hAnsiTheme="majorHAnsi" w:cs="Times New Roman"/>
        </w:rPr>
        <w:t>Burcin</w:t>
      </w:r>
      <w:proofErr w:type="spellEnd"/>
      <w:r w:rsidRPr="00A274C2">
        <w:rPr>
          <w:rFonts w:asciiTheme="majorHAnsi" w:hAnsiTheme="majorHAnsi" w:cs="Times New Roman"/>
        </w:rPr>
        <w:t xml:space="preserve"> </w:t>
      </w:r>
      <w:proofErr w:type="spellStart"/>
      <w:r w:rsidRPr="00A274C2">
        <w:rPr>
          <w:rFonts w:asciiTheme="majorHAnsi" w:hAnsiTheme="majorHAnsi" w:cs="Times New Roman"/>
        </w:rPr>
        <w:t>Hatipoglu</w:t>
      </w:r>
      <w:proofErr w:type="spellEnd"/>
      <w:r w:rsidRPr="00A274C2">
        <w:rPr>
          <w:rFonts w:asciiTheme="majorHAnsi" w:hAnsiTheme="majorHAnsi" w:cs="Times New Roman"/>
        </w:rPr>
        <w:t>, Bengi Ertuna &amp; Duygu Salman (2020): Small-</w:t>
      </w:r>
      <w:proofErr w:type="spellStart"/>
      <w:r w:rsidRPr="00A274C2">
        <w:rPr>
          <w:rFonts w:asciiTheme="majorHAnsi" w:hAnsiTheme="majorHAnsi" w:cs="Times New Roman"/>
        </w:rPr>
        <w:t>sized</w:t>
      </w:r>
      <w:proofErr w:type="spellEnd"/>
      <w:r w:rsidRPr="00A274C2">
        <w:rPr>
          <w:rFonts w:asciiTheme="majorHAnsi" w:hAnsiTheme="majorHAnsi" w:cs="Times New Roman"/>
        </w:rPr>
        <w:t xml:space="preserve"> </w:t>
      </w:r>
      <w:proofErr w:type="spellStart"/>
      <w:r w:rsidRPr="00A274C2">
        <w:rPr>
          <w:rFonts w:asciiTheme="majorHAnsi" w:hAnsiTheme="majorHAnsi" w:cs="Times New Roman"/>
        </w:rPr>
        <w:t>tourism</w:t>
      </w:r>
      <w:proofErr w:type="spellEnd"/>
    </w:p>
    <w:p w:rsidR="009F6988" w:rsidRDefault="009F6988" w:rsidP="00230EDA">
      <w:pPr>
        <w:spacing w:after="0" w:line="300" w:lineRule="exact"/>
        <w:rPr>
          <w:rFonts w:asciiTheme="majorHAnsi" w:hAnsiTheme="majorHAnsi" w:cs="Times New Roman"/>
        </w:rPr>
      </w:pPr>
    </w:p>
    <w:p w:rsidR="009F6988" w:rsidRDefault="009F6988" w:rsidP="009F6988">
      <w:pPr>
        <w:spacing w:after="0" w:line="300" w:lineRule="exact"/>
        <w:rPr>
          <w:rFonts w:asciiTheme="majorHAnsi" w:hAnsiTheme="majorHAnsi" w:cs="Times New Roman"/>
        </w:rPr>
      </w:pPr>
      <w:r>
        <w:rPr>
          <w:rFonts w:asciiTheme="majorHAnsi" w:hAnsiTheme="majorHAnsi" w:cs="Times New Roman"/>
        </w:rPr>
        <w:t xml:space="preserve">          </w:t>
      </w:r>
      <w:proofErr w:type="spellStart"/>
      <w:r w:rsidR="00230EDA" w:rsidRPr="00A274C2">
        <w:rPr>
          <w:rFonts w:asciiTheme="majorHAnsi" w:hAnsiTheme="majorHAnsi" w:cs="Times New Roman"/>
        </w:rPr>
        <w:t>projects</w:t>
      </w:r>
      <w:proofErr w:type="spellEnd"/>
      <w:r w:rsidR="00230EDA" w:rsidRPr="00A274C2">
        <w:rPr>
          <w:rFonts w:asciiTheme="majorHAnsi" w:hAnsiTheme="majorHAnsi" w:cs="Times New Roman"/>
        </w:rPr>
        <w:t xml:space="preserve"> in </w:t>
      </w:r>
      <w:proofErr w:type="spellStart"/>
      <w:r w:rsidR="00230EDA" w:rsidRPr="00A274C2">
        <w:rPr>
          <w:rFonts w:asciiTheme="majorHAnsi" w:hAnsiTheme="majorHAnsi" w:cs="Times New Roman"/>
        </w:rPr>
        <w:t>rural</w:t>
      </w:r>
      <w:proofErr w:type="spellEnd"/>
      <w:r w:rsidR="00230EDA" w:rsidRPr="00A274C2">
        <w:rPr>
          <w:rFonts w:asciiTheme="majorHAnsi" w:hAnsiTheme="majorHAnsi" w:cs="Times New Roman"/>
        </w:rPr>
        <w:t xml:space="preserve"> </w:t>
      </w:r>
      <w:proofErr w:type="spellStart"/>
      <w:r w:rsidR="00230EDA" w:rsidRPr="00A274C2">
        <w:rPr>
          <w:rFonts w:asciiTheme="majorHAnsi" w:hAnsiTheme="majorHAnsi" w:cs="Times New Roman"/>
        </w:rPr>
        <w:t>areas</w:t>
      </w:r>
      <w:proofErr w:type="spellEnd"/>
      <w:r w:rsidR="00230EDA" w:rsidRPr="00A274C2">
        <w:rPr>
          <w:rFonts w:asciiTheme="majorHAnsi" w:hAnsiTheme="majorHAnsi" w:cs="Times New Roman"/>
        </w:rPr>
        <w:t xml:space="preserve">: </w:t>
      </w:r>
      <w:proofErr w:type="spellStart"/>
      <w:r w:rsidR="00230EDA" w:rsidRPr="00A274C2">
        <w:rPr>
          <w:rFonts w:asciiTheme="majorHAnsi" w:hAnsiTheme="majorHAnsi" w:cs="Times New Roman"/>
        </w:rPr>
        <w:t>the</w:t>
      </w:r>
      <w:proofErr w:type="spellEnd"/>
      <w:r w:rsidR="00230EDA" w:rsidRPr="00A274C2">
        <w:rPr>
          <w:rFonts w:asciiTheme="majorHAnsi" w:hAnsiTheme="majorHAnsi" w:cs="Times New Roman"/>
        </w:rPr>
        <w:t xml:space="preserve"> </w:t>
      </w:r>
      <w:proofErr w:type="spellStart"/>
      <w:r w:rsidR="00230EDA" w:rsidRPr="00A274C2">
        <w:rPr>
          <w:rFonts w:asciiTheme="majorHAnsi" w:hAnsiTheme="majorHAnsi" w:cs="Times New Roman"/>
        </w:rPr>
        <w:t>compounding</w:t>
      </w:r>
      <w:proofErr w:type="spellEnd"/>
      <w:r w:rsidR="00230EDA" w:rsidRPr="00A274C2">
        <w:rPr>
          <w:rFonts w:asciiTheme="majorHAnsi" w:hAnsiTheme="majorHAnsi" w:cs="Times New Roman"/>
        </w:rPr>
        <w:t xml:space="preserve"> </w:t>
      </w:r>
      <w:proofErr w:type="spellStart"/>
      <w:r w:rsidR="00230EDA" w:rsidRPr="00A274C2">
        <w:rPr>
          <w:rFonts w:asciiTheme="majorHAnsi" w:hAnsiTheme="majorHAnsi" w:cs="Times New Roman"/>
        </w:rPr>
        <w:t>effects</w:t>
      </w:r>
      <w:proofErr w:type="spellEnd"/>
      <w:r w:rsidR="00230EDA" w:rsidRPr="00A274C2">
        <w:rPr>
          <w:rFonts w:asciiTheme="majorHAnsi" w:hAnsiTheme="majorHAnsi" w:cs="Times New Roman"/>
        </w:rPr>
        <w:t xml:space="preserve"> on </w:t>
      </w:r>
      <w:proofErr w:type="spellStart"/>
      <w:r w:rsidR="00230EDA" w:rsidRPr="00A274C2">
        <w:rPr>
          <w:rFonts w:asciiTheme="majorHAnsi" w:hAnsiTheme="majorHAnsi" w:cs="Times New Roman"/>
        </w:rPr>
        <w:t>societal</w:t>
      </w:r>
      <w:proofErr w:type="spellEnd"/>
      <w:r w:rsidR="00230EDA" w:rsidRPr="00A274C2">
        <w:rPr>
          <w:rFonts w:asciiTheme="majorHAnsi" w:hAnsiTheme="majorHAnsi" w:cs="Times New Roman"/>
        </w:rPr>
        <w:t xml:space="preserve"> </w:t>
      </w:r>
      <w:proofErr w:type="spellStart"/>
      <w:r w:rsidR="00230EDA" w:rsidRPr="00A274C2">
        <w:rPr>
          <w:rFonts w:asciiTheme="majorHAnsi" w:hAnsiTheme="majorHAnsi" w:cs="Times New Roman"/>
        </w:rPr>
        <w:t>wellbeing</w:t>
      </w:r>
      <w:proofErr w:type="spellEnd"/>
      <w:r w:rsidR="00230EDA" w:rsidRPr="00A274C2">
        <w:rPr>
          <w:rFonts w:asciiTheme="majorHAnsi" w:hAnsiTheme="majorHAnsi" w:cs="Times New Roman"/>
        </w:rPr>
        <w:t xml:space="preserve">, </w:t>
      </w:r>
      <w:proofErr w:type="spellStart"/>
      <w:r w:rsidR="00230EDA" w:rsidRPr="00A274C2">
        <w:rPr>
          <w:rFonts w:asciiTheme="majorHAnsi" w:hAnsiTheme="majorHAnsi" w:cs="Times New Roman"/>
        </w:rPr>
        <w:t>Journal</w:t>
      </w:r>
      <w:proofErr w:type="spellEnd"/>
      <w:r w:rsidR="00230EDA" w:rsidRPr="00A274C2">
        <w:rPr>
          <w:rFonts w:asciiTheme="majorHAnsi" w:hAnsiTheme="majorHAnsi" w:cs="Times New Roman"/>
        </w:rPr>
        <w:t xml:space="preserve"> of </w:t>
      </w:r>
    </w:p>
    <w:p w:rsidR="00230EDA" w:rsidRDefault="009F6988" w:rsidP="009F6988">
      <w:pPr>
        <w:spacing w:after="0" w:line="300" w:lineRule="exact"/>
        <w:rPr>
          <w:rFonts w:asciiTheme="majorHAnsi" w:hAnsiTheme="majorHAnsi" w:cs="Times New Roman"/>
        </w:rPr>
      </w:pPr>
      <w:r>
        <w:rPr>
          <w:rFonts w:asciiTheme="majorHAnsi" w:hAnsiTheme="majorHAnsi" w:cs="Times New Roman"/>
        </w:rPr>
        <w:t xml:space="preserve">          </w:t>
      </w:r>
      <w:proofErr w:type="spellStart"/>
      <w:r w:rsidR="00230EDA" w:rsidRPr="00A274C2">
        <w:rPr>
          <w:rFonts w:asciiTheme="majorHAnsi" w:hAnsiTheme="majorHAnsi" w:cs="Times New Roman"/>
        </w:rPr>
        <w:t>SustainableTourism</w:t>
      </w:r>
      <w:proofErr w:type="spellEnd"/>
      <w:r w:rsidR="00230EDA" w:rsidRPr="00A274C2">
        <w:rPr>
          <w:rFonts w:asciiTheme="majorHAnsi" w:hAnsiTheme="majorHAnsi" w:cs="Times New Roman"/>
        </w:rPr>
        <w:t>, DOI: 10.1080/09669582.2020.1784909</w:t>
      </w:r>
    </w:p>
    <w:p w:rsidR="00230EDA" w:rsidRDefault="00230EDA" w:rsidP="00230EDA">
      <w:pPr>
        <w:shd w:val="clear" w:color="auto" w:fill="FFFFFF"/>
        <w:autoSpaceDE w:val="0"/>
        <w:autoSpaceDN w:val="0"/>
        <w:adjustRightInd w:val="0"/>
        <w:spacing w:after="0" w:line="300" w:lineRule="exact"/>
        <w:jc w:val="both"/>
        <w:rPr>
          <w:rFonts w:asciiTheme="majorHAnsi" w:hAnsiTheme="majorHAnsi" w:cs="Times New Roman"/>
        </w:rPr>
      </w:pPr>
    </w:p>
    <w:p w:rsidR="009F6988" w:rsidRDefault="00230EDA" w:rsidP="00230EDA">
      <w:pPr>
        <w:shd w:val="clear" w:color="auto" w:fill="FFFFFF"/>
        <w:autoSpaceDE w:val="0"/>
        <w:autoSpaceDN w:val="0"/>
        <w:adjustRightInd w:val="0"/>
        <w:spacing w:after="0" w:line="300" w:lineRule="exact"/>
        <w:jc w:val="both"/>
        <w:rPr>
          <w:rFonts w:asciiTheme="majorHAnsi" w:hAnsiTheme="majorHAnsi" w:cs="Times New Roman"/>
          <w:lang w:val="en-GB"/>
        </w:rPr>
      </w:pPr>
      <w:proofErr w:type="spellStart"/>
      <w:r w:rsidRPr="00A274C2">
        <w:rPr>
          <w:rFonts w:asciiTheme="majorHAnsi" w:hAnsiTheme="majorHAnsi" w:cs="Times New Roman"/>
          <w:lang w:val="en-GB"/>
        </w:rPr>
        <w:t>Özmen</w:t>
      </w:r>
      <w:proofErr w:type="spellEnd"/>
      <w:r w:rsidRPr="00A274C2">
        <w:rPr>
          <w:rFonts w:asciiTheme="majorHAnsi" w:hAnsiTheme="majorHAnsi" w:cs="Times New Roman"/>
          <w:lang w:val="en-GB"/>
        </w:rPr>
        <w:t xml:space="preserve">, </w:t>
      </w:r>
      <w:proofErr w:type="gramStart"/>
      <w:r w:rsidRPr="00A274C2">
        <w:rPr>
          <w:rFonts w:asciiTheme="majorHAnsi" w:hAnsiTheme="majorHAnsi" w:cs="Times New Roman"/>
          <w:lang w:val="en-GB"/>
        </w:rPr>
        <w:t>N ,</w:t>
      </w:r>
      <w:proofErr w:type="gramEnd"/>
      <w:r w:rsidRPr="00A274C2">
        <w:rPr>
          <w:rFonts w:asciiTheme="majorHAnsi" w:hAnsiTheme="majorHAnsi" w:cs="Times New Roman"/>
          <w:lang w:val="en-GB"/>
        </w:rPr>
        <w:t xml:space="preserve"> </w:t>
      </w:r>
      <w:proofErr w:type="spellStart"/>
      <w:r w:rsidRPr="00A274C2">
        <w:rPr>
          <w:rFonts w:asciiTheme="majorHAnsi" w:hAnsiTheme="majorHAnsi" w:cs="Times New Roman"/>
          <w:lang w:val="en-GB"/>
        </w:rPr>
        <w:t>Özel</w:t>
      </w:r>
      <w:proofErr w:type="spellEnd"/>
      <w:r w:rsidRPr="00A274C2">
        <w:rPr>
          <w:rFonts w:asciiTheme="majorHAnsi" w:hAnsiTheme="majorHAnsi" w:cs="Times New Roman"/>
          <w:lang w:val="en-GB"/>
        </w:rPr>
        <w:t xml:space="preserve">, S , </w:t>
      </w:r>
      <w:proofErr w:type="spellStart"/>
      <w:r w:rsidRPr="00A274C2">
        <w:rPr>
          <w:rFonts w:asciiTheme="majorHAnsi" w:hAnsiTheme="majorHAnsi" w:cs="Times New Roman"/>
          <w:lang w:val="en-GB"/>
        </w:rPr>
        <w:t>Adıgüzel</w:t>
      </w:r>
      <w:proofErr w:type="spellEnd"/>
      <w:r w:rsidRPr="00A274C2">
        <w:rPr>
          <w:rFonts w:asciiTheme="majorHAnsi" w:hAnsiTheme="majorHAnsi" w:cs="Times New Roman"/>
          <w:lang w:val="en-GB"/>
        </w:rPr>
        <w:t>, T ., “A Framework for Stem-Focused Lesson Plans: A Meta-</w:t>
      </w:r>
    </w:p>
    <w:p w:rsidR="009F6988" w:rsidRDefault="009F6988" w:rsidP="00230EDA">
      <w:pPr>
        <w:shd w:val="clear" w:color="auto" w:fill="FFFFFF"/>
        <w:autoSpaceDE w:val="0"/>
        <w:autoSpaceDN w:val="0"/>
        <w:adjustRightInd w:val="0"/>
        <w:spacing w:after="0" w:line="300" w:lineRule="exact"/>
        <w:jc w:val="both"/>
        <w:rPr>
          <w:rFonts w:asciiTheme="majorHAnsi" w:hAnsiTheme="majorHAnsi" w:cs="Times New Roman"/>
          <w:lang w:val="en-GB"/>
        </w:rPr>
      </w:pPr>
      <w:r>
        <w:rPr>
          <w:rFonts w:asciiTheme="majorHAnsi" w:hAnsiTheme="majorHAnsi" w:cs="Times New Roman"/>
          <w:lang w:val="en-GB"/>
        </w:rPr>
        <w:t xml:space="preserve">          </w:t>
      </w:r>
      <w:r w:rsidR="00230EDA" w:rsidRPr="00A274C2">
        <w:rPr>
          <w:rFonts w:asciiTheme="majorHAnsi" w:hAnsiTheme="majorHAnsi" w:cs="Times New Roman"/>
          <w:lang w:val="en-GB"/>
        </w:rPr>
        <w:t xml:space="preserve">Synthesis Study”, Bogazici University Education Journal, 37(STEM Education Special Issue): </w:t>
      </w:r>
    </w:p>
    <w:p w:rsidR="009F6988" w:rsidRDefault="009F6988" w:rsidP="00230EDA">
      <w:pPr>
        <w:shd w:val="clear" w:color="auto" w:fill="FFFFFF"/>
        <w:autoSpaceDE w:val="0"/>
        <w:autoSpaceDN w:val="0"/>
        <w:adjustRightInd w:val="0"/>
        <w:spacing w:after="0" w:line="300" w:lineRule="exact"/>
        <w:jc w:val="both"/>
        <w:rPr>
          <w:rFonts w:asciiTheme="majorHAnsi" w:hAnsiTheme="majorHAnsi" w:cs="Times New Roman"/>
          <w:lang w:val="en-GB"/>
        </w:rPr>
      </w:pPr>
      <w:r>
        <w:rPr>
          <w:rFonts w:asciiTheme="majorHAnsi" w:hAnsiTheme="majorHAnsi" w:cs="Times New Roman"/>
          <w:lang w:val="en-GB"/>
        </w:rPr>
        <w:t xml:space="preserve">          </w:t>
      </w:r>
      <w:proofErr w:type="gramStart"/>
      <w:r w:rsidR="00230EDA" w:rsidRPr="00A274C2">
        <w:rPr>
          <w:rFonts w:asciiTheme="majorHAnsi" w:hAnsiTheme="majorHAnsi" w:cs="Times New Roman"/>
          <w:lang w:val="en-GB"/>
        </w:rPr>
        <w:t>123-154, 2020.</w:t>
      </w:r>
      <w:proofErr w:type="gramEnd"/>
      <w:r w:rsidR="00230EDA" w:rsidRPr="00A274C2">
        <w:rPr>
          <w:rFonts w:asciiTheme="majorHAnsi" w:hAnsiTheme="majorHAnsi" w:cs="Times New Roman"/>
          <w:lang w:val="en-GB"/>
        </w:rPr>
        <w:t xml:space="preserve"> Retrieved from </w:t>
      </w:r>
    </w:p>
    <w:p w:rsidR="00230EDA" w:rsidRPr="00230EDA" w:rsidRDefault="009F6988" w:rsidP="00230ED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Pr>
          <w:rFonts w:asciiTheme="majorHAnsi" w:hAnsiTheme="majorHAnsi" w:cs="Times New Roman"/>
          <w:lang w:val="en-GB"/>
        </w:rPr>
        <w:t xml:space="preserve">           </w:t>
      </w:r>
      <w:r w:rsidR="00230EDA" w:rsidRPr="00A274C2">
        <w:rPr>
          <w:rFonts w:asciiTheme="majorHAnsi" w:hAnsiTheme="majorHAnsi" w:cs="Times New Roman"/>
          <w:lang w:val="en-GB"/>
        </w:rPr>
        <w:t>https://dergipark.org.tr/tr/pub/buje/issue/58376/842400</w:t>
      </w:r>
    </w:p>
    <w:p w:rsidR="00A274C2" w:rsidRPr="00A274C2" w:rsidRDefault="00A274C2" w:rsidP="00A274C2">
      <w:pPr>
        <w:shd w:val="clear" w:color="auto" w:fill="FFFFFF"/>
        <w:autoSpaceDE w:val="0"/>
        <w:autoSpaceDN w:val="0"/>
        <w:adjustRightInd w:val="0"/>
        <w:spacing w:after="0" w:line="300" w:lineRule="exact"/>
        <w:jc w:val="both"/>
        <w:rPr>
          <w:rFonts w:asciiTheme="majorHAnsi" w:hAnsiTheme="majorHAnsi" w:cs="Times New Roman"/>
          <w:b/>
          <w:bCs/>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05361B">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w:t>
      </w:r>
      <w:r w:rsidR="0017519B">
        <w:rPr>
          <w:rFonts w:ascii="Cambria" w:eastAsia="Calibri" w:hAnsi="Cambria" w:cs="Times New Roman"/>
          <w:b/>
          <w:color w:val="365F91" w:themeColor="accent1" w:themeShade="BF"/>
          <w:sz w:val="28"/>
          <w:szCs w:val="28"/>
          <w:lang w:eastAsia="tr-TR"/>
        </w:rPr>
        <w:t>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B5326D" w:rsidRPr="00F37220" w:rsidRDefault="00B5326D" w:rsidP="00CA61C8">
      <w:pPr>
        <w:spacing w:after="0" w:line="280" w:lineRule="exact"/>
        <w:rPr>
          <w:rFonts w:asciiTheme="majorHAnsi" w:eastAsia="Calibri" w:hAnsiTheme="majorHAnsi" w:cs="InterstateLight"/>
          <w:b/>
          <w:lang w:val="de-DE"/>
        </w:rPr>
      </w:pPr>
    </w:p>
    <w:tbl>
      <w:tblPr>
        <w:tblW w:w="9004" w:type="dxa"/>
        <w:jc w:val="center"/>
        <w:tblInd w:w="-1394" w:type="dxa"/>
        <w:tblLook w:val="04A0" w:firstRow="1" w:lastRow="0" w:firstColumn="1" w:lastColumn="0" w:noHBand="0" w:noVBand="1"/>
      </w:tblPr>
      <w:tblGrid>
        <w:gridCol w:w="7266"/>
        <w:gridCol w:w="1738"/>
      </w:tblGrid>
      <w:tr w:rsidR="0017519B" w:rsidRPr="00337846" w:rsidTr="0017519B">
        <w:trPr>
          <w:trHeight w:val="600"/>
          <w:jc w:val="center"/>
        </w:trPr>
        <w:tc>
          <w:tcPr>
            <w:tcW w:w="7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19B" w:rsidRPr="0017519B" w:rsidRDefault="0017519B" w:rsidP="002F6170">
            <w:pPr>
              <w:spacing w:line="240" w:lineRule="auto"/>
              <w:jc w:val="both"/>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2021-2022 Faaliyet Yılı Performans Kriterleri</w:t>
            </w:r>
          </w:p>
        </w:tc>
        <w:tc>
          <w:tcPr>
            <w:tcW w:w="1738" w:type="dxa"/>
            <w:tcBorders>
              <w:top w:val="single" w:sz="4" w:space="0" w:color="auto"/>
              <w:left w:val="nil"/>
              <w:bottom w:val="single" w:sz="4" w:space="0" w:color="auto"/>
              <w:right w:val="single" w:sz="4" w:space="0" w:color="auto"/>
            </w:tcBorders>
            <w:shd w:val="clear" w:color="auto" w:fill="auto"/>
            <w:vAlign w:val="bottom"/>
            <w:hideMark/>
          </w:tcPr>
          <w:p w:rsidR="0017519B" w:rsidRPr="0017519B" w:rsidRDefault="0017519B" w:rsidP="002F6170">
            <w:pPr>
              <w:spacing w:line="240" w:lineRule="auto"/>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Sayısal Hedef</w:t>
            </w:r>
          </w:p>
        </w:tc>
      </w:tr>
      <w:tr w:rsidR="0017519B" w:rsidRPr="00337846" w:rsidTr="0017519B">
        <w:trPr>
          <w:trHeight w:val="382"/>
          <w:jc w:val="center"/>
        </w:trPr>
        <w:tc>
          <w:tcPr>
            <w:tcW w:w="7266" w:type="dxa"/>
            <w:tcBorders>
              <w:top w:val="nil"/>
              <w:left w:val="single" w:sz="4" w:space="0" w:color="auto"/>
              <w:bottom w:val="single" w:sz="4" w:space="0" w:color="auto"/>
              <w:right w:val="single" w:sz="4" w:space="0" w:color="auto"/>
            </w:tcBorders>
            <w:shd w:val="clear" w:color="auto" w:fill="auto"/>
            <w:vAlign w:val="bottom"/>
            <w:hideMark/>
          </w:tcPr>
          <w:p w:rsidR="0017519B" w:rsidRPr="0017519B" w:rsidRDefault="0017519B" w:rsidP="002F6170">
            <w:pPr>
              <w:spacing w:line="240" w:lineRule="auto"/>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(devam etmekte olan)</w:t>
            </w:r>
          </w:p>
        </w:tc>
        <w:tc>
          <w:tcPr>
            <w:tcW w:w="1738" w:type="dxa"/>
            <w:tcBorders>
              <w:top w:val="nil"/>
              <w:left w:val="nil"/>
              <w:bottom w:val="single" w:sz="4" w:space="0" w:color="auto"/>
              <w:right w:val="single" w:sz="4" w:space="0" w:color="auto"/>
            </w:tcBorders>
            <w:shd w:val="clear" w:color="auto" w:fill="auto"/>
            <w:noWrap/>
            <w:vAlign w:val="center"/>
            <w:hideMark/>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3</w:t>
            </w:r>
          </w:p>
        </w:tc>
      </w:tr>
      <w:tr w:rsidR="0017519B" w:rsidRPr="00337846" w:rsidTr="0017519B">
        <w:trPr>
          <w:trHeight w:val="300"/>
          <w:jc w:val="center"/>
        </w:trPr>
        <w:tc>
          <w:tcPr>
            <w:tcW w:w="7266" w:type="dxa"/>
            <w:tcBorders>
              <w:top w:val="nil"/>
              <w:left w:val="single" w:sz="4" w:space="0" w:color="auto"/>
              <w:bottom w:val="single" w:sz="4" w:space="0" w:color="auto"/>
              <w:right w:val="single" w:sz="4" w:space="0" w:color="auto"/>
            </w:tcBorders>
            <w:shd w:val="clear" w:color="auto" w:fill="auto"/>
            <w:vAlign w:val="bottom"/>
            <w:hideMark/>
          </w:tcPr>
          <w:p w:rsidR="0017519B" w:rsidRPr="0017519B" w:rsidRDefault="0017519B" w:rsidP="002F6170">
            <w:pPr>
              <w:spacing w:line="240" w:lineRule="auto"/>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(2021 yılında geliştirilmesi düşünülen projeler)</w:t>
            </w:r>
          </w:p>
        </w:tc>
        <w:tc>
          <w:tcPr>
            <w:tcW w:w="1738" w:type="dxa"/>
            <w:tcBorders>
              <w:top w:val="nil"/>
              <w:left w:val="nil"/>
              <w:bottom w:val="single" w:sz="4" w:space="0" w:color="auto"/>
              <w:right w:val="single" w:sz="4" w:space="0" w:color="auto"/>
            </w:tcBorders>
            <w:shd w:val="clear" w:color="auto" w:fill="auto"/>
            <w:noWrap/>
            <w:vAlign w:val="center"/>
            <w:hideMark/>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337846" w:rsidTr="0017519B">
        <w:trPr>
          <w:trHeight w:val="300"/>
          <w:jc w:val="center"/>
        </w:trPr>
        <w:tc>
          <w:tcPr>
            <w:tcW w:w="7266" w:type="dxa"/>
            <w:tcBorders>
              <w:top w:val="nil"/>
              <w:left w:val="single" w:sz="4" w:space="0" w:color="auto"/>
              <w:bottom w:val="single" w:sz="4" w:space="0" w:color="auto"/>
              <w:right w:val="single" w:sz="4" w:space="0" w:color="auto"/>
            </w:tcBorders>
            <w:shd w:val="clear" w:color="auto" w:fill="auto"/>
            <w:vAlign w:val="bottom"/>
          </w:tcPr>
          <w:p w:rsidR="0017519B" w:rsidRPr="0017519B" w:rsidRDefault="0017519B" w:rsidP="002F6170">
            <w:pPr>
              <w:spacing w:line="240" w:lineRule="auto"/>
              <w:rPr>
                <w:rFonts w:asciiTheme="majorHAnsi" w:eastAsia="Times New Roman" w:hAnsiTheme="majorHAnsi" w:cs="Times New Roman"/>
                <w:color w:val="000000"/>
              </w:rPr>
            </w:pPr>
            <w:r w:rsidRPr="0017519B">
              <w:rPr>
                <w:rFonts w:asciiTheme="majorHAnsi" w:eastAsia="Times New Roman" w:hAnsiTheme="majorHAnsi" w:cs="Times New Roman"/>
                <w:color w:val="000000"/>
              </w:rPr>
              <w:t xml:space="preserve">TRM 492 </w:t>
            </w:r>
            <w:proofErr w:type="spellStart"/>
            <w:r w:rsidRPr="0017519B">
              <w:rPr>
                <w:rFonts w:asciiTheme="majorHAnsi" w:eastAsia="Times New Roman" w:hAnsiTheme="majorHAnsi" w:cs="Times New Roman"/>
                <w:color w:val="000000"/>
              </w:rPr>
              <w:t>Tourism</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Research</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Topics</w:t>
            </w:r>
            <w:proofErr w:type="spellEnd"/>
            <w:r w:rsidRPr="0017519B">
              <w:rPr>
                <w:rFonts w:asciiTheme="majorHAnsi" w:eastAsia="Times New Roman" w:hAnsiTheme="majorHAnsi" w:cs="Times New Roman"/>
                <w:color w:val="000000"/>
              </w:rPr>
              <w:t xml:space="preserve">-Araştırma Projeleri desteği </w:t>
            </w:r>
          </w:p>
        </w:tc>
        <w:tc>
          <w:tcPr>
            <w:tcW w:w="1738" w:type="dxa"/>
            <w:tcBorders>
              <w:top w:val="nil"/>
              <w:left w:val="nil"/>
              <w:bottom w:val="single" w:sz="4" w:space="0" w:color="auto"/>
              <w:right w:val="single" w:sz="4" w:space="0" w:color="auto"/>
            </w:tcBorders>
            <w:shd w:val="clear" w:color="auto" w:fill="auto"/>
            <w:noWrap/>
            <w:vAlign w:val="center"/>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337846" w:rsidTr="0017519B">
        <w:trPr>
          <w:trHeight w:val="300"/>
          <w:jc w:val="center"/>
        </w:trPr>
        <w:tc>
          <w:tcPr>
            <w:tcW w:w="7266" w:type="dxa"/>
            <w:tcBorders>
              <w:top w:val="nil"/>
              <w:left w:val="single" w:sz="4" w:space="0" w:color="auto"/>
              <w:bottom w:val="single" w:sz="4" w:space="0" w:color="auto"/>
              <w:right w:val="single" w:sz="4" w:space="0" w:color="auto"/>
            </w:tcBorders>
            <w:shd w:val="clear" w:color="auto" w:fill="auto"/>
            <w:noWrap/>
            <w:vAlign w:val="bottom"/>
          </w:tcPr>
          <w:p w:rsidR="0017519B" w:rsidRPr="0017519B" w:rsidRDefault="0017519B" w:rsidP="002F6170">
            <w:pPr>
              <w:spacing w:line="240" w:lineRule="auto"/>
              <w:rPr>
                <w:rFonts w:asciiTheme="majorHAnsi" w:eastAsia="Times New Roman" w:hAnsiTheme="majorHAnsi" w:cs="Times New Roman"/>
                <w:color w:val="000000"/>
              </w:rPr>
            </w:pPr>
            <w:r w:rsidRPr="0017519B">
              <w:rPr>
                <w:rFonts w:asciiTheme="majorHAnsi" w:eastAsia="Times New Roman" w:hAnsiTheme="majorHAnsi" w:cs="Times New Roman"/>
              </w:rPr>
              <w:t>İlimin, İlçemin Kültürel Mirasını Tanıyorum projesinin BÜYEM kapsamında Eğitim programı on-</w:t>
            </w:r>
            <w:proofErr w:type="spellStart"/>
            <w:r w:rsidRPr="0017519B">
              <w:rPr>
                <w:rFonts w:asciiTheme="majorHAnsi" w:eastAsia="Times New Roman" w:hAnsiTheme="majorHAnsi" w:cs="Times New Roman"/>
              </w:rPr>
              <w:t>line</w:t>
            </w:r>
            <w:proofErr w:type="spellEnd"/>
            <w:r w:rsidRPr="0017519B">
              <w:rPr>
                <w:rFonts w:asciiTheme="majorHAnsi" w:eastAsia="Times New Roman" w:hAnsiTheme="majorHAnsi" w:cs="Times New Roman"/>
              </w:rPr>
              <w:t xml:space="preserve"> uygulanması</w:t>
            </w:r>
          </w:p>
        </w:tc>
        <w:tc>
          <w:tcPr>
            <w:tcW w:w="1738" w:type="dxa"/>
            <w:tcBorders>
              <w:top w:val="nil"/>
              <w:left w:val="nil"/>
              <w:bottom w:val="single" w:sz="4" w:space="0" w:color="auto"/>
              <w:right w:val="single" w:sz="4" w:space="0" w:color="auto"/>
            </w:tcBorders>
            <w:shd w:val="clear" w:color="auto" w:fill="auto"/>
            <w:noWrap/>
            <w:vAlign w:val="center"/>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2</w:t>
            </w:r>
          </w:p>
        </w:tc>
      </w:tr>
      <w:tr w:rsidR="0017519B" w:rsidRPr="00337846" w:rsidTr="0017519B">
        <w:trPr>
          <w:trHeight w:val="300"/>
          <w:jc w:val="center"/>
        </w:trPr>
        <w:tc>
          <w:tcPr>
            <w:tcW w:w="7266" w:type="dxa"/>
            <w:tcBorders>
              <w:top w:val="nil"/>
              <w:left w:val="single" w:sz="4" w:space="0" w:color="auto"/>
              <w:bottom w:val="single" w:sz="4" w:space="0" w:color="auto"/>
              <w:right w:val="single" w:sz="4" w:space="0" w:color="auto"/>
            </w:tcBorders>
            <w:shd w:val="clear" w:color="auto" w:fill="auto"/>
            <w:noWrap/>
            <w:vAlign w:val="bottom"/>
          </w:tcPr>
          <w:p w:rsidR="0017519B" w:rsidRPr="0017519B" w:rsidRDefault="0017519B" w:rsidP="002F6170">
            <w:pPr>
              <w:spacing w:line="240" w:lineRule="auto"/>
              <w:rPr>
                <w:rFonts w:asciiTheme="majorHAnsi" w:eastAsia="Times New Roman" w:hAnsiTheme="majorHAnsi" w:cs="Times New Roman"/>
              </w:rPr>
            </w:pPr>
            <w:r w:rsidRPr="0017519B">
              <w:rPr>
                <w:rFonts w:asciiTheme="majorHAnsi" w:eastAsia="Times New Roman" w:hAnsiTheme="majorHAnsi" w:cs="Times New Roman"/>
              </w:rPr>
              <w:t>Eğitim programı danışmanlığı,  geliştirme ve uygulama</w:t>
            </w:r>
          </w:p>
        </w:tc>
        <w:tc>
          <w:tcPr>
            <w:tcW w:w="1738" w:type="dxa"/>
            <w:tcBorders>
              <w:top w:val="nil"/>
              <w:left w:val="nil"/>
              <w:bottom w:val="single" w:sz="4" w:space="0" w:color="auto"/>
              <w:right w:val="single" w:sz="4" w:space="0" w:color="auto"/>
            </w:tcBorders>
            <w:shd w:val="clear" w:color="auto" w:fill="auto"/>
            <w:noWrap/>
            <w:vAlign w:val="center"/>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337846" w:rsidTr="0017519B">
        <w:trPr>
          <w:trHeight w:val="300"/>
          <w:jc w:val="center"/>
        </w:trPr>
        <w:tc>
          <w:tcPr>
            <w:tcW w:w="7266" w:type="dxa"/>
            <w:tcBorders>
              <w:top w:val="nil"/>
              <w:left w:val="single" w:sz="4" w:space="0" w:color="auto"/>
              <w:bottom w:val="single" w:sz="4" w:space="0" w:color="auto"/>
              <w:right w:val="single" w:sz="4" w:space="0" w:color="auto"/>
            </w:tcBorders>
            <w:shd w:val="clear" w:color="auto" w:fill="auto"/>
            <w:noWrap/>
            <w:vAlign w:val="bottom"/>
            <w:hideMark/>
          </w:tcPr>
          <w:p w:rsidR="0017519B" w:rsidRPr="0017519B" w:rsidRDefault="0017519B" w:rsidP="002F6170">
            <w:pPr>
              <w:spacing w:line="240" w:lineRule="auto"/>
              <w:rPr>
                <w:rFonts w:asciiTheme="majorHAnsi" w:eastAsia="Times New Roman" w:hAnsiTheme="majorHAnsi" w:cs="Times New Roman"/>
                <w:color w:val="000000"/>
              </w:rPr>
            </w:pPr>
            <w:r w:rsidRPr="0017519B">
              <w:rPr>
                <w:rFonts w:asciiTheme="majorHAnsi" w:eastAsia="Times New Roman" w:hAnsiTheme="majorHAnsi" w:cs="Times New Roman"/>
                <w:color w:val="000000"/>
              </w:rPr>
              <w:t>Turizmde Danışmanlık konusunda öğrencilere on-</w:t>
            </w:r>
            <w:proofErr w:type="spellStart"/>
            <w:r w:rsidRPr="0017519B">
              <w:rPr>
                <w:rFonts w:asciiTheme="majorHAnsi" w:eastAsia="Times New Roman" w:hAnsiTheme="majorHAnsi" w:cs="Times New Roman"/>
                <w:color w:val="000000"/>
              </w:rPr>
              <w:t>line</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çalıştay</w:t>
            </w:r>
            <w:proofErr w:type="spellEnd"/>
          </w:p>
        </w:tc>
        <w:tc>
          <w:tcPr>
            <w:tcW w:w="1738" w:type="dxa"/>
            <w:tcBorders>
              <w:top w:val="nil"/>
              <w:left w:val="nil"/>
              <w:bottom w:val="single" w:sz="4" w:space="0" w:color="auto"/>
              <w:right w:val="single" w:sz="4" w:space="0" w:color="auto"/>
            </w:tcBorders>
            <w:shd w:val="clear" w:color="auto" w:fill="auto"/>
            <w:noWrap/>
            <w:vAlign w:val="bottom"/>
            <w:hideMark/>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337846" w:rsidTr="0017519B">
        <w:trPr>
          <w:trHeight w:val="300"/>
          <w:jc w:val="center"/>
        </w:trPr>
        <w:tc>
          <w:tcPr>
            <w:tcW w:w="7266" w:type="dxa"/>
            <w:tcBorders>
              <w:top w:val="nil"/>
              <w:left w:val="single" w:sz="4" w:space="0" w:color="auto"/>
              <w:bottom w:val="single" w:sz="4" w:space="0" w:color="auto"/>
              <w:right w:val="single" w:sz="4" w:space="0" w:color="auto"/>
            </w:tcBorders>
            <w:shd w:val="clear" w:color="auto" w:fill="auto"/>
            <w:noWrap/>
            <w:vAlign w:val="bottom"/>
          </w:tcPr>
          <w:p w:rsidR="0017519B" w:rsidRPr="0017519B" w:rsidRDefault="0017519B" w:rsidP="002F6170">
            <w:pPr>
              <w:spacing w:line="240" w:lineRule="auto"/>
              <w:rPr>
                <w:rFonts w:asciiTheme="majorHAnsi" w:eastAsia="Times New Roman" w:hAnsiTheme="majorHAnsi" w:cs="Times New Roman"/>
                <w:color w:val="000000"/>
              </w:rPr>
            </w:pPr>
            <w:r w:rsidRPr="0017519B">
              <w:rPr>
                <w:rFonts w:asciiTheme="majorHAnsi" w:eastAsia="Times New Roman" w:hAnsiTheme="majorHAnsi" w:cs="Times New Roman"/>
                <w:color w:val="000000"/>
              </w:rPr>
              <w:t>Kültür ve Turizm Bakanlığı’ndan Turizm Yönetimi ile ilgili öğrencilere yönelik seminerler</w:t>
            </w:r>
          </w:p>
        </w:tc>
        <w:tc>
          <w:tcPr>
            <w:tcW w:w="1738" w:type="dxa"/>
            <w:tcBorders>
              <w:top w:val="nil"/>
              <w:left w:val="nil"/>
              <w:bottom w:val="single" w:sz="4" w:space="0" w:color="auto"/>
              <w:right w:val="single" w:sz="4" w:space="0" w:color="auto"/>
            </w:tcBorders>
            <w:shd w:val="clear" w:color="auto" w:fill="auto"/>
            <w:noWrap/>
            <w:vAlign w:val="bottom"/>
          </w:tcPr>
          <w:p w:rsidR="0017519B" w:rsidRPr="0017519B" w:rsidRDefault="0017519B" w:rsidP="002F6170">
            <w:pPr>
              <w:spacing w:line="240" w:lineRule="auto"/>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p w:rsidR="0017519B" w:rsidRPr="0017519B" w:rsidRDefault="0017519B" w:rsidP="002F6170">
            <w:pPr>
              <w:spacing w:line="240" w:lineRule="auto"/>
              <w:jc w:val="center"/>
              <w:rPr>
                <w:rFonts w:asciiTheme="majorHAnsi" w:eastAsia="Times New Roman" w:hAnsiTheme="majorHAnsi" w:cs="Times New Roman"/>
                <w:color w:val="000000"/>
              </w:rPr>
            </w:pPr>
          </w:p>
        </w:tc>
      </w:tr>
      <w:tr w:rsidR="0017519B" w:rsidRPr="00337846" w:rsidTr="0017519B">
        <w:trPr>
          <w:trHeight w:val="300"/>
          <w:jc w:val="center"/>
        </w:trPr>
        <w:tc>
          <w:tcPr>
            <w:tcW w:w="7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19B" w:rsidRPr="0017519B" w:rsidRDefault="0017519B" w:rsidP="002F6170">
            <w:pPr>
              <w:spacing w:line="240" w:lineRule="auto"/>
              <w:rPr>
                <w:rFonts w:asciiTheme="majorHAnsi" w:eastAsia="Times New Roman" w:hAnsiTheme="majorHAnsi" w:cs="Times New Roman"/>
              </w:rPr>
            </w:pPr>
            <w:r w:rsidRPr="0017519B">
              <w:rPr>
                <w:rFonts w:asciiTheme="majorHAnsi" w:eastAsia="Times New Roman" w:hAnsiTheme="majorHAnsi" w:cs="Times New Roman"/>
              </w:rPr>
              <w:t xml:space="preserve">Eğitim seminerleri </w:t>
            </w:r>
          </w:p>
        </w:tc>
        <w:tc>
          <w:tcPr>
            <w:tcW w:w="1738" w:type="dxa"/>
            <w:tcBorders>
              <w:top w:val="single" w:sz="4" w:space="0" w:color="auto"/>
              <w:left w:val="nil"/>
              <w:bottom w:val="single" w:sz="4" w:space="0" w:color="auto"/>
              <w:right w:val="single" w:sz="4" w:space="0" w:color="auto"/>
            </w:tcBorders>
            <w:shd w:val="clear" w:color="auto" w:fill="auto"/>
            <w:noWrap/>
            <w:vAlign w:val="center"/>
          </w:tcPr>
          <w:p w:rsidR="0017519B" w:rsidRPr="0017519B" w:rsidRDefault="0017519B" w:rsidP="002F6170">
            <w:pPr>
              <w:spacing w:line="240" w:lineRule="auto"/>
              <w:jc w:val="center"/>
              <w:rPr>
                <w:rFonts w:asciiTheme="majorHAnsi" w:eastAsia="Times New Roman" w:hAnsiTheme="majorHAnsi" w:cs="Times New Roman"/>
              </w:rPr>
            </w:pPr>
            <w:r w:rsidRPr="0017519B">
              <w:rPr>
                <w:rFonts w:asciiTheme="majorHAnsi" w:eastAsia="Times New Roman" w:hAnsiTheme="majorHAnsi" w:cs="Times New Roman"/>
              </w:rPr>
              <w:t>2</w:t>
            </w:r>
          </w:p>
        </w:tc>
      </w:tr>
      <w:tr w:rsidR="0017519B" w:rsidRPr="00337846" w:rsidTr="0017519B">
        <w:trPr>
          <w:trHeight w:val="300"/>
          <w:jc w:val="center"/>
        </w:trPr>
        <w:tc>
          <w:tcPr>
            <w:tcW w:w="72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19B" w:rsidRPr="0017519B" w:rsidRDefault="0017519B" w:rsidP="002F6170">
            <w:pPr>
              <w:spacing w:line="240" w:lineRule="auto"/>
              <w:rPr>
                <w:rFonts w:asciiTheme="majorHAnsi" w:eastAsia="Times New Roman" w:hAnsiTheme="majorHAnsi" w:cs="Times New Roman"/>
              </w:rPr>
            </w:pPr>
            <w:r w:rsidRPr="0017519B">
              <w:rPr>
                <w:rFonts w:asciiTheme="majorHAnsi" w:eastAsia="Times New Roman" w:hAnsiTheme="majorHAnsi" w:cs="Times New Roman"/>
              </w:rPr>
              <w:t>Çok Disiplinli seminerler serisi / (diğer) Akademik Seminerler (on-</w:t>
            </w:r>
            <w:proofErr w:type="spellStart"/>
            <w:r w:rsidRPr="0017519B">
              <w:rPr>
                <w:rFonts w:asciiTheme="majorHAnsi" w:eastAsia="Times New Roman" w:hAnsiTheme="majorHAnsi" w:cs="Times New Roman"/>
              </w:rPr>
              <w:t>line</w:t>
            </w:r>
            <w:proofErr w:type="spellEnd"/>
            <w:r w:rsidRPr="0017519B">
              <w:rPr>
                <w:rFonts w:asciiTheme="majorHAnsi" w:eastAsia="Times New Roman" w:hAnsiTheme="majorHAnsi" w:cs="Times New Roman"/>
              </w:rPr>
              <w:t>)</w:t>
            </w:r>
          </w:p>
        </w:tc>
        <w:tc>
          <w:tcPr>
            <w:tcW w:w="1738" w:type="dxa"/>
            <w:tcBorders>
              <w:top w:val="single" w:sz="4" w:space="0" w:color="auto"/>
              <w:left w:val="nil"/>
              <w:bottom w:val="single" w:sz="4" w:space="0" w:color="auto"/>
              <w:right w:val="single" w:sz="4" w:space="0" w:color="auto"/>
            </w:tcBorders>
            <w:shd w:val="clear" w:color="auto" w:fill="auto"/>
            <w:noWrap/>
            <w:vAlign w:val="center"/>
          </w:tcPr>
          <w:p w:rsidR="0017519B" w:rsidRPr="0017519B" w:rsidRDefault="0017519B" w:rsidP="002F6170">
            <w:pPr>
              <w:spacing w:line="240" w:lineRule="auto"/>
              <w:jc w:val="center"/>
              <w:rPr>
                <w:rFonts w:asciiTheme="majorHAnsi" w:eastAsia="Times New Roman" w:hAnsiTheme="majorHAnsi" w:cs="Times New Roman"/>
              </w:rPr>
            </w:pPr>
            <w:r w:rsidRPr="0017519B">
              <w:rPr>
                <w:rFonts w:asciiTheme="majorHAnsi" w:eastAsia="Times New Roman" w:hAnsiTheme="majorHAnsi" w:cs="Times New Roman"/>
              </w:rPr>
              <w:t>3</w:t>
            </w:r>
          </w:p>
        </w:tc>
      </w:tr>
    </w:tbl>
    <w:p w:rsidR="00F37220" w:rsidRPr="00F37220" w:rsidRDefault="00F37220" w:rsidP="00434236">
      <w:pPr>
        <w:rPr>
          <w:rFonts w:asciiTheme="majorHAnsi" w:hAnsiTheme="majorHAnsi"/>
          <w:lang w:eastAsia="ko-KR"/>
        </w:rPr>
      </w:pPr>
    </w:p>
    <w:p w:rsidR="00A6331A" w:rsidRDefault="009972CD" w:rsidP="00CA61C8">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353FF0">
        <w:rPr>
          <w:rFonts w:asciiTheme="majorHAnsi" w:eastAsia="Calibri" w:hAnsiTheme="majorHAnsi" w:cs="InterstateLight"/>
          <w:b/>
          <w:color w:val="365F91" w:themeColor="accent1" w:themeShade="BF"/>
          <w:sz w:val="28"/>
          <w:szCs w:val="28"/>
          <w:lang w:val="de-DE"/>
        </w:rPr>
        <w:t>II</w:t>
      </w:r>
      <w:r w:rsidR="0005361B">
        <w:rPr>
          <w:rFonts w:asciiTheme="majorHAnsi" w:eastAsia="Calibri" w:hAnsiTheme="majorHAnsi" w:cs="InterstateLight"/>
          <w:b/>
          <w:color w:val="365F91" w:themeColor="accent1" w:themeShade="BF"/>
          <w:sz w:val="28"/>
          <w:szCs w:val="28"/>
          <w:lang w:val="de-DE"/>
        </w:rPr>
        <w:t>I</w:t>
      </w:r>
      <w:r w:rsidR="00EF6EC2" w:rsidRPr="006C0AF4">
        <w:rPr>
          <w:rFonts w:asciiTheme="majorHAnsi" w:eastAsia="Calibri" w:hAnsiTheme="majorHAnsi" w:cs="InterstateLight"/>
          <w:b/>
          <w:color w:val="365F91" w:themeColor="accent1" w:themeShade="BF"/>
          <w:sz w:val="28"/>
          <w:szCs w:val="28"/>
          <w:lang w:val="de-DE"/>
        </w:rPr>
        <w:t>- MERKEZ’İN 20</w:t>
      </w:r>
      <w:r w:rsidR="0017519B">
        <w:rPr>
          <w:rFonts w:asciiTheme="majorHAnsi" w:eastAsia="Calibri" w:hAnsiTheme="majorHAnsi" w:cs="InterstateLight"/>
          <w:b/>
          <w:color w:val="365F91" w:themeColor="accent1" w:themeShade="BF"/>
          <w:sz w:val="28"/>
          <w:szCs w:val="28"/>
          <w:lang w:val="de-DE"/>
        </w:rPr>
        <w:t>20</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6331A" w:rsidRPr="00A6331A" w:rsidRDefault="00A6331A" w:rsidP="00CA61C8">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CA61C8" w:rsidRPr="00A80A9D" w:rsidRDefault="00CA61C8" w:rsidP="00CA61C8">
      <w:pPr>
        <w:spacing w:after="0" w:line="300" w:lineRule="exact"/>
        <w:rPr>
          <w:rFonts w:ascii="Times New Roman" w:hAnsi="Times New Roman" w:cs="Times New Roman"/>
        </w:rPr>
      </w:pPr>
      <w:r>
        <w:rPr>
          <w:rFonts w:ascii="Times New Roman" w:hAnsi="Times New Roman" w:cs="Times New Roman"/>
        </w:rPr>
        <w:t>Rapor döneminde görev alanına giren faaliyetler dışında bir çalışma yapılmamıştır.</w:t>
      </w:r>
    </w:p>
    <w:p w:rsidR="00DD773A" w:rsidRDefault="00DD773A" w:rsidP="00CA61C8">
      <w:pPr>
        <w:spacing w:after="0" w:line="300" w:lineRule="exact"/>
        <w:rPr>
          <w:rFonts w:asciiTheme="majorHAnsi" w:eastAsia="Calibri" w:hAnsiTheme="majorHAnsi" w:cs="InterstateLight"/>
          <w:b/>
          <w:color w:val="365F91" w:themeColor="accent1" w:themeShade="BF"/>
          <w:sz w:val="28"/>
          <w:szCs w:val="28"/>
          <w:lang w:val="de-DE"/>
        </w:rPr>
      </w:pPr>
    </w:p>
    <w:p w:rsidR="0005361B" w:rsidRDefault="0005361B" w:rsidP="00CA61C8">
      <w:pPr>
        <w:spacing w:after="0" w:line="300" w:lineRule="exact"/>
        <w:rPr>
          <w:rFonts w:asciiTheme="majorHAnsi" w:eastAsia="Calibri" w:hAnsiTheme="majorHAnsi" w:cs="InterstateLight"/>
          <w:b/>
          <w:color w:val="365F91" w:themeColor="accent1" w:themeShade="BF"/>
          <w:sz w:val="28"/>
          <w:szCs w:val="28"/>
          <w:lang w:val="de-DE"/>
        </w:rPr>
      </w:pPr>
    </w:p>
    <w:p w:rsidR="00CA61C8" w:rsidRPr="00CA61C8" w:rsidRDefault="00CA61C8" w:rsidP="00CA61C8">
      <w:pPr>
        <w:spacing w:after="0" w:line="300" w:lineRule="exact"/>
        <w:rPr>
          <w:rFonts w:asciiTheme="majorHAnsi" w:eastAsia="Calibri" w:hAnsiTheme="majorHAnsi" w:cs="InterstateLight"/>
          <w:b/>
          <w:color w:val="365F91" w:themeColor="accent1" w:themeShade="BF"/>
          <w:sz w:val="28"/>
          <w:szCs w:val="28"/>
          <w:lang w:val="de-DE"/>
        </w:rPr>
      </w:pPr>
      <w:bookmarkStart w:id="0" w:name="_GoBack"/>
      <w:bookmarkEnd w:id="0"/>
      <w:r>
        <w:rPr>
          <w:rFonts w:asciiTheme="majorHAnsi" w:eastAsia="Calibri" w:hAnsiTheme="majorHAnsi" w:cs="InterstateLight"/>
          <w:b/>
          <w:color w:val="365F91" w:themeColor="accent1" w:themeShade="BF"/>
          <w:sz w:val="28"/>
          <w:szCs w:val="28"/>
          <w:lang w:val="de-DE"/>
        </w:rPr>
        <w:lastRenderedPageBreak/>
        <w:t>X</w:t>
      </w:r>
      <w:r w:rsidR="0005361B">
        <w:rPr>
          <w:rFonts w:asciiTheme="majorHAnsi" w:eastAsia="Calibri" w:hAnsiTheme="majorHAnsi" w:cs="InterstateLight"/>
          <w:b/>
          <w:color w:val="365F91" w:themeColor="accent1" w:themeShade="BF"/>
          <w:sz w:val="28"/>
          <w:szCs w:val="28"/>
          <w:lang w:val="de-DE"/>
        </w:rPr>
        <w:t>IV</w:t>
      </w:r>
      <w:r>
        <w:rPr>
          <w:rFonts w:asciiTheme="majorHAnsi" w:eastAsia="Calibri" w:hAnsiTheme="majorHAnsi" w:cs="InterstateLight"/>
          <w:b/>
          <w:color w:val="365F91" w:themeColor="accent1" w:themeShade="BF"/>
          <w:sz w:val="28"/>
          <w:szCs w:val="28"/>
          <w:lang w:val="de-DE"/>
        </w:rPr>
        <w:t>-</w:t>
      </w:r>
      <w:r w:rsidRPr="00CA61C8">
        <w:rPr>
          <w:rFonts w:asciiTheme="majorHAnsi" w:eastAsia="Calibri" w:hAnsiTheme="majorHAnsi" w:cs="InterstateLight"/>
          <w:b/>
          <w:color w:val="365F91" w:themeColor="accent1" w:themeShade="BF"/>
          <w:sz w:val="28"/>
          <w:szCs w:val="28"/>
          <w:lang w:val="de-DE"/>
        </w:rPr>
        <w:t>ÖZDEĞERLENDİRME</w:t>
      </w:r>
    </w:p>
    <w:p w:rsidR="00CA61C8" w:rsidRPr="00CA61C8" w:rsidRDefault="00CA61C8" w:rsidP="00CA61C8">
      <w:pPr>
        <w:pStyle w:val="ListeParagraf"/>
        <w:spacing w:after="0" w:line="300" w:lineRule="exact"/>
        <w:ind w:left="425"/>
        <w:rPr>
          <w:rFonts w:ascii="Times New Roman" w:hAnsi="Times New Roman" w:cs="Times New Roman"/>
        </w:rPr>
      </w:pPr>
    </w:p>
    <w:p w:rsidR="0017519B" w:rsidRPr="0017519B" w:rsidRDefault="0017519B" w:rsidP="0017519B">
      <w:pPr>
        <w:spacing w:after="0" w:line="300" w:lineRule="exact"/>
        <w:rPr>
          <w:rFonts w:asciiTheme="majorHAnsi" w:hAnsiTheme="majorHAnsi" w:cs="Times New Roman"/>
        </w:rPr>
      </w:pPr>
      <w:r w:rsidRPr="0017519B">
        <w:rPr>
          <w:rFonts w:asciiTheme="majorHAnsi" w:hAnsiTheme="majorHAnsi" w:cs="Times New Roman"/>
        </w:rPr>
        <w:t xml:space="preserve">Raporun hazırlandığı faaliyet döneminin (2020-2021) başında ortaya çıkan ve halen devam etmekte olan küresel Covid-19 </w:t>
      </w:r>
      <w:proofErr w:type="spellStart"/>
      <w:r w:rsidRPr="0017519B">
        <w:rPr>
          <w:rFonts w:asciiTheme="majorHAnsi" w:hAnsiTheme="majorHAnsi" w:cs="Times New Roman"/>
        </w:rPr>
        <w:t>pandemisi</w:t>
      </w:r>
      <w:proofErr w:type="spellEnd"/>
      <w:r w:rsidRPr="0017519B">
        <w:rPr>
          <w:rFonts w:asciiTheme="majorHAnsi" w:hAnsiTheme="majorHAnsi" w:cs="Times New Roman"/>
        </w:rPr>
        <w:t xml:space="preserve"> Merkez’in performansını önemli ölçüde etkilemiştir. Merkez’in genel performansı değerlendirilirken </w:t>
      </w:r>
      <w:proofErr w:type="spellStart"/>
      <w:r w:rsidRPr="0017519B">
        <w:rPr>
          <w:rFonts w:asciiTheme="majorHAnsi" w:hAnsiTheme="majorHAnsi" w:cs="Times New Roman"/>
        </w:rPr>
        <w:t>pandeminin</w:t>
      </w:r>
      <w:proofErr w:type="spellEnd"/>
      <w:r w:rsidRPr="0017519B">
        <w:rPr>
          <w:rFonts w:asciiTheme="majorHAnsi" w:hAnsiTheme="majorHAnsi" w:cs="Times New Roman"/>
        </w:rPr>
        <w:t xml:space="preserve"> hem yerel hem de küresel anlamda özellikle turizm sektörü ve saha çalışması içeren projeler üzerindeki olumsuz etkisi göz önünde bulundurulmalıdır.</w:t>
      </w:r>
    </w:p>
    <w:p w:rsidR="0017519B" w:rsidRPr="0017519B" w:rsidRDefault="0017519B" w:rsidP="0017519B">
      <w:pPr>
        <w:pStyle w:val="AralkYok"/>
        <w:numPr>
          <w:ilvl w:val="0"/>
          <w:numId w:val="24"/>
        </w:numPr>
        <w:tabs>
          <w:tab w:val="left" w:pos="1560"/>
          <w:tab w:val="left" w:pos="1701"/>
        </w:tabs>
        <w:spacing w:line="300" w:lineRule="exact"/>
        <w:ind w:left="709" w:hanging="283"/>
        <w:jc w:val="both"/>
        <w:rPr>
          <w:rFonts w:asciiTheme="majorHAnsi" w:hAnsiTheme="majorHAnsi" w:cs="Times New Roman"/>
          <w:b/>
        </w:rPr>
      </w:pPr>
      <w:r w:rsidRPr="0017519B">
        <w:rPr>
          <w:rFonts w:asciiTheme="majorHAnsi" w:hAnsiTheme="majorHAnsi" w:cs="Times New Roman"/>
          <w:b/>
        </w:rPr>
        <w:t>Genel yol gösterici başlıklarınız (</w:t>
      </w:r>
      <w:proofErr w:type="spellStart"/>
      <w:r w:rsidRPr="0017519B">
        <w:rPr>
          <w:rFonts w:asciiTheme="majorHAnsi" w:hAnsiTheme="majorHAnsi" w:cs="Times New Roman"/>
          <w:b/>
        </w:rPr>
        <w:t>rubrics</w:t>
      </w:r>
      <w:proofErr w:type="spellEnd"/>
      <w:r w:rsidRPr="0017519B">
        <w:rPr>
          <w:rFonts w:asciiTheme="majorHAnsi" w:hAnsiTheme="majorHAnsi" w:cs="Times New Roman"/>
          <w:b/>
        </w:rPr>
        <w:t>) var mı?</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 xml:space="preserve">Merkezde yürütülen faaliyetlerin özellikleri, içerikleri ve paydaşların kullandığı ölçütler önemli miktarda farklılık gösterdiğinden değerlendirmeler proje </w:t>
      </w:r>
      <w:proofErr w:type="gramStart"/>
      <w:r w:rsidRPr="0017519B">
        <w:rPr>
          <w:rFonts w:asciiTheme="majorHAnsi" w:hAnsiTheme="majorHAnsi" w:cs="Times New Roman"/>
        </w:rPr>
        <w:t>bazlı</w:t>
      </w:r>
      <w:proofErr w:type="gramEnd"/>
      <w:r w:rsidRPr="0017519B">
        <w:rPr>
          <w:rFonts w:asciiTheme="majorHAnsi" w:hAnsiTheme="majorHAnsi" w:cs="Times New Roman"/>
        </w:rPr>
        <w:t xml:space="preserve"> ölçütlerle yapılmaktadır. Proje </w:t>
      </w:r>
      <w:proofErr w:type="gramStart"/>
      <w:r w:rsidRPr="0017519B">
        <w:rPr>
          <w:rFonts w:asciiTheme="majorHAnsi" w:hAnsiTheme="majorHAnsi" w:cs="Times New Roman"/>
        </w:rPr>
        <w:t>bazlı</w:t>
      </w:r>
      <w:proofErr w:type="gramEnd"/>
      <w:r w:rsidRPr="0017519B">
        <w:rPr>
          <w:rFonts w:asciiTheme="majorHAnsi" w:hAnsiTheme="majorHAnsi" w:cs="Times New Roman"/>
        </w:rPr>
        <w:t xml:space="preserve"> ölçütler, proje başında kullanılan yol gösterici analitik </w:t>
      </w:r>
      <w:proofErr w:type="spellStart"/>
      <w:r w:rsidRPr="0017519B">
        <w:rPr>
          <w:rFonts w:asciiTheme="majorHAnsi" w:hAnsiTheme="majorHAnsi" w:cs="Times New Roman"/>
        </w:rPr>
        <w:t>rubrikten</w:t>
      </w:r>
      <w:proofErr w:type="spellEnd"/>
      <w:r w:rsidRPr="0017519B">
        <w:rPr>
          <w:rFonts w:asciiTheme="majorHAnsi" w:hAnsiTheme="majorHAnsi" w:cs="Times New Roman"/>
        </w:rPr>
        <w:t xml:space="preserve"> ziyade </w:t>
      </w:r>
      <w:proofErr w:type="spellStart"/>
      <w:r w:rsidRPr="0017519B">
        <w:rPr>
          <w:rFonts w:asciiTheme="majorHAnsi" w:hAnsiTheme="majorHAnsi" w:cs="Times New Roman"/>
        </w:rPr>
        <w:t>holistik</w:t>
      </w:r>
      <w:proofErr w:type="spellEnd"/>
      <w:r w:rsidRPr="0017519B">
        <w:rPr>
          <w:rFonts w:asciiTheme="majorHAnsi" w:hAnsiTheme="majorHAnsi" w:cs="Times New Roman"/>
        </w:rPr>
        <w:t xml:space="preserve"> </w:t>
      </w:r>
      <w:proofErr w:type="spellStart"/>
      <w:r w:rsidRPr="0017519B">
        <w:rPr>
          <w:rFonts w:asciiTheme="majorHAnsi" w:hAnsiTheme="majorHAnsi" w:cs="Times New Roman"/>
        </w:rPr>
        <w:t>rubrik</w:t>
      </w:r>
      <w:proofErr w:type="spellEnd"/>
      <w:r w:rsidRPr="0017519B">
        <w:rPr>
          <w:rFonts w:asciiTheme="majorHAnsi" w:hAnsiTheme="majorHAnsi" w:cs="Times New Roman"/>
        </w:rPr>
        <w:t xml:space="preserve"> niteliğinde olup projenin belirlediği hedeflere genel olarak ne ölçüde ulaştığını değerlendirmektedir. 2020-2021 faaliyet döneminde de proje/etkinlik </w:t>
      </w:r>
      <w:proofErr w:type="gramStart"/>
      <w:r w:rsidRPr="0017519B">
        <w:rPr>
          <w:rFonts w:asciiTheme="majorHAnsi" w:hAnsiTheme="majorHAnsi" w:cs="Times New Roman"/>
        </w:rPr>
        <w:t>bazlı</w:t>
      </w:r>
      <w:proofErr w:type="gramEnd"/>
      <w:r w:rsidRPr="0017519B">
        <w:rPr>
          <w:rFonts w:asciiTheme="majorHAnsi" w:hAnsiTheme="majorHAnsi" w:cs="Times New Roman"/>
        </w:rPr>
        <w:t xml:space="preserve"> ölçütler kullanılmaya devam edilmiştir.</w:t>
      </w:r>
    </w:p>
    <w:p w:rsidR="0017519B" w:rsidRPr="0017519B" w:rsidRDefault="0017519B" w:rsidP="0017519B">
      <w:pPr>
        <w:pStyle w:val="AralkYok"/>
        <w:numPr>
          <w:ilvl w:val="0"/>
          <w:numId w:val="24"/>
        </w:numPr>
        <w:tabs>
          <w:tab w:val="left" w:pos="1560"/>
          <w:tab w:val="left" w:pos="1701"/>
        </w:tabs>
        <w:spacing w:line="300" w:lineRule="exact"/>
        <w:ind w:left="709" w:hanging="283"/>
        <w:jc w:val="both"/>
        <w:rPr>
          <w:rFonts w:asciiTheme="majorHAnsi" w:hAnsiTheme="majorHAnsi" w:cs="Times New Roman"/>
          <w:b/>
        </w:rPr>
      </w:pPr>
      <w:r w:rsidRPr="0017519B">
        <w:rPr>
          <w:rFonts w:asciiTheme="majorHAnsi" w:hAnsiTheme="majorHAnsi" w:cs="Times New Roman"/>
          <w:b/>
        </w:rPr>
        <w:t xml:space="preserve">Mevcut durumunuzdan bir adım öteye gitmek için neler yaptınız. </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proofErr w:type="gramStart"/>
      <w:r w:rsidRPr="0017519B">
        <w:rPr>
          <w:rFonts w:asciiTheme="majorHAnsi" w:hAnsiTheme="majorHAnsi" w:cs="Times New Roman"/>
        </w:rPr>
        <w:t xml:space="preserve">Bir önceki rapor döneminde belirtilen, Merkezin sahip olduğu önemli fırsatlardan biri olan </w:t>
      </w:r>
      <w:r w:rsidRPr="0017519B">
        <w:rPr>
          <w:rFonts w:asciiTheme="majorHAnsi" w:hAnsiTheme="majorHAnsi" w:cs="Times New Roman"/>
          <w:i/>
        </w:rPr>
        <w:t>“turizmin sürdürülebilir kalkınmaya ve kültürel mirası korumaya çeşitli boyutlarda (ekonomik, sosyal) yapabileceği katkılara verilen önemin artması”</w:t>
      </w:r>
      <w:r w:rsidRPr="0017519B">
        <w:rPr>
          <w:rFonts w:asciiTheme="majorHAnsi" w:hAnsiTheme="majorHAnsi" w:cs="Times New Roman"/>
        </w:rPr>
        <w:t xml:space="preserve"> konusu ile ilgili atılabilecek pek çok ulusal ve uluslararası adım Covid-19 </w:t>
      </w:r>
      <w:proofErr w:type="spellStart"/>
      <w:r w:rsidRPr="0017519B">
        <w:rPr>
          <w:rFonts w:asciiTheme="majorHAnsi" w:hAnsiTheme="majorHAnsi" w:cs="Times New Roman"/>
        </w:rPr>
        <w:t>pandemisi</w:t>
      </w:r>
      <w:proofErr w:type="spellEnd"/>
      <w:r w:rsidRPr="0017519B">
        <w:rPr>
          <w:rFonts w:asciiTheme="majorHAnsi" w:hAnsiTheme="majorHAnsi" w:cs="Times New Roman"/>
        </w:rPr>
        <w:t xml:space="preserve"> sebebi ile 2020 yılı boyunca tamamen durma noktasına gelmiştir.</w:t>
      </w:r>
      <w:proofErr w:type="gramEnd"/>
    </w:p>
    <w:p w:rsidR="0017519B" w:rsidRPr="0017519B" w:rsidRDefault="0017519B" w:rsidP="0017519B">
      <w:pPr>
        <w:pStyle w:val="AralkYok"/>
        <w:tabs>
          <w:tab w:val="left" w:pos="1560"/>
          <w:tab w:val="left" w:pos="1701"/>
        </w:tabs>
        <w:spacing w:line="300" w:lineRule="exact"/>
        <w:ind w:left="709"/>
        <w:jc w:val="both"/>
        <w:rPr>
          <w:rFonts w:asciiTheme="majorHAnsi" w:hAnsiTheme="majorHAnsi" w:cs="Times New Roman"/>
        </w:rPr>
      </w:pP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Bu sebeple 2020-2021 faaliyet yılı, Merkez açısından, mevcut durumdan öteye gitme çabasından ziyade ortaya çıkan küresel krize adapte olma ve mevcut durumu koruma çabası olarak değerlendirilebilir.</w:t>
      </w:r>
    </w:p>
    <w:p w:rsidR="0017519B" w:rsidRPr="0017519B" w:rsidRDefault="0017519B" w:rsidP="0017519B">
      <w:pPr>
        <w:pStyle w:val="AralkYok"/>
        <w:numPr>
          <w:ilvl w:val="0"/>
          <w:numId w:val="24"/>
        </w:numPr>
        <w:tabs>
          <w:tab w:val="left" w:pos="1560"/>
          <w:tab w:val="left" w:pos="1701"/>
        </w:tabs>
        <w:spacing w:line="300" w:lineRule="exact"/>
        <w:ind w:left="709" w:hanging="283"/>
        <w:jc w:val="both"/>
        <w:rPr>
          <w:rFonts w:asciiTheme="majorHAnsi" w:hAnsiTheme="majorHAnsi" w:cs="Times New Roman"/>
          <w:b/>
        </w:rPr>
      </w:pPr>
      <w:r w:rsidRPr="0017519B">
        <w:rPr>
          <w:rFonts w:asciiTheme="majorHAnsi" w:hAnsiTheme="majorHAnsi" w:cs="Times New Roman"/>
          <w:b/>
        </w:rPr>
        <w:t>Hedeflerinizi gerçekleştirmek için hangi çalışmalarda bulundunuz.</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proofErr w:type="spellStart"/>
      <w:r w:rsidRPr="0017519B">
        <w:rPr>
          <w:rFonts w:asciiTheme="majorHAnsi" w:hAnsiTheme="majorHAnsi" w:cs="Times New Roman"/>
        </w:rPr>
        <w:t>Pandemi</w:t>
      </w:r>
      <w:proofErr w:type="spellEnd"/>
      <w:r w:rsidRPr="0017519B">
        <w:rPr>
          <w:rFonts w:asciiTheme="majorHAnsi" w:hAnsiTheme="majorHAnsi" w:cs="Times New Roman"/>
        </w:rPr>
        <w:t xml:space="preserve"> sebebi ile Merkez’in saha çalışması içeren projelerinin ve 2021 yılı için yüz yüze yapılması planlanmış olan etkinlik ve uygulamalarının askıya alınması üzerine performans hedeflerinin gerçekleştirilebilmesi için mümkün olan noktalarda on-</w:t>
      </w:r>
      <w:proofErr w:type="spellStart"/>
      <w:r w:rsidRPr="0017519B">
        <w:rPr>
          <w:rFonts w:asciiTheme="majorHAnsi" w:hAnsiTheme="majorHAnsi" w:cs="Times New Roman"/>
        </w:rPr>
        <w:t>line</w:t>
      </w:r>
      <w:proofErr w:type="spellEnd"/>
      <w:r w:rsidRPr="0017519B">
        <w:rPr>
          <w:rFonts w:asciiTheme="majorHAnsi" w:hAnsiTheme="majorHAnsi" w:cs="Times New Roman"/>
        </w:rPr>
        <w:t>/çevrimiçi işleyişten faydalanılmıştır.</w:t>
      </w:r>
    </w:p>
    <w:p w:rsidR="0017519B" w:rsidRPr="0017519B" w:rsidRDefault="0017519B" w:rsidP="0017519B">
      <w:pPr>
        <w:pStyle w:val="AralkYok"/>
        <w:numPr>
          <w:ilvl w:val="0"/>
          <w:numId w:val="24"/>
        </w:numPr>
        <w:tabs>
          <w:tab w:val="left" w:pos="1560"/>
          <w:tab w:val="left" w:pos="1701"/>
        </w:tabs>
        <w:spacing w:line="300" w:lineRule="exact"/>
        <w:ind w:left="709" w:hanging="283"/>
        <w:jc w:val="both"/>
        <w:rPr>
          <w:rFonts w:asciiTheme="majorHAnsi" w:hAnsiTheme="majorHAnsi" w:cs="Times New Roman"/>
          <w:b/>
        </w:rPr>
      </w:pPr>
      <w:r w:rsidRPr="0017519B">
        <w:rPr>
          <w:rFonts w:asciiTheme="majorHAnsi" w:hAnsiTheme="majorHAnsi" w:cs="Times New Roman"/>
          <w:b/>
        </w:rPr>
        <w:t>Hedefinizin ne kadarına ulaştınız? Ulaşamadıysanız eksikleriniz ve gerekçeleri nelerdi?</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 xml:space="preserve">Rapor dönemi için belirlenen hedeflere tamamen </w:t>
      </w:r>
      <w:proofErr w:type="spellStart"/>
      <w:r w:rsidRPr="0017519B">
        <w:rPr>
          <w:rFonts w:asciiTheme="majorHAnsi" w:hAnsiTheme="majorHAnsi" w:cs="Times New Roman"/>
        </w:rPr>
        <w:t>pandeminin</w:t>
      </w:r>
      <w:proofErr w:type="spellEnd"/>
      <w:r w:rsidRPr="0017519B">
        <w:rPr>
          <w:rFonts w:asciiTheme="majorHAnsi" w:hAnsiTheme="majorHAnsi" w:cs="Times New Roman"/>
        </w:rPr>
        <w:t xml:space="preserve"> oluşturduğu mücbir sebeplerden dolayı ulaşılamamıştır. </w:t>
      </w:r>
      <w:proofErr w:type="spellStart"/>
      <w:r w:rsidRPr="0017519B">
        <w:rPr>
          <w:rFonts w:asciiTheme="majorHAnsi" w:hAnsiTheme="majorHAnsi" w:cs="Times New Roman"/>
        </w:rPr>
        <w:t>Pandemi</w:t>
      </w:r>
      <w:proofErr w:type="spellEnd"/>
      <w:r w:rsidRPr="0017519B">
        <w:rPr>
          <w:rFonts w:asciiTheme="majorHAnsi" w:hAnsiTheme="majorHAnsi" w:cs="Times New Roman"/>
        </w:rPr>
        <w:t>, hedeflerin gerçekleştirilememesine çeşitli şekillerde yol açmıştır:</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1. 2020 hedeflerinden bir kısmı on-</w:t>
      </w:r>
      <w:proofErr w:type="spellStart"/>
      <w:r w:rsidRPr="0017519B">
        <w:rPr>
          <w:rFonts w:asciiTheme="majorHAnsi" w:hAnsiTheme="majorHAnsi" w:cs="Times New Roman"/>
        </w:rPr>
        <w:t>line</w:t>
      </w:r>
      <w:proofErr w:type="spellEnd"/>
      <w:r w:rsidRPr="0017519B">
        <w:rPr>
          <w:rFonts w:asciiTheme="majorHAnsi" w:hAnsiTheme="majorHAnsi" w:cs="Times New Roman"/>
        </w:rPr>
        <w:t xml:space="preserve">/çevrimiçi yapılamayacak nitelikte olduğundan </w:t>
      </w:r>
      <w:proofErr w:type="spellStart"/>
      <w:r w:rsidRPr="0017519B">
        <w:rPr>
          <w:rFonts w:asciiTheme="majorHAnsi" w:hAnsiTheme="majorHAnsi" w:cs="Times New Roman"/>
        </w:rPr>
        <w:t>pandemi</w:t>
      </w:r>
      <w:proofErr w:type="spellEnd"/>
      <w:r w:rsidRPr="0017519B">
        <w:rPr>
          <w:rFonts w:asciiTheme="majorHAnsi" w:hAnsiTheme="majorHAnsi" w:cs="Times New Roman"/>
        </w:rPr>
        <w:t xml:space="preserve"> döneminde gerçekleştirilememiştir (Örneğin: Destinasyon geliştirme projesi)</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 xml:space="preserve">2. 2020 hedeflerinden bir kısmı etkinliği gerçekleştirecek paydaşların </w:t>
      </w:r>
      <w:proofErr w:type="spellStart"/>
      <w:r w:rsidRPr="0017519B">
        <w:rPr>
          <w:rFonts w:asciiTheme="majorHAnsi" w:hAnsiTheme="majorHAnsi" w:cs="Times New Roman"/>
        </w:rPr>
        <w:t>pandemi</w:t>
      </w:r>
      <w:proofErr w:type="spellEnd"/>
      <w:r w:rsidRPr="0017519B">
        <w:rPr>
          <w:rFonts w:asciiTheme="majorHAnsi" w:hAnsiTheme="majorHAnsi" w:cs="Times New Roman"/>
        </w:rPr>
        <w:t xml:space="preserve"> sebebi ile önceliklerinin değişmesi ve benzer bir kriz adaptasyonu yoğunluğu yaşamalarından dolayı destek verememelerinden dolayı gerçekleştirilememiştir (Örneğin: </w:t>
      </w:r>
      <w:r w:rsidRPr="0017519B">
        <w:rPr>
          <w:rFonts w:asciiTheme="majorHAnsi" w:eastAsia="Times New Roman" w:hAnsiTheme="majorHAnsi" w:cs="Times New Roman"/>
          <w:color w:val="000000"/>
        </w:rPr>
        <w:t xml:space="preserve">Kültür ve Turizm Bakanlığı’ndan Turizm Yönetimi ile ilgili öğrencilere yönelik seminerler, Turizm Danışmanlığı </w:t>
      </w:r>
      <w:proofErr w:type="spellStart"/>
      <w:r w:rsidRPr="0017519B">
        <w:rPr>
          <w:rFonts w:asciiTheme="majorHAnsi" w:eastAsia="Times New Roman" w:hAnsiTheme="majorHAnsi" w:cs="Times New Roman"/>
          <w:color w:val="000000"/>
        </w:rPr>
        <w:t>Çalıştayı</w:t>
      </w:r>
      <w:proofErr w:type="spellEnd"/>
      <w:r w:rsidRPr="0017519B">
        <w:rPr>
          <w:rFonts w:asciiTheme="majorHAnsi" w:eastAsia="Times New Roman" w:hAnsiTheme="majorHAnsi" w:cs="Times New Roman"/>
          <w:color w:val="000000"/>
        </w:rPr>
        <w:t>)</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3.Turizm alanı ile ilgili küresel boyutta ortaya çıkan durgunluk Merkez’in rapor yılında geliştirmeyi hedeflediği yeni proje hedefini etkilemiştir.</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r w:rsidRPr="0017519B">
        <w:rPr>
          <w:rFonts w:asciiTheme="majorHAnsi" w:hAnsiTheme="majorHAnsi" w:cs="Times New Roman"/>
        </w:rPr>
        <w:t xml:space="preserve">4. Turizm alanı ile ilgili küresel boyutta ortaya çıkan durgunluk Merkez’in çeşitli paydaşlarla devam etmekte olduğu (örneğin </w:t>
      </w:r>
      <w:proofErr w:type="spellStart"/>
      <w:r w:rsidRPr="0017519B">
        <w:rPr>
          <w:rFonts w:asciiTheme="majorHAnsi" w:hAnsiTheme="majorHAnsi" w:cs="Times New Roman"/>
        </w:rPr>
        <w:t>ViaEurasia</w:t>
      </w:r>
      <w:proofErr w:type="spellEnd"/>
      <w:r w:rsidRPr="0017519B">
        <w:rPr>
          <w:rFonts w:asciiTheme="majorHAnsi" w:hAnsiTheme="majorHAnsi" w:cs="Times New Roman"/>
        </w:rPr>
        <w:t>) projeleri de yavaşlatmıştır.</w:t>
      </w:r>
    </w:p>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rPr>
      </w:pPr>
    </w:p>
    <w:tbl>
      <w:tblPr>
        <w:tblW w:w="8414" w:type="dxa"/>
        <w:jc w:val="center"/>
        <w:tblInd w:w="-372" w:type="dxa"/>
        <w:tblLook w:val="04A0" w:firstRow="1" w:lastRow="0" w:firstColumn="1" w:lastColumn="0" w:noHBand="0" w:noVBand="1"/>
      </w:tblPr>
      <w:tblGrid>
        <w:gridCol w:w="5992"/>
        <w:gridCol w:w="960"/>
        <w:gridCol w:w="1462"/>
      </w:tblGrid>
      <w:tr w:rsidR="0017519B" w:rsidRPr="0017519B" w:rsidTr="0084070F">
        <w:trPr>
          <w:trHeight w:val="600"/>
          <w:jc w:val="center"/>
        </w:trPr>
        <w:tc>
          <w:tcPr>
            <w:tcW w:w="5992" w:type="dxa"/>
            <w:tcBorders>
              <w:top w:val="single" w:sz="4" w:space="0" w:color="auto"/>
              <w:left w:val="single" w:sz="4" w:space="0" w:color="auto"/>
              <w:bottom w:val="single" w:sz="4" w:space="0" w:color="auto"/>
              <w:right w:val="single" w:sz="4" w:space="0" w:color="auto"/>
            </w:tcBorders>
            <w:shd w:val="clear" w:color="auto" w:fill="auto"/>
            <w:noWrap/>
            <w:hideMark/>
          </w:tcPr>
          <w:p w:rsidR="0017519B" w:rsidRPr="0017519B" w:rsidRDefault="0017519B" w:rsidP="0017519B">
            <w:pPr>
              <w:spacing w:after="0" w:line="300" w:lineRule="exact"/>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lastRenderedPageBreak/>
              <w:t>Kriterler 2020-2021 Rapor Yılı Karşılaştırma</w:t>
            </w:r>
          </w:p>
          <w:p w:rsidR="0017519B" w:rsidRPr="0017519B" w:rsidRDefault="0017519B" w:rsidP="0017519B">
            <w:pPr>
              <w:spacing w:after="0" w:line="300" w:lineRule="exact"/>
              <w:rPr>
                <w:rFonts w:asciiTheme="majorHAnsi" w:eastAsia="Times New Roman" w:hAnsiTheme="majorHAnsi" w:cs="Times New Roman"/>
                <w:b/>
                <w:bCs/>
                <w:color w:val="000000"/>
              </w:rPr>
            </w:pPr>
          </w:p>
        </w:tc>
        <w:tc>
          <w:tcPr>
            <w:tcW w:w="960" w:type="dxa"/>
            <w:tcBorders>
              <w:top w:val="single" w:sz="4" w:space="0" w:color="auto"/>
              <w:left w:val="nil"/>
              <w:bottom w:val="single" w:sz="4" w:space="0" w:color="auto"/>
              <w:right w:val="single" w:sz="4" w:space="0" w:color="auto"/>
            </w:tcBorders>
            <w:shd w:val="clear" w:color="auto" w:fill="auto"/>
            <w:hideMark/>
          </w:tcPr>
          <w:p w:rsidR="0017519B" w:rsidRPr="0017519B" w:rsidRDefault="0017519B" w:rsidP="0017519B">
            <w:pPr>
              <w:spacing w:after="0" w:line="300" w:lineRule="exact"/>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Sayısal Hedef</w:t>
            </w:r>
          </w:p>
        </w:tc>
        <w:tc>
          <w:tcPr>
            <w:tcW w:w="1462" w:type="dxa"/>
            <w:tcBorders>
              <w:top w:val="single" w:sz="4" w:space="0" w:color="auto"/>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 xml:space="preserve">Gerçeklesen </w:t>
            </w:r>
          </w:p>
          <w:p w:rsidR="0017519B" w:rsidRPr="0017519B" w:rsidRDefault="0017519B" w:rsidP="0017519B">
            <w:pPr>
              <w:spacing w:after="0" w:line="300" w:lineRule="exact"/>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Hedef</w:t>
            </w:r>
          </w:p>
        </w:tc>
      </w:tr>
      <w:tr w:rsidR="0017519B" w:rsidRPr="0017519B" w:rsidTr="0084070F">
        <w:trPr>
          <w:trHeight w:val="382"/>
          <w:jc w:val="center"/>
        </w:trPr>
        <w:tc>
          <w:tcPr>
            <w:tcW w:w="5992" w:type="dxa"/>
            <w:tcBorders>
              <w:top w:val="nil"/>
              <w:left w:val="single" w:sz="4" w:space="0" w:color="auto"/>
              <w:bottom w:val="single" w:sz="4" w:space="0" w:color="auto"/>
              <w:right w:val="single" w:sz="4" w:space="0" w:color="auto"/>
            </w:tcBorders>
            <w:shd w:val="clear" w:color="auto" w:fill="auto"/>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(rapor döneminde başlayan ve halen devam etmekte olan)</w:t>
            </w:r>
          </w:p>
        </w:tc>
        <w:tc>
          <w:tcPr>
            <w:tcW w:w="960" w:type="dxa"/>
            <w:tcBorders>
              <w:top w:val="nil"/>
              <w:left w:val="nil"/>
              <w:bottom w:val="single" w:sz="4" w:space="0" w:color="auto"/>
              <w:right w:val="single" w:sz="4" w:space="0" w:color="auto"/>
            </w:tcBorders>
            <w:shd w:val="clear" w:color="auto" w:fill="auto"/>
            <w:noWrap/>
            <w:hideMark/>
          </w:tcPr>
          <w:p w:rsidR="0017519B" w:rsidRPr="0017519B" w:rsidRDefault="0017519B" w:rsidP="0017519B">
            <w:pPr>
              <w:spacing w:after="0" w:line="300" w:lineRule="exact"/>
              <w:rPr>
                <w:rFonts w:asciiTheme="majorHAnsi" w:eastAsia="Times New Roman" w:hAnsiTheme="majorHAnsi" w:cs="Times New Roman"/>
                <w:color w:val="000000"/>
              </w:rPr>
            </w:pP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3</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(rapor döneminde tamamlanan)</w:t>
            </w:r>
          </w:p>
        </w:tc>
        <w:tc>
          <w:tcPr>
            <w:tcW w:w="960" w:type="dxa"/>
            <w:tcBorders>
              <w:top w:val="nil"/>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tcPr>
          <w:p w:rsidR="0017519B" w:rsidRPr="0017519B" w:rsidRDefault="0017519B" w:rsidP="0017519B">
            <w:pPr>
              <w:spacing w:after="0" w:line="300" w:lineRule="exact"/>
              <w:jc w:val="right"/>
              <w:rPr>
                <w:rFonts w:asciiTheme="majorHAnsi" w:eastAsia="Times New Roman" w:hAnsiTheme="majorHAnsi" w:cs="Times New Roman"/>
                <w:b/>
                <w:color w:val="000000"/>
              </w:rPr>
            </w:pPr>
            <w:r w:rsidRPr="0017519B">
              <w:rPr>
                <w:rFonts w:asciiTheme="majorHAnsi" w:eastAsia="Times New Roman" w:hAnsiTheme="majorHAnsi" w:cs="Times New Roman"/>
                <w:b/>
                <w:color w:val="000000"/>
              </w:rPr>
              <w:t>Toplam Proje Sayısı  (rapor dönemi boyunca)</w:t>
            </w:r>
          </w:p>
        </w:tc>
        <w:tc>
          <w:tcPr>
            <w:tcW w:w="960" w:type="dxa"/>
            <w:tcBorders>
              <w:top w:val="nil"/>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b/>
                <w:color w:val="000000"/>
              </w:rPr>
            </w:pPr>
            <w:r w:rsidRPr="0017519B">
              <w:rPr>
                <w:rFonts w:asciiTheme="majorHAnsi" w:eastAsia="Times New Roman" w:hAnsiTheme="majorHAnsi" w:cs="Times New Roman"/>
                <w:b/>
                <w:color w:val="000000"/>
              </w:rPr>
              <w:t>4</w:t>
            </w: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b/>
                <w:color w:val="000000"/>
              </w:rPr>
            </w:pPr>
            <w:r w:rsidRPr="0017519B">
              <w:rPr>
                <w:rFonts w:asciiTheme="majorHAnsi" w:eastAsia="Times New Roman" w:hAnsiTheme="majorHAnsi" w:cs="Times New Roman"/>
                <w:b/>
                <w:color w:val="000000"/>
              </w:rPr>
              <w:t>4</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(rapor yılında geliştirilmesi düşünülen projeler)</w:t>
            </w:r>
          </w:p>
        </w:tc>
        <w:tc>
          <w:tcPr>
            <w:tcW w:w="960" w:type="dxa"/>
            <w:tcBorders>
              <w:top w:val="nil"/>
              <w:left w:val="nil"/>
              <w:bottom w:val="single" w:sz="4" w:space="0" w:color="auto"/>
              <w:right w:val="single" w:sz="4" w:space="0" w:color="auto"/>
            </w:tcBorders>
            <w:shd w:val="clear" w:color="auto" w:fill="auto"/>
            <w:noWrap/>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2</w:t>
            </w: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0</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 xml:space="preserve">TRM 492 </w:t>
            </w:r>
            <w:proofErr w:type="spellStart"/>
            <w:r w:rsidRPr="0017519B">
              <w:rPr>
                <w:rFonts w:asciiTheme="majorHAnsi" w:eastAsia="Times New Roman" w:hAnsiTheme="majorHAnsi" w:cs="Times New Roman"/>
                <w:color w:val="000000"/>
              </w:rPr>
              <w:t>Tourism</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Research</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Topics</w:t>
            </w:r>
            <w:proofErr w:type="spellEnd"/>
            <w:r w:rsidRPr="0017519B">
              <w:rPr>
                <w:rFonts w:asciiTheme="majorHAnsi" w:eastAsia="Times New Roman" w:hAnsiTheme="majorHAnsi" w:cs="Times New Roman"/>
                <w:color w:val="000000"/>
              </w:rPr>
              <w:t xml:space="preserve">-Araştırma Projeleri desteği </w:t>
            </w:r>
          </w:p>
        </w:tc>
        <w:tc>
          <w:tcPr>
            <w:tcW w:w="960" w:type="dxa"/>
            <w:tcBorders>
              <w:top w:val="nil"/>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0</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rPr>
              <w:t>İlimin, İlçemin Kültürel Mirasını Tanıyorum projesinin BÜYEM kapsamında Eğitim programı uygulanması</w:t>
            </w:r>
          </w:p>
        </w:tc>
        <w:tc>
          <w:tcPr>
            <w:tcW w:w="960" w:type="dxa"/>
            <w:tcBorders>
              <w:top w:val="nil"/>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2</w:t>
            </w: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0</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Eğitim/</w:t>
            </w:r>
            <w:proofErr w:type="spellStart"/>
            <w:r w:rsidRPr="0017519B">
              <w:rPr>
                <w:rFonts w:asciiTheme="majorHAnsi" w:eastAsia="Times New Roman" w:hAnsiTheme="majorHAnsi" w:cs="Times New Roman"/>
                <w:color w:val="000000"/>
              </w:rPr>
              <w:t>atelye</w:t>
            </w:r>
            <w:proofErr w:type="spellEnd"/>
            <w:r w:rsidRPr="0017519B">
              <w:rPr>
                <w:rFonts w:asciiTheme="majorHAnsi" w:eastAsia="Times New Roman" w:hAnsiTheme="majorHAnsi" w:cs="Times New Roman"/>
                <w:color w:val="000000"/>
              </w:rPr>
              <w:t xml:space="preserve"> geliştirme ve uygulama danışmanlığı (İzmir)</w:t>
            </w:r>
          </w:p>
        </w:tc>
        <w:tc>
          <w:tcPr>
            <w:tcW w:w="960" w:type="dxa"/>
            <w:tcBorders>
              <w:top w:val="nil"/>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noWrap/>
            <w:hideMark/>
          </w:tcPr>
          <w:p w:rsidR="0017519B" w:rsidRPr="0017519B" w:rsidRDefault="0017519B" w:rsidP="0017519B">
            <w:pPr>
              <w:spacing w:after="0" w:line="300" w:lineRule="exact"/>
              <w:rPr>
                <w:rFonts w:asciiTheme="majorHAnsi" w:eastAsia="Times New Roman" w:hAnsiTheme="majorHAnsi" w:cs="Times New Roman"/>
                <w:color w:val="000000"/>
              </w:rPr>
            </w:pPr>
            <w:proofErr w:type="spellStart"/>
            <w:r w:rsidRPr="0017519B">
              <w:rPr>
                <w:rFonts w:asciiTheme="majorHAnsi" w:eastAsia="Times New Roman" w:hAnsiTheme="majorHAnsi" w:cs="Times New Roman"/>
                <w:color w:val="000000"/>
              </w:rPr>
              <w:t>Çalıştay</w:t>
            </w:r>
            <w:proofErr w:type="spellEnd"/>
          </w:p>
        </w:tc>
        <w:tc>
          <w:tcPr>
            <w:tcW w:w="960" w:type="dxa"/>
            <w:tcBorders>
              <w:top w:val="nil"/>
              <w:left w:val="nil"/>
              <w:bottom w:val="single" w:sz="4" w:space="0" w:color="auto"/>
              <w:right w:val="single" w:sz="4" w:space="0" w:color="auto"/>
            </w:tcBorders>
            <w:shd w:val="clear" w:color="auto" w:fill="auto"/>
            <w:noWrap/>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2</w:t>
            </w: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84070F">
        <w:trPr>
          <w:trHeight w:val="300"/>
          <w:jc w:val="center"/>
        </w:trPr>
        <w:tc>
          <w:tcPr>
            <w:tcW w:w="5992" w:type="dxa"/>
            <w:tcBorders>
              <w:top w:val="nil"/>
              <w:left w:val="single" w:sz="4" w:space="0" w:color="auto"/>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Kültür ve Turizm Bakanlığı’ndan Turizm Yönetimi ile ilgili öğrencilere yönelik seminerler</w:t>
            </w:r>
          </w:p>
        </w:tc>
        <w:tc>
          <w:tcPr>
            <w:tcW w:w="960" w:type="dxa"/>
            <w:tcBorders>
              <w:top w:val="nil"/>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p w:rsidR="0017519B" w:rsidRPr="0017519B" w:rsidRDefault="0017519B" w:rsidP="0017519B">
            <w:pPr>
              <w:spacing w:after="0" w:line="300" w:lineRule="exact"/>
              <w:rPr>
                <w:rFonts w:asciiTheme="majorHAnsi" w:eastAsia="Times New Roman" w:hAnsiTheme="majorHAnsi" w:cs="Times New Roman"/>
                <w:color w:val="000000"/>
              </w:rPr>
            </w:pPr>
          </w:p>
        </w:tc>
        <w:tc>
          <w:tcPr>
            <w:tcW w:w="1462" w:type="dxa"/>
            <w:tcBorders>
              <w:top w:val="nil"/>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0</w:t>
            </w:r>
          </w:p>
        </w:tc>
      </w:tr>
      <w:tr w:rsidR="0017519B" w:rsidRPr="0017519B" w:rsidTr="0084070F">
        <w:trPr>
          <w:trHeight w:val="300"/>
          <w:jc w:val="center"/>
        </w:trPr>
        <w:tc>
          <w:tcPr>
            <w:tcW w:w="5992" w:type="dxa"/>
            <w:tcBorders>
              <w:top w:val="single" w:sz="4" w:space="0" w:color="auto"/>
              <w:left w:val="single" w:sz="4" w:space="0" w:color="auto"/>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 xml:space="preserve">Destinasyon geliştirme projesi </w:t>
            </w:r>
          </w:p>
        </w:tc>
        <w:tc>
          <w:tcPr>
            <w:tcW w:w="960" w:type="dxa"/>
            <w:tcBorders>
              <w:top w:val="single" w:sz="4" w:space="0" w:color="auto"/>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1</w:t>
            </w:r>
          </w:p>
        </w:tc>
        <w:tc>
          <w:tcPr>
            <w:tcW w:w="1462" w:type="dxa"/>
            <w:tcBorders>
              <w:top w:val="single" w:sz="4" w:space="0" w:color="auto"/>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0</w:t>
            </w:r>
          </w:p>
        </w:tc>
      </w:tr>
      <w:tr w:rsidR="0017519B" w:rsidRPr="0017519B" w:rsidTr="0084070F">
        <w:trPr>
          <w:trHeight w:val="300"/>
          <w:jc w:val="center"/>
        </w:trPr>
        <w:tc>
          <w:tcPr>
            <w:tcW w:w="5992" w:type="dxa"/>
            <w:tcBorders>
              <w:top w:val="single" w:sz="4" w:space="0" w:color="auto"/>
              <w:left w:val="single" w:sz="4" w:space="0" w:color="auto"/>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Eğitim seminerleri</w:t>
            </w:r>
          </w:p>
        </w:tc>
        <w:tc>
          <w:tcPr>
            <w:tcW w:w="960" w:type="dxa"/>
            <w:tcBorders>
              <w:top w:val="single" w:sz="4" w:space="0" w:color="auto"/>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5</w:t>
            </w:r>
          </w:p>
        </w:tc>
        <w:tc>
          <w:tcPr>
            <w:tcW w:w="1462" w:type="dxa"/>
            <w:tcBorders>
              <w:top w:val="single" w:sz="4" w:space="0" w:color="auto"/>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1</w:t>
            </w:r>
          </w:p>
        </w:tc>
      </w:tr>
      <w:tr w:rsidR="0017519B" w:rsidRPr="0017519B" w:rsidTr="0084070F">
        <w:trPr>
          <w:trHeight w:val="300"/>
          <w:jc w:val="center"/>
        </w:trPr>
        <w:tc>
          <w:tcPr>
            <w:tcW w:w="5992" w:type="dxa"/>
            <w:tcBorders>
              <w:top w:val="single" w:sz="4" w:space="0" w:color="auto"/>
              <w:left w:val="single" w:sz="4" w:space="0" w:color="auto"/>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Çok Disiplinli seminerler serisi / (diğer) Akademik Seminerler</w:t>
            </w:r>
          </w:p>
        </w:tc>
        <w:tc>
          <w:tcPr>
            <w:tcW w:w="960" w:type="dxa"/>
            <w:tcBorders>
              <w:top w:val="single" w:sz="4" w:space="0" w:color="auto"/>
              <w:left w:val="nil"/>
              <w:bottom w:val="single" w:sz="4" w:space="0" w:color="auto"/>
              <w:right w:val="single" w:sz="4" w:space="0" w:color="auto"/>
            </w:tcBorders>
            <w:shd w:val="clear" w:color="auto" w:fill="auto"/>
            <w:noWrap/>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4</w:t>
            </w:r>
          </w:p>
        </w:tc>
        <w:tc>
          <w:tcPr>
            <w:tcW w:w="1462" w:type="dxa"/>
            <w:tcBorders>
              <w:top w:val="single" w:sz="4" w:space="0" w:color="auto"/>
              <w:left w:val="nil"/>
              <w:bottom w:val="single" w:sz="4" w:space="0" w:color="auto"/>
              <w:right w:val="single" w:sz="4" w:space="0" w:color="auto"/>
            </w:tcBorders>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2</w:t>
            </w:r>
          </w:p>
        </w:tc>
      </w:tr>
    </w:tbl>
    <w:p w:rsidR="0017519B" w:rsidRPr="0017519B" w:rsidRDefault="0017519B" w:rsidP="0017519B">
      <w:pPr>
        <w:pStyle w:val="AralkYok"/>
        <w:tabs>
          <w:tab w:val="left" w:pos="1560"/>
          <w:tab w:val="left" w:pos="1701"/>
        </w:tabs>
        <w:spacing w:line="300" w:lineRule="exact"/>
        <w:jc w:val="both"/>
        <w:rPr>
          <w:rFonts w:asciiTheme="majorHAnsi" w:hAnsiTheme="majorHAnsi" w:cs="Times New Roman"/>
          <w:b/>
        </w:rPr>
      </w:pPr>
    </w:p>
    <w:p w:rsidR="0017519B" w:rsidRPr="0017519B" w:rsidRDefault="0017519B" w:rsidP="0017519B">
      <w:pPr>
        <w:pStyle w:val="AralkYok"/>
        <w:numPr>
          <w:ilvl w:val="0"/>
          <w:numId w:val="24"/>
        </w:numPr>
        <w:tabs>
          <w:tab w:val="left" w:pos="1560"/>
          <w:tab w:val="left" w:pos="1701"/>
        </w:tabs>
        <w:spacing w:line="300" w:lineRule="exact"/>
        <w:ind w:left="709" w:hanging="283"/>
        <w:jc w:val="both"/>
        <w:rPr>
          <w:rFonts w:asciiTheme="majorHAnsi" w:hAnsiTheme="majorHAnsi" w:cs="Times New Roman"/>
          <w:b/>
        </w:rPr>
      </w:pPr>
      <w:r w:rsidRPr="0017519B">
        <w:rPr>
          <w:rFonts w:asciiTheme="majorHAnsi" w:hAnsiTheme="majorHAnsi" w:cs="Times New Roman"/>
          <w:b/>
        </w:rPr>
        <w:t>Hedef üstü çalışmanız oldu mu? Bunu nasıl bir çalışma sayesinde başardınız.</w:t>
      </w:r>
    </w:p>
    <w:p w:rsidR="0017519B" w:rsidRPr="0017519B" w:rsidRDefault="0017519B" w:rsidP="0017519B">
      <w:pPr>
        <w:spacing w:after="0" w:line="300" w:lineRule="exact"/>
        <w:jc w:val="both"/>
        <w:rPr>
          <w:rFonts w:asciiTheme="majorHAnsi" w:hAnsiTheme="majorHAnsi" w:cs="Times New Roman"/>
        </w:rPr>
      </w:pPr>
    </w:p>
    <w:p w:rsidR="0017519B" w:rsidRPr="0017519B" w:rsidRDefault="0017519B" w:rsidP="0017519B">
      <w:pPr>
        <w:spacing w:after="0" w:line="300" w:lineRule="exact"/>
        <w:jc w:val="both"/>
        <w:rPr>
          <w:rFonts w:asciiTheme="majorHAnsi" w:hAnsiTheme="majorHAnsi" w:cs="Times New Roman"/>
        </w:rPr>
      </w:pPr>
      <w:r w:rsidRPr="0017519B">
        <w:rPr>
          <w:rFonts w:asciiTheme="majorHAnsi" w:hAnsiTheme="majorHAnsi" w:cs="Times New Roman"/>
        </w:rPr>
        <w:t>Hedef üstü gerçekleşen çalışmalarımız:</w:t>
      </w:r>
    </w:p>
    <w:p w:rsidR="0017519B" w:rsidRPr="0017519B" w:rsidRDefault="0017519B" w:rsidP="0017519B">
      <w:pPr>
        <w:spacing w:after="0" w:line="300" w:lineRule="exact"/>
        <w:jc w:val="both"/>
        <w:rPr>
          <w:rFonts w:asciiTheme="majorHAnsi" w:hAnsiTheme="majorHAnsi" w:cs="Times New Roman"/>
        </w:rPr>
      </w:pPr>
      <w:r w:rsidRPr="0017519B">
        <w:rPr>
          <w:rFonts w:asciiTheme="majorHAnsi" w:hAnsiTheme="majorHAnsi" w:cs="Times New Roman"/>
        </w:rPr>
        <w:t>(1)Merkezin katkısıyla yapılan çalışmalara dayandırılarak yayımlanan bilimsel yayınların bir önceki rapor yılına oranla artmasındaki başarı Merkez destekli çalışan akademik personelin yüksek akademik performansı sayesinde gerçekleşmiştir.</w:t>
      </w:r>
    </w:p>
    <w:p w:rsidR="0017519B" w:rsidRPr="0017519B" w:rsidRDefault="0017519B" w:rsidP="0017519B">
      <w:pPr>
        <w:pStyle w:val="ListeParagraf"/>
        <w:spacing w:after="0" w:line="300" w:lineRule="exact"/>
        <w:jc w:val="both"/>
        <w:rPr>
          <w:rFonts w:asciiTheme="majorHAnsi" w:hAnsiTheme="majorHAnsi" w:cs="Times New Roman"/>
        </w:rPr>
      </w:pPr>
    </w:p>
    <w:p w:rsidR="0017519B" w:rsidRPr="0017519B" w:rsidRDefault="0017519B" w:rsidP="0017519B">
      <w:pPr>
        <w:pStyle w:val="AralkYok"/>
        <w:spacing w:line="300" w:lineRule="exact"/>
        <w:jc w:val="both"/>
        <w:rPr>
          <w:rFonts w:asciiTheme="majorHAnsi" w:hAnsiTheme="majorHAnsi" w:cs="Times New Roman"/>
          <w:lang w:eastAsia="zh-CN"/>
        </w:rPr>
      </w:pPr>
      <w:r w:rsidRPr="0017519B">
        <w:rPr>
          <w:rFonts w:asciiTheme="majorHAnsi" w:hAnsiTheme="majorHAnsi" w:cs="Times New Roman"/>
          <w:lang w:eastAsia="zh-CN"/>
        </w:rPr>
        <w:t xml:space="preserve">(2) İİKMT projesinin etki alanının genişleyerek Birleşmiş Millet Sürdürülebilir Kalkınma Hedeflerinin 11.si olan “Sürdürülebilir Şehirler ve Yaşam”  (SDG 11 – </w:t>
      </w:r>
      <w:proofErr w:type="spellStart"/>
      <w:r w:rsidRPr="0017519B">
        <w:rPr>
          <w:rFonts w:asciiTheme="majorHAnsi" w:hAnsiTheme="majorHAnsi" w:cs="Times New Roman"/>
          <w:lang w:eastAsia="zh-CN"/>
        </w:rPr>
        <w:t>Sustainable</w:t>
      </w:r>
      <w:proofErr w:type="spellEnd"/>
      <w:r w:rsidRPr="0017519B">
        <w:rPr>
          <w:rFonts w:asciiTheme="majorHAnsi" w:hAnsiTheme="majorHAnsi" w:cs="Times New Roman"/>
          <w:lang w:eastAsia="zh-CN"/>
        </w:rPr>
        <w:t xml:space="preserve"> </w:t>
      </w:r>
      <w:proofErr w:type="spellStart"/>
      <w:r w:rsidRPr="0017519B">
        <w:rPr>
          <w:rFonts w:asciiTheme="majorHAnsi" w:hAnsiTheme="majorHAnsi" w:cs="Times New Roman"/>
          <w:lang w:eastAsia="zh-CN"/>
        </w:rPr>
        <w:t>Cities</w:t>
      </w:r>
      <w:proofErr w:type="spellEnd"/>
      <w:r w:rsidRPr="0017519B">
        <w:rPr>
          <w:rFonts w:asciiTheme="majorHAnsi" w:hAnsiTheme="majorHAnsi" w:cs="Times New Roman"/>
          <w:lang w:eastAsia="zh-CN"/>
        </w:rPr>
        <w:t xml:space="preserve"> </w:t>
      </w:r>
      <w:proofErr w:type="spellStart"/>
      <w:r w:rsidRPr="0017519B">
        <w:rPr>
          <w:rFonts w:asciiTheme="majorHAnsi" w:hAnsiTheme="majorHAnsi" w:cs="Times New Roman"/>
          <w:lang w:eastAsia="zh-CN"/>
        </w:rPr>
        <w:t>and</w:t>
      </w:r>
      <w:proofErr w:type="spellEnd"/>
      <w:r w:rsidRPr="0017519B">
        <w:rPr>
          <w:rFonts w:asciiTheme="majorHAnsi" w:hAnsiTheme="majorHAnsi" w:cs="Times New Roman"/>
          <w:lang w:eastAsia="zh-CN"/>
        </w:rPr>
        <w:t xml:space="preserve"> Life) hedefinin alt </w:t>
      </w:r>
      <w:proofErr w:type="spellStart"/>
      <w:r w:rsidRPr="0017519B">
        <w:rPr>
          <w:rFonts w:asciiTheme="majorHAnsi" w:hAnsiTheme="majorHAnsi" w:cs="Times New Roman"/>
          <w:lang w:eastAsia="zh-CN"/>
        </w:rPr>
        <w:t>kırılımı</w:t>
      </w:r>
      <w:proofErr w:type="spellEnd"/>
      <w:r w:rsidRPr="0017519B">
        <w:rPr>
          <w:rFonts w:asciiTheme="majorHAnsi" w:hAnsiTheme="majorHAnsi" w:cs="Times New Roman"/>
          <w:lang w:eastAsia="zh-CN"/>
        </w:rPr>
        <w:t xml:space="preserve"> olan kültürel mirasın aktarımını sağlama konusunda etkisi alttaki çalışmalar </w:t>
      </w:r>
      <w:proofErr w:type="gramStart"/>
      <w:r w:rsidRPr="0017519B">
        <w:rPr>
          <w:rFonts w:asciiTheme="majorHAnsi" w:hAnsiTheme="majorHAnsi" w:cs="Times New Roman"/>
          <w:lang w:eastAsia="zh-CN"/>
        </w:rPr>
        <w:t xml:space="preserve">sayesinde  </w:t>
      </w:r>
      <w:proofErr w:type="spellStart"/>
      <w:r w:rsidRPr="0017519B">
        <w:rPr>
          <w:rFonts w:asciiTheme="majorHAnsi" w:hAnsiTheme="majorHAnsi" w:cs="Times New Roman"/>
          <w:lang w:eastAsia="zh-CN"/>
        </w:rPr>
        <w:t>hedefüstü</w:t>
      </w:r>
      <w:proofErr w:type="spellEnd"/>
      <w:proofErr w:type="gramEnd"/>
      <w:r w:rsidRPr="0017519B">
        <w:rPr>
          <w:rFonts w:asciiTheme="majorHAnsi" w:hAnsiTheme="majorHAnsi" w:cs="Times New Roman"/>
          <w:lang w:eastAsia="zh-CN"/>
        </w:rPr>
        <w:t xml:space="preserve"> olarak artmıştır:</w:t>
      </w:r>
    </w:p>
    <w:p w:rsidR="0017519B" w:rsidRPr="0017519B" w:rsidRDefault="0017519B" w:rsidP="0017519B">
      <w:pPr>
        <w:pStyle w:val="AralkYok"/>
        <w:spacing w:line="300" w:lineRule="exact"/>
        <w:jc w:val="both"/>
        <w:rPr>
          <w:rFonts w:asciiTheme="majorHAnsi" w:hAnsiTheme="majorHAnsi" w:cs="Times New Roman"/>
        </w:rPr>
      </w:pPr>
    </w:p>
    <w:p w:rsidR="0017519B" w:rsidRPr="0017519B" w:rsidRDefault="0017519B" w:rsidP="0017519B">
      <w:pPr>
        <w:spacing w:after="0" w:line="300" w:lineRule="exact"/>
        <w:ind w:firstLine="426"/>
        <w:jc w:val="both"/>
        <w:rPr>
          <w:rFonts w:asciiTheme="majorHAnsi" w:hAnsiTheme="majorHAnsi" w:cs="Times New Roman"/>
        </w:rPr>
      </w:pPr>
      <w:proofErr w:type="gramStart"/>
      <w:r w:rsidRPr="0017519B">
        <w:rPr>
          <w:rFonts w:asciiTheme="majorHAnsi" w:hAnsiTheme="majorHAnsi" w:cs="Times New Roman"/>
        </w:rPr>
        <w:t>a</w:t>
      </w:r>
      <w:proofErr w:type="gramEnd"/>
      <w:r w:rsidRPr="0017519B">
        <w:rPr>
          <w:rFonts w:asciiTheme="majorHAnsi" w:hAnsiTheme="majorHAnsi" w:cs="Times New Roman"/>
        </w:rPr>
        <w:t xml:space="preserve">. Dokuz Eylül üniversitesi ve Ege Üniversitesi </w:t>
      </w:r>
      <w:proofErr w:type="spellStart"/>
      <w:r w:rsidRPr="0017519B">
        <w:rPr>
          <w:rFonts w:asciiTheme="majorHAnsi" w:hAnsiTheme="majorHAnsi" w:cs="Times New Roman"/>
        </w:rPr>
        <w:t>insiyatifi</w:t>
      </w:r>
      <w:proofErr w:type="spellEnd"/>
      <w:r w:rsidRPr="0017519B">
        <w:rPr>
          <w:rFonts w:asciiTheme="majorHAnsi" w:hAnsiTheme="majorHAnsi" w:cs="Times New Roman"/>
        </w:rPr>
        <w:t xml:space="preserve"> ile İzmir’in Çeşme, ilçesinde yapılan çalışmalarında </w:t>
      </w:r>
      <w:proofErr w:type="spellStart"/>
      <w:r w:rsidRPr="0017519B">
        <w:rPr>
          <w:rFonts w:asciiTheme="majorHAnsi" w:hAnsiTheme="majorHAnsi" w:cs="Times New Roman"/>
        </w:rPr>
        <w:t>TUYGAR’ın</w:t>
      </w:r>
      <w:proofErr w:type="spellEnd"/>
      <w:r w:rsidRPr="0017519B">
        <w:rPr>
          <w:rFonts w:asciiTheme="majorHAnsi" w:hAnsiTheme="majorHAnsi" w:cs="Times New Roman"/>
        </w:rPr>
        <w:t xml:space="preserve"> yöntem, proje örgütlenmesi, saha uygulamalarının oluşumu konularında verdiği danışmanlık hizmeti ile </w:t>
      </w:r>
      <w:proofErr w:type="spellStart"/>
      <w:r w:rsidRPr="0017519B">
        <w:rPr>
          <w:rFonts w:asciiTheme="majorHAnsi" w:hAnsiTheme="majorHAnsi" w:cs="Times New Roman"/>
        </w:rPr>
        <w:t>pandemi</w:t>
      </w:r>
      <w:proofErr w:type="spellEnd"/>
      <w:r w:rsidRPr="0017519B">
        <w:rPr>
          <w:rFonts w:asciiTheme="majorHAnsi" w:hAnsiTheme="majorHAnsi" w:cs="Times New Roman"/>
        </w:rPr>
        <w:t xml:space="preserve"> dönemine rağmen ilçede son derece verimli bir proje uygulamasının gerçekleşmiştir. Bu çalışmanın başarısı hem proje yürütücüsünün yoğun desteği ve hem de Çeşme İlçesi Milli Eğitim Müdürlüğü’nün hızlı ve </w:t>
      </w:r>
      <w:proofErr w:type="spellStart"/>
      <w:r w:rsidRPr="0017519B">
        <w:rPr>
          <w:rFonts w:asciiTheme="majorHAnsi" w:hAnsiTheme="majorHAnsi" w:cs="Times New Roman"/>
        </w:rPr>
        <w:t>proaktif</w:t>
      </w:r>
      <w:proofErr w:type="spellEnd"/>
      <w:r w:rsidRPr="0017519B">
        <w:rPr>
          <w:rFonts w:asciiTheme="majorHAnsi" w:hAnsiTheme="majorHAnsi" w:cs="Times New Roman"/>
        </w:rPr>
        <w:t xml:space="preserve"> çalışmaları ile sağlanmıştır.</w:t>
      </w:r>
    </w:p>
    <w:p w:rsidR="0017519B" w:rsidRPr="0017519B" w:rsidRDefault="0017519B" w:rsidP="0017519B">
      <w:pPr>
        <w:spacing w:after="0" w:line="300" w:lineRule="exact"/>
        <w:ind w:firstLine="426"/>
        <w:jc w:val="both"/>
        <w:rPr>
          <w:rFonts w:asciiTheme="majorHAnsi" w:hAnsiTheme="majorHAnsi" w:cs="Times New Roman"/>
        </w:rPr>
      </w:pPr>
      <w:proofErr w:type="gramStart"/>
      <w:r w:rsidRPr="0017519B">
        <w:rPr>
          <w:rFonts w:asciiTheme="majorHAnsi" w:hAnsiTheme="majorHAnsi" w:cs="Times New Roman"/>
        </w:rPr>
        <w:t>b</w:t>
      </w:r>
      <w:proofErr w:type="gramEnd"/>
      <w:r w:rsidRPr="0017519B">
        <w:rPr>
          <w:rFonts w:asciiTheme="majorHAnsi" w:hAnsiTheme="majorHAnsi" w:cs="Times New Roman"/>
        </w:rPr>
        <w:t xml:space="preserve">. İİKMT projesinin çıktısı olan kitaplar bir önceki rapor döneminde yapılan çalışmalar sayesinde </w:t>
      </w:r>
      <w:proofErr w:type="spellStart"/>
      <w:r w:rsidRPr="0017519B">
        <w:rPr>
          <w:rFonts w:asciiTheme="majorHAnsi" w:hAnsiTheme="majorHAnsi" w:cs="Times New Roman"/>
        </w:rPr>
        <w:t>Darüşşafaka</w:t>
      </w:r>
      <w:proofErr w:type="spellEnd"/>
      <w:r w:rsidRPr="0017519B">
        <w:rPr>
          <w:rFonts w:asciiTheme="majorHAnsi" w:hAnsiTheme="majorHAnsi" w:cs="Times New Roman"/>
        </w:rPr>
        <w:t xml:space="preserve"> Eğitim Kurumları tarafından kullanılmaya başlanmıştır.</w:t>
      </w:r>
    </w:p>
    <w:p w:rsidR="0017519B" w:rsidRDefault="0017519B" w:rsidP="0017519B">
      <w:pPr>
        <w:spacing w:after="0" w:line="300" w:lineRule="exact"/>
        <w:ind w:firstLine="426"/>
        <w:jc w:val="both"/>
        <w:rPr>
          <w:rFonts w:asciiTheme="majorHAnsi" w:hAnsiTheme="majorHAnsi" w:cs="Times New Roman"/>
          <w:lang w:eastAsia="ko-KR"/>
        </w:rPr>
      </w:pPr>
      <w:proofErr w:type="gramStart"/>
      <w:r w:rsidRPr="0017519B">
        <w:rPr>
          <w:rFonts w:asciiTheme="majorHAnsi" w:hAnsiTheme="majorHAnsi" w:cs="Times New Roman"/>
        </w:rPr>
        <w:t>c</w:t>
      </w:r>
      <w:proofErr w:type="gramEnd"/>
      <w:r w:rsidRPr="0017519B">
        <w:rPr>
          <w:rFonts w:asciiTheme="majorHAnsi" w:hAnsiTheme="majorHAnsi" w:cs="Times New Roman"/>
        </w:rPr>
        <w:t xml:space="preserve">. İİKMT projesinin alt projesi olan </w:t>
      </w:r>
      <w:r w:rsidRPr="0017519B">
        <w:rPr>
          <w:rFonts w:asciiTheme="majorHAnsi" w:hAnsiTheme="majorHAnsi" w:cs="Times New Roman"/>
          <w:lang w:eastAsia="ko-KR"/>
        </w:rPr>
        <w:t xml:space="preserve">yazılan öykü kitaplarının İngilizce, Çince, Japonca, İsveççe, İspanyolca, Fransızca, Almanca dillerine tercümesi rapor döneminde tamamlanmıştır. Bu alt proje </w:t>
      </w:r>
      <w:proofErr w:type="spellStart"/>
      <w:r w:rsidRPr="0017519B">
        <w:rPr>
          <w:rFonts w:asciiTheme="majorHAnsi" w:hAnsiTheme="majorHAnsi" w:cs="Times New Roman"/>
          <w:lang w:eastAsia="ko-KR"/>
        </w:rPr>
        <w:t>çevirilen</w:t>
      </w:r>
      <w:proofErr w:type="spellEnd"/>
      <w:r w:rsidRPr="0017519B">
        <w:rPr>
          <w:rFonts w:asciiTheme="majorHAnsi" w:hAnsiTheme="majorHAnsi" w:cs="Times New Roman"/>
          <w:lang w:eastAsia="ko-KR"/>
        </w:rPr>
        <w:t xml:space="preserve"> kitapların basım ve dağıtım kanalların</w:t>
      </w:r>
      <w:r w:rsidR="0084070F">
        <w:rPr>
          <w:rFonts w:asciiTheme="majorHAnsi" w:hAnsiTheme="majorHAnsi" w:cs="Times New Roman"/>
          <w:lang w:eastAsia="ko-KR"/>
        </w:rPr>
        <w:t>ın aranması aşamasına geçmiştir.</w:t>
      </w:r>
    </w:p>
    <w:p w:rsidR="0084070F" w:rsidRDefault="0084070F" w:rsidP="0017519B">
      <w:pPr>
        <w:spacing w:after="0" w:line="300" w:lineRule="exact"/>
        <w:ind w:firstLine="426"/>
        <w:jc w:val="both"/>
        <w:rPr>
          <w:rFonts w:asciiTheme="majorHAnsi" w:hAnsiTheme="majorHAnsi" w:cs="Times New Roman"/>
          <w:lang w:eastAsia="ko-KR"/>
        </w:rPr>
      </w:pPr>
    </w:p>
    <w:p w:rsidR="0084070F" w:rsidRDefault="0084070F" w:rsidP="0017519B">
      <w:pPr>
        <w:spacing w:after="0" w:line="300" w:lineRule="exact"/>
        <w:ind w:firstLine="426"/>
        <w:jc w:val="both"/>
        <w:rPr>
          <w:rFonts w:asciiTheme="majorHAnsi" w:hAnsiTheme="majorHAnsi" w:cs="Times New Roman"/>
          <w:lang w:eastAsia="ko-KR"/>
        </w:rPr>
      </w:pPr>
    </w:p>
    <w:p w:rsidR="0084070F" w:rsidRPr="0017519B" w:rsidRDefault="0084070F" w:rsidP="0017519B">
      <w:pPr>
        <w:spacing w:after="0" w:line="300" w:lineRule="exact"/>
        <w:ind w:firstLine="426"/>
        <w:jc w:val="both"/>
        <w:rPr>
          <w:rFonts w:asciiTheme="majorHAnsi" w:hAnsiTheme="majorHAnsi" w:cs="Times New Roman"/>
        </w:rPr>
      </w:pPr>
    </w:p>
    <w:p w:rsidR="0017519B" w:rsidRPr="0017519B" w:rsidRDefault="0017519B" w:rsidP="0017519B">
      <w:pPr>
        <w:pStyle w:val="AralkYok"/>
        <w:numPr>
          <w:ilvl w:val="0"/>
          <w:numId w:val="24"/>
        </w:numPr>
        <w:tabs>
          <w:tab w:val="left" w:pos="1560"/>
          <w:tab w:val="left" w:pos="1701"/>
        </w:tabs>
        <w:spacing w:line="300" w:lineRule="exact"/>
        <w:ind w:left="709" w:hanging="283"/>
        <w:jc w:val="both"/>
        <w:rPr>
          <w:rFonts w:asciiTheme="majorHAnsi" w:hAnsiTheme="majorHAnsi" w:cs="Times New Roman"/>
          <w:b/>
        </w:rPr>
      </w:pPr>
      <w:r w:rsidRPr="0017519B">
        <w:rPr>
          <w:rFonts w:asciiTheme="majorHAnsi" w:hAnsiTheme="majorHAnsi" w:cs="Times New Roman"/>
          <w:b/>
        </w:rPr>
        <w:lastRenderedPageBreak/>
        <w:t xml:space="preserve">Diğer Merkezler ile işbirliği yaptınız mı? </w:t>
      </w:r>
    </w:p>
    <w:p w:rsidR="0017519B" w:rsidRPr="0017519B" w:rsidRDefault="0017519B" w:rsidP="0017519B">
      <w:pPr>
        <w:pStyle w:val="AralkYok"/>
        <w:tabs>
          <w:tab w:val="left" w:pos="1560"/>
          <w:tab w:val="left" w:pos="1701"/>
        </w:tabs>
        <w:spacing w:line="300" w:lineRule="exact"/>
        <w:ind w:left="426"/>
        <w:jc w:val="both"/>
        <w:rPr>
          <w:rFonts w:asciiTheme="majorHAnsi" w:hAnsiTheme="majorHAnsi" w:cs="Times New Roman"/>
        </w:rPr>
      </w:pPr>
      <w:r w:rsidRPr="0017519B">
        <w:rPr>
          <w:rFonts w:asciiTheme="majorHAnsi" w:hAnsiTheme="majorHAnsi" w:cs="Times New Roman"/>
        </w:rPr>
        <w:t>Rapor döneminde Boğaziçi Üniversitesi’nin diğer merkezleri ile ortak bir çalışmamız olmamıştır.</w:t>
      </w:r>
    </w:p>
    <w:p w:rsidR="0017519B" w:rsidRPr="0017519B" w:rsidRDefault="0017519B" w:rsidP="0017519B">
      <w:pPr>
        <w:pStyle w:val="AralkYok"/>
        <w:numPr>
          <w:ilvl w:val="0"/>
          <w:numId w:val="24"/>
        </w:numPr>
        <w:tabs>
          <w:tab w:val="left" w:pos="709"/>
          <w:tab w:val="left" w:pos="1701"/>
        </w:tabs>
        <w:spacing w:line="300" w:lineRule="exact"/>
        <w:ind w:left="425" w:firstLine="1"/>
        <w:jc w:val="both"/>
        <w:rPr>
          <w:rFonts w:asciiTheme="majorHAnsi" w:hAnsiTheme="majorHAnsi" w:cs="Times New Roman"/>
          <w:b/>
        </w:rPr>
      </w:pPr>
      <w:r w:rsidRPr="0017519B">
        <w:rPr>
          <w:rFonts w:asciiTheme="majorHAnsi" w:hAnsiTheme="majorHAnsi" w:cs="Times New Roman"/>
          <w:b/>
        </w:rPr>
        <w:t>2021 Yılı hedefleriniz nelerdir?</w:t>
      </w:r>
    </w:p>
    <w:p w:rsidR="0017519B" w:rsidRPr="0017519B" w:rsidRDefault="0017519B" w:rsidP="0017519B">
      <w:pPr>
        <w:pStyle w:val="AralkYok"/>
        <w:tabs>
          <w:tab w:val="left" w:pos="709"/>
          <w:tab w:val="left" w:pos="1701"/>
        </w:tabs>
        <w:spacing w:line="300" w:lineRule="exact"/>
        <w:ind w:left="426"/>
        <w:jc w:val="both"/>
        <w:rPr>
          <w:rFonts w:asciiTheme="majorHAnsi" w:hAnsiTheme="majorHAnsi" w:cs="Times New Roman"/>
        </w:rPr>
      </w:pPr>
      <w:r w:rsidRPr="0017519B">
        <w:rPr>
          <w:rFonts w:asciiTheme="majorHAnsi" w:hAnsiTheme="majorHAnsi" w:cs="Times New Roman"/>
        </w:rPr>
        <w:t xml:space="preserve">2021 yılı ile ilgili revize edilmiş sayısal hedefler faaliyet raporu Bölüm </w:t>
      </w:r>
      <w:proofErr w:type="spellStart"/>
      <w:r w:rsidRPr="0017519B">
        <w:rPr>
          <w:rFonts w:asciiTheme="majorHAnsi" w:hAnsiTheme="majorHAnsi" w:cs="Times New Roman"/>
        </w:rPr>
        <w:t>XV’te</w:t>
      </w:r>
      <w:proofErr w:type="spellEnd"/>
      <w:r w:rsidRPr="0017519B">
        <w:rPr>
          <w:rFonts w:asciiTheme="majorHAnsi" w:hAnsiTheme="majorHAnsi" w:cs="Times New Roman"/>
        </w:rPr>
        <w:t xml:space="preserve"> de gösterildiği gibi altta yer almaktadır.</w:t>
      </w:r>
    </w:p>
    <w:p w:rsidR="0017519B" w:rsidRPr="0017519B" w:rsidRDefault="0017519B" w:rsidP="0017519B">
      <w:pPr>
        <w:pStyle w:val="AralkYok"/>
        <w:tabs>
          <w:tab w:val="left" w:pos="709"/>
          <w:tab w:val="left" w:pos="1701"/>
        </w:tabs>
        <w:spacing w:line="300" w:lineRule="exact"/>
        <w:ind w:left="426"/>
        <w:jc w:val="both"/>
        <w:rPr>
          <w:rFonts w:asciiTheme="majorHAnsi" w:hAnsiTheme="majorHAnsi" w:cs="Times New Roman"/>
        </w:rPr>
      </w:pPr>
    </w:p>
    <w:tbl>
      <w:tblPr>
        <w:tblW w:w="6832" w:type="dxa"/>
        <w:jc w:val="center"/>
        <w:tblLook w:val="04A0" w:firstRow="1" w:lastRow="0" w:firstColumn="1" w:lastColumn="0" w:noHBand="0" w:noVBand="1"/>
      </w:tblPr>
      <w:tblGrid>
        <w:gridCol w:w="5872"/>
        <w:gridCol w:w="960"/>
      </w:tblGrid>
      <w:tr w:rsidR="0017519B" w:rsidRPr="0017519B" w:rsidTr="002F6170">
        <w:trPr>
          <w:trHeight w:val="6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19B" w:rsidRPr="0017519B" w:rsidRDefault="0017519B" w:rsidP="0017519B">
            <w:pPr>
              <w:spacing w:after="0" w:line="300" w:lineRule="exact"/>
              <w:jc w:val="both"/>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2021-2022 Faaliyet Yılı Performans Kriterleri</w:t>
            </w:r>
          </w:p>
          <w:p w:rsidR="0017519B" w:rsidRPr="0017519B" w:rsidRDefault="0017519B" w:rsidP="0017519B">
            <w:pPr>
              <w:spacing w:after="0" w:line="300" w:lineRule="exact"/>
              <w:jc w:val="both"/>
              <w:rPr>
                <w:rFonts w:asciiTheme="majorHAnsi" w:eastAsia="Times New Roman" w:hAnsiTheme="majorHAnsi" w:cs="Times New Roman"/>
                <w:b/>
                <w:bCs/>
                <w:color w:val="000000"/>
              </w:rPr>
            </w:pP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17519B" w:rsidRPr="0017519B" w:rsidRDefault="0017519B" w:rsidP="0017519B">
            <w:pPr>
              <w:spacing w:after="0" w:line="300" w:lineRule="exact"/>
              <w:rPr>
                <w:rFonts w:asciiTheme="majorHAnsi" w:eastAsia="Times New Roman" w:hAnsiTheme="majorHAnsi" w:cs="Times New Roman"/>
                <w:b/>
                <w:bCs/>
                <w:color w:val="000000"/>
              </w:rPr>
            </w:pPr>
            <w:r w:rsidRPr="0017519B">
              <w:rPr>
                <w:rFonts w:asciiTheme="majorHAnsi" w:eastAsia="Times New Roman" w:hAnsiTheme="majorHAnsi" w:cs="Times New Roman"/>
                <w:b/>
                <w:bCs/>
                <w:color w:val="000000"/>
              </w:rPr>
              <w:t>Sayısal Hedef</w:t>
            </w:r>
          </w:p>
        </w:tc>
      </w:tr>
      <w:tr w:rsidR="0017519B" w:rsidRPr="0017519B" w:rsidTr="002F6170">
        <w:trPr>
          <w:trHeight w:val="382"/>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(devam etmekte olan)</w:t>
            </w:r>
          </w:p>
        </w:tc>
        <w:tc>
          <w:tcPr>
            <w:tcW w:w="960" w:type="dxa"/>
            <w:tcBorders>
              <w:top w:val="nil"/>
              <w:left w:val="nil"/>
              <w:bottom w:val="single" w:sz="4" w:space="0" w:color="auto"/>
              <w:right w:val="single" w:sz="4" w:space="0" w:color="auto"/>
            </w:tcBorders>
            <w:shd w:val="clear" w:color="auto" w:fill="auto"/>
            <w:noWrap/>
            <w:vAlign w:val="center"/>
            <w:hideMark/>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3</w:t>
            </w:r>
          </w:p>
        </w:tc>
      </w:tr>
      <w:tr w:rsidR="0017519B" w:rsidRPr="0017519B" w:rsidTr="002F6170">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Proje sayısı (2021 yılında geliştirilmesi düşünülen projeler)</w:t>
            </w:r>
          </w:p>
        </w:tc>
        <w:tc>
          <w:tcPr>
            <w:tcW w:w="960" w:type="dxa"/>
            <w:tcBorders>
              <w:top w:val="nil"/>
              <w:left w:val="nil"/>
              <w:bottom w:val="single" w:sz="4" w:space="0" w:color="auto"/>
              <w:right w:val="single" w:sz="4" w:space="0" w:color="auto"/>
            </w:tcBorders>
            <w:shd w:val="clear" w:color="auto" w:fill="auto"/>
            <w:noWrap/>
            <w:vAlign w:val="center"/>
            <w:hideMark/>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2F6170">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 xml:space="preserve">TRM 492 </w:t>
            </w:r>
            <w:proofErr w:type="spellStart"/>
            <w:r w:rsidRPr="0017519B">
              <w:rPr>
                <w:rFonts w:asciiTheme="majorHAnsi" w:eastAsia="Times New Roman" w:hAnsiTheme="majorHAnsi" w:cs="Times New Roman"/>
                <w:color w:val="000000"/>
              </w:rPr>
              <w:t>Tourism</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Research</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Topics</w:t>
            </w:r>
            <w:proofErr w:type="spellEnd"/>
            <w:r w:rsidRPr="0017519B">
              <w:rPr>
                <w:rFonts w:asciiTheme="majorHAnsi" w:eastAsia="Times New Roman" w:hAnsiTheme="majorHAnsi" w:cs="Times New Roman"/>
                <w:color w:val="000000"/>
              </w:rPr>
              <w:t xml:space="preserve">-Araştırma Projeleri desteği </w:t>
            </w:r>
          </w:p>
        </w:tc>
        <w:tc>
          <w:tcPr>
            <w:tcW w:w="960" w:type="dxa"/>
            <w:tcBorders>
              <w:top w:val="nil"/>
              <w:left w:val="nil"/>
              <w:bottom w:val="single" w:sz="4" w:space="0" w:color="auto"/>
              <w:right w:val="single" w:sz="4" w:space="0" w:color="auto"/>
            </w:tcBorders>
            <w:shd w:val="clear" w:color="auto" w:fill="auto"/>
            <w:noWrap/>
            <w:vAlign w:val="center"/>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2F6170">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rPr>
              <w:t>İlimin, İlçemin Kültürel Mirasını Tanıyorum projesinin BÜYEM kapsamında Eğitim programı on-</w:t>
            </w:r>
            <w:proofErr w:type="spellStart"/>
            <w:r w:rsidRPr="0017519B">
              <w:rPr>
                <w:rFonts w:asciiTheme="majorHAnsi" w:eastAsia="Times New Roman" w:hAnsiTheme="majorHAnsi" w:cs="Times New Roman"/>
              </w:rPr>
              <w:t>line</w:t>
            </w:r>
            <w:proofErr w:type="spellEnd"/>
            <w:r w:rsidRPr="0017519B">
              <w:rPr>
                <w:rFonts w:asciiTheme="majorHAnsi" w:eastAsia="Times New Roman" w:hAnsiTheme="majorHAnsi" w:cs="Times New Roman"/>
              </w:rPr>
              <w:t xml:space="preserve"> uygulanması</w:t>
            </w:r>
          </w:p>
        </w:tc>
        <w:tc>
          <w:tcPr>
            <w:tcW w:w="960" w:type="dxa"/>
            <w:tcBorders>
              <w:top w:val="nil"/>
              <w:left w:val="nil"/>
              <w:bottom w:val="single" w:sz="4" w:space="0" w:color="auto"/>
              <w:right w:val="single" w:sz="4" w:space="0" w:color="auto"/>
            </w:tcBorders>
            <w:shd w:val="clear" w:color="auto" w:fill="auto"/>
            <w:noWrap/>
            <w:vAlign w:val="center"/>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2</w:t>
            </w:r>
          </w:p>
        </w:tc>
      </w:tr>
      <w:tr w:rsidR="0017519B" w:rsidRPr="0017519B" w:rsidTr="002F6170">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Eğitim programı danışmanlığı,  geliştirme ve uygulama</w:t>
            </w:r>
          </w:p>
        </w:tc>
        <w:tc>
          <w:tcPr>
            <w:tcW w:w="960" w:type="dxa"/>
            <w:tcBorders>
              <w:top w:val="nil"/>
              <w:left w:val="nil"/>
              <w:bottom w:val="single" w:sz="4" w:space="0" w:color="auto"/>
              <w:right w:val="single" w:sz="4" w:space="0" w:color="auto"/>
            </w:tcBorders>
            <w:shd w:val="clear" w:color="auto" w:fill="auto"/>
            <w:noWrap/>
            <w:vAlign w:val="center"/>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2F6170">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Turizmde Danışmanlık konusunda öğrencilere on-</w:t>
            </w:r>
            <w:proofErr w:type="spellStart"/>
            <w:r w:rsidRPr="0017519B">
              <w:rPr>
                <w:rFonts w:asciiTheme="majorHAnsi" w:eastAsia="Times New Roman" w:hAnsiTheme="majorHAnsi" w:cs="Times New Roman"/>
                <w:color w:val="000000"/>
              </w:rPr>
              <w:t>line</w:t>
            </w:r>
            <w:proofErr w:type="spellEnd"/>
            <w:r w:rsidRPr="0017519B">
              <w:rPr>
                <w:rFonts w:asciiTheme="majorHAnsi" w:eastAsia="Times New Roman" w:hAnsiTheme="majorHAnsi" w:cs="Times New Roman"/>
                <w:color w:val="000000"/>
              </w:rPr>
              <w:t xml:space="preserve"> </w:t>
            </w:r>
            <w:proofErr w:type="spellStart"/>
            <w:r w:rsidRPr="0017519B">
              <w:rPr>
                <w:rFonts w:asciiTheme="majorHAnsi" w:eastAsia="Times New Roman" w:hAnsiTheme="majorHAnsi" w:cs="Times New Roman"/>
                <w:color w:val="000000"/>
              </w:rPr>
              <w:t>çalıştay</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tc>
      </w:tr>
      <w:tr w:rsidR="0017519B" w:rsidRPr="0017519B" w:rsidTr="002F6170">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17519B" w:rsidRPr="0017519B" w:rsidRDefault="0017519B" w:rsidP="0017519B">
            <w:pPr>
              <w:spacing w:after="0" w:line="300" w:lineRule="exact"/>
              <w:rPr>
                <w:rFonts w:asciiTheme="majorHAnsi" w:eastAsia="Times New Roman" w:hAnsiTheme="majorHAnsi" w:cs="Times New Roman"/>
                <w:color w:val="000000"/>
              </w:rPr>
            </w:pPr>
            <w:r w:rsidRPr="0017519B">
              <w:rPr>
                <w:rFonts w:asciiTheme="majorHAnsi" w:eastAsia="Times New Roman" w:hAnsiTheme="majorHAnsi" w:cs="Times New Roman"/>
                <w:color w:val="000000"/>
              </w:rPr>
              <w:t>Kültür ve Turizm Bakanlığı’ndan Turizm Yönetimi ile ilgili öğrencilere yönelik seminerler</w:t>
            </w:r>
          </w:p>
        </w:tc>
        <w:tc>
          <w:tcPr>
            <w:tcW w:w="960" w:type="dxa"/>
            <w:tcBorders>
              <w:top w:val="nil"/>
              <w:left w:val="nil"/>
              <w:bottom w:val="single" w:sz="4" w:space="0" w:color="auto"/>
              <w:right w:val="single" w:sz="4" w:space="0" w:color="auto"/>
            </w:tcBorders>
            <w:shd w:val="clear" w:color="auto" w:fill="auto"/>
            <w:noWrap/>
            <w:vAlign w:val="bottom"/>
          </w:tcPr>
          <w:p w:rsidR="0017519B" w:rsidRPr="0017519B" w:rsidRDefault="0017519B" w:rsidP="0017519B">
            <w:pPr>
              <w:spacing w:after="0" w:line="300" w:lineRule="exact"/>
              <w:jc w:val="center"/>
              <w:rPr>
                <w:rFonts w:asciiTheme="majorHAnsi" w:eastAsia="Times New Roman" w:hAnsiTheme="majorHAnsi" w:cs="Times New Roman"/>
                <w:color w:val="000000"/>
              </w:rPr>
            </w:pPr>
            <w:r w:rsidRPr="0017519B">
              <w:rPr>
                <w:rFonts w:asciiTheme="majorHAnsi" w:eastAsia="Times New Roman" w:hAnsiTheme="majorHAnsi" w:cs="Times New Roman"/>
                <w:color w:val="000000"/>
              </w:rPr>
              <w:t>1</w:t>
            </w:r>
          </w:p>
          <w:p w:rsidR="0017519B" w:rsidRPr="0017519B" w:rsidRDefault="0017519B" w:rsidP="0017519B">
            <w:pPr>
              <w:spacing w:after="0" w:line="300" w:lineRule="exact"/>
              <w:jc w:val="center"/>
              <w:rPr>
                <w:rFonts w:asciiTheme="majorHAnsi" w:eastAsia="Times New Roman" w:hAnsiTheme="majorHAnsi" w:cs="Times New Roman"/>
                <w:color w:val="000000"/>
              </w:rPr>
            </w:pPr>
          </w:p>
        </w:tc>
      </w:tr>
      <w:tr w:rsidR="0017519B" w:rsidRPr="0017519B" w:rsidTr="002F6170">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 xml:space="preserve">Eğitim seminerleri </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17519B" w:rsidRPr="0017519B" w:rsidRDefault="0017519B" w:rsidP="0017519B">
            <w:pPr>
              <w:spacing w:after="0" w:line="300" w:lineRule="exact"/>
              <w:jc w:val="center"/>
              <w:rPr>
                <w:rFonts w:asciiTheme="majorHAnsi" w:eastAsia="Times New Roman" w:hAnsiTheme="majorHAnsi" w:cs="Times New Roman"/>
              </w:rPr>
            </w:pPr>
            <w:r w:rsidRPr="0017519B">
              <w:rPr>
                <w:rFonts w:asciiTheme="majorHAnsi" w:eastAsia="Times New Roman" w:hAnsiTheme="majorHAnsi" w:cs="Times New Roman"/>
              </w:rPr>
              <w:t>2</w:t>
            </w:r>
          </w:p>
        </w:tc>
      </w:tr>
      <w:tr w:rsidR="0017519B" w:rsidRPr="0017519B" w:rsidTr="002F6170">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19B" w:rsidRPr="0017519B" w:rsidRDefault="0017519B" w:rsidP="0017519B">
            <w:pPr>
              <w:spacing w:after="0" w:line="300" w:lineRule="exact"/>
              <w:rPr>
                <w:rFonts w:asciiTheme="majorHAnsi" w:eastAsia="Times New Roman" w:hAnsiTheme="majorHAnsi" w:cs="Times New Roman"/>
              </w:rPr>
            </w:pPr>
            <w:r w:rsidRPr="0017519B">
              <w:rPr>
                <w:rFonts w:asciiTheme="majorHAnsi" w:eastAsia="Times New Roman" w:hAnsiTheme="majorHAnsi" w:cs="Times New Roman"/>
              </w:rPr>
              <w:t>Çok Disiplinli seminerler serisi / (diğer) Akademik Seminerler (on-</w:t>
            </w:r>
            <w:proofErr w:type="spellStart"/>
            <w:r w:rsidRPr="0017519B">
              <w:rPr>
                <w:rFonts w:asciiTheme="majorHAnsi" w:eastAsia="Times New Roman" w:hAnsiTheme="majorHAnsi" w:cs="Times New Roman"/>
              </w:rPr>
              <w:t>line</w:t>
            </w:r>
            <w:proofErr w:type="spellEnd"/>
            <w:r w:rsidRPr="0017519B">
              <w:rPr>
                <w:rFonts w:asciiTheme="majorHAnsi" w:eastAsia="Times New Roman" w:hAnsiTheme="majorHAnsi" w:cs="Times New Roman"/>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17519B" w:rsidRPr="0017519B" w:rsidRDefault="0017519B" w:rsidP="0017519B">
            <w:pPr>
              <w:spacing w:after="0" w:line="300" w:lineRule="exact"/>
              <w:jc w:val="center"/>
              <w:rPr>
                <w:rFonts w:asciiTheme="majorHAnsi" w:eastAsia="Times New Roman" w:hAnsiTheme="majorHAnsi" w:cs="Times New Roman"/>
              </w:rPr>
            </w:pPr>
            <w:r w:rsidRPr="0017519B">
              <w:rPr>
                <w:rFonts w:asciiTheme="majorHAnsi" w:eastAsia="Times New Roman" w:hAnsiTheme="majorHAnsi" w:cs="Times New Roman"/>
              </w:rPr>
              <w:t>3</w:t>
            </w:r>
          </w:p>
        </w:tc>
      </w:tr>
    </w:tbl>
    <w:p w:rsidR="0017519B" w:rsidRDefault="0017519B" w:rsidP="0017519B">
      <w:pPr>
        <w:pStyle w:val="AralkYok"/>
        <w:tabs>
          <w:tab w:val="left" w:pos="709"/>
          <w:tab w:val="left" w:pos="1701"/>
        </w:tabs>
        <w:spacing w:line="300" w:lineRule="exact"/>
        <w:ind w:left="426"/>
        <w:jc w:val="both"/>
        <w:rPr>
          <w:rFonts w:asciiTheme="majorHAnsi" w:hAnsiTheme="majorHAnsi" w:cs="Times New Roman"/>
        </w:rPr>
      </w:pPr>
    </w:p>
    <w:p w:rsidR="0017519B" w:rsidRPr="0017519B" w:rsidRDefault="0017519B" w:rsidP="0017519B">
      <w:pPr>
        <w:pStyle w:val="AralkYok"/>
        <w:tabs>
          <w:tab w:val="left" w:pos="709"/>
          <w:tab w:val="left" w:pos="1701"/>
        </w:tabs>
        <w:spacing w:line="300" w:lineRule="exact"/>
        <w:ind w:left="426"/>
        <w:jc w:val="both"/>
        <w:rPr>
          <w:rFonts w:asciiTheme="majorHAnsi" w:hAnsiTheme="majorHAnsi" w:cs="Times New Roman"/>
        </w:rPr>
      </w:pPr>
      <w:r w:rsidRPr="0017519B">
        <w:rPr>
          <w:rFonts w:asciiTheme="majorHAnsi" w:hAnsiTheme="majorHAnsi" w:cs="Times New Roman"/>
        </w:rPr>
        <w:t xml:space="preserve">-Sayısal performans </w:t>
      </w:r>
      <w:proofErr w:type="gramStart"/>
      <w:r w:rsidRPr="0017519B">
        <w:rPr>
          <w:rFonts w:asciiTheme="majorHAnsi" w:hAnsiTheme="majorHAnsi" w:cs="Times New Roman"/>
        </w:rPr>
        <w:t>kriterlerine</w:t>
      </w:r>
      <w:proofErr w:type="gramEnd"/>
      <w:r w:rsidRPr="0017519B">
        <w:rPr>
          <w:rFonts w:asciiTheme="majorHAnsi" w:hAnsiTheme="majorHAnsi" w:cs="Times New Roman"/>
        </w:rPr>
        <w:t xml:space="preserve"> ek olarak Merkez’in 2021 senesi için öncelikli hedefleri (1) </w:t>
      </w:r>
      <w:r w:rsidRPr="0017519B">
        <w:rPr>
          <w:rFonts w:asciiTheme="majorHAnsi" w:hAnsiTheme="majorHAnsi" w:cs="Times New Roman"/>
          <w:i/>
        </w:rPr>
        <w:t>Merkez’in hedeflenen tüm proje ve etkinlikleri on-</w:t>
      </w:r>
      <w:proofErr w:type="spellStart"/>
      <w:r w:rsidRPr="0017519B">
        <w:rPr>
          <w:rFonts w:asciiTheme="majorHAnsi" w:hAnsiTheme="majorHAnsi" w:cs="Times New Roman"/>
          <w:i/>
        </w:rPr>
        <w:t>line</w:t>
      </w:r>
      <w:proofErr w:type="spellEnd"/>
      <w:r w:rsidRPr="0017519B">
        <w:rPr>
          <w:rFonts w:asciiTheme="majorHAnsi" w:hAnsiTheme="majorHAnsi" w:cs="Times New Roman"/>
          <w:i/>
        </w:rPr>
        <w:t xml:space="preserve"> yapmaya devam edecek şekilde yeniden yapılanması</w:t>
      </w:r>
      <w:r w:rsidRPr="0017519B">
        <w:rPr>
          <w:rFonts w:asciiTheme="majorHAnsi" w:hAnsiTheme="majorHAnsi" w:cs="Times New Roman"/>
        </w:rPr>
        <w:t xml:space="preserve"> (2) </w:t>
      </w:r>
      <w:r w:rsidRPr="0017519B">
        <w:rPr>
          <w:rFonts w:asciiTheme="majorHAnsi" w:hAnsiTheme="majorHAnsi" w:cs="Times New Roman"/>
          <w:i/>
        </w:rPr>
        <w:t>nitelikli araştırma personeli sağlayacak projelere başvurmak</w:t>
      </w:r>
      <w:r w:rsidRPr="0017519B">
        <w:rPr>
          <w:rFonts w:asciiTheme="majorHAnsi" w:hAnsiTheme="majorHAnsi" w:cs="Times New Roman"/>
        </w:rPr>
        <w:t xml:space="preserve"> ve (2) </w:t>
      </w:r>
      <w:r w:rsidRPr="0017519B">
        <w:rPr>
          <w:rFonts w:asciiTheme="majorHAnsi" w:hAnsiTheme="majorHAnsi" w:cs="Times New Roman"/>
          <w:i/>
        </w:rPr>
        <w:t>mali kaynak yaratacak on-</w:t>
      </w:r>
      <w:proofErr w:type="spellStart"/>
      <w:r w:rsidRPr="0017519B">
        <w:rPr>
          <w:rFonts w:asciiTheme="majorHAnsi" w:hAnsiTheme="majorHAnsi" w:cs="Times New Roman"/>
          <w:i/>
        </w:rPr>
        <w:t>line</w:t>
      </w:r>
      <w:proofErr w:type="spellEnd"/>
      <w:r w:rsidRPr="0017519B">
        <w:rPr>
          <w:rFonts w:asciiTheme="majorHAnsi" w:hAnsiTheme="majorHAnsi" w:cs="Times New Roman"/>
          <w:i/>
        </w:rPr>
        <w:t xml:space="preserve"> eğitim faaliyetleri tasarlamak ve uygulamaya geçirmek</w:t>
      </w:r>
      <w:r w:rsidRPr="0017519B">
        <w:rPr>
          <w:rFonts w:asciiTheme="majorHAnsi" w:hAnsiTheme="majorHAnsi" w:cs="Times New Roman"/>
        </w:rPr>
        <w:t xml:space="preserve"> ve (3) </w:t>
      </w:r>
      <w:r w:rsidRPr="0017519B">
        <w:rPr>
          <w:rFonts w:asciiTheme="majorHAnsi" w:hAnsiTheme="majorHAnsi" w:cs="Times New Roman"/>
          <w:i/>
        </w:rPr>
        <w:t>Merkez’in idari personeli olan Jale Yayla’nın 2021 senesinde emekli olacak olması sebebi ile oluşacak personel açığını mümkün olan en kısa süre içinde doldurulabilmektir.</w:t>
      </w:r>
    </w:p>
    <w:p w:rsidR="0017519B" w:rsidRPr="0017519B" w:rsidRDefault="0017519B" w:rsidP="0017519B">
      <w:pPr>
        <w:pStyle w:val="AralkYok"/>
        <w:tabs>
          <w:tab w:val="left" w:pos="709"/>
          <w:tab w:val="left" w:pos="1701"/>
        </w:tabs>
        <w:spacing w:line="300" w:lineRule="exact"/>
        <w:ind w:left="426"/>
        <w:jc w:val="both"/>
        <w:rPr>
          <w:rFonts w:asciiTheme="majorHAnsi" w:hAnsiTheme="majorHAnsi" w:cs="Times New Roman"/>
          <w:b/>
        </w:rPr>
      </w:pPr>
      <w:r w:rsidRPr="0017519B">
        <w:rPr>
          <w:rFonts w:asciiTheme="majorHAnsi" w:hAnsiTheme="majorHAnsi" w:cs="Times New Roman"/>
        </w:rPr>
        <w:t xml:space="preserve">-Ayrıca öz-değerlendirme yönlendirmeleri ışığında uygulanması mümkün proje ve faaliyetler için </w:t>
      </w:r>
      <w:proofErr w:type="spellStart"/>
      <w:r w:rsidRPr="0017519B">
        <w:rPr>
          <w:rFonts w:asciiTheme="majorHAnsi" w:hAnsiTheme="majorHAnsi" w:cs="Times New Roman"/>
        </w:rPr>
        <w:t>rubric</w:t>
      </w:r>
      <w:proofErr w:type="spellEnd"/>
      <w:r w:rsidRPr="0017519B">
        <w:rPr>
          <w:rFonts w:asciiTheme="majorHAnsi" w:hAnsiTheme="majorHAnsi" w:cs="Times New Roman"/>
        </w:rPr>
        <w:t xml:space="preserve"> çalışması yapılması hedeflenmektedir. </w:t>
      </w:r>
    </w:p>
    <w:p w:rsidR="00E84285" w:rsidRPr="0017519B" w:rsidRDefault="00E84285" w:rsidP="0017519B">
      <w:pPr>
        <w:pStyle w:val="AralkYok"/>
        <w:tabs>
          <w:tab w:val="left" w:pos="1560"/>
          <w:tab w:val="left" w:pos="1701"/>
        </w:tabs>
        <w:spacing w:line="300" w:lineRule="exact"/>
        <w:jc w:val="both"/>
        <w:rPr>
          <w:rFonts w:asciiTheme="majorHAnsi" w:hAnsiTheme="majorHAnsi"/>
          <w:lang w:eastAsia="ko-KR"/>
        </w:rPr>
      </w:pPr>
    </w:p>
    <w:sectPr w:rsidR="00E84285" w:rsidRPr="0017519B" w:rsidSect="00C0123F">
      <w:headerReference w:type="default" r:id="rId19"/>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C8" w:rsidRDefault="000C56C8" w:rsidP="00D9381D">
      <w:pPr>
        <w:spacing w:after="0" w:line="240" w:lineRule="auto"/>
      </w:pPr>
      <w:r>
        <w:separator/>
      </w:r>
    </w:p>
  </w:endnote>
  <w:endnote w:type="continuationSeparator" w:id="0">
    <w:p w:rsidR="000C56C8" w:rsidRDefault="000C56C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C8" w:rsidRDefault="000C56C8" w:rsidP="00D9381D">
      <w:pPr>
        <w:spacing w:after="0" w:line="240" w:lineRule="auto"/>
      </w:pPr>
      <w:r>
        <w:separator/>
      </w:r>
    </w:p>
  </w:footnote>
  <w:footnote w:type="continuationSeparator" w:id="0">
    <w:p w:rsidR="000C56C8" w:rsidRDefault="000C56C8"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D6527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AE3061" w:rsidRDefault="00AE3061" w:rsidP="004150D3">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4150D3">
                <w:rPr>
                  <w:b/>
                  <w:color w:val="808080" w:themeColor="background1" w:themeShade="80"/>
                  <w:sz w:val="24"/>
                  <w:szCs w:val="24"/>
                </w:rPr>
                <w:t>20</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25pt;height:11.25pt" o:bullet="t">
        <v:imagedata r:id="rId1" o:title="BD15132_"/>
      </v:shape>
    </w:pict>
  </w:numPicBullet>
  <w:abstractNum w:abstractNumId="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6">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9">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3">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6">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7">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0"/>
  </w:num>
  <w:num w:numId="2">
    <w:abstractNumId w:val="23"/>
  </w:num>
  <w:num w:numId="3">
    <w:abstractNumId w:val="6"/>
  </w:num>
  <w:num w:numId="4">
    <w:abstractNumId w:val="4"/>
  </w:num>
  <w:num w:numId="5">
    <w:abstractNumId w:val="22"/>
  </w:num>
  <w:num w:numId="6">
    <w:abstractNumId w:val="16"/>
  </w:num>
  <w:num w:numId="7">
    <w:abstractNumId w:val="13"/>
  </w:num>
  <w:num w:numId="8">
    <w:abstractNumId w:val="7"/>
  </w:num>
  <w:num w:numId="9">
    <w:abstractNumId w:val="21"/>
  </w:num>
  <w:num w:numId="10">
    <w:abstractNumId w:val="1"/>
  </w:num>
  <w:num w:numId="11">
    <w:abstractNumId w:val="17"/>
  </w:num>
  <w:num w:numId="12">
    <w:abstractNumId w:val="14"/>
  </w:num>
  <w:num w:numId="13">
    <w:abstractNumId w:val="12"/>
  </w:num>
  <w:num w:numId="14">
    <w:abstractNumId w:val="15"/>
  </w:num>
  <w:num w:numId="15">
    <w:abstractNumId w:val="9"/>
  </w:num>
  <w:num w:numId="16">
    <w:abstractNumId w:val="24"/>
  </w:num>
  <w:num w:numId="17">
    <w:abstractNumId w:val="5"/>
  </w:num>
  <w:num w:numId="18">
    <w:abstractNumId w:val="2"/>
  </w:num>
  <w:num w:numId="19">
    <w:abstractNumId w:val="0"/>
  </w:num>
  <w:num w:numId="20">
    <w:abstractNumId w:val="10"/>
  </w:num>
  <w:num w:numId="21">
    <w:abstractNumId w:val="8"/>
  </w:num>
  <w:num w:numId="22">
    <w:abstractNumId w:val="18"/>
  </w:num>
  <w:num w:numId="23">
    <w:abstractNumId w:val="11"/>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61B"/>
    <w:rsid w:val="00054259"/>
    <w:rsid w:val="00064866"/>
    <w:rsid w:val="000669D7"/>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56C8"/>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519B"/>
    <w:rsid w:val="001767A7"/>
    <w:rsid w:val="001770EC"/>
    <w:rsid w:val="0017782C"/>
    <w:rsid w:val="001803BA"/>
    <w:rsid w:val="001811D2"/>
    <w:rsid w:val="00182F67"/>
    <w:rsid w:val="00185230"/>
    <w:rsid w:val="00185F00"/>
    <w:rsid w:val="0019168B"/>
    <w:rsid w:val="00191B0B"/>
    <w:rsid w:val="00192530"/>
    <w:rsid w:val="0019349B"/>
    <w:rsid w:val="00195A73"/>
    <w:rsid w:val="001A0DA7"/>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0EDA"/>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3FF0"/>
    <w:rsid w:val="0035436B"/>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50D3"/>
    <w:rsid w:val="00417465"/>
    <w:rsid w:val="00417F44"/>
    <w:rsid w:val="00421790"/>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B7524"/>
    <w:rsid w:val="004C21B1"/>
    <w:rsid w:val="004D0C9D"/>
    <w:rsid w:val="004D311C"/>
    <w:rsid w:val="004D536E"/>
    <w:rsid w:val="004D64EF"/>
    <w:rsid w:val="004D7CC9"/>
    <w:rsid w:val="004E22D3"/>
    <w:rsid w:val="004E4D19"/>
    <w:rsid w:val="004E51AA"/>
    <w:rsid w:val="004E678D"/>
    <w:rsid w:val="004E7E6E"/>
    <w:rsid w:val="004F0FF2"/>
    <w:rsid w:val="004F110D"/>
    <w:rsid w:val="004F242E"/>
    <w:rsid w:val="004F38FF"/>
    <w:rsid w:val="004F58DE"/>
    <w:rsid w:val="004F5E83"/>
    <w:rsid w:val="00501BED"/>
    <w:rsid w:val="005022F3"/>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40FA"/>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1F4"/>
    <w:rsid w:val="005D3BD8"/>
    <w:rsid w:val="005D46FD"/>
    <w:rsid w:val="005D5625"/>
    <w:rsid w:val="005D63EE"/>
    <w:rsid w:val="005D7C1F"/>
    <w:rsid w:val="005E3EAD"/>
    <w:rsid w:val="005E6A2E"/>
    <w:rsid w:val="005E7F9C"/>
    <w:rsid w:val="005F6699"/>
    <w:rsid w:val="00601065"/>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20CA"/>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426B"/>
    <w:rsid w:val="007069E9"/>
    <w:rsid w:val="007073B1"/>
    <w:rsid w:val="00707A39"/>
    <w:rsid w:val="00707BCC"/>
    <w:rsid w:val="00713D89"/>
    <w:rsid w:val="00716235"/>
    <w:rsid w:val="00717DB8"/>
    <w:rsid w:val="007214C5"/>
    <w:rsid w:val="007231F9"/>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91700"/>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070F"/>
    <w:rsid w:val="00844505"/>
    <w:rsid w:val="008470BE"/>
    <w:rsid w:val="00854862"/>
    <w:rsid w:val="00855D04"/>
    <w:rsid w:val="00861971"/>
    <w:rsid w:val="0086343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C64"/>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13F3"/>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9F6988"/>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4C2"/>
    <w:rsid w:val="00A27E16"/>
    <w:rsid w:val="00A41D59"/>
    <w:rsid w:val="00A50C8A"/>
    <w:rsid w:val="00A50E9F"/>
    <w:rsid w:val="00A51C55"/>
    <w:rsid w:val="00A53E5B"/>
    <w:rsid w:val="00A5597E"/>
    <w:rsid w:val="00A612E0"/>
    <w:rsid w:val="00A6331A"/>
    <w:rsid w:val="00A67FC5"/>
    <w:rsid w:val="00A7092A"/>
    <w:rsid w:val="00A70958"/>
    <w:rsid w:val="00A740F4"/>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C5B"/>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1C8"/>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120B"/>
    <w:rsid w:val="00D914D3"/>
    <w:rsid w:val="00D92101"/>
    <w:rsid w:val="00D9381D"/>
    <w:rsid w:val="00D94E62"/>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DF73A4"/>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0ECB"/>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22E"/>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76740"/>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191C"/>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hyperlink" Target="https://doi.org/10.1007/s42413-020-00057-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yperlink" Target="https://doi.org/10.1007/s42413-020-00057-8" TargetMode="External"/><Relationship Id="rId2" Type="http://schemas.openxmlformats.org/officeDocument/2006/relationships/customXml" Target="../customXml/item2.xml"/><Relationship Id="rId16" Type="http://schemas.openxmlformats.org/officeDocument/2006/relationships/hyperlink" Target="https://tez.yok.gov.tr/UlusalTezMerkezi/tezDetay.jsp?id=sh5lBpYnt7IooLji_lK8Kw&amp;no=LMlO0Z8eSfCf90Bo4SaDI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1E8E2F84-BA0B-4CB5-8448-A9158E70DAFC}">
      <dgm:prSet phldrT="[Metin]"/>
      <dgm:spPr/>
      <dgm:t>
        <a:bodyPr/>
        <a:lstStyle/>
        <a:p>
          <a:r>
            <a:rPr lang="tr-TR"/>
            <a:t>TUYGAR MÜDÜRLÜĞÜ</a:t>
          </a:r>
        </a:p>
        <a:p>
          <a:r>
            <a:rPr lang="tr-TR"/>
            <a:t>MÜDÜR/MÜDÜR YRD.</a:t>
          </a:r>
        </a:p>
      </dgm:t>
    </dgm:pt>
    <dgm:pt modelId="{EFAD6980-AD22-400E-9C2B-2DFD1EA6F5C9}" type="parTrans" cxnId="{A4160FD2-D397-4DF3-8805-A56C6679648B}">
      <dgm:prSet/>
      <dgm:spPr/>
      <dgm:t>
        <a:bodyPr/>
        <a:lstStyle/>
        <a:p>
          <a:endParaRPr lang="tr-TR"/>
        </a:p>
      </dgm:t>
    </dgm:pt>
    <dgm:pt modelId="{354E14ED-D53B-4BF4-AE97-D837DBE14AC5}" type="sibTrans" cxnId="{A4160FD2-D397-4DF3-8805-A56C6679648B}">
      <dgm:prSet/>
      <dgm:spPr/>
      <dgm:t>
        <a:bodyPr/>
        <a:lstStyle/>
        <a:p>
          <a:endParaRPr lang="tr-TR"/>
        </a:p>
      </dgm:t>
    </dgm:pt>
    <dgm:pt modelId="{F716E093-D486-47BD-8BAD-EEE8693D5780}" type="asst">
      <dgm:prSet phldrT="[Metin]"/>
      <dgm:spPr/>
      <dgm:t>
        <a:bodyPr/>
        <a:lstStyle/>
        <a:p>
          <a:r>
            <a:rPr lang="tr-TR"/>
            <a:t>SEKRETERYA</a:t>
          </a:r>
        </a:p>
      </dgm:t>
    </dgm:pt>
    <dgm:pt modelId="{665F84A0-4AC6-4131-8B80-8EA0BBBC64AB}" type="parTrans" cxnId="{EE361AF6-DEE2-4245-9228-5E7F23FA7255}">
      <dgm:prSet/>
      <dgm:spPr/>
      <dgm:t>
        <a:bodyPr/>
        <a:lstStyle/>
        <a:p>
          <a:endParaRPr lang="tr-TR"/>
        </a:p>
      </dgm:t>
    </dgm:pt>
    <dgm:pt modelId="{DBD4BFA8-095A-406F-A44C-05E4E946B7F9}" type="sibTrans" cxnId="{EE361AF6-DEE2-4245-9228-5E7F23FA7255}">
      <dgm:prSet/>
      <dgm:spPr/>
      <dgm:t>
        <a:bodyPr/>
        <a:lstStyle/>
        <a:p>
          <a:endParaRPr lang="tr-TR"/>
        </a:p>
      </dgm:t>
    </dgm:pt>
    <dgm:pt modelId="{3D5C0D8D-9BB5-45A4-A3A1-AE44FED4936D}">
      <dgm:prSet phldrT="[Metin]"/>
      <dgm:spPr/>
      <dgm:t>
        <a:bodyPr/>
        <a:lstStyle/>
        <a:p>
          <a:r>
            <a:rPr lang="tr-TR"/>
            <a:t>BİRLEŞMİŞ MİLLETLER DÜNYA TURİZM ÖRGÜTÜ BİLGİ AĞI BİRİMİ</a:t>
          </a:r>
        </a:p>
      </dgm:t>
    </dgm:pt>
    <dgm:pt modelId="{ACD62965-C897-46CD-BFF6-2DCC482E5E63}" type="parTrans" cxnId="{86ED9F4C-A781-4651-B87D-0C8B80DD4F62}">
      <dgm:prSet/>
      <dgm:spPr/>
      <dgm:t>
        <a:bodyPr/>
        <a:lstStyle/>
        <a:p>
          <a:endParaRPr lang="tr-TR"/>
        </a:p>
      </dgm:t>
    </dgm:pt>
    <dgm:pt modelId="{E4A07359-4130-4660-A77E-1487CF5CB57F}" type="sibTrans" cxnId="{86ED9F4C-A781-4651-B87D-0C8B80DD4F62}">
      <dgm:prSet/>
      <dgm:spPr/>
      <dgm:t>
        <a:bodyPr/>
        <a:lstStyle/>
        <a:p>
          <a:endParaRPr lang="tr-TR"/>
        </a:p>
      </dgm:t>
    </dgm:pt>
    <dgm:pt modelId="{775ED3A0-0128-414A-B360-64051987F6FE}">
      <dgm:prSet phldrT="[Metin]"/>
      <dgm:spPr/>
      <dgm:t>
        <a:bodyPr/>
        <a:lstStyle/>
        <a:p>
          <a:r>
            <a:rPr lang="tr-TR"/>
            <a:t>YÖNETİM KURULU</a:t>
          </a:r>
        </a:p>
      </dgm:t>
    </dgm:pt>
    <dgm:pt modelId="{EF7E64AD-1B0C-4D95-ACEF-D3BB7CB7070E}" type="parTrans" cxnId="{6D54B107-640D-4620-A500-0C52EEC78B9C}">
      <dgm:prSet/>
      <dgm:spPr/>
      <dgm:t>
        <a:bodyPr/>
        <a:lstStyle/>
        <a:p>
          <a:endParaRPr lang="tr-TR"/>
        </a:p>
      </dgm:t>
    </dgm:pt>
    <dgm:pt modelId="{A0CBA556-A6DA-46C9-9651-721A448A6785}" type="sibTrans" cxnId="{6D54B107-640D-4620-A500-0C52EEC78B9C}">
      <dgm:prSet/>
      <dgm:spPr/>
      <dgm:t>
        <a:bodyPr/>
        <a:lstStyle/>
        <a:p>
          <a:endParaRPr lang="tr-TR"/>
        </a:p>
      </dgm:t>
    </dgm:pt>
    <dgm:pt modelId="{17410CD0-E2AB-4924-BF1F-9AC23994898D}">
      <dgm:prSet phldrT="[Metin]"/>
      <dgm:spPr/>
      <dgm:t>
        <a:bodyPr/>
        <a:lstStyle/>
        <a:p>
          <a:r>
            <a:rPr lang="tr-TR"/>
            <a:t>DANIŞMA KURULU</a:t>
          </a:r>
        </a:p>
      </dgm:t>
    </dgm:pt>
    <dgm:pt modelId="{7729A342-CE7F-47E6-9640-3CE5BCFFADD8}" type="parTrans" cxnId="{E573C894-C6CB-44EA-9891-33CFE1F175F3}">
      <dgm:prSet/>
      <dgm:spPr/>
      <dgm:t>
        <a:bodyPr/>
        <a:lstStyle/>
        <a:p>
          <a:endParaRPr lang="tr-TR"/>
        </a:p>
      </dgm:t>
    </dgm:pt>
    <dgm:pt modelId="{E7632990-EBCC-4409-BD90-542CE0998F47}" type="sibTrans" cxnId="{E573C894-C6CB-44EA-9891-33CFE1F175F3}">
      <dgm:prSet/>
      <dgm:spPr/>
      <dgm:t>
        <a:bodyPr/>
        <a:lstStyle/>
        <a:p>
          <a:endParaRPr lang="tr-TR"/>
        </a:p>
      </dgm:t>
    </dgm:pt>
    <dgm:pt modelId="{514C2960-AD2F-4904-994E-17751C64622F}">
      <dgm:prSet/>
      <dgm:spPr/>
      <dgm:t>
        <a:bodyPr/>
        <a:lstStyle/>
        <a:p>
          <a:r>
            <a:rPr lang="tr-TR"/>
            <a:t>PROJELER BİRİMİ </a:t>
          </a:r>
        </a:p>
      </dgm:t>
    </dgm:pt>
    <dgm:pt modelId="{BA814685-323E-4478-A8F5-DCE0D43526E8}" type="parTrans" cxnId="{0C18FBD7-1EFF-471F-8FDF-55303CE6A486}">
      <dgm:prSet/>
      <dgm:spPr/>
      <dgm:t>
        <a:bodyPr/>
        <a:lstStyle/>
        <a:p>
          <a:endParaRPr lang="tr-TR"/>
        </a:p>
      </dgm:t>
    </dgm:pt>
    <dgm:pt modelId="{50CF9285-2844-4F0E-A236-F0027835FE60}" type="sibTrans" cxnId="{0C18FBD7-1EFF-471F-8FDF-55303CE6A486}">
      <dgm:prSet/>
      <dgm:spPr/>
      <dgm:t>
        <a:bodyPr/>
        <a:lstStyle/>
        <a:p>
          <a:endParaRPr lang="tr-TR"/>
        </a:p>
      </dgm:t>
    </dgm:pt>
    <dgm:pt modelId="{37F1EFB0-67DE-4D03-8898-0FFDCEDAD888}">
      <dgm:prSet/>
      <dgm:spPr/>
      <dgm:t>
        <a:bodyPr/>
        <a:lstStyle/>
        <a:p>
          <a:r>
            <a:rPr lang="tr-TR"/>
            <a:t>İLİMİN İLÇEMİN KÜLTÜREL MİRASINI TANIYORUM PROJE YÖNETİCİSİ (*)</a:t>
          </a:r>
        </a:p>
      </dgm:t>
    </dgm:pt>
    <dgm:pt modelId="{33B0FBDB-4DF1-43CE-9BCB-D63D572DD535}" type="parTrans" cxnId="{C7E4274A-0ED8-4DDA-8E06-7622DAF31EA7}">
      <dgm:prSet/>
      <dgm:spPr/>
      <dgm:t>
        <a:bodyPr/>
        <a:lstStyle/>
        <a:p>
          <a:endParaRPr lang="tr-TR"/>
        </a:p>
      </dgm:t>
    </dgm:pt>
    <dgm:pt modelId="{E64A2F8A-C94A-4FFC-ADE9-5CAAD4BDACDA}" type="sibTrans" cxnId="{C7E4274A-0ED8-4DDA-8E06-7622DAF31EA7}">
      <dgm:prSet/>
      <dgm:spPr/>
      <dgm:t>
        <a:bodyPr/>
        <a:lstStyle/>
        <a:p>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pt>
    <dgm:pt modelId="{0B626C91-BC33-426E-A2D8-18F97C9D80C4}" type="pres">
      <dgm:prSet presAssocID="{1E8E2F84-BA0B-4CB5-8448-A9158E70DAFC}" presName="rootComposite1" presStyleCnt="0"/>
      <dgm:spPr/>
    </dgm:pt>
    <dgm:pt modelId="{3503263A-983A-48CF-B264-D129C93324EB}" type="pres">
      <dgm:prSet presAssocID="{1E8E2F84-BA0B-4CB5-8448-A9158E70DAFC}" presName="rootText1" presStyleLbl="node0" presStyleIdx="0" presStyleCnt="1">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pt>
    <dgm:pt modelId="{7B75E875-FFB1-41E9-8064-207E6972429F}" type="pres">
      <dgm:prSet presAssocID="{3D5C0D8D-9BB5-45A4-A3A1-AE44FED4936D}" presName="rootComposite" presStyleCnt="0"/>
      <dgm:spPr/>
    </dgm:pt>
    <dgm:pt modelId="{1A5509A4-B186-42B2-AB26-914AE525916C}" type="pres">
      <dgm:prSet presAssocID="{3D5C0D8D-9BB5-45A4-A3A1-AE44FED4936D}" presName="rootText" presStyleLbl="node2" presStyleIdx="0" presStyleCnt="4">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pt>
    <dgm:pt modelId="{FBC01914-5781-4419-80AD-8B127DCD8C6F}" type="pres">
      <dgm:prSet presAssocID="{3D5C0D8D-9BB5-45A4-A3A1-AE44FED4936D}" presName="hierChild5" presStyleCnt="0"/>
      <dgm:spPr/>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pt>
    <dgm:pt modelId="{859125EA-BBDA-4B04-9465-4475B22190C9}" type="pres">
      <dgm:prSet presAssocID="{775ED3A0-0128-414A-B360-64051987F6FE}" presName="rootComposite" presStyleCnt="0"/>
      <dgm:spPr/>
    </dgm:pt>
    <dgm:pt modelId="{BE7D5E3B-9C2A-4D80-8A50-9D8148A04139}" type="pres">
      <dgm:prSet presAssocID="{775ED3A0-0128-414A-B360-64051987F6FE}" presName="rootText" presStyleLbl="node2" presStyleIdx="1" presStyleCnt="4">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pt>
    <dgm:pt modelId="{E1FF3DEC-E4FE-4252-A9B4-CBE2CC20EFF0}" type="pres">
      <dgm:prSet presAssocID="{775ED3A0-0128-414A-B360-64051987F6FE}" presName="hierChild5" presStyleCnt="0"/>
      <dgm:spPr/>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pt>
    <dgm:pt modelId="{8DA5222A-2E7A-421C-AEF5-84FEB6DDFA85}" type="pres">
      <dgm:prSet presAssocID="{17410CD0-E2AB-4924-BF1F-9AC23994898D}" presName="rootComposite" presStyleCnt="0"/>
      <dgm:spPr/>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pt>
    <dgm:pt modelId="{9103A65E-BFDF-44D3-9438-1AC649A8D612}" type="pres">
      <dgm:prSet presAssocID="{17410CD0-E2AB-4924-BF1F-9AC23994898D}" presName="hierChild5" presStyleCnt="0"/>
      <dgm:spPr/>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pt>
    <dgm:pt modelId="{B215065B-3068-41EC-8A0C-00F3EBA443DA}" type="pres">
      <dgm:prSet presAssocID="{514C2960-AD2F-4904-994E-17751C64622F}" presName="rootComposite" presStyleCnt="0"/>
      <dgm:spPr/>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pt>
    <dgm:pt modelId="{5A1993A7-4616-4675-A103-8E369D3929E7}" type="pres">
      <dgm:prSet presAssocID="{37F1EFB0-67DE-4D03-8898-0FFDCEDAD888}" presName="rootComposite" presStyleCnt="0"/>
      <dgm:spPr/>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pt>
    <dgm:pt modelId="{8CD11135-3505-4F6A-86B3-9DCEE00252BB}" type="pres">
      <dgm:prSet presAssocID="{37F1EFB0-67DE-4D03-8898-0FFDCEDAD888}" presName="hierChild5" presStyleCnt="0"/>
      <dgm:spPr/>
    </dgm:pt>
    <dgm:pt modelId="{AE83AB97-5BC3-4AC2-9BC0-A5E590E145C1}" type="pres">
      <dgm:prSet presAssocID="{514C2960-AD2F-4904-994E-17751C64622F}" presName="hierChild5" presStyleCnt="0"/>
      <dgm:spPr/>
    </dgm:pt>
    <dgm:pt modelId="{9AD75032-898C-4557-A940-65B58BD24FA9}" type="pres">
      <dgm:prSet presAssocID="{1E8E2F84-BA0B-4CB5-8448-A9158E70DAFC}" presName="hierChild3" presStyleCnt="0"/>
      <dgm:spPr/>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pt>
    <dgm:pt modelId="{D9FA6FC3-DFC8-46FB-A619-E4A8293070B5}" type="pres">
      <dgm:prSet presAssocID="{F716E093-D486-47BD-8BAD-EEE8693D5780}" presName="rootComposite3" presStyleCnt="0"/>
      <dgm:spPr/>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pt>
    <dgm:pt modelId="{D04E5995-120D-4B8E-BDD2-F8B76D38A923}" type="pres">
      <dgm:prSet presAssocID="{F716E093-D486-47BD-8BAD-EEE8693D5780}" presName="hierChild7" presStyleCnt="0"/>
      <dgm:spPr/>
    </dgm:pt>
  </dgm:ptLst>
  <dgm:cxnLst>
    <dgm:cxn modelId="{704E91E4-B1A5-44D3-922C-99C10E11696B}" type="presOf" srcId="{33B0FBDB-4DF1-43CE-9BCB-D63D572DD535}" destId="{4AA8D2E0-F935-4D6C-BC8F-5DD4FE5AD66E}" srcOrd="0" destOrd="0" presId="urn:microsoft.com/office/officeart/2005/8/layout/orgChart1"/>
    <dgm:cxn modelId="{02433E22-8207-49FB-B591-12064657870A}" type="presOf" srcId="{514C2960-AD2F-4904-994E-17751C64622F}" destId="{EA7AD25F-6B93-41C8-871C-3DF8D563F1F0}" srcOrd="0" destOrd="0" presId="urn:microsoft.com/office/officeart/2005/8/layout/orgChart1"/>
    <dgm:cxn modelId="{00BD5200-6481-4409-BA74-C17D84795055}" type="presOf" srcId="{775ED3A0-0128-414A-B360-64051987F6FE}" destId="{7C1C64A5-63F5-447B-BD47-B3F5F18EB264}" srcOrd="1" destOrd="0" presId="urn:microsoft.com/office/officeart/2005/8/layout/orgChart1"/>
    <dgm:cxn modelId="{7FE02CBD-8768-4D0B-A829-15D55B78BB43}" type="presOf" srcId="{1E8E2F84-BA0B-4CB5-8448-A9158E70DAFC}" destId="{B8F4AC36-0B92-41FC-B697-ACBDB54875D4}" srcOrd="1" destOrd="0" presId="urn:microsoft.com/office/officeart/2005/8/layout/orgChart1"/>
    <dgm:cxn modelId="{C7C0D166-D4D5-4251-9DFA-2CF6341D1561}" type="presOf" srcId="{775ED3A0-0128-414A-B360-64051987F6FE}" destId="{BE7D5E3B-9C2A-4D80-8A50-9D8148A04139}" srcOrd="0"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EE23871D-499F-4E30-B77F-89B5E1E096C3}" type="presOf" srcId="{7729A342-CE7F-47E6-9640-3CE5BCFFADD8}" destId="{123B3685-4EE1-4D29-8CA3-2A24D58EB378}" srcOrd="0" destOrd="0" presId="urn:microsoft.com/office/officeart/2005/8/layout/orgChart1"/>
    <dgm:cxn modelId="{6D54B107-640D-4620-A500-0C52EEC78B9C}" srcId="{1E8E2F84-BA0B-4CB5-8448-A9158E70DAFC}" destId="{775ED3A0-0128-414A-B360-64051987F6FE}" srcOrd="2" destOrd="0" parTransId="{EF7E64AD-1B0C-4D95-ACEF-D3BB7CB7070E}" sibTransId="{A0CBA556-A6DA-46C9-9651-721A448A6785}"/>
    <dgm:cxn modelId="{03D9D506-4A0D-4933-8C62-03A6F5F23DF0}" type="presOf" srcId="{3D5C0D8D-9BB5-45A4-A3A1-AE44FED4936D}" destId="{3387CD5A-61A7-444A-A500-60CB5F190932}" srcOrd="1" destOrd="0" presId="urn:microsoft.com/office/officeart/2005/8/layout/orgChart1"/>
    <dgm:cxn modelId="{86ED9F4C-A781-4651-B87D-0C8B80DD4F62}" srcId="{1E8E2F84-BA0B-4CB5-8448-A9158E70DAFC}" destId="{3D5C0D8D-9BB5-45A4-A3A1-AE44FED4936D}" srcOrd="1" destOrd="0" parTransId="{ACD62965-C897-46CD-BFF6-2DCC482E5E63}" sibTransId="{E4A07359-4130-4660-A77E-1487CF5CB57F}"/>
    <dgm:cxn modelId="{DDB682DD-7700-40A8-B969-5550C4268324}" type="presOf" srcId="{1E8E2F84-BA0B-4CB5-8448-A9158E70DAFC}" destId="{3503263A-983A-48CF-B264-D129C93324EB}" srcOrd="0" destOrd="0" presId="urn:microsoft.com/office/officeart/2005/8/layout/orgChart1"/>
    <dgm:cxn modelId="{0D90BA09-89C7-4D8E-A2AF-CE2317B67A5E}" type="presOf" srcId="{37F1EFB0-67DE-4D03-8898-0FFDCEDAD888}" destId="{0350DE80-19A8-427D-87CF-B7234AD5C958}" srcOrd="1" destOrd="0" presId="urn:microsoft.com/office/officeart/2005/8/layout/orgChart1"/>
    <dgm:cxn modelId="{81C02A3F-B696-4BA9-81C8-AA6FCBCA122D}" type="presOf" srcId="{3D5C0D8D-9BB5-45A4-A3A1-AE44FED4936D}" destId="{1A5509A4-B186-42B2-AB26-914AE525916C}" srcOrd="0" destOrd="0" presId="urn:microsoft.com/office/officeart/2005/8/layout/orgChart1"/>
    <dgm:cxn modelId="{5D9524B5-8954-42E2-845A-976FB8A49337}" type="presOf" srcId="{BA814685-323E-4478-A8F5-DCE0D43526E8}" destId="{87FC142B-F4B9-4C56-8E55-C26D5070D79E}" srcOrd="0" destOrd="0" presId="urn:microsoft.com/office/officeart/2005/8/layout/orgChart1"/>
    <dgm:cxn modelId="{02725DBC-A3ED-4B0B-9E54-B6405A0CF445}" type="presOf" srcId="{17410CD0-E2AB-4924-BF1F-9AC23994898D}" destId="{C88086DD-5D75-4EA6-AF3F-F324144F444C}" srcOrd="0" destOrd="0" presId="urn:microsoft.com/office/officeart/2005/8/layout/orgChart1"/>
    <dgm:cxn modelId="{44879A35-A18E-4C72-AE37-2DCE38A3156F}" type="presOf" srcId="{EF7E64AD-1B0C-4D95-ACEF-D3BB7CB7070E}" destId="{1760B436-ABD6-46EA-9CFD-951D6A335B15}" srcOrd="0" destOrd="0" presId="urn:microsoft.com/office/officeart/2005/8/layout/orgChart1"/>
    <dgm:cxn modelId="{2FD913F4-F9CD-488C-AAA4-558AD9CE35A2}" type="presOf" srcId="{514C2960-AD2F-4904-994E-17751C64622F}" destId="{ACD3446F-AA79-4369-B43D-F46C7431517C}" srcOrd="1" destOrd="0" presId="urn:microsoft.com/office/officeart/2005/8/layout/orgChart1"/>
    <dgm:cxn modelId="{D065252A-A036-4AA8-9FCD-EF4FC57A33F0}" type="presOf" srcId="{F716E093-D486-47BD-8BAD-EEE8693D5780}" destId="{A4F897E8-A992-40F1-B9F3-6FDB98CCBEB2}" srcOrd="0" destOrd="0" presId="urn:microsoft.com/office/officeart/2005/8/layout/orgChart1"/>
    <dgm:cxn modelId="{5F6C8CE0-E299-499F-9A5C-FCAE43D32FDB}" type="presOf" srcId="{EFB3BE2B-476E-40F6-9A0A-CC05BF16D3BB}" destId="{92CDDB72-BC77-4730-A606-FED28A837984}" srcOrd="0" destOrd="0" presId="urn:microsoft.com/office/officeart/2005/8/layout/orgChart1"/>
    <dgm:cxn modelId="{EE361AF6-DEE2-4245-9228-5E7F23FA7255}" srcId="{1E8E2F84-BA0B-4CB5-8448-A9158E70DAFC}" destId="{F716E093-D486-47BD-8BAD-EEE8693D5780}" srcOrd="0" destOrd="0" parTransId="{665F84A0-4AC6-4131-8B80-8EA0BBBC64AB}" sibTransId="{DBD4BFA8-095A-406F-A44C-05E4E946B7F9}"/>
    <dgm:cxn modelId="{2C5649DF-70CD-4810-87D9-5DB6B426595E}" type="presOf" srcId="{665F84A0-4AC6-4131-8B80-8EA0BBBC64AB}" destId="{DC9D19E1-76BB-4363-945A-ED064C4FDF60}" srcOrd="0" destOrd="0" presId="urn:microsoft.com/office/officeart/2005/8/layout/orgChart1"/>
    <dgm:cxn modelId="{C1F92911-CD4D-447E-9948-BE0EADF6B134}" type="presOf" srcId="{F716E093-D486-47BD-8BAD-EEE8693D5780}" destId="{F2AC16DA-D5D5-4E49-B9AC-810FDB93536E}" srcOrd="1"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90091B3C-A510-422E-8EF7-A79872C2E65F}" type="presOf" srcId="{17410CD0-E2AB-4924-BF1F-9AC23994898D}" destId="{577EFA23-F19A-4CE2-8AE9-F3B5E92F9742}" srcOrd="1"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E132D824-2EDE-4164-B2AC-15C4E0B12EB2}" type="presOf" srcId="{ACD62965-C897-46CD-BFF6-2DCC482E5E63}" destId="{CD55937C-E444-4A2E-8F24-C81460AB554F}"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6678DE3F-0650-4953-A7DA-3A23C0D7BDC5}" type="presOf" srcId="{37F1EFB0-67DE-4D03-8898-0FFDCEDAD888}" destId="{7564EEDD-8A69-4103-B80A-CC8EC385F026}" srcOrd="0" destOrd="0" presId="urn:microsoft.com/office/officeart/2005/8/layout/orgChart1"/>
    <dgm:cxn modelId="{4FB831F5-0B0D-4E7A-8348-6B3CB141E13E}" type="presParOf" srcId="{92CDDB72-BC77-4730-A606-FED28A837984}" destId="{8D5927DC-2104-4F45-A5D7-D4B428839DBD}" srcOrd="0" destOrd="0" presId="urn:microsoft.com/office/officeart/2005/8/layout/orgChart1"/>
    <dgm:cxn modelId="{4C11602C-C752-459A-94BB-0955978D1EBC}" type="presParOf" srcId="{8D5927DC-2104-4F45-A5D7-D4B428839DBD}" destId="{0B626C91-BC33-426E-A2D8-18F97C9D80C4}" srcOrd="0" destOrd="0" presId="urn:microsoft.com/office/officeart/2005/8/layout/orgChart1"/>
    <dgm:cxn modelId="{E7A87E45-52AA-4820-9159-CE1F3B42C4F2}" type="presParOf" srcId="{0B626C91-BC33-426E-A2D8-18F97C9D80C4}" destId="{3503263A-983A-48CF-B264-D129C93324EB}" srcOrd="0" destOrd="0" presId="urn:microsoft.com/office/officeart/2005/8/layout/orgChart1"/>
    <dgm:cxn modelId="{051BD53B-1BDF-4D73-A9B8-360CD732EDC3}" type="presParOf" srcId="{0B626C91-BC33-426E-A2D8-18F97C9D80C4}" destId="{B8F4AC36-0B92-41FC-B697-ACBDB54875D4}" srcOrd="1" destOrd="0" presId="urn:microsoft.com/office/officeart/2005/8/layout/orgChart1"/>
    <dgm:cxn modelId="{5434AEDE-B378-4BC8-BDF6-53250BF78ACB}" type="presParOf" srcId="{8D5927DC-2104-4F45-A5D7-D4B428839DBD}" destId="{1C80D493-8167-4D8D-A971-D0E90FF638B5}" srcOrd="1" destOrd="0" presId="urn:microsoft.com/office/officeart/2005/8/layout/orgChart1"/>
    <dgm:cxn modelId="{BDED595B-4479-4628-A0F5-56BFE746BF41}" type="presParOf" srcId="{1C80D493-8167-4D8D-A971-D0E90FF638B5}" destId="{CD55937C-E444-4A2E-8F24-C81460AB554F}" srcOrd="0" destOrd="0" presId="urn:microsoft.com/office/officeart/2005/8/layout/orgChart1"/>
    <dgm:cxn modelId="{F7DE6987-5051-426B-B430-9B0072AC668C}" type="presParOf" srcId="{1C80D493-8167-4D8D-A971-D0E90FF638B5}" destId="{89AD151E-E78E-4F88-BB06-96602736EE40}" srcOrd="1" destOrd="0" presId="urn:microsoft.com/office/officeart/2005/8/layout/orgChart1"/>
    <dgm:cxn modelId="{5E3D7253-BB3D-4BFE-8AF6-E2D8AEB3F4AC}" type="presParOf" srcId="{89AD151E-E78E-4F88-BB06-96602736EE40}" destId="{7B75E875-FFB1-41E9-8064-207E6972429F}" srcOrd="0" destOrd="0" presId="urn:microsoft.com/office/officeart/2005/8/layout/orgChart1"/>
    <dgm:cxn modelId="{B45AB7AE-3DC1-4154-95ED-70938D188181}" type="presParOf" srcId="{7B75E875-FFB1-41E9-8064-207E6972429F}" destId="{1A5509A4-B186-42B2-AB26-914AE525916C}" srcOrd="0" destOrd="0" presId="urn:microsoft.com/office/officeart/2005/8/layout/orgChart1"/>
    <dgm:cxn modelId="{E346CAD1-26B6-4597-8653-35D36DE02247}" type="presParOf" srcId="{7B75E875-FFB1-41E9-8064-207E6972429F}" destId="{3387CD5A-61A7-444A-A500-60CB5F190932}" srcOrd="1" destOrd="0" presId="urn:microsoft.com/office/officeart/2005/8/layout/orgChart1"/>
    <dgm:cxn modelId="{A52D4C54-68A4-470D-9366-53B79DE36C0A}" type="presParOf" srcId="{89AD151E-E78E-4F88-BB06-96602736EE40}" destId="{A1700C93-45F2-482F-BE71-092D0C9BBDC2}" srcOrd="1" destOrd="0" presId="urn:microsoft.com/office/officeart/2005/8/layout/orgChart1"/>
    <dgm:cxn modelId="{BDE59B56-E32F-41BE-92FF-465B3D0885A5}" type="presParOf" srcId="{89AD151E-E78E-4F88-BB06-96602736EE40}" destId="{FBC01914-5781-4419-80AD-8B127DCD8C6F}" srcOrd="2" destOrd="0" presId="urn:microsoft.com/office/officeart/2005/8/layout/orgChart1"/>
    <dgm:cxn modelId="{C9000C6B-EC42-4262-A263-8E61A657CB54}" type="presParOf" srcId="{1C80D493-8167-4D8D-A971-D0E90FF638B5}" destId="{1760B436-ABD6-46EA-9CFD-951D6A335B15}" srcOrd="2" destOrd="0" presId="urn:microsoft.com/office/officeart/2005/8/layout/orgChart1"/>
    <dgm:cxn modelId="{5368A3CF-08E2-41F3-AE4B-17009EAB659D}" type="presParOf" srcId="{1C80D493-8167-4D8D-A971-D0E90FF638B5}" destId="{4A9971DE-A10E-4E57-A9C9-F81998BB0920}" srcOrd="3" destOrd="0" presId="urn:microsoft.com/office/officeart/2005/8/layout/orgChart1"/>
    <dgm:cxn modelId="{A8EA7FB2-4FFA-426F-ABB7-298A37C8E8BD}" type="presParOf" srcId="{4A9971DE-A10E-4E57-A9C9-F81998BB0920}" destId="{859125EA-BBDA-4B04-9465-4475B22190C9}" srcOrd="0" destOrd="0" presId="urn:microsoft.com/office/officeart/2005/8/layout/orgChart1"/>
    <dgm:cxn modelId="{62E975BE-BE85-4980-91A2-AD7D9AED1AB5}" type="presParOf" srcId="{859125EA-BBDA-4B04-9465-4475B22190C9}" destId="{BE7D5E3B-9C2A-4D80-8A50-9D8148A04139}" srcOrd="0" destOrd="0" presId="urn:microsoft.com/office/officeart/2005/8/layout/orgChart1"/>
    <dgm:cxn modelId="{FDA9724B-17F1-4748-95CA-FD05A8A166CA}" type="presParOf" srcId="{859125EA-BBDA-4B04-9465-4475B22190C9}" destId="{7C1C64A5-63F5-447B-BD47-B3F5F18EB264}" srcOrd="1" destOrd="0" presId="urn:microsoft.com/office/officeart/2005/8/layout/orgChart1"/>
    <dgm:cxn modelId="{4D1A3ED7-AF1A-4E03-964D-F26CD9513996}" type="presParOf" srcId="{4A9971DE-A10E-4E57-A9C9-F81998BB0920}" destId="{28FAA6A0-F877-4629-8BFE-04CD3BF56F34}" srcOrd="1" destOrd="0" presId="urn:microsoft.com/office/officeart/2005/8/layout/orgChart1"/>
    <dgm:cxn modelId="{B1154661-E4A3-4E24-AF9F-EDA9576640E9}" type="presParOf" srcId="{4A9971DE-A10E-4E57-A9C9-F81998BB0920}" destId="{E1FF3DEC-E4FE-4252-A9B4-CBE2CC20EFF0}" srcOrd="2" destOrd="0" presId="urn:microsoft.com/office/officeart/2005/8/layout/orgChart1"/>
    <dgm:cxn modelId="{127B14BF-0168-4FD4-A072-57FA91F26F80}" type="presParOf" srcId="{1C80D493-8167-4D8D-A971-D0E90FF638B5}" destId="{123B3685-4EE1-4D29-8CA3-2A24D58EB378}" srcOrd="4" destOrd="0" presId="urn:microsoft.com/office/officeart/2005/8/layout/orgChart1"/>
    <dgm:cxn modelId="{55487C86-A86B-41CB-8EC0-ADD630A93435}" type="presParOf" srcId="{1C80D493-8167-4D8D-A971-D0E90FF638B5}" destId="{C238AD8A-9217-45B6-9926-7829A7404ADE}" srcOrd="5" destOrd="0" presId="urn:microsoft.com/office/officeart/2005/8/layout/orgChart1"/>
    <dgm:cxn modelId="{3FE3CD85-769A-4F7D-86AE-D76DFA01900A}" type="presParOf" srcId="{C238AD8A-9217-45B6-9926-7829A7404ADE}" destId="{8DA5222A-2E7A-421C-AEF5-84FEB6DDFA85}" srcOrd="0" destOrd="0" presId="urn:microsoft.com/office/officeart/2005/8/layout/orgChart1"/>
    <dgm:cxn modelId="{979DDFBB-942E-4E28-9500-794B2E967EA9}" type="presParOf" srcId="{8DA5222A-2E7A-421C-AEF5-84FEB6DDFA85}" destId="{C88086DD-5D75-4EA6-AF3F-F324144F444C}" srcOrd="0" destOrd="0" presId="urn:microsoft.com/office/officeart/2005/8/layout/orgChart1"/>
    <dgm:cxn modelId="{53D474D2-D1C5-40F1-8E33-D633998CD39E}" type="presParOf" srcId="{8DA5222A-2E7A-421C-AEF5-84FEB6DDFA85}" destId="{577EFA23-F19A-4CE2-8AE9-F3B5E92F9742}" srcOrd="1" destOrd="0" presId="urn:microsoft.com/office/officeart/2005/8/layout/orgChart1"/>
    <dgm:cxn modelId="{CE7891BF-E9F0-4887-B063-FE8A38A14311}" type="presParOf" srcId="{C238AD8A-9217-45B6-9926-7829A7404ADE}" destId="{AA69D764-25DB-4A33-BD7E-1027A69219F5}" srcOrd="1" destOrd="0" presId="urn:microsoft.com/office/officeart/2005/8/layout/orgChart1"/>
    <dgm:cxn modelId="{D0684225-CC3D-4F15-911C-47567C09105B}" type="presParOf" srcId="{C238AD8A-9217-45B6-9926-7829A7404ADE}" destId="{9103A65E-BFDF-44D3-9438-1AC649A8D612}" srcOrd="2" destOrd="0" presId="urn:microsoft.com/office/officeart/2005/8/layout/orgChart1"/>
    <dgm:cxn modelId="{05DDF7CD-BA88-49D9-9200-62F6979F0C98}" type="presParOf" srcId="{1C80D493-8167-4D8D-A971-D0E90FF638B5}" destId="{87FC142B-F4B9-4C56-8E55-C26D5070D79E}" srcOrd="6" destOrd="0" presId="urn:microsoft.com/office/officeart/2005/8/layout/orgChart1"/>
    <dgm:cxn modelId="{E73E0553-B69E-4A87-B697-A1B37D7ACE86}" type="presParOf" srcId="{1C80D493-8167-4D8D-A971-D0E90FF638B5}" destId="{A35C0F39-AD6B-4B94-AB7C-9287F02B54D3}" srcOrd="7" destOrd="0" presId="urn:microsoft.com/office/officeart/2005/8/layout/orgChart1"/>
    <dgm:cxn modelId="{13C75C42-FD16-4B76-BC42-02919172C46B}" type="presParOf" srcId="{A35C0F39-AD6B-4B94-AB7C-9287F02B54D3}" destId="{B215065B-3068-41EC-8A0C-00F3EBA443DA}" srcOrd="0" destOrd="0" presId="urn:microsoft.com/office/officeart/2005/8/layout/orgChart1"/>
    <dgm:cxn modelId="{F79AAF9D-43AF-4225-93CC-37A394A0B544}" type="presParOf" srcId="{B215065B-3068-41EC-8A0C-00F3EBA443DA}" destId="{EA7AD25F-6B93-41C8-871C-3DF8D563F1F0}" srcOrd="0" destOrd="0" presId="urn:microsoft.com/office/officeart/2005/8/layout/orgChart1"/>
    <dgm:cxn modelId="{34591C5C-FFC5-40C9-8634-E67005EE75D1}" type="presParOf" srcId="{B215065B-3068-41EC-8A0C-00F3EBA443DA}" destId="{ACD3446F-AA79-4369-B43D-F46C7431517C}" srcOrd="1" destOrd="0" presId="urn:microsoft.com/office/officeart/2005/8/layout/orgChart1"/>
    <dgm:cxn modelId="{11E4D283-CAD3-437C-B0DD-281B4EA61884}" type="presParOf" srcId="{A35C0F39-AD6B-4B94-AB7C-9287F02B54D3}" destId="{C90A35B5-C35A-4A3E-B822-6A8EDA5FA787}" srcOrd="1" destOrd="0" presId="urn:microsoft.com/office/officeart/2005/8/layout/orgChart1"/>
    <dgm:cxn modelId="{DE2C9BBC-CEC7-45BB-933C-51B456E8715B}" type="presParOf" srcId="{C90A35B5-C35A-4A3E-B822-6A8EDA5FA787}" destId="{4AA8D2E0-F935-4D6C-BC8F-5DD4FE5AD66E}" srcOrd="0" destOrd="0" presId="urn:microsoft.com/office/officeart/2005/8/layout/orgChart1"/>
    <dgm:cxn modelId="{4B83DFB3-3B27-46F4-B759-7D299993FE8B}" type="presParOf" srcId="{C90A35B5-C35A-4A3E-B822-6A8EDA5FA787}" destId="{52F5D279-3A79-48E9-AAC4-044A9C2C797E}" srcOrd="1" destOrd="0" presId="urn:microsoft.com/office/officeart/2005/8/layout/orgChart1"/>
    <dgm:cxn modelId="{981F295B-1C96-45C3-A75B-3FFEB14CDBCD}" type="presParOf" srcId="{52F5D279-3A79-48E9-AAC4-044A9C2C797E}" destId="{5A1993A7-4616-4675-A103-8E369D3929E7}" srcOrd="0" destOrd="0" presId="urn:microsoft.com/office/officeart/2005/8/layout/orgChart1"/>
    <dgm:cxn modelId="{C5BEBDDE-7CD7-489F-B52C-6BEF38AFE155}" type="presParOf" srcId="{5A1993A7-4616-4675-A103-8E369D3929E7}" destId="{7564EEDD-8A69-4103-B80A-CC8EC385F026}" srcOrd="0" destOrd="0" presId="urn:microsoft.com/office/officeart/2005/8/layout/orgChart1"/>
    <dgm:cxn modelId="{CBCD472F-0BCF-47C9-B77C-743BB51C52B6}" type="presParOf" srcId="{5A1993A7-4616-4675-A103-8E369D3929E7}" destId="{0350DE80-19A8-427D-87CF-B7234AD5C958}" srcOrd="1" destOrd="0" presId="urn:microsoft.com/office/officeart/2005/8/layout/orgChart1"/>
    <dgm:cxn modelId="{BBA987EF-3E38-47F6-A131-E9696644284F}" type="presParOf" srcId="{52F5D279-3A79-48E9-AAC4-044A9C2C797E}" destId="{DFA2A3B6-DBC5-4180-87BC-0CF26FF6ED01}" srcOrd="1" destOrd="0" presId="urn:microsoft.com/office/officeart/2005/8/layout/orgChart1"/>
    <dgm:cxn modelId="{8CF2BA43-4F44-4C65-8C88-61B21F95EE9D}" type="presParOf" srcId="{52F5D279-3A79-48E9-AAC4-044A9C2C797E}" destId="{8CD11135-3505-4F6A-86B3-9DCEE00252BB}" srcOrd="2" destOrd="0" presId="urn:microsoft.com/office/officeart/2005/8/layout/orgChart1"/>
    <dgm:cxn modelId="{7AC5F1F7-B7D2-4083-A01D-3A46587EFF6A}" type="presParOf" srcId="{A35C0F39-AD6B-4B94-AB7C-9287F02B54D3}" destId="{AE83AB97-5BC3-4AC2-9BC0-A5E590E145C1}" srcOrd="2" destOrd="0" presId="urn:microsoft.com/office/officeart/2005/8/layout/orgChart1"/>
    <dgm:cxn modelId="{E860C67D-B0E9-4518-ADDC-37EA3B49535C}" type="presParOf" srcId="{8D5927DC-2104-4F45-A5D7-D4B428839DBD}" destId="{9AD75032-898C-4557-A940-65B58BD24FA9}" srcOrd="2" destOrd="0" presId="urn:microsoft.com/office/officeart/2005/8/layout/orgChart1"/>
    <dgm:cxn modelId="{2D0ECF76-A131-4A97-AF7E-280D956543BB}" type="presParOf" srcId="{9AD75032-898C-4557-A940-65B58BD24FA9}" destId="{DC9D19E1-76BB-4363-945A-ED064C4FDF60}" srcOrd="0" destOrd="0" presId="urn:microsoft.com/office/officeart/2005/8/layout/orgChart1"/>
    <dgm:cxn modelId="{B6A570D3-2F79-481E-ABFB-1A4631509590}" type="presParOf" srcId="{9AD75032-898C-4557-A940-65B58BD24FA9}" destId="{8E31D9F8-AF7B-430F-9D8E-82884625CAEE}" srcOrd="1" destOrd="0" presId="urn:microsoft.com/office/officeart/2005/8/layout/orgChart1"/>
    <dgm:cxn modelId="{92A1CDD8-1422-4239-9F3B-186CDCE6FFBE}" type="presParOf" srcId="{8E31D9F8-AF7B-430F-9D8E-82884625CAEE}" destId="{D9FA6FC3-DFC8-46FB-A619-E4A8293070B5}" srcOrd="0" destOrd="0" presId="urn:microsoft.com/office/officeart/2005/8/layout/orgChart1"/>
    <dgm:cxn modelId="{A4020F40-7FD3-478B-857D-993E83713A25}" type="presParOf" srcId="{D9FA6FC3-DFC8-46FB-A619-E4A8293070B5}" destId="{A4F897E8-A992-40F1-B9F3-6FDB98CCBEB2}" srcOrd="0" destOrd="0" presId="urn:microsoft.com/office/officeart/2005/8/layout/orgChart1"/>
    <dgm:cxn modelId="{A824EF52-AA4E-43C1-BADF-E776161645FF}" type="presParOf" srcId="{D9FA6FC3-DFC8-46FB-A619-E4A8293070B5}" destId="{F2AC16DA-D5D5-4E49-B9AC-810FDB93536E}" srcOrd="1" destOrd="0" presId="urn:microsoft.com/office/officeart/2005/8/layout/orgChart1"/>
    <dgm:cxn modelId="{CA504C5A-C6E3-49A3-90D0-5E3D3B7E00B0}" type="presParOf" srcId="{8E31D9F8-AF7B-430F-9D8E-82884625CAEE}" destId="{6ABD426D-9CD4-4351-9E5B-BC12A84A2EC6}" srcOrd="1" destOrd="0" presId="urn:microsoft.com/office/officeart/2005/8/layout/orgChart1"/>
    <dgm:cxn modelId="{DC3E69C5-7F55-48F5-84E9-59A5D28FC499}"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682379" y="549662"/>
          <a:ext cx="207778" cy="465179"/>
        </a:xfrm>
        <a:custGeom>
          <a:avLst/>
          <a:gdLst/>
          <a:ahLst/>
          <a:cxnLst/>
          <a:rect l="0" t="0" r="0" b="0"/>
          <a:pathLst>
            <a:path>
              <a:moveTo>
                <a:pt x="0" y="0"/>
              </a:moveTo>
              <a:lnTo>
                <a:pt x="0" y="465179"/>
              </a:lnTo>
              <a:lnTo>
                <a:pt x="207778" y="4651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4233453" y="2106217"/>
          <a:ext cx="164424" cy="504236"/>
        </a:xfrm>
        <a:custGeom>
          <a:avLst/>
          <a:gdLst/>
          <a:ahLst/>
          <a:cxnLst/>
          <a:rect l="0" t="0" r="0" b="0"/>
          <a:pathLst>
            <a:path>
              <a:moveTo>
                <a:pt x="0" y="0"/>
              </a:moveTo>
              <a:lnTo>
                <a:pt x="0" y="504236"/>
              </a:lnTo>
              <a:lnTo>
                <a:pt x="164424" y="5042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682379" y="549662"/>
          <a:ext cx="1989540" cy="1008472"/>
        </a:xfrm>
        <a:custGeom>
          <a:avLst/>
          <a:gdLst/>
          <a:ahLst/>
          <a:cxnLst/>
          <a:rect l="0" t="0" r="0" b="0"/>
          <a:pathLst>
            <a:path>
              <a:moveTo>
                <a:pt x="0" y="0"/>
              </a:moveTo>
              <a:lnTo>
                <a:pt x="0" y="893375"/>
              </a:lnTo>
              <a:lnTo>
                <a:pt x="1989540" y="893375"/>
              </a:lnTo>
              <a:lnTo>
                <a:pt x="198954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682379" y="549662"/>
          <a:ext cx="663180" cy="1008472"/>
        </a:xfrm>
        <a:custGeom>
          <a:avLst/>
          <a:gdLst/>
          <a:ahLst/>
          <a:cxnLst/>
          <a:rect l="0" t="0" r="0" b="0"/>
          <a:pathLst>
            <a:path>
              <a:moveTo>
                <a:pt x="0" y="0"/>
              </a:moveTo>
              <a:lnTo>
                <a:pt x="0" y="893375"/>
              </a:lnTo>
              <a:lnTo>
                <a:pt x="663180" y="893375"/>
              </a:lnTo>
              <a:lnTo>
                <a:pt x="66318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2019199" y="549662"/>
          <a:ext cx="663180" cy="1008472"/>
        </a:xfrm>
        <a:custGeom>
          <a:avLst/>
          <a:gdLst/>
          <a:ahLst/>
          <a:cxnLst/>
          <a:rect l="0" t="0" r="0" b="0"/>
          <a:pathLst>
            <a:path>
              <a:moveTo>
                <a:pt x="663180" y="0"/>
              </a:moveTo>
              <a:lnTo>
                <a:pt x="663180" y="893375"/>
              </a:lnTo>
              <a:lnTo>
                <a:pt x="0" y="893375"/>
              </a:lnTo>
              <a:lnTo>
                <a:pt x="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692838" y="549662"/>
          <a:ext cx="1989540" cy="1008472"/>
        </a:xfrm>
        <a:custGeom>
          <a:avLst/>
          <a:gdLst/>
          <a:ahLst/>
          <a:cxnLst/>
          <a:rect l="0" t="0" r="0" b="0"/>
          <a:pathLst>
            <a:path>
              <a:moveTo>
                <a:pt x="1989540" y="0"/>
              </a:moveTo>
              <a:lnTo>
                <a:pt x="1989540" y="893375"/>
              </a:lnTo>
              <a:lnTo>
                <a:pt x="0" y="893375"/>
              </a:lnTo>
              <a:lnTo>
                <a:pt x="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2134296" y="1579"/>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TUYGAR MÜDÜRLÜĞÜ</a:t>
          </a:r>
        </a:p>
        <a:p>
          <a:pPr lvl="0" algn="ctr" defTabSz="400050">
            <a:lnSpc>
              <a:spcPct val="90000"/>
            </a:lnSpc>
            <a:spcBef>
              <a:spcPct val="0"/>
            </a:spcBef>
            <a:spcAft>
              <a:spcPct val="35000"/>
            </a:spcAft>
          </a:pPr>
          <a:r>
            <a:rPr lang="tr-TR" sz="900" kern="1200"/>
            <a:t>MÜDÜR/MÜDÜR YRD.</a:t>
          </a:r>
        </a:p>
      </dsp:txBody>
      <dsp:txXfrm>
        <a:off x="2134296" y="1579"/>
        <a:ext cx="1096165" cy="548082"/>
      </dsp:txXfrm>
    </dsp:sp>
    <dsp:sp modelId="{1A5509A4-B186-42B2-AB26-914AE525916C}">
      <dsp:nvSpPr>
        <dsp:cNvPr id="0" name=""/>
        <dsp:cNvSpPr/>
      </dsp:nvSpPr>
      <dsp:spPr>
        <a:xfrm>
          <a:off x="144755"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BİRLEŞMİŞ MİLLETLER DÜNYA TURİZM ÖRGÜTÜ BİLGİ AĞI BİRİMİ</a:t>
          </a:r>
        </a:p>
      </dsp:txBody>
      <dsp:txXfrm>
        <a:off x="144755" y="1558134"/>
        <a:ext cx="1096165" cy="548082"/>
      </dsp:txXfrm>
    </dsp:sp>
    <dsp:sp modelId="{BE7D5E3B-9C2A-4D80-8A50-9D8148A04139}">
      <dsp:nvSpPr>
        <dsp:cNvPr id="0" name=""/>
        <dsp:cNvSpPr/>
      </dsp:nvSpPr>
      <dsp:spPr>
        <a:xfrm>
          <a:off x="1471116"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YÖNETİM KURULU</a:t>
          </a:r>
        </a:p>
      </dsp:txBody>
      <dsp:txXfrm>
        <a:off x="1471116" y="1558134"/>
        <a:ext cx="1096165" cy="548082"/>
      </dsp:txXfrm>
    </dsp:sp>
    <dsp:sp modelId="{C88086DD-5D75-4EA6-AF3F-F324144F444C}">
      <dsp:nvSpPr>
        <dsp:cNvPr id="0" name=""/>
        <dsp:cNvSpPr/>
      </dsp:nvSpPr>
      <dsp:spPr>
        <a:xfrm>
          <a:off x="2797476"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DANIŞMA KURULU</a:t>
          </a:r>
        </a:p>
      </dsp:txBody>
      <dsp:txXfrm>
        <a:off x="2797476" y="1558134"/>
        <a:ext cx="1096165" cy="548082"/>
      </dsp:txXfrm>
    </dsp:sp>
    <dsp:sp modelId="{EA7AD25F-6B93-41C8-871C-3DF8D563F1F0}">
      <dsp:nvSpPr>
        <dsp:cNvPr id="0" name=""/>
        <dsp:cNvSpPr/>
      </dsp:nvSpPr>
      <dsp:spPr>
        <a:xfrm>
          <a:off x="4123837"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PROJELER BİRİMİ </a:t>
          </a:r>
        </a:p>
      </dsp:txBody>
      <dsp:txXfrm>
        <a:off x="4123837" y="1558134"/>
        <a:ext cx="1096165" cy="548082"/>
      </dsp:txXfrm>
    </dsp:sp>
    <dsp:sp modelId="{7564EEDD-8A69-4103-B80A-CC8EC385F026}">
      <dsp:nvSpPr>
        <dsp:cNvPr id="0" name=""/>
        <dsp:cNvSpPr/>
      </dsp:nvSpPr>
      <dsp:spPr>
        <a:xfrm>
          <a:off x="4397878" y="2336412"/>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İLİMİN İLÇEMİN KÜLTÜREL MİRASINI TANIYORUM PROJE YÖNETİCİSİ (*)</a:t>
          </a:r>
        </a:p>
      </dsp:txBody>
      <dsp:txXfrm>
        <a:off x="4397878" y="2336412"/>
        <a:ext cx="1096165" cy="548082"/>
      </dsp:txXfrm>
    </dsp:sp>
    <dsp:sp modelId="{A4F897E8-A992-40F1-B9F3-6FDB98CCBEB2}">
      <dsp:nvSpPr>
        <dsp:cNvPr id="0" name=""/>
        <dsp:cNvSpPr/>
      </dsp:nvSpPr>
      <dsp:spPr>
        <a:xfrm>
          <a:off x="2890157" y="740800"/>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SEKRETERYA</a:t>
          </a:r>
        </a:p>
      </dsp:txBody>
      <dsp:txXfrm>
        <a:off x="2890157" y="740800"/>
        <a:ext cx="1096165" cy="5480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80EA47-E1E2-433B-86DC-E8D85C11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14</Pages>
  <Words>4623</Words>
  <Characters>26354</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30916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2020</dc:subject>
  <dc:creator>Gülşen Mutlu</dc:creator>
  <cp:lastModifiedBy>pc1</cp:lastModifiedBy>
  <cp:revision>285</cp:revision>
  <dcterms:created xsi:type="dcterms:W3CDTF">2017-01-30T06:56:00Z</dcterms:created>
  <dcterms:modified xsi:type="dcterms:W3CDTF">2021-02-23T11:30:00Z</dcterms:modified>
</cp:coreProperties>
</file>