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862009442"/>
        <w:docPartObj>
          <w:docPartGallery w:val="Cover Pages"/>
          <w:docPartUnique/>
        </w:docPartObj>
      </w:sdtPr>
      <w:sdtEndPr>
        <w:rPr>
          <w:noProof/>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D9381D">
            <w:tc>
              <w:tcPr>
                <w:tcW w:w="10296" w:type="dxa"/>
              </w:tcPr>
              <w:p w:rsidR="00D9381D" w:rsidRDefault="00F14C5C" w:rsidP="00775178">
                <w:pPr>
                  <w:pStyle w:val="KonuBal"/>
                  <w:rPr>
                    <w:sz w:val="140"/>
                    <w:szCs w:val="140"/>
                  </w:rPr>
                </w:pPr>
                <w:sdt>
                  <w:sdtPr>
                    <w:rPr>
                      <w:color w:val="548DD4" w:themeColor="text2" w:themeTint="99"/>
                      <w:sz w:val="92"/>
                      <w:szCs w:val="92"/>
                    </w:rPr>
                    <w:alias w:val="Başlık"/>
                    <w:id w:val="1934172987"/>
                    <w:dataBinding w:prefixMappings="xmlns:ns0='http://schemas.openxmlformats.org/package/2006/metadata/core-properties' xmlns:ns1='http://purl.org/dc/elements/1.1/'" w:xpath="/ns0:coreProperties[1]/ns1:title[1]" w:storeItemID="{6C3C8BC8-F283-45AE-878A-BAB7291924A1}"/>
                    <w:text/>
                  </w:sdtPr>
                  <w:sdtContent>
                    <w:r w:rsidR="00775178" w:rsidRPr="00775178">
                      <w:rPr>
                        <w:color w:val="548DD4" w:themeColor="text2" w:themeTint="99"/>
                        <w:sz w:val="92"/>
                        <w:szCs w:val="92"/>
                      </w:rPr>
                      <w:t>Polimer</w:t>
                    </w:r>
                    <w:r w:rsidR="00017C2F" w:rsidRPr="00775178">
                      <w:rPr>
                        <w:color w:val="548DD4" w:themeColor="text2" w:themeTint="99"/>
                        <w:sz w:val="92"/>
                        <w:szCs w:val="92"/>
                      </w:rPr>
                      <w:t xml:space="preserve"> </w:t>
                    </w:r>
                    <w:r w:rsidR="00185F00" w:rsidRPr="00775178">
                      <w:rPr>
                        <w:color w:val="548DD4" w:themeColor="text2" w:themeTint="99"/>
                        <w:sz w:val="92"/>
                        <w:szCs w:val="92"/>
                      </w:rPr>
                      <w:t>Uygulama ve Araştırma Merkezi</w:t>
                    </w:r>
                  </w:sdtContent>
                </w:sdt>
              </w:p>
            </w:tc>
          </w:tr>
          <w:tr w:rsidR="00D9381D">
            <w:tc>
              <w:tcPr>
                <w:tcW w:w="0" w:type="auto"/>
                <w:vAlign w:val="bottom"/>
              </w:tcPr>
              <w:p w:rsidR="00D9381D" w:rsidRDefault="00F14C5C" w:rsidP="00CC2F3A">
                <w:pPr>
                  <w:pStyle w:val="AltKonuBal"/>
                </w:pPr>
                <w:sdt>
                  <w:sdtPr>
                    <w:rPr>
                      <w:b/>
                      <w:sz w:val="72"/>
                      <w:szCs w:val="72"/>
                    </w:rPr>
                    <w:alias w:val="Altyazı"/>
                    <w:id w:val="-899293849"/>
                    <w:dataBinding w:prefixMappings="xmlns:ns0='http://schemas.openxmlformats.org/package/2006/metadata/core-properties' xmlns:ns1='http://purl.org/dc/elements/1.1/'" w:xpath="/ns0:coreProperties[1]/ns1:subject[1]" w:storeItemID="{6C3C8BC8-F283-45AE-878A-BAB7291924A1}"/>
                    <w:text/>
                  </w:sdtPr>
                  <w:sdtContent>
                    <w:r w:rsidR="00D9381D" w:rsidRPr="00D9381D">
                      <w:rPr>
                        <w:b/>
                        <w:sz w:val="72"/>
                        <w:szCs w:val="72"/>
                      </w:rPr>
                      <w:t>201</w:t>
                    </w:r>
                    <w:r w:rsidR="00CC2F3A">
                      <w:rPr>
                        <w:b/>
                        <w:sz w:val="72"/>
                        <w:szCs w:val="72"/>
                      </w:rPr>
                      <w:t>8</w:t>
                    </w:r>
                  </w:sdtContent>
                </w:sdt>
              </w:p>
            </w:tc>
          </w:tr>
          <w:tr w:rsidR="00D9381D">
            <w:trPr>
              <w:trHeight w:val="1152"/>
            </w:trPr>
            <w:tc>
              <w:tcPr>
                <w:tcW w:w="0" w:type="auto"/>
                <w:vAlign w:val="bottom"/>
              </w:tcPr>
              <w:p w:rsidR="00D9381D" w:rsidRDefault="00F14C5C" w:rsidP="00D9381D">
                <w:pPr>
                  <w:rPr>
                    <w:color w:val="000000" w:themeColor="text1"/>
                    <w:sz w:val="24"/>
                    <w:szCs w:val="24"/>
                  </w:rPr>
                </w:pPr>
                <w:sdt>
                  <w:sdtPr>
                    <w:rPr>
                      <w:rFonts w:asciiTheme="majorHAnsi" w:eastAsiaTheme="majorEastAsia" w:hAnsiTheme="majorHAnsi" w:cstheme="majorBidi"/>
                      <w:i/>
                      <w:color w:val="548DD4" w:themeColor="text2" w:themeTint="99"/>
                      <w:spacing w:val="5"/>
                      <w:kern w:val="28"/>
                      <w:sz w:val="72"/>
                      <w:szCs w:val="72"/>
                      <w:lang w:eastAsia="tr-TR"/>
                    </w:rPr>
                    <w:alias w:val="Özet"/>
                    <w:id w:val="624198434"/>
                    <w:dataBinding w:prefixMappings="xmlns:ns0='http://schemas.microsoft.com/office/2006/coverPageProps'" w:xpath="/ns0:CoverPageProperties[1]/ns0:Abstract[1]" w:storeItemID="{55AF091B-3C7A-41E3-B477-F2FDAA23CFDA}"/>
                    <w:text/>
                  </w:sdtPr>
                  <w:sdtContent>
                    <w:r w:rsidR="00185F00" w:rsidRPr="00185F00">
                      <w:rPr>
                        <w:rFonts w:asciiTheme="majorHAnsi" w:eastAsiaTheme="majorEastAsia" w:hAnsiTheme="majorHAnsi" w:cstheme="majorBidi"/>
                        <w:i/>
                        <w:color w:val="548DD4" w:themeColor="text2" w:themeTint="99"/>
                        <w:spacing w:val="5"/>
                        <w:kern w:val="28"/>
                        <w:sz w:val="72"/>
                        <w:szCs w:val="72"/>
                        <w:lang w:eastAsia="tr-TR"/>
                      </w:rPr>
                      <w:t>Faaliyet Raporu</w:t>
                    </w:r>
                  </w:sdtContent>
                </w:sdt>
              </w:p>
            </w:tc>
          </w:tr>
        </w:tbl>
        <w:p w:rsidR="00125B29" w:rsidRPr="000B60C2" w:rsidRDefault="00967522" w:rsidP="000B60C2">
          <w:pPr>
            <w:jc w:val="center"/>
            <w:rPr>
              <w:noProof/>
            </w:rPr>
          </w:pPr>
          <w:r>
            <w:rPr>
              <w:noProof/>
              <w:lang w:eastAsia="tr-TR"/>
            </w:rPr>
            <mc:AlternateContent>
              <mc:Choice Requires="wps">
                <w:drawing>
                  <wp:anchor distT="0" distB="0" distL="114300" distR="114300" simplePos="0" relativeHeight="251660288" behindDoc="0" locked="0" layoutInCell="1" allowOverlap="1" wp14:anchorId="1FDCA06D" wp14:editId="6E032BD8">
                    <wp:simplePos x="0" y="0"/>
                    <wp:positionH relativeFrom="page">
                      <wp:posOffset>739775</wp:posOffset>
                    </wp:positionH>
                    <wp:positionV relativeFrom="page">
                      <wp:posOffset>-1531620</wp:posOffset>
                    </wp:positionV>
                    <wp:extent cx="5757545" cy="2221230"/>
                    <wp:effectExtent l="0" t="0" r="0" b="5715"/>
                    <wp:wrapNone/>
                    <wp:docPr id="54"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7545" cy="222123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Dikdörtgen 54" o:spid="_x0000_s1026" style="position:absolute;margin-left:58.25pt;margin-top:-120.6pt;width:453.35pt;height:174.9pt;z-index:251660288;visibility:visible;mso-wrap-style:square;mso-width-percent:1000;mso-height-percent:250;mso-wrap-distance-left:9pt;mso-wrap-distance-top:0;mso-wrap-distance-right:9pt;mso-wrap-distance-bottom:0;mso-position-horizontal:absolute;mso-position-horizontal-relative:page;mso-position-vertical:absolute;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" fillcolor="#17365d [2415]" stroked="f" strokeweight="2pt">
                    <v:path arrowok="t"/>
                    <w10:wrap anchorx="page" anchory="page"/>
                  </v:rect>
                </w:pict>
              </mc:Fallback>
            </mc:AlternateContent>
          </w:r>
          <w:r>
            <w:rPr>
              <w:noProof/>
              <w:lang w:eastAsia="tr-TR"/>
            </w:rPr>
            <mc:AlternateContent>
              <mc:Choice Requires="wps">
                <w:drawing>
                  <wp:anchor distT="0" distB="0" distL="114300" distR="114300" simplePos="0" relativeHeight="251661312" behindDoc="1" locked="0" layoutInCell="1" allowOverlap="1" wp14:anchorId="0AB5EACB" wp14:editId="7FFD21D1">
                    <wp:simplePos x="0" y="0"/>
                    <wp:positionH relativeFrom="page">
                      <wp:align>center</wp:align>
                    </wp:positionH>
                    <wp:positionV relativeFrom="page">
                      <wp:align>center</wp:align>
                    </wp:positionV>
                    <wp:extent cx="7560310" cy="10692130"/>
                    <wp:effectExtent l="0" t="0" r="2540" b="0"/>
                    <wp:wrapNone/>
                    <wp:docPr id="52"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chemeClr val="tx2">
                                <a:lumMod val="50000"/>
                              </a:schemeClr>
                            </a:solid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Dikdörtgen 52" o:spid="_x0000_s1026" style="position:absolute;margin-left:0;margin-top:0;width:595.3pt;height:841.9pt;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" fillcolor="#0f243e [1615]" stroked="f" strokeweight="2pt">
                    <v:path arrowok="t"/>
                    <w10:wrap anchorx="page" anchory="page"/>
                  </v:rect>
                </w:pict>
              </mc:Fallback>
            </mc:AlternateContent>
          </w:r>
          <w:r>
            <w:rPr>
              <w:noProof/>
              <w:lang w:eastAsia="tr-TR"/>
            </w:rPr>
            <mc:AlternateContent>
              <mc:Choice Requires="wps">
                <w:drawing>
                  <wp:anchor distT="0" distB="0" distL="114300" distR="114300" simplePos="0" relativeHeight="251659264" behindDoc="0" locked="0" layoutInCell="1" allowOverlap="1" wp14:anchorId="2D075859" wp14:editId="0DD506E8">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760720" cy="269875"/>
                    <wp:effectExtent l="0" t="0" r="0" b="0"/>
                    <wp:wrapNone/>
                    <wp:docPr id="53"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269875"/>
                            </a:xfrm>
                            <a:prstGeom prst="rect">
                              <a:avLst/>
                            </a:prstGeom>
                            <a:noFill/>
                            <a:ln w="6350">
                              <a:noFill/>
                            </a:ln>
                            <a:effectLst/>
                          </wps:spPr>
                          <wps:txbx>
                            <w:txbxContent>
                              <w:sdt>
                                <w:sdtPr>
                                  <w:id w:val="-1240558185"/>
                                  <w:showingPlcHdr/>
                                  <w:date>
                                    <w:dateFormat w:val="dd.MM.yyyy"/>
                                    <w:lid w:val="tr-TR"/>
                                    <w:storeMappedDataAs w:val="dateTime"/>
                                    <w:calendar w:val="gregorian"/>
                                  </w:date>
                                </w:sdtPr>
                                <w:sdtContent>
                                  <w:p w:rsidR="00F14C5C" w:rsidRDefault="00F14C5C">
                                    <w:pPr>
                                      <w:pStyle w:val="AltKonuBal"/>
                                      <w:spacing w:after="0" w:line="240" w:lineRule="auto"/>
                                    </w:pPr>
                                    <w:r>
                                      <w:t xml:space="preserve">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Metin Kutusu 53" o:spid="_x0000_s1026" type="#_x0000_t202" style="position:absolute;left:0;text-align:left;margin-left:0;margin-top:0;width:453.6pt;height:21.25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" filled="f" stroked="f" strokeweight=".5pt">
                    <v:path arrowok="t"/>
                    <v:textbox style="mso-fit-shape-to-text:t">
                      <w:txbxContent>
                        <w:sdt>
                          <w:sdtPr>
                            <w:id w:val="-1240558185"/>
                            <w:showingPlcHdr/>
                            <w:date>
                              <w:dateFormat w:val="dd.MM.yyyy"/>
                              <w:lid w:val="tr-TR"/>
                              <w:storeMappedDataAs w:val="dateTime"/>
                              <w:calendar w:val="gregorian"/>
                            </w:date>
                          </w:sdtPr>
                          <w:sdtContent>
                            <w:p w:rsidR="00F14C5C" w:rsidRDefault="00F14C5C">
                              <w:pPr>
                                <w:pStyle w:val="AltKonuBal"/>
                                <w:spacing w:after="0" w:line="240" w:lineRule="auto"/>
                              </w:pPr>
                              <w:r>
                                <w:t xml:space="preserve">     </w:t>
                              </w:r>
                            </w:p>
                          </w:sdtContent>
                        </w:sdt>
                      </w:txbxContent>
                    </v:textbox>
                    <w10:wrap anchorx="margin" anchory="margin"/>
                  </v:shape>
                </w:pict>
              </mc:Fallback>
            </mc:AlternateContent>
          </w:r>
          <w:r>
            <w:rPr>
              <w:noProof/>
              <w:lang w:eastAsia="tr-TR"/>
            </w:rPr>
            <mc:AlternateContent>
              <mc:Choice Requires="wps">
                <w:drawing>
                  <wp:anchor distT="0" distB="0" distL="114300" distR="114300" simplePos="0" relativeHeight="251662336" behindDoc="0" locked="0" layoutInCell="1" allowOverlap="1" wp14:anchorId="4076AB14" wp14:editId="238DEBF8">
                    <wp:simplePos x="0" y="0"/>
                    <wp:positionH relativeFrom="margin">
                      <wp:align>center</wp:align>
                    </wp:positionH>
                    <wp:positionV relativeFrom="margin">
                      <wp:align>bottom</wp:align>
                    </wp:positionV>
                    <wp:extent cx="5760720" cy="36195"/>
                    <wp:effectExtent l="0" t="0" r="0" b="1905"/>
                    <wp:wrapNone/>
                    <wp:docPr id="55"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Dikdörtgen 55" o:spid="_x0000_s1026" style="position:absolute;margin-left:0;margin-top:0;width:453.6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" fillcolor="#4f81bd [3204]" stroked="f" strokeweight="2pt">
                    <v:path arrowok="t"/>
                    <w10:wrap anchorx="margin" anchory="margin"/>
                  </v:rect>
                </w:pict>
              </mc:Fallback>
            </mc:AlternateContent>
          </w:r>
          <w:r w:rsidR="00696F88">
            <w:rPr>
              <w:noProof/>
              <w:lang w:eastAsia="tr-TR"/>
            </w:rPr>
            <w:drawing>
              <wp:inline distT="0" distB="0" distL="0" distR="0" wp14:anchorId="16A24A6F" wp14:editId="6B0E46C9">
                <wp:extent cx="1840932" cy="1800000"/>
                <wp:effectExtent l="0" t="0" r="6985" b="0"/>
                <wp:docPr id="2" name="Resim 2" descr="C:\Users\pc1\Desktop\BO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Desktop\BOU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0932" cy="1800000"/>
                        </a:xfrm>
                        <a:prstGeom prst="rect">
                          <a:avLst/>
                        </a:prstGeom>
                        <a:noFill/>
                        <a:ln>
                          <a:noFill/>
                        </a:ln>
                      </pic:spPr>
                    </pic:pic>
                  </a:graphicData>
                </a:graphic>
              </wp:inline>
            </w:drawing>
          </w:r>
          <w:r w:rsidR="00D9381D">
            <w:rPr>
              <w:noProof/>
            </w:rPr>
            <w:br w:type="page"/>
          </w:r>
        </w:p>
      </w:sdtContent>
    </w:sdt>
    <w:p w:rsidR="002471B2" w:rsidRDefault="002471B2" w:rsidP="00192624">
      <w:pPr>
        <w:spacing w:after="0" w:line="300" w:lineRule="exact"/>
        <w:rPr>
          <w:rFonts w:ascii="Cambria" w:eastAsia="Calibri" w:hAnsi="Cambria" w:cs="Times New Roman"/>
          <w:b/>
          <w:color w:val="365F91" w:themeColor="accent1" w:themeShade="BF"/>
          <w:sz w:val="28"/>
          <w:szCs w:val="28"/>
          <w:lang w:eastAsia="tr-TR"/>
        </w:rPr>
      </w:pPr>
      <w:r w:rsidRPr="007B03B1">
        <w:rPr>
          <w:rFonts w:ascii="Cambria" w:eastAsia="Calibri" w:hAnsi="Cambria" w:cs="Times New Roman"/>
          <w:b/>
          <w:color w:val="365F91" w:themeColor="accent1" w:themeShade="BF"/>
          <w:sz w:val="28"/>
          <w:szCs w:val="28"/>
          <w:lang w:eastAsia="tr-TR"/>
        </w:rPr>
        <w:lastRenderedPageBreak/>
        <w:t xml:space="preserve">I-MERKEZİN </w:t>
      </w:r>
      <w:r>
        <w:rPr>
          <w:rFonts w:ascii="Cambria" w:eastAsia="Calibri" w:hAnsi="Cambria" w:cs="Times New Roman"/>
          <w:b/>
          <w:color w:val="365F91" w:themeColor="accent1" w:themeShade="BF"/>
          <w:sz w:val="28"/>
          <w:szCs w:val="28"/>
          <w:lang w:eastAsia="tr-TR"/>
        </w:rPr>
        <w:t>MİSYON VE VİZYONU</w:t>
      </w:r>
    </w:p>
    <w:p w:rsidR="002471B2" w:rsidRDefault="002471B2" w:rsidP="00192624">
      <w:pPr>
        <w:spacing w:after="0" w:line="300" w:lineRule="exact"/>
        <w:rPr>
          <w:rFonts w:asciiTheme="majorHAnsi" w:eastAsia="Calibri" w:hAnsiTheme="majorHAnsi" w:cs="InterstateLight"/>
          <w:lang w:val="de-DE"/>
        </w:rPr>
      </w:pPr>
    </w:p>
    <w:p w:rsidR="00775178" w:rsidRPr="00775178" w:rsidRDefault="00C121CE" w:rsidP="00775178">
      <w:pPr>
        <w:spacing w:after="0" w:line="300" w:lineRule="exact"/>
        <w:ind w:left="-91"/>
        <w:jc w:val="both"/>
        <w:rPr>
          <w:rFonts w:asciiTheme="majorHAnsi" w:eastAsia="Calibri" w:hAnsiTheme="majorHAnsi" w:cs="InterstateLight"/>
          <w:lang w:val="de-DE"/>
        </w:rPr>
      </w:pPr>
      <w:r>
        <w:rPr>
          <w:rFonts w:asciiTheme="majorHAnsi" w:eastAsia="Calibri" w:hAnsiTheme="majorHAnsi" w:cs="InterstateLight"/>
          <w:lang w:val="de-DE"/>
        </w:rPr>
        <w:t xml:space="preserve">          </w:t>
      </w:r>
      <w:r w:rsidR="00775178" w:rsidRPr="00775178">
        <w:rPr>
          <w:rFonts w:asciiTheme="majorHAnsi" w:eastAsia="Calibri" w:hAnsiTheme="majorHAnsi" w:cs="InterstateLight"/>
          <w:lang w:val="de-DE"/>
        </w:rPr>
        <w:t>Polimer Araştırma Merkezi (Polymer Research Center, PRC) sentetik ve ağırlıkla makromoleküler/biyomoleküler sistemlerin yapıları, fiziksel özellikleri, dinamik davranışlarının ve işlevlerinin anlaşılması üzerine disiplinlerarası araştırmaların yürütüldüğü bir birimdir. Son yıllarda özellikle yaşam bilimlerindeki gelişmeler önemli biyolojik problemlerin formulasyonunda ve çözümünde temel bilimler ve mühendislik alanlarındaki araştırmacıları hesapsal biyoloji konusunda bir araya getirmektedir. Bu doğrultuda Merkez’de kimya, bilgisayar ve elektrik-elektronik mühendislikleri yanı sıra kimya, fizik ve biyoloji gibi disiplinlerden gelen öğretim üyeleri, lisans ve lisansüstü öğrencileri, ve doktora sonrası araştırmacılar birlikte bilimsel araştırma ve aktivitelerde bulunmaktadırlar. Hesapsal çalışmalar ile birlikte deneysel çalışmaların da gerçekleştirildiği Merkez ve iligili araştırma laboratuvarlarında hesapsal/teorik çalışmaların deneysel araştırma projeleri ile birlikte yürütülmesine önem verilmektedir.</w:t>
      </w:r>
    </w:p>
    <w:p w:rsidR="00775178" w:rsidRPr="00775178" w:rsidRDefault="00775178" w:rsidP="00775178">
      <w:pPr>
        <w:spacing w:after="0" w:line="300" w:lineRule="exact"/>
        <w:ind w:left="-91"/>
        <w:jc w:val="both"/>
        <w:rPr>
          <w:rFonts w:asciiTheme="majorHAnsi" w:eastAsia="Calibri" w:hAnsiTheme="majorHAnsi" w:cs="InterstateLight"/>
          <w:lang w:val="de-DE"/>
        </w:rPr>
      </w:pPr>
    </w:p>
    <w:p w:rsidR="00775178" w:rsidRPr="00775178" w:rsidRDefault="00775178" w:rsidP="00775178">
      <w:pPr>
        <w:spacing w:after="0" w:line="300" w:lineRule="exact"/>
        <w:ind w:left="-91"/>
        <w:jc w:val="both"/>
        <w:rPr>
          <w:rFonts w:asciiTheme="majorHAnsi" w:eastAsia="Calibri" w:hAnsiTheme="majorHAnsi" w:cs="InterstateLight"/>
          <w:lang w:val="de-DE"/>
        </w:rPr>
      </w:pPr>
      <w:r>
        <w:rPr>
          <w:rFonts w:asciiTheme="majorHAnsi" w:eastAsia="Calibri" w:hAnsiTheme="majorHAnsi" w:cs="InterstateLight"/>
          <w:lang w:val="de-DE"/>
        </w:rPr>
        <w:t xml:space="preserve">          </w:t>
      </w:r>
      <w:r w:rsidRPr="00775178">
        <w:rPr>
          <w:rFonts w:asciiTheme="majorHAnsi" w:eastAsia="Calibri" w:hAnsiTheme="majorHAnsi" w:cs="InterstateLight"/>
          <w:lang w:val="de-DE"/>
        </w:rPr>
        <w:t xml:space="preserve">PRC 2005 yılında Avrupa Birliği tarafından Yaşam Billim’lerinde Türkiye’deki 11 mükemmeliyet merkezinden biri olarak seçilmiştir. Merkez’de yürütülen bilimsel çalışmalar birçok ulusal ve uluslarası proje kaynakları ile desteklenmektedir. Makromoleküllerde dizi, yapı ve işlev paradigması çerçevesinde geliştirilen birçok hesapsal/teorik çalışma alandaki araştırmacılar tarafından yaygın bir şekilde kullanılmaktadır. Misyonumuz PRC’nin biyolojik sistemlerin ve süreçlerinin işleyiş mekanizmalarının anlaşılması, tahmin edilmesi ve kantitatif olarak analiz edilmesinin kapsandığı üç doğrultuda -hesapsal moleküler/yapısal biyoloji, hesapsal genomiks/Biyoinformatik, matematiksel biyoloji/hesapsal sistem biyolojisi- ve deneysel çalışmalar ile bütünleşerek mükemmeliyet merkezi olma özelliğinin geliştirilmesi ile Uluslararası Araştırma Platformunda görünürlüğünün artarak sağlanmasıdır. </w:t>
      </w:r>
    </w:p>
    <w:p w:rsidR="00775178" w:rsidRDefault="00775178" w:rsidP="00192624">
      <w:pPr>
        <w:spacing w:after="0" w:line="300" w:lineRule="exact"/>
        <w:rPr>
          <w:rFonts w:asciiTheme="majorHAnsi" w:eastAsia="Calibri" w:hAnsiTheme="majorHAnsi" w:cs="InterstateLight"/>
          <w:lang w:val="de-DE"/>
        </w:rPr>
      </w:pPr>
    </w:p>
    <w:p w:rsidR="007F0207" w:rsidRDefault="00522364" w:rsidP="00192624">
      <w:pPr>
        <w:spacing w:after="0" w:line="300" w:lineRule="exact"/>
        <w:rPr>
          <w:rFonts w:ascii="Cambria" w:eastAsia="Calibri" w:hAnsi="Cambria" w:cs="Times New Roman"/>
          <w:b/>
          <w:color w:val="365F91" w:themeColor="accent1" w:themeShade="BF"/>
          <w:sz w:val="28"/>
          <w:szCs w:val="28"/>
          <w:lang w:eastAsia="tr-TR"/>
        </w:rPr>
      </w:pPr>
      <w:r w:rsidRPr="007B03B1">
        <w:rPr>
          <w:rFonts w:ascii="Cambria" w:eastAsia="Calibri" w:hAnsi="Cambria" w:cs="Times New Roman"/>
          <w:b/>
          <w:color w:val="365F91" w:themeColor="accent1" w:themeShade="BF"/>
          <w:sz w:val="28"/>
          <w:szCs w:val="28"/>
          <w:lang w:eastAsia="tr-TR"/>
        </w:rPr>
        <w:t>I</w:t>
      </w:r>
      <w:r w:rsidR="002471B2">
        <w:rPr>
          <w:rFonts w:ascii="Cambria" w:eastAsia="Calibri" w:hAnsi="Cambria" w:cs="Times New Roman"/>
          <w:b/>
          <w:color w:val="365F91" w:themeColor="accent1" w:themeShade="BF"/>
          <w:sz w:val="28"/>
          <w:szCs w:val="28"/>
          <w:lang w:eastAsia="tr-TR"/>
        </w:rPr>
        <w:t>I</w:t>
      </w:r>
      <w:r w:rsidRPr="007B03B1">
        <w:rPr>
          <w:rFonts w:ascii="Cambria" w:eastAsia="Calibri" w:hAnsi="Cambria" w:cs="Times New Roman"/>
          <w:b/>
          <w:color w:val="365F91" w:themeColor="accent1" w:themeShade="BF"/>
          <w:sz w:val="28"/>
          <w:szCs w:val="28"/>
          <w:lang w:eastAsia="tr-TR"/>
        </w:rPr>
        <w:t xml:space="preserve">-MERKEZİN </w:t>
      </w:r>
      <w:r>
        <w:rPr>
          <w:rFonts w:ascii="Cambria" w:eastAsia="Calibri" w:hAnsi="Cambria" w:cs="Times New Roman"/>
          <w:b/>
          <w:color w:val="365F91" w:themeColor="accent1" w:themeShade="BF"/>
          <w:sz w:val="28"/>
          <w:szCs w:val="28"/>
          <w:lang w:eastAsia="tr-TR"/>
        </w:rPr>
        <w:t>TARİHÇESİ, AMACI VE HEDEFLERİ</w:t>
      </w:r>
    </w:p>
    <w:p w:rsidR="00220BAD" w:rsidRPr="00682598" w:rsidRDefault="00220BAD" w:rsidP="00192624">
      <w:pPr>
        <w:spacing w:after="0" w:line="300" w:lineRule="exact"/>
        <w:rPr>
          <w:rFonts w:asciiTheme="majorHAnsi" w:eastAsia="Calibri" w:hAnsiTheme="majorHAnsi" w:cs="InterstateLight"/>
          <w:lang w:val="de-DE"/>
        </w:rPr>
      </w:pPr>
    </w:p>
    <w:p w:rsidR="00CC2F3A" w:rsidRPr="00CC2F3A" w:rsidRDefault="00CC2F3A" w:rsidP="00CC2F3A">
      <w:pPr>
        <w:jc w:val="both"/>
        <w:rPr>
          <w:rFonts w:asciiTheme="majorHAnsi" w:eastAsia="Calibri" w:hAnsiTheme="majorHAnsi" w:cs="InterstateLight"/>
          <w:lang w:val="de-DE"/>
        </w:rPr>
      </w:pPr>
      <w:r>
        <w:rPr>
          <w:rFonts w:asciiTheme="majorHAnsi" w:eastAsia="Calibri" w:hAnsiTheme="majorHAnsi" w:cs="InterstateLight"/>
          <w:lang w:val="de-DE"/>
        </w:rPr>
        <w:t xml:space="preserve">          </w:t>
      </w:r>
      <w:r w:rsidRPr="00CC2F3A">
        <w:rPr>
          <w:rFonts w:asciiTheme="majorHAnsi" w:eastAsia="Calibri" w:hAnsiTheme="majorHAnsi" w:cs="InterstateLight"/>
          <w:lang w:val="de-DE"/>
        </w:rPr>
        <w:t xml:space="preserve">Boğaziçi Üniversitesi Yaşam Bilimleri Merkezi içinde de bir modül olarak yer almakta olan PRC 1989 yılında kurulmuştur. PRC BÜ Mühendislik ve Temel Bilimler’deki araştırmacıların biraraya geldikleri ve hesapsal biyoloji ve biyoinformatik konularında disiplinler arası araştırmaların yürüttükleri ve uluslarası düzeyde görünürlüğü olan bir merkezdir. PRC’de yürütülen çalışmalardaki amaç fiziksel bilimlerin temel prensipleri üzerine oturtulmuş hesapsal araçlar ve teorik yaklaşımlar geliştirerek toplanan biyolojik verilerden anlamlı bilgiler üretebilme, biyolojik sistemlerin modellenmesi ve işleyiş mekanizmalarının anlaşılması ve daha sonra da bu sistemlerin kontrolü için gerekli reçetelerin belirlenmesine katkıda bulunabilmektir. Mesela; HIV virüsünün çoğalmasında önemli bir rolü olan enzimde ilaç direncinin nasıl geliştiği; İnfluenza virüsünün evrimleşme mekanizması; hücrede protein sentezini gerçekleştiren ribozomun çalışma mekanizma ve proteinler ile etkileşme kodları; antibiyotiklerin ribozoma hangi bölgelerden ne şekilde bağlanarak organizmanın aktivitesini etkilediği ve farklı organizmalar arasındaki benzerlik ve farklılıklar; hesaplamalı ilaç tasarımı; proteinlerde protein ve DNA’ya bağlanma bölgelerinin tahmini; aminoasitlerin oluşturduğu bir ağ yapı içinde bulunan bir proteinin diğer proteinler ile etkileşerek oluşturduğu ağ yapının denge ve dinamik özellikleri. </w:t>
      </w:r>
    </w:p>
    <w:p w:rsidR="00E25FC8" w:rsidRDefault="00E25FC8" w:rsidP="00CC2F3A">
      <w:pPr>
        <w:spacing w:after="0" w:line="300" w:lineRule="exact"/>
        <w:ind w:left="-90"/>
        <w:rPr>
          <w:rFonts w:asciiTheme="majorHAnsi" w:eastAsia="Calibri" w:hAnsiTheme="majorHAnsi" w:cs="InterstateLight"/>
          <w:lang w:val="de-DE"/>
        </w:rPr>
      </w:pPr>
    </w:p>
    <w:p w:rsidR="009444BD" w:rsidRDefault="009444BD" w:rsidP="00775178">
      <w:pPr>
        <w:pStyle w:val="ListeParagraf"/>
        <w:spacing w:after="0" w:line="300" w:lineRule="exact"/>
        <w:ind w:left="0"/>
        <w:rPr>
          <w:rFonts w:ascii="Cambria" w:eastAsia="Calibri" w:hAnsi="Cambria" w:cs="Times New Roman"/>
          <w:b/>
          <w:color w:val="365F91" w:themeColor="accent1" w:themeShade="BF"/>
          <w:sz w:val="28"/>
          <w:szCs w:val="28"/>
          <w:lang w:eastAsia="tr-TR"/>
        </w:rPr>
      </w:pPr>
    </w:p>
    <w:p w:rsidR="009444BD" w:rsidRDefault="009444BD" w:rsidP="00775178">
      <w:pPr>
        <w:pStyle w:val="ListeParagraf"/>
        <w:spacing w:after="0" w:line="300" w:lineRule="exact"/>
        <w:ind w:left="0"/>
        <w:rPr>
          <w:rFonts w:ascii="Cambria" w:eastAsia="Calibri" w:hAnsi="Cambria" w:cs="Times New Roman"/>
          <w:b/>
          <w:color w:val="365F91" w:themeColor="accent1" w:themeShade="BF"/>
          <w:sz w:val="28"/>
          <w:szCs w:val="28"/>
          <w:lang w:eastAsia="tr-TR"/>
        </w:rPr>
      </w:pPr>
    </w:p>
    <w:p w:rsidR="009444BD" w:rsidRDefault="009444BD" w:rsidP="00775178">
      <w:pPr>
        <w:pStyle w:val="ListeParagraf"/>
        <w:spacing w:after="0" w:line="300" w:lineRule="exact"/>
        <w:ind w:left="0"/>
        <w:rPr>
          <w:rFonts w:ascii="Cambria" w:eastAsia="Calibri" w:hAnsi="Cambria" w:cs="Times New Roman"/>
          <w:b/>
          <w:color w:val="365F91" w:themeColor="accent1" w:themeShade="BF"/>
          <w:sz w:val="28"/>
          <w:szCs w:val="28"/>
          <w:lang w:eastAsia="tr-TR"/>
        </w:rPr>
      </w:pPr>
    </w:p>
    <w:p w:rsidR="002471B2" w:rsidRDefault="002471B2" w:rsidP="00775178">
      <w:pPr>
        <w:pStyle w:val="ListeParagraf"/>
        <w:spacing w:after="0" w:line="300" w:lineRule="exact"/>
        <w:ind w:left="0"/>
        <w:rPr>
          <w:rFonts w:ascii="Cambria" w:eastAsia="Calibri" w:hAnsi="Cambria" w:cs="Times New Roman"/>
          <w:b/>
          <w:color w:val="365F91" w:themeColor="accent1" w:themeShade="BF"/>
          <w:sz w:val="28"/>
          <w:szCs w:val="28"/>
          <w:lang w:eastAsia="tr-TR"/>
        </w:rPr>
      </w:pPr>
      <w:r w:rsidRPr="007B03B1">
        <w:rPr>
          <w:rFonts w:ascii="Cambria" w:eastAsia="Calibri" w:hAnsi="Cambria" w:cs="Times New Roman"/>
          <w:b/>
          <w:color w:val="365F91" w:themeColor="accent1" w:themeShade="BF"/>
          <w:sz w:val="28"/>
          <w:szCs w:val="28"/>
          <w:lang w:eastAsia="tr-TR"/>
        </w:rPr>
        <w:lastRenderedPageBreak/>
        <w:t>I</w:t>
      </w:r>
      <w:r>
        <w:rPr>
          <w:rFonts w:ascii="Cambria" w:eastAsia="Calibri" w:hAnsi="Cambria" w:cs="Times New Roman"/>
          <w:b/>
          <w:color w:val="365F91" w:themeColor="accent1" w:themeShade="BF"/>
          <w:sz w:val="28"/>
          <w:szCs w:val="28"/>
          <w:lang w:eastAsia="tr-TR"/>
        </w:rPr>
        <w:t>II</w:t>
      </w:r>
      <w:r w:rsidRPr="007B03B1">
        <w:rPr>
          <w:rFonts w:ascii="Cambria" w:eastAsia="Calibri" w:hAnsi="Cambria" w:cs="Times New Roman"/>
          <w:b/>
          <w:color w:val="365F91" w:themeColor="accent1" w:themeShade="BF"/>
          <w:sz w:val="28"/>
          <w:szCs w:val="28"/>
          <w:lang w:eastAsia="tr-TR"/>
        </w:rPr>
        <w:t xml:space="preserve">-MERKEZİN </w:t>
      </w:r>
      <w:r>
        <w:rPr>
          <w:rFonts w:ascii="Cambria" w:eastAsia="Calibri" w:hAnsi="Cambria" w:cs="Times New Roman"/>
          <w:b/>
          <w:color w:val="365F91" w:themeColor="accent1" w:themeShade="BF"/>
          <w:sz w:val="28"/>
          <w:szCs w:val="28"/>
          <w:lang w:eastAsia="tr-TR"/>
        </w:rPr>
        <w:t>TEMEL POLİTİKA VE ÖNCELİKLERİ</w:t>
      </w:r>
    </w:p>
    <w:p w:rsidR="002471B2" w:rsidRDefault="002471B2" w:rsidP="00775178">
      <w:pPr>
        <w:pStyle w:val="ListeParagraf"/>
        <w:spacing w:after="0" w:line="300" w:lineRule="exact"/>
        <w:ind w:left="0"/>
        <w:rPr>
          <w:rFonts w:asciiTheme="majorHAnsi" w:eastAsia="Calibri" w:hAnsiTheme="majorHAnsi" w:cs="InterstateLight"/>
          <w:lang w:val="de-DE"/>
        </w:rPr>
      </w:pPr>
    </w:p>
    <w:p w:rsidR="00775178" w:rsidRPr="00775178" w:rsidRDefault="00C121CE" w:rsidP="00775178">
      <w:pPr>
        <w:spacing w:after="0" w:line="300" w:lineRule="exact"/>
        <w:jc w:val="both"/>
        <w:rPr>
          <w:rFonts w:asciiTheme="majorHAnsi" w:eastAsia="Calibri" w:hAnsiTheme="majorHAnsi" w:cs="InterstateLight"/>
          <w:lang w:val="de-DE"/>
        </w:rPr>
      </w:pPr>
      <w:r>
        <w:rPr>
          <w:rFonts w:asciiTheme="majorHAnsi" w:eastAsia="Calibri" w:hAnsiTheme="majorHAnsi" w:cs="InterstateLight"/>
          <w:lang w:val="de-DE"/>
        </w:rPr>
        <w:t xml:space="preserve">          </w:t>
      </w:r>
      <w:r w:rsidR="00775178" w:rsidRPr="00775178">
        <w:rPr>
          <w:rFonts w:asciiTheme="majorHAnsi" w:eastAsia="Calibri" w:hAnsiTheme="majorHAnsi" w:cs="InterstateLight"/>
          <w:lang w:val="de-DE"/>
        </w:rPr>
        <w:t>PRC’nin en önemli temel politikası ve önceliği fiziksel bilimlerin temel prensipleri üzerine oturtulmuş hesapsal araçlar ve teorik yaklaşımlar yolu ile biyolojik sistemlerin işleyiş mekanizmalarının anlaşılmasında ve daha sonra da kontrolünde -state of the art- ilerlemeler sağlamak, karmaşık biyolojik süreçlerin betimlenmesinde ve birikmiş biyolojik verilerden önemli bilgilerin çıkartılması için özgün hesapsal/matematiksel yöntemler tasarlamak ve geliştirmek, bu çalışmalar ile yaşam bilimlerinde ağırlıkla deneysel araştırma grupları ile etkileşmektir. Bu çerçevede var olan bilgisayar gücünün ve hesapsal işlem kapasitesinin geliştirilmesi ve arttırılması ile geliştirilen yaklaşımların, yöntemlerin ve verilerin alandaki araştırmacılarla paylaşımının bilgi bankaları, sunucular, indirilebilecek uygulamalar ile kullanımının yaygınlaştırılması çok</w:t>
      </w:r>
      <w:r w:rsidR="00775178">
        <w:rPr>
          <w:rFonts w:asciiTheme="majorHAnsi" w:eastAsia="Calibri" w:hAnsiTheme="majorHAnsi" w:cs="InterstateLight"/>
          <w:lang w:val="de-DE"/>
        </w:rPr>
        <w:t xml:space="preserve"> önemlidir. </w:t>
      </w:r>
      <w:r w:rsidR="00775178" w:rsidRPr="00775178">
        <w:rPr>
          <w:rFonts w:asciiTheme="majorHAnsi" w:eastAsia="Calibri" w:hAnsiTheme="majorHAnsi" w:cs="InterstateLight"/>
          <w:lang w:val="de-DE"/>
        </w:rPr>
        <w:t>Ayrıca, genç araştırmacıların yetiştirilmesi de PRC’nin öncelikleri arasında önemli bir yer tutmaktadır.</w:t>
      </w:r>
      <w:r w:rsidR="00775178">
        <w:rPr>
          <w:rFonts w:asciiTheme="majorHAnsi" w:eastAsia="Calibri" w:hAnsiTheme="majorHAnsi" w:cs="InterstateLight"/>
          <w:lang w:val="de-DE"/>
        </w:rPr>
        <w:t xml:space="preserve"> </w:t>
      </w:r>
      <w:r w:rsidR="00775178" w:rsidRPr="00775178">
        <w:rPr>
          <w:rFonts w:asciiTheme="majorHAnsi" w:eastAsia="Calibri" w:hAnsiTheme="majorHAnsi" w:cs="InterstateLight"/>
          <w:lang w:val="de-DE"/>
        </w:rPr>
        <w:t>PRC’de yetişmiş yüksek lisans, doktora ve doktora sonrası bilim insanları (doktora ve doktora sonrası büyük kırmızı noktalar, yüksek lisans küçük kırmızı noktalar):</w:t>
      </w:r>
    </w:p>
    <w:p w:rsidR="00775178" w:rsidRPr="00775178" w:rsidRDefault="00775178" w:rsidP="00775178">
      <w:pPr>
        <w:spacing w:after="0" w:line="300" w:lineRule="exact"/>
        <w:jc w:val="both"/>
        <w:rPr>
          <w:rFonts w:asciiTheme="majorHAnsi" w:eastAsia="Calibri" w:hAnsiTheme="majorHAnsi" w:cs="InterstateLight"/>
          <w:lang w:val="de-DE"/>
        </w:rPr>
      </w:pPr>
    </w:p>
    <w:p w:rsidR="00775178" w:rsidRDefault="00CC2F3A" w:rsidP="00775178">
      <w:pPr>
        <w:jc w:val="both"/>
        <w:rPr>
          <w:rFonts w:ascii="Trebuchet MS" w:hAnsi="Trebuchet MS"/>
          <w:sz w:val="20"/>
          <w:szCs w:val="20"/>
        </w:rPr>
      </w:pPr>
      <w:r>
        <w:rPr>
          <w:rFonts w:ascii="Calibri Light" w:eastAsia="Calibri" w:hAnsi="Calibri Light" w:cs="Calibri Light"/>
          <w:noProof/>
          <w:lang w:eastAsia="tr-TR"/>
        </w:rPr>
        <w:drawing>
          <wp:inline distT="0" distB="0" distL="0" distR="0">
            <wp:extent cx="5758295" cy="5419725"/>
            <wp:effectExtent l="38100" t="38100" r="33020" b="28575"/>
            <wp:docPr id="1" name="Resim 1" descr="Mavi dokulu kağ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vi dokulu kağı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422007"/>
                    </a:xfrm>
                    <a:prstGeom prst="rect">
                      <a:avLst/>
                    </a:prstGeom>
                    <a:blipFill dpi="0" rotWithShape="0">
                      <a:blip r:embed="rId12"/>
                      <a:srcRect/>
                      <a:tile tx="0" ty="0" sx="100000" sy="100000" flip="none" algn="tl"/>
                    </a:blipFill>
                    <a:ln w="28575">
                      <a:solidFill>
                        <a:srgbClr val="000000"/>
                      </a:solidFill>
                      <a:miter lim="800000"/>
                      <a:headEnd/>
                      <a:tailEnd/>
                    </a:ln>
                  </pic:spPr>
                </pic:pic>
              </a:graphicData>
            </a:graphic>
          </wp:inline>
        </w:drawing>
      </w:r>
    </w:p>
    <w:p w:rsidR="00775178" w:rsidRPr="003540C8" w:rsidRDefault="00863EED" w:rsidP="00775178">
      <w:pPr>
        <w:jc w:val="both"/>
        <w:rPr>
          <w:rFonts w:ascii="Trebuchet MS" w:hAnsi="Trebuchet MS"/>
          <w:sz w:val="20"/>
          <w:szCs w:val="20"/>
        </w:rPr>
      </w:pPr>
      <w:r>
        <w:rPr>
          <w:rFonts w:ascii="Calibri Light" w:hAnsi="Calibri Light" w:cs="Calibri Light"/>
          <w:b/>
          <w:noProof/>
          <w:sz w:val="20"/>
          <w:szCs w:val="20"/>
          <w:lang w:eastAsia="tr-TR"/>
        </w:rPr>
        <w:lastRenderedPageBreak/>
        <w:drawing>
          <wp:inline distT="0" distB="0" distL="0" distR="0">
            <wp:extent cx="5760924" cy="5343525"/>
            <wp:effectExtent l="38100" t="38100" r="30480" b="28575"/>
            <wp:docPr id="3" name="Resim 3" descr="Mavi dokulu kağ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Mavi dokulu kağı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343336"/>
                    </a:xfrm>
                    <a:prstGeom prst="rect">
                      <a:avLst/>
                    </a:prstGeom>
                    <a:blipFill dpi="0" rotWithShape="1">
                      <a:blip r:embed="rId12"/>
                      <a:srcRect/>
                      <a:tile tx="0" ty="0" sx="100000" sy="100000" flip="none" algn="tl"/>
                    </a:blipFill>
                    <a:ln w="28575">
                      <a:solidFill>
                        <a:srgbClr val="000000"/>
                      </a:solidFill>
                      <a:miter lim="800000"/>
                      <a:headEnd/>
                      <a:tailEnd/>
                    </a:ln>
                  </pic:spPr>
                </pic:pic>
              </a:graphicData>
            </a:graphic>
          </wp:inline>
        </w:drawing>
      </w:r>
    </w:p>
    <w:p w:rsidR="00863EED" w:rsidRDefault="00775178" w:rsidP="000D53C1">
      <w:pPr>
        <w:spacing w:after="0" w:line="300" w:lineRule="exact"/>
        <w:rPr>
          <w:rFonts w:ascii="Cambria" w:eastAsia="Calibri" w:hAnsi="Cambria" w:cs="Times New Roman"/>
          <w:b/>
          <w:color w:val="365F91" w:themeColor="accent1" w:themeShade="BF"/>
          <w:sz w:val="28"/>
          <w:szCs w:val="28"/>
          <w:lang w:eastAsia="tr-TR"/>
        </w:rPr>
      </w:pPr>
      <w:r>
        <w:rPr>
          <w:rFonts w:ascii="Trebuchet MS" w:hAnsi="Trebuchet MS"/>
          <w:noProof/>
          <w:sz w:val="20"/>
          <w:szCs w:val="20"/>
          <w:lang w:eastAsia="tr-TR"/>
        </w:rPr>
        <w:drawing>
          <wp:inline distT="0" distB="0" distL="0" distR="0" wp14:anchorId="6D8CF36B" wp14:editId="5363413D">
            <wp:extent cx="5629275" cy="486413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7414" cy="4862523"/>
                    </a:xfrm>
                    <a:prstGeom prst="rect">
                      <a:avLst/>
                    </a:prstGeom>
                    <a:noFill/>
                    <a:ln>
                      <a:noFill/>
                    </a:ln>
                  </pic:spPr>
                </pic:pic>
              </a:graphicData>
            </a:graphic>
          </wp:inline>
        </w:drawing>
      </w:r>
    </w:p>
    <w:p w:rsidR="003440F6" w:rsidRPr="004472C4" w:rsidRDefault="00E25FC8" w:rsidP="000D53C1">
      <w:pPr>
        <w:spacing w:after="0" w:line="300" w:lineRule="exact"/>
        <w:rPr>
          <w:rFonts w:asciiTheme="majorHAnsi" w:eastAsia="Calibri" w:hAnsiTheme="majorHAnsi" w:cs="InterstateLight"/>
          <w:lang w:val="de-DE"/>
        </w:rPr>
      </w:pPr>
      <w:r>
        <w:rPr>
          <w:rFonts w:ascii="Cambria" w:eastAsia="Calibri" w:hAnsi="Cambria" w:cs="Times New Roman"/>
          <w:b/>
          <w:color w:val="365F91" w:themeColor="accent1" w:themeShade="BF"/>
          <w:sz w:val="28"/>
          <w:szCs w:val="28"/>
          <w:lang w:eastAsia="tr-TR"/>
        </w:rPr>
        <w:t>I</w:t>
      </w:r>
      <w:r w:rsidR="003440F6">
        <w:rPr>
          <w:rFonts w:ascii="Cambria" w:eastAsia="Calibri" w:hAnsi="Cambria" w:cs="Times New Roman"/>
          <w:b/>
          <w:color w:val="365F91" w:themeColor="accent1" w:themeShade="BF"/>
          <w:sz w:val="28"/>
          <w:szCs w:val="28"/>
          <w:lang w:eastAsia="tr-TR"/>
        </w:rPr>
        <w:t>V-</w:t>
      </w:r>
      <w:r w:rsidR="003440F6" w:rsidRPr="007B03B1">
        <w:rPr>
          <w:rFonts w:ascii="Cambria" w:eastAsia="Calibri" w:hAnsi="Cambria" w:cs="Times New Roman"/>
          <w:b/>
          <w:color w:val="365F91" w:themeColor="accent1" w:themeShade="BF"/>
          <w:sz w:val="28"/>
          <w:szCs w:val="28"/>
          <w:lang w:eastAsia="tr-TR"/>
        </w:rPr>
        <w:t xml:space="preserve">MERKEZ </w:t>
      </w:r>
      <w:r w:rsidR="003440F6">
        <w:rPr>
          <w:rFonts w:ascii="Cambria" w:eastAsia="Calibri" w:hAnsi="Cambria" w:cs="Times New Roman"/>
          <w:b/>
          <w:color w:val="365F91" w:themeColor="accent1" w:themeShade="BF"/>
          <w:sz w:val="28"/>
          <w:szCs w:val="28"/>
          <w:lang w:eastAsia="tr-TR"/>
        </w:rPr>
        <w:t>ÜYELERİNİN KATILDIKLARI</w:t>
      </w:r>
      <w:r w:rsidR="003440F6" w:rsidRPr="007B03B1">
        <w:rPr>
          <w:rFonts w:ascii="Cambria" w:eastAsia="Calibri" w:hAnsi="Cambria" w:cs="Times New Roman"/>
          <w:b/>
          <w:color w:val="365F91" w:themeColor="accent1" w:themeShade="BF"/>
          <w:sz w:val="28"/>
          <w:szCs w:val="28"/>
          <w:lang w:eastAsia="tr-TR"/>
        </w:rPr>
        <w:t xml:space="preserve"> BİLİMSEL TOPLANTILAR</w:t>
      </w:r>
    </w:p>
    <w:p w:rsidR="003440F6" w:rsidRDefault="003440F6" w:rsidP="00192624">
      <w:pPr>
        <w:pStyle w:val="Default"/>
        <w:spacing w:line="300" w:lineRule="exact"/>
        <w:rPr>
          <w:rFonts w:asciiTheme="majorHAnsi" w:eastAsia="Calibri" w:hAnsiTheme="majorHAnsi" w:cs="InterstateLight"/>
          <w:b/>
          <w:color w:val="6E6F71"/>
          <w:sz w:val="22"/>
          <w:szCs w:val="22"/>
          <w:lang w:val="de-DE" w:eastAsia="en-US"/>
        </w:rPr>
      </w:pPr>
    </w:p>
    <w:p w:rsidR="00863EED" w:rsidRDefault="003440F6" w:rsidP="00863EED">
      <w:pPr>
        <w:pStyle w:val="Default"/>
        <w:spacing w:line="300" w:lineRule="exact"/>
        <w:rPr>
          <w:rFonts w:ascii="Cambria" w:eastAsia="Calibri" w:hAnsi="Cambria"/>
          <w:b/>
          <w:color w:val="365F91" w:themeColor="accent1" w:themeShade="BF"/>
          <w:sz w:val="22"/>
          <w:szCs w:val="22"/>
          <w:lang w:val="tr-TR" w:eastAsia="tr-TR"/>
        </w:rPr>
      </w:pPr>
      <w:r w:rsidRPr="00AD15F6">
        <w:rPr>
          <w:rFonts w:ascii="Cambria" w:eastAsia="Calibri" w:hAnsi="Cambria"/>
          <w:b/>
          <w:color w:val="365F91" w:themeColor="accent1" w:themeShade="BF"/>
          <w:sz w:val="22"/>
          <w:szCs w:val="22"/>
          <w:lang w:val="tr-TR" w:eastAsia="tr-TR"/>
        </w:rPr>
        <w:t>Toplantının Adı</w:t>
      </w:r>
      <w:r w:rsidRPr="00AD15F6">
        <w:rPr>
          <w:rFonts w:ascii="Cambria" w:eastAsia="Calibri" w:hAnsi="Cambria"/>
          <w:b/>
          <w:color w:val="365F91" w:themeColor="accent1" w:themeShade="BF"/>
          <w:sz w:val="22"/>
          <w:szCs w:val="22"/>
          <w:lang w:val="tr-TR" w:eastAsia="tr-TR"/>
        </w:rPr>
        <w:tab/>
      </w:r>
      <w:r w:rsidRPr="00AD15F6">
        <w:rPr>
          <w:rFonts w:ascii="Cambria" w:eastAsia="Calibri" w:hAnsi="Cambria"/>
          <w:b/>
          <w:color w:val="365F91" w:themeColor="accent1" w:themeShade="BF"/>
          <w:sz w:val="22"/>
          <w:szCs w:val="22"/>
          <w:lang w:val="tr-TR" w:eastAsia="tr-TR"/>
        </w:rPr>
        <w:tab/>
        <w:t xml:space="preserve">: </w:t>
      </w:r>
      <w:r w:rsidR="00863EED" w:rsidRPr="00863EED">
        <w:rPr>
          <w:rFonts w:ascii="Cambria" w:eastAsia="Calibri" w:hAnsi="Cambria"/>
          <w:b/>
          <w:color w:val="365F91" w:themeColor="accent1" w:themeShade="BF"/>
          <w:sz w:val="22"/>
          <w:szCs w:val="22"/>
          <w:lang w:val="tr-TR" w:eastAsia="tr-TR"/>
        </w:rPr>
        <w:t xml:space="preserve">CompAllo: Towards a Unified Approach to the Analysis and </w:t>
      </w:r>
    </w:p>
    <w:p w:rsidR="003440F6" w:rsidRPr="00CD72B9" w:rsidRDefault="00863EED" w:rsidP="00863EED">
      <w:pPr>
        <w:pStyle w:val="Default"/>
        <w:spacing w:line="300" w:lineRule="exact"/>
        <w:rPr>
          <w:rFonts w:ascii="Cambria" w:eastAsia="Calibri" w:hAnsi="Cambria"/>
          <w:b/>
          <w:color w:val="365F91" w:themeColor="accent1" w:themeShade="BF"/>
          <w:sz w:val="22"/>
          <w:szCs w:val="22"/>
          <w:lang w:val="tr-TR" w:eastAsia="tr-TR"/>
        </w:rPr>
      </w:pPr>
      <w:r>
        <w:rPr>
          <w:rFonts w:ascii="Cambria" w:eastAsia="Calibri" w:hAnsi="Cambria"/>
          <w:b/>
          <w:color w:val="365F91" w:themeColor="accent1" w:themeShade="BF"/>
          <w:sz w:val="22"/>
          <w:szCs w:val="22"/>
          <w:lang w:val="tr-TR" w:eastAsia="tr-TR"/>
        </w:rPr>
        <w:t xml:space="preserve">                                                             </w:t>
      </w:r>
      <w:r w:rsidRPr="00863EED">
        <w:rPr>
          <w:rFonts w:ascii="Cambria" w:eastAsia="Calibri" w:hAnsi="Cambria"/>
          <w:b/>
          <w:color w:val="365F91" w:themeColor="accent1" w:themeShade="BF"/>
          <w:sz w:val="22"/>
          <w:szCs w:val="22"/>
          <w:lang w:val="tr-TR" w:eastAsia="tr-TR"/>
        </w:rPr>
        <w:t>Design of Allostery</w:t>
      </w:r>
    </w:p>
    <w:p w:rsidR="003440F6" w:rsidRPr="009866B7" w:rsidRDefault="003440F6" w:rsidP="00192624">
      <w:pPr>
        <w:pStyle w:val="Default"/>
        <w:spacing w:line="300" w:lineRule="exact"/>
        <w:rPr>
          <w:rFonts w:asciiTheme="majorHAnsi" w:eastAsia="Calibri" w:hAnsiTheme="majorHAnsi" w:cs="InterstateLight"/>
          <w:b/>
          <w:color w:val="6E6F71"/>
          <w:sz w:val="22"/>
          <w:szCs w:val="22"/>
          <w:lang w:eastAsia="en-US"/>
        </w:rPr>
      </w:pPr>
      <w:r w:rsidRPr="00AD15F6">
        <w:rPr>
          <w:rFonts w:ascii="Cambria" w:eastAsia="Calibri" w:hAnsi="Cambria"/>
          <w:b/>
          <w:color w:val="365F91" w:themeColor="accent1" w:themeShade="BF"/>
          <w:sz w:val="22"/>
          <w:szCs w:val="22"/>
          <w:lang w:val="tr-TR" w:eastAsia="tr-TR"/>
        </w:rPr>
        <w:t>Katılan Merkez Üyesi</w:t>
      </w:r>
      <w:r w:rsidRPr="0003103B">
        <w:rPr>
          <w:rFonts w:asciiTheme="majorHAnsi" w:eastAsia="Calibri" w:hAnsiTheme="majorHAnsi" w:cs="InterstateLight"/>
          <w:b/>
          <w:color w:val="6E6F71"/>
          <w:lang w:eastAsia="en-US"/>
        </w:rPr>
        <w:tab/>
      </w:r>
      <w:r w:rsidRPr="00E21FF6">
        <w:rPr>
          <w:rFonts w:asciiTheme="majorHAnsi" w:eastAsia="Calibri" w:hAnsiTheme="majorHAnsi" w:cs="InterstateLight"/>
          <w:b/>
          <w:color w:val="6E6F71"/>
          <w:sz w:val="22"/>
          <w:szCs w:val="22"/>
          <w:lang w:val="de-DE" w:eastAsia="en-US"/>
        </w:rPr>
        <w:t>:</w:t>
      </w:r>
      <w:r w:rsidRPr="0003103B">
        <w:rPr>
          <w:rFonts w:asciiTheme="majorHAnsi" w:eastAsia="Calibri" w:hAnsiTheme="majorHAnsi" w:cs="InterstateLight"/>
          <w:b/>
          <w:color w:val="6E6F71"/>
          <w:lang w:eastAsia="en-US"/>
        </w:rPr>
        <w:t xml:space="preserve"> </w:t>
      </w:r>
      <w:r w:rsidR="00B94ECE" w:rsidRPr="00CE1D90">
        <w:rPr>
          <w:rFonts w:asciiTheme="majorHAnsi" w:eastAsia="Calibri" w:hAnsiTheme="majorHAnsi" w:cs="InterstateLight"/>
          <w:sz w:val="22"/>
          <w:szCs w:val="22"/>
          <w:lang w:val="de-DE" w:eastAsia="en-US"/>
        </w:rPr>
        <w:t>Türkan Haliloğlu</w:t>
      </w:r>
    </w:p>
    <w:p w:rsidR="003440F6" w:rsidRPr="00DE7138" w:rsidRDefault="003440F6" w:rsidP="00192624">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00863EED">
        <w:rPr>
          <w:rFonts w:asciiTheme="majorHAnsi" w:eastAsia="Calibri" w:hAnsiTheme="majorHAnsi" w:cs="InterstateLight"/>
          <w:b/>
          <w:color w:val="6E6F71"/>
          <w:lang w:val="en-US"/>
        </w:rPr>
        <w:t>0</w:t>
      </w:r>
      <w:r w:rsidR="00863EED" w:rsidRPr="00863EED">
        <w:rPr>
          <w:rFonts w:asciiTheme="majorHAnsi" w:eastAsia="Calibri" w:hAnsiTheme="majorHAnsi" w:cs="InterstateLight"/>
          <w:color w:val="000000"/>
          <w:lang w:val="de-DE"/>
        </w:rPr>
        <w:t>9-11 Nisan 2018</w:t>
      </w:r>
    </w:p>
    <w:p w:rsidR="003440F6" w:rsidRPr="00F73FDB" w:rsidRDefault="003440F6" w:rsidP="00192624">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00863EED">
        <w:rPr>
          <w:rFonts w:asciiTheme="majorHAnsi" w:eastAsia="Calibri" w:hAnsiTheme="majorHAnsi" w:cs="InterstateLight"/>
          <w:color w:val="000000"/>
          <w:lang w:val="de-DE"/>
        </w:rPr>
        <w:t xml:space="preserve">Lozan, </w:t>
      </w:r>
      <w:r w:rsidR="00863EED" w:rsidRPr="00863EED">
        <w:rPr>
          <w:rFonts w:asciiTheme="majorHAnsi" w:eastAsia="Calibri" w:hAnsiTheme="majorHAnsi" w:cs="InterstateLight"/>
          <w:color w:val="000000"/>
          <w:lang w:val="de-DE"/>
        </w:rPr>
        <w:t>İsviçre</w:t>
      </w:r>
    </w:p>
    <w:p w:rsidR="003440F6" w:rsidRPr="0052536A" w:rsidRDefault="003440F6" w:rsidP="00B94ECE">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sidRPr="00DE7138">
        <w:rPr>
          <w:rFonts w:asciiTheme="majorHAnsi" w:eastAsia="Calibri" w:hAnsiTheme="majorHAnsi" w:cs="InterstateLight"/>
          <w:lang w:val="de-DE"/>
        </w:rPr>
        <w:t xml:space="preserve">: </w:t>
      </w:r>
      <w:r>
        <w:rPr>
          <w:rFonts w:asciiTheme="majorHAnsi" w:eastAsia="Calibri" w:hAnsiTheme="majorHAnsi" w:cs="InterstateLight"/>
          <w:lang w:val="de-DE"/>
        </w:rPr>
        <w:t>“</w:t>
      </w:r>
      <w:r w:rsidR="00863EED" w:rsidRPr="00863EED">
        <w:rPr>
          <w:rFonts w:asciiTheme="majorHAnsi" w:eastAsia="Calibri" w:hAnsiTheme="majorHAnsi" w:cs="InterstateLight"/>
          <w:color w:val="000000"/>
          <w:lang w:val="de-DE"/>
        </w:rPr>
        <w:t>Ca</w:t>
      </w:r>
      <w:r w:rsidR="00863EED">
        <w:rPr>
          <w:rFonts w:asciiTheme="majorHAnsi" w:eastAsia="Calibri" w:hAnsiTheme="majorHAnsi" w:cs="InterstateLight"/>
          <w:color w:val="000000"/>
          <w:lang w:val="de-DE"/>
        </w:rPr>
        <w:t>usality in Functional Motion of P</w:t>
      </w:r>
      <w:r w:rsidR="00863EED" w:rsidRPr="00863EED">
        <w:rPr>
          <w:rFonts w:asciiTheme="majorHAnsi" w:eastAsia="Calibri" w:hAnsiTheme="majorHAnsi" w:cs="InterstateLight"/>
          <w:color w:val="000000"/>
          <w:lang w:val="de-DE"/>
        </w:rPr>
        <w:t>roteins</w:t>
      </w:r>
      <w:r>
        <w:rPr>
          <w:rFonts w:asciiTheme="majorHAnsi" w:eastAsia="Calibri" w:hAnsiTheme="majorHAnsi" w:cs="InterstateLight"/>
          <w:lang w:val="de-DE"/>
        </w:rPr>
        <w:t>‘‘</w:t>
      </w:r>
    </w:p>
    <w:p w:rsidR="003440F6" w:rsidRDefault="003440F6" w:rsidP="00192624">
      <w:pPr>
        <w:pStyle w:val="Default"/>
        <w:spacing w:line="300" w:lineRule="exact"/>
        <w:rPr>
          <w:rFonts w:ascii="Cambria" w:eastAsia="Calibri" w:hAnsi="Cambria"/>
          <w:b/>
          <w:color w:val="365F91" w:themeColor="accent1" w:themeShade="BF"/>
          <w:sz w:val="22"/>
          <w:szCs w:val="22"/>
          <w:lang w:val="tr-TR" w:eastAsia="tr-TR"/>
        </w:rPr>
      </w:pPr>
    </w:p>
    <w:p w:rsidR="00B17F62" w:rsidRDefault="00863EED" w:rsidP="00B17F62">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sidR="00B17F62">
        <w:rPr>
          <w:rFonts w:ascii="Cambria" w:eastAsia="Calibri" w:hAnsi="Cambria"/>
          <w:b/>
          <w:color w:val="365F91" w:themeColor="accent1" w:themeShade="BF"/>
          <w:lang w:eastAsia="tr-TR"/>
        </w:rPr>
        <w:tab/>
        <w:t>:</w:t>
      </w:r>
      <w:r w:rsidR="00B17F62" w:rsidRPr="00B17F62">
        <w:rPr>
          <w:rFonts w:ascii="Cambria" w:eastAsia="Calibri" w:hAnsi="Cambria"/>
          <w:b/>
          <w:color w:val="365F91" w:themeColor="accent1" w:themeShade="BF"/>
          <w:lang w:eastAsia="tr-TR"/>
        </w:rPr>
        <w:t xml:space="preserve">EMBO </w:t>
      </w:r>
      <w:r w:rsidR="00B17F62">
        <w:rPr>
          <w:rFonts w:ascii="Cambria" w:eastAsia="Calibri" w:hAnsi="Cambria"/>
          <w:b/>
          <w:color w:val="365F91" w:themeColor="accent1" w:themeShade="BF"/>
          <w:lang w:eastAsia="tr-TR"/>
        </w:rPr>
        <w:t xml:space="preserve">Practical Course </w:t>
      </w:r>
      <w:proofErr w:type="gramStart"/>
      <w:r w:rsidR="00B17F62">
        <w:rPr>
          <w:rFonts w:ascii="Cambria" w:eastAsia="Calibri" w:hAnsi="Cambria"/>
          <w:b/>
          <w:color w:val="365F91" w:themeColor="accent1" w:themeShade="BF"/>
          <w:lang w:eastAsia="tr-TR"/>
        </w:rPr>
        <w:t>on  Integrative</w:t>
      </w:r>
      <w:proofErr w:type="gramEnd"/>
      <w:r w:rsidR="00B17F62">
        <w:rPr>
          <w:rFonts w:ascii="Cambria" w:eastAsia="Calibri" w:hAnsi="Cambria"/>
          <w:b/>
          <w:color w:val="365F91" w:themeColor="accent1" w:themeShade="BF"/>
          <w:lang w:eastAsia="tr-TR"/>
        </w:rPr>
        <w:t xml:space="preserve"> Modelling o</w:t>
      </w:r>
      <w:r w:rsidR="00B17F62" w:rsidRPr="00B17F62">
        <w:rPr>
          <w:rFonts w:ascii="Cambria" w:eastAsia="Calibri" w:hAnsi="Cambria"/>
          <w:b/>
          <w:color w:val="365F91" w:themeColor="accent1" w:themeShade="BF"/>
          <w:lang w:eastAsia="tr-TR"/>
        </w:rPr>
        <w:t xml:space="preserve">f </w:t>
      </w:r>
    </w:p>
    <w:p w:rsidR="00B17F62" w:rsidRPr="00B17F62" w:rsidRDefault="00B17F62" w:rsidP="00B17F62">
      <w:pPr>
        <w:tabs>
          <w:tab w:val="left" w:pos="2410"/>
          <w:tab w:val="left" w:pos="2552"/>
        </w:tabs>
        <w:spacing w:after="0" w:line="300" w:lineRule="exact"/>
        <w:jc w:val="both"/>
        <w:rPr>
          <w:rFonts w:ascii="Cambria" w:eastAsia="Calibri" w:hAnsi="Cambria"/>
          <w:b/>
          <w:color w:val="365F91" w:themeColor="accent1" w:themeShade="BF"/>
          <w:lang w:eastAsia="tr-TR"/>
        </w:rPr>
      </w:pPr>
      <w:r>
        <w:rPr>
          <w:rFonts w:ascii="Cambria" w:eastAsia="Calibri" w:hAnsi="Cambria"/>
          <w:b/>
          <w:color w:val="365F91" w:themeColor="accent1" w:themeShade="BF"/>
          <w:lang w:eastAsia="tr-TR"/>
        </w:rPr>
        <w:t xml:space="preserve">                                                            </w:t>
      </w:r>
      <w:r w:rsidRPr="00B17F62">
        <w:rPr>
          <w:rFonts w:ascii="Cambria" w:eastAsia="Calibri" w:hAnsi="Cambria"/>
          <w:b/>
          <w:color w:val="365F91" w:themeColor="accent1" w:themeShade="BF"/>
          <w:lang w:eastAsia="tr-TR"/>
        </w:rPr>
        <w:t>Biomolecular Interactions</w:t>
      </w:r>
    </w:p>
    <w:p w:rsidR="00863EED" w:rsidRPr="009866B7" w:rsidRDefault="00863EED" w:rsidP="00863EED">
      <w:pPr>
        <w:pStyle w:val="Default"/>
        <w:spacing w:line="300" w:lineRule="exact"/>
        <w:rPr>
          <w:rFonts w:asciiTheme="majorHAnsi" w:eastAsia="Calibri" w:hAnsiTheme="majorHAnsi" w:cs="InterstateLight"/>
          <w:b/>
          <w:color w:val="6E6F71"/>
          <w:sz w:val="22"/>
          <w:szCs w:val="22"/>
          <w:lang w:eastAsia="en-US"/>
        </w:rPr>
      </w:pPr>
      <w:r w:rsidRPr="00AD15F6">
        <w:rPr>
          <w:rFonts w:ascii="Cambria" w:eastAsia="Calibri" w:hAnsi="Cambria"/>
          <w:b/>
          <w:color w:val="365F91" w:themeColor="accent1" w:themeShade="BF"/>
          <w:sz w:val="22"/>
          <w:szCs w:val="22"/>
          <w:lang w:val="tr-TR" w:eastAsia="tr-TR"/>
        </w:rPr>
        <w:t>Katılan Merkez Üyesi</w:t>
      </w:r>
      <w:r w:rsidRPr="0003103B">
        <w:rPr>
          <w:rFonts w:asciiTheme="majorHAnsi" w:eastAsia="Calibri" w:hAnsiTheme="majorHAnsi" w:cs="InterstateLight"/>
          <w:b/>
          <w:color w:val="6E6F71"/>
          <w:lang w:eastAsia="en-US"/>
        </w:rPr>
        <w:tab/>
      </w:r>
      <w:r w:rsidRPr="00E21FF6">
        <w:rPr>
          <w:rFonts w:asciiTheme="majorHAnsi" w:eastAsia="Calibri" w:hAnsiTheme="majorHAnsi" w:cs="InterstateLight"/>
          <w:b/>
          <w:color w:val="6E6F71"/>
          <w:sz w:val="22"/>
          <w:szCs w:val="22"/>
          <w:lang w:val="de-DE" w:eastAsia="en-US"/>
        </w:rPr>
        <w:t>:</w:t>
      </w:r>
      <w:r w:rsidRPr="0003103B">
        <w:rPr>
          <w:rFonts w:asciiTheme="majorHAnsi" w:eastAsia="Calibri" w:hAnsiTheme="majorHAnsi" w:cs="InterstateLight"/>
          <w:b/>
          <w:color w:val="6E6F71"/>
          <w:lang w:eastAsia="en-US"/>
        </w:rPr>
        <w:t xml:space="preserve"> </w:t>
      </w:r>
      <w:r w:rsidRPr="00CE1D90">
        <w:rPr>
          <w:rFonts w:asciiTheme="majorHAnsi" w:eastAsia="Calibri" w:hAnsiTheme="majorHAnsi" w:cs="InterstateLight"/>
          <w:sz w:val="22"/>
          <w:szCs w:val="22"/>
          <w:lang w:val="de-DE" w:eastAsia="en-US"/>
        </w:rPr>
        <w:t>Türkan Haliloğlu</w:t>
      </w:r>
    </w:p>
    <w:p w:rsidR="00863EED" w:rsidRPr="00DE7138" w:rsidRDefault="00863EED" w:rsidP="00863EED">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00B17F62" w:rsidRPr="00863EED">
        <w:rPr>
          <w:rFonts w:asciiTheme="majorHAnsi" w:eastAsia="Calibri" w:hAnsiTheme="majorHAnsi" w:cs="InterstateLight"/>
          <w:color w:val="000000"/>
          <w:lang w:val="de-DE"/>
        </w:rPr>
        <w:t>02-06 Temmuz 2018</w:t>
      </w:r>
    </w:p>
    <w:p w:rsidR="00863EED" w:rsidRPr="00F73FDB" w:rsidRDefault="00863EED" w:rsidP="00863EED">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00B17F62">
        <w:rPr>
          <w:rFonts w:asciiTheme="majorHAnsi" w:eastAsia="Calibri" w:hAnsiTheme="majorHAnsi" w:cs="InterstateLight"/>
          <w:color w:val="000000"/>
          <w:lang w:val="de-DE"/>
        </w:rPr>
        <w:t xml:space="preserve">Barcelona, </w:t>
      </w:r>
      <w:r w:rsidR="00B17F62" w:rsidRPr="00863EED">
        <w:rPr>
          <w:rFonts w:asciiTheme="majorHAnsi" w:eastAsia="Calibri" w:hAnsiTheme="majorHAnsi" w:cs="InterstateLight"/>
          <w:color w:val="000000"/>
          <w:lang w:val="de-DE"/>
        </w:rPr>
        <w:t>İspanya</w:t>
      </w:r>
    </w:p>
    <w:p w:rsidR="00863EED" w:rsidRPr="0052536A" w:rsidRDefault="00863EED" w:rsidP="00863EED">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sidRPr="00DE7138">
        <w:rPr>
          <w:rFonts w:asciiTheme="majorHAnsi" w:eastAsia="Calibri" w:hAnsiTheme="majorHAnsi" w:cs="InterstateLight"/>
          <w:lang w:val="de-DE"/>
        </w:rPr>
        <w:t xml:space="preserve">: </w:t>
      </w:r>
      <w:r>
        <w:rPr>
          <w:rFonts w:asciiTheme="majorHAnsi" w:eastAsia="Calibri" w:hAnsiTheme="majorHAnsi" w:cs="InterstateLight"/>
          <w:lang w:val="de-DE"/>
        </w:rPr>
        <w:t>“</w:t>
      </w:r>
      <w:r w:rsidR="00B17F62" w:rsidRPr="00863EED">
        <w:rPr>
          <w:rFonts w:asciiTheme="majorHAnsi" w:eastAsia="Calibri" w:hAnsiTheme="majorHAnsi" w:cs="InterstateLight"/>
          <w:color w:val="000000"/>
          <w:lang w:val="de-DE"/>
        </w:rPr>
        <w:t xml:space="preserve">İntegrative </w:t>
      </w:r>
      <w:r w:rsidR="00B17F62">
        <w:rPr>
          <w:rFonts w:asciiTheme="majorHAnsi" w:eastAsia="Calibri" w:hAnsiTheme="majorHAnsi" w:cs="InterstateLight"/>
          <w:color w:val="000000"/>
          <w:lang w:val="de-DE"/>
        </w:rPr>
        <w:t>Modelling o</w:t>
      </w:r>
      <w:r w:rsidR="00B17F62" w:rsidRPr="00863EED">
        <w:rPr>
          <w:rFonts w:asciiTheme="majorHAnsi" w:eastAsia="Calibri" w:hAnsiTheme="majorHAnsi" w:cs="InterstateLight"/>
          <w:color w:val="000000"/>
          <w:lang w:val="de-DE"/>
        </w:rPr>
        <w:t>f Biomolecular Interactions</w:t>
      </w:r>
      <w:r>
        <w:rPr>
          <w:rFonts w:asciiTheme="majorHAnsi" w:eastAsia="Calibri" w:hAnsiTheme="majorHAnsi" w:cs="InterstateLight"/>
          <w:lang w:val="de-DE"/>
        </w:rPr>
        <w:t>‘‘</w:t>
      </w:r>
    </w:p>
    <w:p w:rsidR="00863EED" w:rsidRPr="00863EED" w:rsidRDefault="00863EED" w:rsidP="00863EED">
      <w:pPr>
        <w:tabs>
          <w:tab w:val="left" w:pos="2410"/>
          <w:tab w:val="left" w:pos="2552"/>
        </w:tabs>
        <w:spacing w:after="0" w:line="300" w:lineRule="exact"/>
        <w:jc w:val="both"/>
        <w:rPr>
          <w:rFonts w:asciiTheme="majorHAnsi" w:eastAsia="Calibri" w:hAnsiTheme="majorHAnsi" w:cs="InterstateLight"/>
          <w:color w:val="000000"/>
          <w:lang w:val="de-DE"/>
        </w:rPr>
      </w:pPr>
    </w:p>
    <w:p w:rsidR="00B17F62" w:rsidRDefault="00B17F62" w:rsidP="00B17F62">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lastRenderedPageBreak/>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w:t>
      </w:r>
      <w:r w:rsidR="003160A5">
        <w:rPr>
          <w:rFonts w:ascii="Cambria" w:eastAsia="Calibri" w:hAnsi="Cambria"/>
          <w:b/>
          <w:color w:val="365F91" w:themeColor="accent1" w:themeShade="BF"/>
          <w:lang w:eastAsia="tr-TR"/>
        </w:rPr>
        <w:t xml:space="preserve"> </w:t>
      </w:r>
      <w:r w:rsidRPr="00B17F62">
        <w:rPr>
          <w:rFonts w:ascii="Cambria" w:eastAsia="Calibri" w:hAnsi="Cambria"/>
          <w:b/>
          <w:color w:val="365F91" w:themeColor="accent1" w:themeShade="BF"/>
          <w:lang w:eastAsia="tr-TR"/>
        </w:rPr>
        <w:t xml:space="preserve">EMBO </w:t>
      </w:r>
      <w:r>
        <w:rPr>
          <w:rFonts w:ascii="Cambria" w:eastAsia="Calibri" w:hAnsi="Cambria"/>
          <w:b/>
          <w:color w:val="365F91" w:themeColor="accent1" w:themeShade="BF"/>
          <w:lang w:eastAsia="tr-TR"/>
        </w:rPr>
        <w:t xml:space="preserve">Practical Course </w:t>
      </w:r>
      <w:proofErr w:type="gramStart"/>
      <w:r>
        <w:rPr>
          <w:rFonts w:ascii="Cambria" w:eastAsia="Calibri" w:hAnsi="Cambria"/>
          <w:b/>
          <w:color w:val="365F91" w:themeColor="accent1" w:themeShade="BF"/>
          <w:lang w:eastAsia="tr-TR"/>
        </w:rPr>
        <w:t>on  Integrative</w:t>
      </w:r>
      <w:proofErr w:type="gramEnd"/>
      <w:r>
        <w:rPr>
          <w:rFonts w:ascii="Cambria" w:eastAsia="Calibri" w:hAnsi="Cambria"/>
          <w:b/>
          <w:color w:val="365F91" w:themeColor="accent1" w:themeShade="BF"/>
          <w:lang w:eastAsia="tr-TR"/>
        </w:rPr>
        <w:t xml:space="preserve"> Modelling o</w:t>
      </w:r>
      <w:r w:rsidRPr="00B17F62">
        <w:rPr>
          <w:rFonts w:ascii="Cambria" w:eastAsia="Calibri" w:hAnsi="Cambria"/>
          <w:b/>
          <w:color w:val="365F91" w:themeColor="accent1" w:themeShade="BF"/>
          <w:lang w:eastAsia="tr-TR"/>
        </w:rPr>
        <w:t xml:space="preserve">f </w:t>
      </w:r>
    </w:p>
    <w:p w:rsidR="00B17F62" w:rsidRPr="00B17F62" w:rsidRDefault="00B17F62" w:rsidP="00B17F62">
      <w:pPr>
        <w:tabs>
          <w:tab w:val="left" w:pos="2410"/>
          <w:tab w:val="left" w:pos="2552"/>
        </w:tabs>
        <w:spacing w:after="0" w:line="300" w:lineRule="exact"/>
        <w:jc w:val="both"/>
        <w:rPr>
          <w:rFonts w:ascii="Cambria" w:eastAsia="Calibri" w:hAnsi="Cambria"/>
          <w:b/>
          <w:color w:val="365F91" w:themeColor="accent1" w:themeShade="BF"/>
          <w:lang w:eastAsia="tr-TR"/>
        </w:rPr>
      </w:pPr>
      <w:r>
        <w:rPr>
          <w:rFonts w:ascii="Cambria" w:eastAsia="Calibri" w:hAnsi="Cambria"/>
          <w:b/>
          <w:color w:val="365F91" w:themeColor="accent1" w:themeShade="BF"/>
          <w:lang w:eastAsia="tr-TR"/>
        </w:rPr>
        <w:t xml:space="preserve">                                                            </w:t>
      </w:r>
      <w:r w:rsidRPr="00B17F62">
        <w:rPr>
          <w:rFonts w:ascii="Cambria" w:eastAsia="Calibri" w:hAnsi="Cambria"/>
          <w:b/>
          <w:color w:val="365F91" w:themeColor="accent1" w:themeShade="BF"/>
          <w:lang w:eastAsia="tr-TR"/>
        </w:rPr>
        <w:t>Biomolecular Interactions</w:t>
      </w:r>
    </w:p>
    <w:p w:rsidR="00B17F62" w:rsidRPr="009866B7" w:rsidRDefault="00B17F62" w:rsidP="00B17F62">
      <w:pPr>
        <w:pStyle w:val="Default"/>
        <w:spacing w:line="300" w:lineRule="exact"/>
        <w:rPr>
          <w:rFonts w:asciiTheme="majorHAnsi" w:eastAsia="Calibri" w:hAnsiTheme="majorHAnsi" w:cs="InterstateLight"/>
          <w:b/>
          <w:color w:val="6E6F71"/>
          <w:sz w:val="22"/>
          <w:szCs w:val="22"/>
          <w:lang w:eastAsia="en-US"/>
        </w:rPr>
      </w:pPr>
      <w:r w:rsidRPr="00AD15F6">
        <w:rPr>
          <w:rFonts w:ascii="Cambria" w:eastAsia="Calibri" w:hAnsi="Cambria"/>
          <w:b/>
          <w:color w:val="365F91" w:themeColor="accent1" w:themeShade="BF"/>
          <w:sz w:val="22"/>
          <w:szCs w:val="22"/>
          <w:lang w:val="tr-TR" w:eastAsia="tr-TR"/>
        </w:rPr>
        <w:t>Katılan Merkez Üyesi</w:t>
      </w:r>
      <w:r w:rsidRPr="0003103B">
        <w:rPr>
          <w:rFonts w:asciiTheme="majorHAnsi" w:eastAsia="Calibri" w:hAnsiTheme="majorHAnsi" w:cs="InterstateLight"/>
          <w:b/>
          <w:color w:val="6E6F71"/>
          <w:lang w:eastAsia="en-US"/>
        </w:rPr>
        <w:tab/>
      </w:r>
      <w:r w:rsidRPr="00E21FF6">
        <w:rPr>
          <w:rFonts w:asciiTheme="majorHAnsi" w:eastAsia="Calibri" w:hAnsiTheme="majorHAnsi" w:cs="InterstateLight"/>
          <w:b/>
          <w:color w:val="6E6F71"/>
          <w:sz w:val="22"/>
          <w:szCs w:val="22"/>
          <w:lang w:val="de-DE" w:eastAsia="en-US"/>
        </w:rPr>
        <w:t>:</w:t>
      </w:r>
      <w:r w:rsidRPr="0003103B">
        <w:rPr>
          <w:rFonts w:asciiTheme="majorHAnsi" w:eastAsia="Calibri" w:hAnsiTheme="majorHAnsi" w:cs="InterstateLight"/>
          <w:b/>
          <w:color w:val="6E6F71"/>
          <w:lang w:eastAsia="en-US"/>
        </w:rPr>
        <w:t xml:space="preserve"> </w:t>
      </w:r>
      <w:r w:rsidRPr="00CE1D90">
        <w:rPr>
          <w:rFonts w:asciiTheme="majorHAnsi" w:eastAsia="Calibri" w:hAnsiTheme="majorHAnsi" w:cs="InterstateLight"/>
          <w:sz w:val="22"/>
          <w:szCs w:val="22"/>
          <w:lang w:val="de-DE" w:eastAsia="en-US"/>
        </w:rPr>
        <w:t>Türkan Haliloğlu</w:t>
      </w:r>
    </w:p>
    <w:p w:rsidR="00B17F62" w:rsidRPr="00DE7138" w:rsidRDefault="00B17F62" w:rsidP="00B17F62">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02-06 Temmuz 2018</w:t>
      </w:r>
    </w:p>
    <w:p w:rsidR="00B17F62" w:rsidRPr="00F73FDB" w:rsidRDefault="00B17F62" w:rsidP="00B17F62">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Pr>
          <w:rFonts w:asciiTheme="majorHAnsi" w:eastAsia="Calibri" w:hAnsiTheme="majorHAnsi" w:cs="InterstateLight"/>
          <w:color w:val="000000"/>
          <w:lang w:val="de-DE"/>
        </w:rPr>
        <w:t xml:space="preserve">Barcelona, </w:t>
      </w:r>
      <w:r w:rsidRPr="00863EED">
        <w:rPr>
          <w:rFonts w:asciiTheme="majorHAnsi" w:eastAsia="Calibri" w:hAnsiTheme="majorHAnsi" w:cs="InterstateLight"/>
          <w:color w:val="000000"/>
          <w:lang w:val="de-DE"/>
        </w:rPr>
        <w:t>İspanya</w:t>
      </w:r>
    </w:p>
    <w:p w:rsidR="00B17F62" w:rsidRPr="0052536A" w:rsidRDefault="00B17F62" w:rsidP="00B17F62">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sidRPr="00DE7138">
        <w:rPr>
          <w:rFonts w:asciiTheme="majorHAnsi" w:eastAsia="Calibri" w:hAnsiTheme="majorHAnsi" w:cs="InterstateLight"/>
          <w:lang w:val="de-DE"/>
        </w:rPr>
        <w:t xml:space="preserve">: </w:t>
      </w:r>
      <w:r>
        <w:rPr>
          <w:rFonts w:asciiTheme="majorHAnsi" w:eastAsia="Calibri" w:hAnsiTheme="majorHAnsi" w:cs="InterstateLight"/>
          <w:lang w:val="de-DE"/>
        </w:rPr>
        <w:t>“</w:t>
      </w:r>
      <w:r w:rsidRPr="00863EED">
        <w:rPr>
          <w:rFonts w:asciiTheme="majorHAnsi" w:eastAsia="Calibri" w:hAnsiTheme="majorHAnsi" w:cs="InterstateLight"/>
          <w:color w:val="000000"/>
          <w:lang w:val="de-DE"/>
        </w:rPr>
        <w:t xml:space="preserve">İntegrative </w:t>
      </w:r>
      <w:r>
        <w:rPr>
          <w:rFonts w:asciiTheme="majorHAnsi" w:eastAsia="Calibri" w:hAnsiTheme="majorHAnsi" w:cs="InterstateLight"/>
          <w:color w:val="000000"/>
          <w:lang w:val="de-DE"/>
        </w:rPr>
        <w:t>Modelling o</w:t>
      </w:r>
      <w:r w:rsidRPr="00863EED">
        <w:rPr>
          <w:rFonts w:asciiTheme="majorHAnsi" w:eastAsia="Calibri" w:hAnsiTheme="majorHAnsi" w:cs="InterstateLight"/>
          <w:color w:val="000000"/>
          <w:lang w:val="de-DE"/>
        </w:rPr>
        <w:t>f Biomolecular Interactions</w:t>
      </w:r>
      <w:r>
        <w:rPr>
          <w:rFonts w:asciiTheme="majorHAnsi" w:eastAsia="Calibri" w:hAnsiTheme="majorHAnsi" w:cs="InterstateLight"/>
          <w:lang w:val="de-DE"/>
        </w:rPr>
        <w:t>‘‘</w:t>
      </w:r>
    </w:p>
    <w:p w:rsidR="00863EED" w:rsidRDefault="00863EED" w:rsidP="00863EED">
      <w:pPr>
        <w:tabs>
          <w:tab w:val="left" w:pos="2410"/>
          <w:tab w:val="left" w:pos="2552"/>
        </w:tabs>
        <w:spacing w:after="0" w:line="300" w:lineRule="exact"/>
        <w:jc w:val="both"/>
        <w:rPr>
          <w:rFonts w:asciiTheme="majorHAnsi" w:eastAsia="Calibri" w:hAnsiTheme="majorHAnsi" w:cs="InterstateLight"/>
          <w:color w:val="000000"/>
          <w:lang w:val="de-DE"/>
        </w:rPr>
      </w:pPr>
    </w:p>
    <w:p w:rsidR="003160A5" w:rsidRPr="003160A5" w:rsidRDefault="003160A5" w:rsidP="003160A5">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w:t>
      </w:r>
      <w:r w:rsidRPr="003160A5">
        <w:rPr>
          <w:rFonts w:asciiTheme="majorHAnsi" w:eastAsia="Calibri" w:hAnsiTheme="majorHAnsi" w:cs="InterstateLight"/>
          <w:color w:val="000000"/>
          <w:lang w:val="de-DE"/>
        </w:rPr>
        <w:t xml:space="preserve"> </w:t>
      </w:r>
      <w:r w:rsidRPr="003160A5">
        <w:rPr>
          <w:rFonts w:ascii="Cambria" w:eastAsia="Calibri" w:hAnsi="Cambria"/>
          <w:b/>
          <w:color w:val="365F91" w:themeColor="accent1" w:themeShade="BF"/>
          <w:lang w:eastAsia="tr-TR"/>
        </w:rPr>
        <w:t>Fet Open Ria Call Horizon 2018</w:t>
      </w:r>
    </w:p>
    <w:p w:rsidR="003160A5" w:rsidRPr="009866B7" w:rsidRDefault="003160A5" w:rsidP="003160A5">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Pr="00CE1D90">
        <w:rPr>
          <w:rFonts w:asciiTheme="majorHAnsi" w:eastAsia="Calibri" w:hAnsiTheme="majorHAnsi" w:cs="InterstateLight"/>
          <w:lang w:val="de-DE"/>
        </w:rPr>
        <w:t>Türkan Haliloğlu</w:t>
      </w:r>
    </w:p>
    <w:p w:rsidR="003160A5" w:rsidRPr="00DE7138" w:rsidRDefault="003160A5" w:rsidP="003160A5">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Pr>
          <w:rFonts w:asciiTheme="majorHAnsi" w:eastAsia="Calibri" w:hAnsiTheme="majorHAnsi" w:cs="InterstateLight"/>
          <w:color w:val="000000"/>
          <w:lang w:val="de-DE"/>
        </w:rPr>
        <w:t>15-17</w:t>
      </w:r>
      <w:r w:rsidRPr="00863EED">
        <w:rPr>
          <w:rFonts w:asciiTheme="majorHAnsi" w:eastAsia="Calibri" w:hAnsiTheme="majorHAnsi" w:cs="InterstateLight"/>
          <w:color w:val="000000"/>
          <w:lang w:val="de-DE"/>
        </w:rPr>
        <w:t xml:space="preserve"> Temmuz 2018</w:t>
      </w:r>
    </w:p>
    <w:p w:rsidR="003160A5" w:rsidRPr="00F73FDB" w:rsidRDefault="003160A5" w:rsidP="003160A5">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Pr>
          <w:rFonts w:asciiTheme="majorHAnsi" w:eastAsia="Calibri" w:hAnsiTheme="majorHAnsi" w:cs="InterstateLight"/>
          <w:color w:val="000000"/>
          <w:lang w:val="de-DE"/>
        </w:rPr>
        <w:t>Brüksel, Belçika</w:t>
      </w:r>
    </w:p>
    <w:p w:rsidR="003160A5" w:rsidRDefault="003160A5" w:rsidP="003160A5">
      <w:pPr>
        <w:tabs>
          <w:tab w:val="left" w:pos="2160"/>
        </w:tabs>
        <w:spacing w:after="0" w:line="300" w:lineRule="exact"/>
        <w:jc w:val="both"/>
        <w:rPr>
          <w:rFonts w:asciiTheme="majorHAnsi" w:eastAsia="Calibri" w:hAnsiTheme="majorHAnsi" w:cs="InterstateLight"/>
          <w:color w:val="000000"/>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lang w:val="de-DE"/>
        </w:rPr>
        <w:t>:“</w:t>
      </w:r>
      <w:r w:rsidRPr="00863EED">
        <w:rPr>
          <w:rFonts w:asciiTheme="majorHAnsi" w:eastAsia="Calibri" w:hAnsiTheme="majorHAnsi" w:cs="InterstateLight"/>
          <w:color w:val="000000"/>
          <w:lang w:val="de-DE"/>
        </w:rPr>
        <w:t xml:space="preserve">Integrating Genomics </w:t>
      </w:r>
      <w:r>
        <w:rPr>
          <w:rFonts w:asciiTheme="majorHAnsi" w:eastAsia="Calibri" w:hAnsiTheme="majorHAnsi" w:cs="InterstateLight"/>
          <w:color w:val="000000"/>
          <w:lang w:val="de-DE"/>
        </w:rPr>
        <w:t>a</w:t>
      </w:r>
      <w:r w:rsidRPr="00863EED">
        <w:rPr>
          <w:rFonts w:asciiTheme="majorHAnsi" w:eastAsia="Calibri" w:hAnsiTheme="majorHAnsi" w:cs="InterstateLight"/>
          <w:color w:val="000000"/>
          <w:lang w:val="de-DE"/>
        </w:rPr>
        <w:t xml:space="preserve">nd Biophysics </w:t>
      </w:r>
      <w:r>
        <w:rPr>
          <w:rFonts w:asciiTheme="majorHAnsi" w:eastAsia="Calibri" w:hAnsiTheme="majorHAnsi" w:cs="InterstateLight"/>
          <w:color w:val="000000"/>
          <w:lang w:val="de-DE"/>
        </w:rPr>
        <w:t>t</w:t>
      </w:r>
      <w:r w:rsidRPr="00863EED">
        <w:rPr>
          <w:rFonts w:asciiTheme="majorHAnsi" w:eastAsia="Calibri" w:hAnsiTheme="majorHAnsi" w:cs="InterstateLight"/>
          <w:color w:val="000000"/>
          <w:lang w:val="de-DE"/>
        </w:rPr>
        <w:t xml:space="preserve">o Comprehend Functional </w:t>
      </w:r>
    </w:p>
    <w:p w:rsidR="003160A5" w:rsidRPr="003160A5" w:rsidRDefault="003160A5" w:rsidP="003160A5">
      <w:pPr>
        <w:tabs>
          <w:tab w:val="left" w:pos="2160"/>
        </w:tabs>
        <w:spacing w:after="0" w:line="300" w:lineRule="exact"/>
        <w:jc w:val="both"/>
        <w:rPr>
          <w:rFonts w:asciiTheme="majorHAnsi" w:eastAsia="Calibri" w:hAnsiTheme="majorHAnsi" w:cs="InterstateLight"/>
          <w:color w:val="000000"/>
          <w:lang w:val="de-DE"/>
        </w:rPr>
      </w:pPr>
      <w:r>
        <w:rPr>
          <w:rFonts w:asciiTheme="majorHAnsi" w:eastAsia="Calibri" w:hAnsiTheme="majorHAnsi" w:cs="InterstateLight"/>
          <w:color w:val="000000"/>
          <w:lang w:val="de-DE"/>
        </w:rPr>
        <w:t xml:space="preserve">                                                             </w:t>
      </w:r>
      <w:r w:rsidRPr="00863EED">
        <w:rPr>
          <w:rFonts w:asciiTheme="majorHAnsi" w:eastAsia="Calibri" w:hAnsiTheme="majorHAnsi" w:cs="InterstateLight"/>
          <w:color w:val="000000"/>
          <w:lang w:val="de-DE"/>
        </w:rPr>
        <w:t>Genetic Variation</w:t>
      </w:r>
      <w:r>
        <w:rPr>
          <w:rFonts w:asciiTheme="majorHAnsi" w:eastAsia="Calibri" w:hAnsiTheme="majorHAnsi" w:cs="InterstateLight"/>
          <w:lang w:val="de-DE"/>
        </w:rPr>
        <w:t>‘‘</w:t>
      </w:r>
    </w:p>
    <w:p w:rsidR="003160A5" w:rsidRPr="00863EED" w:rsidRDefault="003160A5" w:rsidP="00863EED">
      <w:pPr>
        <w:tabs>
          <w:tab w:val="left" w:pos="2410"/>
          <w:tab w:val="left" w:pos="2552"/>
        </w:tabs>
        <w:spacing w:after="0" w:line="300" w:lineRule="exact"/>
        <w:jc w:val="both"/>
        <w:rPr>
          <w:rFonts w:asciiTheme="majorHAnsi" w:eastAsia="Calibri" w:hAnsiTheme="majorHAnsi" w:cs="InterstateLight"/>
          <w:color w:val="000000"/>
          <w:lang w:val="de-DE"/>
        </w:rPr>
      </w:pPr>
    </w:p>
    <w:p w:rsidR="003160A5" w:rsidRPr="003160A5" w:rsidRDefault="003160A5" w:rsidP="003160A5">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w:t>
      </w:r>
      <w:r w:rsidRPr="003160A5">
        <w:rPr>
          <w:rFonts w:asciiTheme="majorHAnsi" w:eastAsia="Calibri" w:hAnsiTheme="majorHAnsi" w:cs="InterstateLight"/>
          <w:color w:val="000000"/>
          <w:lang w:val="de-DE"/>
        </w:rPr>
        <w:t xml:space="preserve"> </w:t>
      </w:r>
      <w:r w:rsidR="003022B7" w:rsidRPr="003022B7">
        <w:rPr>
          <w:rFonts w:ascii="Cambria" w:eastAsia="Calibri" w:hAnsi="Cambria"/>
          <w:b/>
          <w:color w:val="365F91" w:themeColor="accent1" w:themeShade="BF"/>
          <w:lang w:eastAsia="tr-TR"/>
        </w:rPr>
        <w:t>University of Pittsburgh School of Medicine</w:t>
      </w:r>
    </w:p>
    <w:p w:rsidR="003160A5" w:rsidRPr="009866B7" w:rsidRDefault="003160A5" w:rsidP="003160A5">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Pr="00CE1D90">
        <w:rPr>
          <w:rFonts w:asciiTheme="majorHAnsi" w:eastAsia="Calibri" w:hAnsiTheme="majorHAnsi" w:cs="InterstateLight"/>
          <w:lang w:val="de-DE"/>
        </w:rPr>
        <w:t>Türkan Haliloğlu</w:t>
      </w:r>
    </w:p>
    <w:p w:rsidR="003160A5" w:rsidRPr="00DE7138" w:rsidRDefault="003160A5" w:rsidP="003160A5">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003022B7">
        <w:rPr>
          <w:rFonts w:asciiTheme="majorHAnsi" w:eastAsia="Calibri" w:hAnsiTheme="majorHAnsi" w:cs="InterstateLight"/>
          <w:color w:val="000000"/>
          <w:lang w:val="de-DE"/>
        </w:rPr>
        <w:t>0</w:t>
      </w:r>
      <w:r w:rsidR="003022B7" w:rsidRPr="00863EED">
        <w:rPr>
          <w:rFonts w:asciiTheme="majorHAnsi" w:eastAsia="Calibri" w:hAnsiTheme="majorHAnsi" w:cs="InterstateLight"/>
          <w:color w:val="000000"/>
          <w:lang w:val="de-DE"/>
        </w:rPr>
        <w:t>8-21 Ağustos</w:t>
      </w:r>
      <w:r w:rsidR="003022B7">
        <w:rPr>
          <w:rFonts w:asciiTheme="majorHAnsi" w:eastAsia="Calibri" w:hAnsiTheme="majorHAnsi" w:cs="InterstateLight"/>
          <w:color w:val="000000"/>
          <w:lang w:val="de-DE"/>
        </w:rPr>
        <w:t>,</w:t>
      </w:r>
      <w:r w:rsidR="003022B7" w:rsidRPr="00863EED">
        <w:rPr>
          <w:rFonts w:asciiTheme="majorHAnsi" w:eastAsia="Calibri" w:hAnsiTheme="majorHAnsi" w:cs="InterstateLight"/>
          <w:color w:val="000000"/>
          <w:lang w:val="de-DE"/>
        </w:rPr>
        <w:t xml:space="preserve"> </w:t>
      </w:r>
      <w:r w:rsidR="003022B7">
        <w:rPr>
          <w:rFonts w:asciiTheme="majorHAnsi" w:eastAsia="Calibri" w:hAnsiTheme="majorHAnsi" w:cs="InterstateLight"/>
          <w:color w:val="000000"/>
          <w:lang w:val="de-DE"/>
        </w:rPr>
        <w:t>08-</w:t>
      </w:r>
      <w:r w:rsidR="003022B7" w:rsidRPr="00863EED">
        <w:rPr>
          <w:rFonts w:asciiTheme="majorHAnsi" w:eastAsia="Calibri" w:hAnsiTheme="majorHAnsi" w:cs="InterstateLight"/>
          <w:color w:val="000000"/>
          <w:lang w:val="de-DE"/>
        </w:rPr>
        <w:t>10 Eylül 201</w:t>
      </w:r>
      <w:r w:rsidR="003022B7">
        <w:rPr>
          <w:rFonts w:asciiTheme="majorHAnsi" w:eastAsia="Calibri" w:hAnsiTheme="majorHAnsi" w:cs="InterstateLight"/>
          <w:color w:val="000000"/>
          <w:lang w:val="de-DE"/>
        </w:rPr>
        <w:t>8</w:t>
      </w:r>
    </w:p>
    <w:p w:rsidR="003160A5" w:rsidRPr="00F73FDB" w:rsidRDefault="003160A5" w:rsidP="003160A5">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003022B7" w:rsidRPr="00863EED">
        <w:rPr>
          <w:rFonts w:asciiTheme="majorHAnsi" w:eastAsia="Calibri" w:hAnsiTheme="majorHAnsi" w:cs="InterstateLight"/>
          <w:color w:val="000000"/>
          <w:lang w:val="de-DE"/>
        </w:rPr>
        <w:t>Pittsburg, Amerika</w:t>
      </w:r>
    </w:p>
    <w:p w:rsidR="003022B7" w:rsidRDefault="003160A5" w:rsidP="003022B7">
      <w:pPr>
        <w:spacing w:after="0" w:line="300" w:lineRule="exact"/>
        <w:jc w:val="both"/>
        <w:rPr>
          <w:rFonts w:asciiTheme="majorHAnsi" w:eastAsia="Calibri" w:hAnsiTheme="majorHAnsi" w:cs="InterstateLight"/>
          <w:color w:val="000000"/>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lang w:val="de-DE"/>
        </w:rPr>
        <w:t>:“</w:t>
      </w:r>
      <w:r w:rsidR="003022B7" w:rsidRPr="00863EED">
        <w:rPr>
          <w:rFonts w:asciiTheme="majorHAnsi" w:eastAsia="Calibri" w:hAnsiTheme="majorHAnsi" w:cs="InterstateLight"/>
          <w:color w:val="000000"/>
          <w:lang w:val="de-DE"/>
        </w:rPr>
        <w:t xml:space="preserve">Discriminating Obligatory </w:t>
      </w:r>
      <w:r w:rsidR="003022B7">
        <w:rPr>
          <w:rFonts w:asciiTheme="majorHAnsi" w:eastAsia="Calibri" w:hAnsiTheme="majorHAnsi" w:cs="InterstateLight"/>
          <w:color w:val="000000"/>
          <w:lang w:val="de-DE"/>
        </w:rPr>
        <w:t>a</w:t>
      </w:r>
      <w:r w:rsidR="003022B7" w:rsidRPr="00863EED">
        <w:rPr>
          <w:rFonts w:asciiTheme="majorHAnsi" w:eastAsia="Calibri" w:hAnsiTheme="majorHAnsi" w:cs="InterstateLight"/>
          <w:color w:val="000000"/>
          <w:lang w:val="de-DE"/>
        </w:rPr>
        <w:t xml:space="preserve">nd Non - Obligatory Protein- Protein </w:t>
      </w:r>
    </w:p>
    <w:p w:rsidR="003160A5" w:rsidRPr="003160A5" w:rsidRDefault="003022B7" w:rsidP="003022B7">
      <w:pPr>
        <w:spacing w:after="0" w:line="300" w:lineRule="exact"/>
        <w:jc w:val="both"/>
        <w:rPr>
          <w:rFonts w:asciiTheme="majorHAnsi" w:eastAsia="Calibri" w:hAnsiTheme="majorHAnsi" w:cs="InterstateLight"/>
          <w:color w:val="000000"/>
          <w:lang w:val="de-DE"/>
        </w:rPr>
      </w:pPr>
      <w:r>
        <w:rPr>
          <w:rFonts w:asciiTheme="majorHAnsi" w:eastAsia="Calibri" w:hAnsiTheme="majorHAnsi" w:cs="InterstateLight"/>
          <w:color w:val="000000"/>
          <w:lang w:val="de-DE"/>
        </w:rPr>
        <w:t xml:space="preserve">                                                              </w:t>
      </w:r>
      <w:r w:rsidRPr="00863EED">
        <w:rPr>
          <w:rFonts w:asciiTheme="majorHAnsi" w:eastAsia="Calibri" w:hAnsiTheme="majorHAnsi" w:cs="InterstateLight"/>
          <w:color w:val="000000"/>
          <w:lang w:val="de-DE"/>
        </w:rPr>
        <w:t>Interfaces</w:t>
      </w:r>
      <w:r w:rsidR="003160A5">
        <w:rPr>
          <w:rFonts w:asciiTheme="majorHAnsi" w:eastAsia="Calibri" w:hAnsiTheme="majorHAnsi" w:cs="InterstateLight"/>
          <w:lang w:val="de-DE"/>
        </w:rPr>
        <w:t>‘‘</w:t>
      </w:r>
    </w:p>
    <w:p w:rsidR="006024FA" w:rsidRDefault="006024FA" w:rsidP="006024FA">
      <w:pPr>
        <w:tabs>
          <w:tab w:val="left" w:pos="2410"/>
          <w:tab w:val="left" w:pos="2552"/>
        </w:tabs>
        <w:spacing w:after="0" w:line="300" w:lineRule="exact"/>
        <w:jc w:val="both"/>
        <w:rPr>
          <w:rFonts w:ascii="Cambria" w:eastAsia="Calibri" w:hAnsi="Cambria"/>
          <w:b/>
          <w:color w:val="365F91" w:themeColor="accent1" w:themeShade="BF"/>
          <w:lang w:eastAsia="tr-TR"/>
        </w:rPr>
      </w:pPr>
    </w:p>
    <w:p w:rsidR="006024FA" w:rsidRPr="003160A5" w:rsidRDefault="006024FA" w:rsidP="006024FA">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w:t>
      </w:r>
      <w:r w:rsidRPr="003160A5">
        <w:rPr>
          <w:rFonts w:asciiTheme="majorHAnsi" w:eastAsia="Calibri" w:hAnsiTheme="majorHAnsi" w:cs="InterstateLight"/>
          <w:color w:val="000000"/>
          <w:lang w:val="de-DE"/>
        </w:rPr>
        <w:t xml:space="preserve"> </w:t>
      </w:r>
      <w:r w:rsidRPr="003160A5">
        <w:rPr>
          <w:rFonts w:ascii="Cambria" w:eastAsia="Calibri" w:hAnsi="Cambria"/>
          <w:b/>
          <w:color w:val="365F91" w:themeColor="accent1" w:themeShade="BF"/>
          <w:lang w:eastAsia="tr-TR"/>
        </w:rPr>
        <w:t>Fet Open Ria Call Horizon 2018</w:t>
      </w:r>
    </w:p>
    <w:p w:rsidR="006024FA" w:rsidRPr="009866B7" w:rsidRDefault="006024FA" w:rsidP="006024FA">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Pr="00CE1D90">
        <w:rPr>
          <w:rFonts w:asciiTheme="majorHAnsi" w:eastAsia="Calibri" w:hAnsiTheme="majorHAnsi" w:cs="InterstateLight"/>
          <w:lang w:val="de-DE"/>
        </w:rPr>
        <w:t>Türkan Haliloğlu</w:t>
      </w:r>
    </w:p>
    <w:p w:rsidR="006024FA" w:rsidRPr="00DE7138" w:rsidRDefault="006024FA" w:rsidP="006024FA">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Pr>
          <w:rFonts w:asciiTheme="majorHAnsi" w:eastAsia="Calibri" w:hAnsiTheme="majorHAnsi" w:cs="InterstateLight"/>
          <w:b/>
          <w:color w:val="6E6F71"/>
          <w:lang w:val="en-US"/>
        </w:rPr>
        <w:t>0</w:t>
      </w:r>
      <w:r w:rsidRPr="00863EED">
        <w:rPr>
          <w:rFonts w:asciiTheme="majorHAnsi" w:eastAsia="Calibri" w:hAnsiTheme="majorHAnsi" w:cs="InterstateLight"/>
          <w:color w:val="000000"/>
          <w:lang w:val="de-DE"/>
        </w:rPr>
        <w:t>3-</w:t>
      </w:r>
      <w:r>
        <w:rPr>
          <w:rFonts w:asciiTheme="majorHAnsi" w:eastAsia="Calibri" w:hAnsiTheme="majorHAnsi" w:cs="InterstateLight"/>
          <w:color w:val="000000"/>
          <w:lang w:val="de-DE"/>
        </w:rPr>
        <w:t>0</w:t>
      </w:r>
      <w:r w:rsidRPr="00863EED">
        <w:rPr>
          <w:rFonts w:asciiTheme="majorHAnsi" w:eastAsia="Calibri" w:hAnsiTheme="majorHAnsi" w:cs="InterstateLight"/>
          <w:color w:val="000000"/>
          <w:lang w:val="de-DE"/>
        </w:rPr>
        <w:t>7 Eylül 2018</w:t>
      </w:r>
    </w:p>
    <w:p w:rsidR="006024FA" w:rsidRPr="00F73FDB" w:rsidRDefault="006024FA" w:rsidP="006024FA">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Pr>
          <w:rFonts w:asciiTheme="majorHAnsi" w:eastAsia="Calibri" w:hAnsiTheme="majorHAnsi" w:cs="InterstateLight"/>
          <w:color w:val="000000"/>
          <w:lang w:val="de-DE"/>
        </w:rPr>
        <w:t>Brüksel, Belçika</w:t>
      </w:r>
    </w:p>
    <w:p w:rsidR="006024FA" w:rsidRPr="003160A5" w:rsidRDefault="006024FA" w:rsidP="006F7AA5">
      <w:pPr>
        <w:tabs>
          <w:tab w:val="left" w:pos="2160"/>
        </w:tabs>
        <w:spacing w:after="0" w:line="300" w:lineRule="exact"/>
        <w:jc w:val="both"/>
        <w:rPr>
          <w:rFonts w:asciiTheme="majorHAnsi" w:eastAsia="Calibri" w:hAnsiTheme="majorHAnsi" w:cs="InterstateLight"/>
          <w:color w:val="000000"/>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lang w:val="de-DE"/>
        </w:rPr>
        <w:t>:“</w:t>
      </w:r>
      <w:r w:rsidR="006F7AA5" w:rsidRPr="00863EED">
        <w:rPr>
          <w:rFonts w:asciiTheme="majorHAnsi" w:eastAsia="Calibri" w:hAnsiTheme="majorHAnsi" w:cs="InterstateLight"/>
          <w:color w:val="000000"/>
          <w:lang w:val="de-DE"/>
        </w:rPr>
        <w:t xml:space="preserve">Vice Chair for FET OPEN RIA- </w:t>
      </w:r>
      <w:r w:rsidR="006F7AA5">
        <w:rPr>
          <w:rFonts w:asciiTheme="majorHAnsi" w:eastAsia="Calibri" w:hAnsiTheme="majorHAnsi" w:cs="InterstateLight"/>
          <w:color w:val="000000"/>
          <w:lang w:val="de-DE"/>
        </w:rPr>
        <w:t>Panel T</w:t>
      </w:r>
      <w:r w:rsidR="006F7AA5" w:rsidRPr="00863EED">
        <w:rPr>
          <w:rFonts w:asciiTheme="majorHAnsi" w:eastAsia="Calibri" w:hAnsiTheme="majorHAnsi" w:cs="InterstateLight"/>
          <w:color w:val="000000"/>
          <w:lang w:val="de-DE"/>
        </w:rPr>
        <w:t>oplantısı</w:t>
      </w:r>
      <w:r>
        <w:rPr>
          <w:rFonts w:asciiTheme="majorHAnsi" w:eastAsia="Calibri" w:hAnsiTheme="majorHAnsi" w:cs="InterstateLight"/>
          <w:lang w:val="de-DE"/>
        </w:rPr>
        <w:t>‘‘</w:t>
      </w:r>
    </w:p>
    <w:p w:rsidR="003160A5" w:rsidRPr="00863EED" w:rsidRDefault="003160A5" w:rsidP="003160A5">
      <w:pPr>
        <w:tabs>
          <w:tab w:val="left" w:pos="2410"/>
          <w:tab w:val="left" w:pos="2552"/>
        </w:tabs>
        <w:spacing w:after="0" w:line="300" w:lineRule="exact"/>
        <w:jc w:val="both"/>
        <w:rPr>
          <w:rFonts w:asciiTheme="majorHAnsi" w:eastAsia="Calibri" w:hAnsiTheme="majorHAnsi" w:cs="InterstateLight"/>
          <w:color w:val="000000"/>
          <w:lang w:val="de-DE"/>
        </w:rPr>
      </w:pPr>
    </w:p>
    <w:p w:rsidR="006F7AA5" w:rsidRPr="003160A5" w:rsidRDefault="006F7AA5" w:rsidP="006F7AA5">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w:t>
      </w:r>
      <w:r w:rsidRPr="003160A5">
        <w:rPr>
          <w:rFonts w:asciiTheme="majorHAnsi" w:eastAsia="Calibri" w:hAnsiTheme="majorHAnsi" w:cs="InterstateLight"/>
          <w:color w:val="000000"/>
          <w:lang w:val="de-DE"/>
        </w:rPr>
        <w:t xml:space="preserve"> </w:t>
      </w:r>
      <w:r w:rsidRPr="006F7AA5">
        <w:rPr>
          <w:rFonts w:ascii="Cambria" w:eastAsia="Calibri" w:hAnsi="Cambria"/>
          <w:b/>
          <w:color w:val="365F91" w:themeColor="accent1" w:themeShade="BF"/>
          <w:lang w:eastAsia="tr-TR"/>
        </w:rPr>
        <w:t>EuroQSAR 2018 Symposium</w:t>
      </w:r>
    </w:p>
    <w:p w:rsidR="006F7AA5" w:rsidRPr="009866B7" w:rsidRDefault="006F7AA5" w:rsidP="006F7AA5">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Pr="00CE1D90">
        <w:rPr>
          <w:rFonts w:asciiTheme="majorHAnsi" w:eastAsia="Calibri" w:hAnsiTheme="majorHAnsi" w:cs="InterstateLight"/>
          <w:lang w:val="de-DE"/>
        </w:rPr>
        <w:t>Türkan Haliloğlu</w:t>
      </w:r>
    </w:p>
    <w:p w:rsidR="006F7AA5" w:rsidRPr="00DE7138" w:rsidRDefault="006F7AA5" w:rsidP="006F7AA5">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6F7AA5">
        <w:rPr>
          <w:rFonts w:asciiTheme="majorHAnsi" w:eastAsia="Calibri" w:hAnsiTheme="majorHAnsi" w:cs="InterstateLight"/>
          <w:color w:val="000000"/>
          <w:lang w:val="de-DE"/>
        </w:rPr>
        <w:t>15-21</w:t>
      </w:r>
      <w:r w:rsidRPr="00863EED">
        <w:rPr>
          <w:rFonts w:asciiTheme="majorHAnsi" w:eastAsia="Calibri" w:hAnsiTheme="majorHAnsi" w:cs="InterstateLight"/>
          <w:color w:val="000000"/>
          <w:lang w:val="de-DE"/>
        </w:rPr>
        <w:t xml:space="preserve"> Eylül 2018</w:t>
      </w:r>
    </w:p>
    <w:p w:rsidR="006F7AA5" w:rsidRPr="00F73FDB" w:rsidRDefault="006F7AA5" w:rsidP="006F7AA5">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Selanik, Yunanistan</w:t>
      </w:r>
    </w:p>
    <w:p w:rsidR="006F7AA5" w:rsidRDefault="006F7AA5" w:rsidP="006F7AA5">
      <w:pPr>
        <w:tabs>
          <w:tab w:val="left" w:pos="2410"/>
          <w:tab w:val="left" w:pos="2552"/>
        </w:tabs>
        <w:spacing w:after="0" w:line="300" w:lineRule="exact"/>
        <w:jc w:val="both"/>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lang w:val="de-DE"/>
        </w:rPr>
        <w:t>:“</w:t>
      </w:r>
      <w:r>
        <w:rPr>
          <w:rFonts w:asciiTheme="majorHAnsi" w:eastAsia="Calibri" w:hAnsiTheme="majorHAnsi" w:cs="InterstateLight"/>
          <w:color w:val="000000"/>
          <w:lang w:val="de-DE"/>
        </w:rPr>
        <w:t>Protein Dynamics and Allostery in F</w:t>
      </w:r>
      <w:r w:rsidRPr="00863EED">
        <w:rPr>
          <w:rFonts w:asciiTheme="majorHAnsi" w:eastAsia="Calibri" w:hAnsiTheme="majorHAnsi" w:cs="InterstateLight"/>
          <w:color w:val="000000"/>
          <w:lang w:val="de-DE"/>
        </w:rPr>
        <w:t>unction</w:t>
      </w:r>
      <w:r>
        <w:rPr>
          <w:rFonts w:asciiTheme="majorHAnsi" w:eastAsia="Calibri" w:hAnsiTheme="majorHAnsi" w:cs="InterstateLight"/>
          <w:lang w:val="de-DE"/>
        </w:rPr>
        <w:t>‘‘</w:t>
      </w:r>
    </w:p>
    <w:p w:rsidR="006F7AA5" w:rsidRDefault="006F7AA5" w:rsidP="006F7AA5">
      <w:pPr>
        <w:tabs>
          <w:tab w:val="left" w:pos="2410"/>
          <w:tab w:val="left" w:pos="2552"/>
        </w:tabs>
        <w:spacing w:after="0" w:line="300" w:lineRule="exact"/>
        <w:jc w:val="both"/>
        <w:rPr>
          <w:rFonts w:asciiTheme="majorHAnsi" w:eastAsia="Calibri" w:hAnsiTheme="majorHAnsi" w:cs="InterstateLight"/>
          <w:lang w:val="de-DE"/>
        </w:rPr>
      </w:pPr>
    </w:p>
    <w:p w:rsidR="006F7AA5" w:rsidRPr="003160A5" w:rsidRDefault="006F7AA5" w:rsidP="006F7AA5">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w:t>
      </w:r>
      <w:r w:rsidRPr="003160A5">
        <w:rPr>
          <w:rFonts w:asciiTheme="majorHAnsi" w:eastAsia="Calibri" w:hAnsiTheme="majorHAnsi" w:cs="InterstateLight"/>
          <w:color w:val="000000"/>
          <w:lang w:val="de-DE"/>
        </w:rPr>
        <w:t xml:space="preserve"> </w:t>
      </w:r>
      <w:r w:rsidRPr="006F7AA5">
        <w:rPr>
          <w:rFonts w:ascii="Cambria" w:eastAsia="Calibri" w:hAnsi="Cambria"/>
          <w:b/>
          <w:color w:val="365F91" w:themeColor="accent1" w:themeShade="BF"/>
          <w:lang w:eastAsia="tr-TR"/>
        </w:rPr>
        <w:t>NATO SPS. 60.Yıl Ödül Töreni</w:t>
      </w:r>
    </w:p>
    <w:p w:rsidR="006F7AA5" w:rsidRPr="009866B7" w:rsidRDefault="006F7AA5" w:rsidP="006F7AA5">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Pr="00CE1D90">
        <w:rPr>
          <w:rFonts w:asciiTheme="majorHAnsi" w:eastAsia="Calibri" w:hAnsiTheme="majorHAnsi" w:cs="InterstateLight"/>
          <w:lang w:val="de-DE"/>
        </w:rPr>
        <w:t>Türkan Haliloğlu</w:t>
      </w:r>
    </w:p>
    <w:p w:rsidR="006F7AA5" w:rsidRPr="00DE7138" w:rsidRDefault="006F7AA5" w:rsidP="006F7AA5">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28-30 Kasım 2018</w:t>
      </w:r>
    </w:p>
    <w:p w:rsidR="006F7AA5" w:rsidRPr="00F73FDB" w:rsidRDefault="006F7AA5" w:rsidP="006F7AA5">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Brüksel, Belçika</w:t>
      </w:r>
    </w:p>
    <w:p w:rsidR="006F7AA5" w:rsidRDefault="006F7AA5" w:rsidP="006F7AA5">
      <w:pPr>
        <w:tabs>
          <w:tab w:val="left" w:pos="2410"/>
          <w:tab w:val="left" w:pos="2552"/>
        </w:tabs>
        <w:spacing w:after="0" w:line="300" w:lineRule="exact"/>
        <w:jc w:val="both"/>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lang w:val="de-DE"/>
        </w:rPr>
        <w:t>:“</w:t>
      </w:r>
      <w:r w:rsidRPr="00863EED">
        <w:rPr>
          <w:rFonts w:asciiTheme="majorHAnsi" w:eastAsia="Calibri" w:hAnsiTheme="majorHAnsi" w:cs="InterstateLight"/>
          <w:color w:val="000000"/>
          <w:lang w:val="de-DE"/>
        </w:rPr>
        <w:t xml:space="preserve">Ödül </w:t>
      </w:r>
      <w:r>
        <w:rPr>
          <w:rFonts w:asciiTheme="majorHAnsi" w:eastAsia="Calibri" w:hAnsiTheme="majorHAnsi" w:cs="InterstateLight"/>
          <w:color w:val="000000"/>
          <w:lang w:val="de-DE"/>
        </w:rPr>
        <w:t>A</w:t>
      </w:r>
      <w:r w:rsidRPr="00863EED">
        <w:rPr>
          <w:rFonts w:asciiTheme="majorHAnsi" w:eastAsia="Calibri" w:hAnsiTheme="majorHAnsi" w:cs="InterstateLight"/>
          <w:color w:val="000000"/>
          <w:lang w:val="de-DE"/>
        </w:rPr>
        <w:t xml:space="preserve">lmak </w:t>
      </w:r>
      <w:r>
        <w:rPr>
          <w:rFonts w:asciiTheme="majorHAnsi" w:eastAsia="Calibri" w:hAnsiTheme="majorHAnsi" w:cs="InterstateLight"/>
          <w:color w:val="000000"/>
          <w:lang w:val="de-DE"/>
        </w:rPr>
        <w:t>Ü</w:t>
      </w:r>
      <w:r w:rsidRPr="00863EED">
        <w:rPr>
          <w:rFonts w:asciiTheme="majorHAnsi" w:eastAsia="Calibri" w:hAnsiTheme="majorHAnsi" w:cs="InterstateLight"/>
          <w:color w:val="000000"/>
          <w:lang w:val="de-DE"/>
        </w:rPr>
        <w:t>zere</w:t>
      </w:r>
      <w:r>
        <w:rPr>
          <w:rFonts w:asciiTheme="majorHAnsi" w:eastAsia="Calibri" w:hAnsiTheme="majorHAnsi" w:cs="InterstateLight"/>
          <w:lang w:val="de-DE"/>
        </w:rPr>
        <w:t xml:space="preserve"> ‘‘</w:t>
      </w:r>
    </w:p>
    <w:p w:rsidR="00863EED" w:rsidRPr="00863EED" w:rsidRDefault="00863EED" w:rsidP="00863EED">
      <w:pPr>
        <w:tabs>
          <w:tab w:val="left" w:pos="2410"/>
          <w:tab w:val="left" w:pos="2552"/>
        </w:tabs>
        <w:spacing w:after="0" w:line="300" w:lineRule="exact"/>
        <w:jc w:val="both"/>
        <w:rPr>
          <w:rFonts w:asciiTheme="majorHAnsi" w:eastAsia="Calibri" w:hAnsiTheme="majorHAnsi" w:cs="InterstateLight"/>
          <w:color w:val="000000"/>
          <w:lang w:val="de-DE"/>
        </w:rPr>
      </w:pPr>
    </w:p>
    <w:p w:rsidR="006F7AA5" w:rsidRPr="003160A5" w:rsidRDefault="006F7AA5" w:rsidP="006F7AA5">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w:t>
      </w:r>
      <w:r w:rsidRPr="003160A5">
        <w:rPr>
          <w:rFonts w:asciiTheme="majorHAnsi" w:eastAsia="Calibri" w:hAnsiTheme="majorHAnsi" w:cs="InterstateLight"/>
          <w:color w:val="000000"/>
          <w:lang w:val="de-DE"/>
        </w:rPr>
        <w:t xml:space="preserve"> </w:t>
      </w:r>
      <w:r w:rsidR="00906F27" w:rsidRPr="00906F27">
        <w:rPr>
          <w:rFonts w:ascii="Cambria" w:eastAsia="Calibri" w:hAnsi="Cambria"/>
          <w:b/>
          <w:color w:val="365F91" w:themeColor="accent1" w:themeShade="BF"/>
          <w:lang w:eastAsia="tr-TR"/>
        </w:rPr>
        <w:t>Ziyaret</w:t>
      </w:r>
    </w:p>
    <w:p w:rsidR="006F7AA5" w:rsidRPr="009866B7" w:rsidRDefault="006F7AA5" w:rsidP="006F7AA5">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00906F27" w:rsidRPr="00863EED">
        <w:rPr>
          <w:rFonts w:asciiTheme="majorHAnsi" w:eastAsia="Calibri" w:hAnsiTheme="majorHAnsi" w:cs="InterstateLight"/>
          <w:color w:val="000000"/>
          <w:lang w:val="de-DE"/>
        </w:rPr>
        <w:t>Pemra Doruker Turgut</w:t>
      </w:r>
    </w:p>
    <w:p w:rsidR="006F7AA5" w:rsidRPr="00DE7138" w:rsidRDefault="006F7AA5" w:rsidP="006F7AA5">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00906F27">
        <w:rPr>
          <w:rFonts w:asciiTheme="majorHAnsi" w:eastAsia="Calibri" w:hAnsiTheme="majorHAnsi" w:cs="InterstateLight"/>
          <w:b/>
          <w:color w:val="6E6F71"/>
          <w:lang w:val="en-US"/>
        </w:rPr>
        <w:t>0</w:t>
      </w:r>
      <w:r w:rsidR="00906F27" w:rsidRPr="00863EED">
        <w:rPr>
          <w:rFonts w:asciiTheme="majorHAnsi" w:eastAsia="Calibri" w:hAnsiTheme="majorHAnsi" w:cs="InterstateLight"/>
          <w:color w:val="000000"/>
          <w:lang w:val="de-DE"/>
        </w:rPr>
        <w:t>1-22 Nisan 2018</w:t>
      </w:r>
    </w:p>
    <w:p w:rsidR="006F7AA5" w:rsidRPr="00F73FDB" w:rsidRDefault="006F7AA5" w:rsidP="006F7AA5">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00906F27" w:rsidRPr="00863EED">
        <w:rPr>
          <w:rFonts w:asciiTheme="majorHAnsi" w:eastAsia="Calibri" w:hAnsiTheme="majorHAnsi" w:cs="InterstateLight"/>
          <w:color w:val="000000"/>
          <w:lang w:val="de-DE"/>
        </w:rPr>
        <w:t>University of Pittsburg</w:t>
      </w:r>
      <w:r w:rsidR="00906F27">
        <w:rPr>
          <w:rFonts w:asciiTheme="majorHAnsi" w:eastAsia="Calibri" w:hAnsiTheme="majorHAnsi" w:cs="InterstateLight"/>
          <w:color w:val="000000"/>
          <w:lang w:val="de-DE"/>
        </w:rPr>
        <w:t>, ABD</w:t>
      </w:r>
    </w:p>
    <w:p w:rsidR="00906F27" w:rsidRDefault="006F7AA5" w:rsidP="006F7AA5">
      <w:pPr>
        <w:tabs>
          <w:tab w:val="left" w:pos="2410"/>
          <w:tab w:val="left" w:pos="2552"/>
        </w:tabs>
        <w:spacing w:after="0" w:line="300" w:lineRule="exact"/>
        <w:jc w:val="both"/>
        <w:rPr>
          <w:rFonts w:asciiTheme="majorHAnsi" w:eastAsia="Calibri" w:hAnsiTheme="majorHAnsi" w:cs="InterstateLight"/>
          <w:color w:val="000000"/>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lang w:val="de-DE"/>
        </w:rPr>
        <w:t>:“</w:t>
      </w:r>
      <w:r w:rsidR="00906F27">
        <w:rPr>
          <w:rFonts w:asciiTheme="majorHAnsi" w:eastAsia="Calibri" w:hAnsiTheme="majorHAnsi" w:cs="InterstateLight"/>
          <w:color w:val="000000"/>
          <w:lang w:val="de-DE"/>
        </w:rPr>
        <w:t>Ortak Projeler Üzerinde Ç</w:t>
      </w:r>
      <w:r w:rsidR="00906F27" w:rsidRPr="00863EED">
        <w:rPr>
          <w:rFonts w:asciiTheme="majorHAnsi" w:eastAsia="Calibri" w:hAnsiTheme="majorHAnsi" w:cs="InterstateLight"/>
          <w:color w:val="000000"/>
          <w:lang w:val="de-DE"/>
        </w:rPr>
        <w:t>alışma</w:t>
      </w:r>
      <w:proofErr w:type="gramStart"/>
      <w:r w:rsidR="00906F27" w:rsidRPr="00863EED">
        <w:rPr>
          <w:rFonts w:asciiTheme="majorHAnsi" w:eastAsia="Calibri" w:hAnsiTheme="majorHAnsi" w:cs="InterstateLight"/>
          <w:color w:val="000000"/>
          <w:lang w:val="de-DE"/>
        </w:rPr>
        <w:t>(</w:t>
      </w:r>
      <w:proofErr w:type="gramEnd"/>
      <w:r w:rsidR="00906F27" w:rsidRPr="00863EED">
        <w:rPr>
          <w:rFonts w:asciiTheme="majorHAnsi" w:eastAsia="Calibri" w:hAnsiTheme="majorHAnsi" w:cs="InterstateLight"/>
          <w:color w:val="000000"/>
          <w:lang w:val="de-DE"/>
        </w:rPr>
        <w:t xml:space="preserve"> Dynamics and Oligomerization </w:t>
      </w:r>
    </w:p>
    <w:p w:rsidR="006F7AA5" w:rsidRDefault="00906F27" w:rsidP="006F7AA5">
      <w:pPr>
        <w:tabs>
          <w:tab w:val="left" w:pos="2410"/>
          <w:tab w:val="left" w:pos="2552"/>
        </w:tabs>
        <w:spacing w:after="0" w:line="300" w:lineRule="exact"/>
        <w:jc w:val="both"/>
        <w:rPr>
          <w:rFonts w:asciiTheme="majorHAnsi" w:eastAsia="Calibri" w:hAnsiTheme="majorHAnsi" w:cs="InterstateLight"/>
          <w:lang w:val="de-DE"/>
        </w:rPr>
      </w:pPr>
      <w:r>
        <w:rPr>
          <w:rFonts w:asciiTheme="majorHAnsi" w:eastAsia="Calibri" w:hAnsiTheme="majorHAnsi" w:cs="InterstateLight"/>
          <w:color w:val="000000"/>
          <w:lang w:val="de-DE"/>
        </w:rPr>
        <w:t xml:space="preserve">                                                            o</w:t>
      </w:r>
      <w:r w:rsidRPr="00863EED">
        <w:rPr>
          <w:rFonts w:asciiTheme="majorHAnsi" w:eastAsia="Calibri" w:hAnsiTheme="majorHAnsi" w:cs="InterstateLight"/>
          <w:color w:val="000000"/>
          <w:lang w:val="de-DE"/>
        </w:rPr>
        <w:t>f Toroidal Proteins That Bind DNA/</w:t>
      </w:r>
      <w:proofErr w:type="gramStart"/>
      <w:r w:rsidRPr="00863EED">
        <w:rPr>
          <w:rFonts w:asciiTheme="majorHAnsi" w:eastAsia="Calibri" w:hAnsiTheme="majorHAnsi" w:cs="InterstateLight"/>
          <w:color w:val="000000"/>
          <w:lang w:val="de-DE"/>
        </w:rPr>
        <w:t>RNA )</w:t>
      </w:r>
      <w:proofErr w:type="gramEnd"/>
      <w:r w:rsidR="006F7AA5">
        <w:rPr>
          <w:rFonts w:asciiTheme="majorHAnsi" w:eastAsia="Calibri" w:hAnsiTheme="majorHAnsi" w:cs="InterstateLight"/>
          <w:lang w:val="de-DE"/>
        </w:rPr>
        <w:t>‘‘</w:t>
      </w:r>
    </w:p>
    <w:p w:rsidR="006F7AA5" w:rsidRPr="00863EED" w:rsidRDefault="006F7AA5" w:rsidP="006F7AA5">
      <w:pPr>
        <w:tabs>
          <w:tab w:val="left" w:pos="2410"/>
          <w:tab w:val="left" w:pos="2552"/>
        </w:tabs>
        <w:spacing w:after="0" w:line="300" w:lineRule="exact"/>
        <w:jc w:val="both"/>
        <w:rPr>
          <w:rFonts w:asciiTheme="majorHAnsi" w:eastAsia="Calibri" w:hAnsiTheme="majorHAnsi" w:cs="InterstateLight"/>
          <w:color w:val="000000"/>
          <w:lang w:val="de-DE"/>
        </w:rPr>
      </w:pPr>
    </w:p>
    <w:p w:rsidR="00F14C5C" w:rsidRDefault="00906F27" w:rsidP="00906F27">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lastRenderedPageBreak/>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w:t>
      </w:r>
      <w:r w:rsidR="00F14C5C">
        <w:rPr>
          <w:rFonts w:ascii="Cambria" w:eastAsia="Calibri" w:hAnsi="Cambria"/>
          <w:b/>
          <w:color w:val="365F91" w:themeColor="accent1" w:themeShade="BF"/>
          <w:lang w:eastAsia="tr-TR"/>
        </w:rPr>
        <w:t xml:space="preserve"> </w:t>
      </w:r>
      <w:r w:rsidR="00F14C5C" w:rsidRPr="00F14C5C">
        <w:rPr>
          <w:rFonts w:ascii="Cambria" w:eastAsia="Calibri" w:hAnsi="Cambria"/>
          <w:b/>
          <w:color w:val="365F91" w:themeColor="accent1" w:themeShade="BF"/>
          <w:lang w:eastAsia="tr-TR"/>
        </w:rPr>
        <w:t xml:space="preserve">CECAM </w:t>
      </w:r>
      <w:r w:rsidR="00F14C5C">
        <w:rPr>
          <w:rFonts w:ascii="Cambria" w:eastAsia="Calibri" w:hAnsi="Cambria"/>
          <w:b/>
          <w:color w:val="365F91" w:themeColor="accent1" w:themeShade="BF"/>
          <w:lang w:eastAsia="tr-TR"/>
        </w:rPr>
        <w:t>W</w:t>
      </w:r>
      <w:r w:rsidR="00F14C5C" w:rsidRPr="00F14C5C">
        <w:rPr>
          <w:rFonts w:ascii="Cambria" w:eastAsia="Calibri" w:hAnsi="Cambria"/>
          <w:b/>
          <w:color w:val="365F91" w:themeColor="accent1" w:themeShade="BF"/>
          <w:lang w:eastAsia="tr-TR"/>
        </w:rPr>
        <w:t xml:space="preserve">orkshop </w:t>
      </w:r>
      <w:proofErr w:type="gramStart"/>
      <w:r w:rsidR="00F14C5C" w:rsidRPr="00F14C5C">
        <w:rPr>
          <w:rFonts w:ascii="Cambria" w:eastAsia="Calibri" w:hAnsi="Cambria"/>
          <w:b/>
          <w:color w:val="365F91" w:themeColor="accent1" w:themeShade="BF"/>
          <w:lang w:eastAsia="tr-TR"/>
        </w:rPr>
        <w:t>(</w:t>
      </w:r>
      <w:proofErr w:type="gramEnd"/>
      <w:r w:rsidR="00F14C5C" w:rsidRPr="00F14C5C">
        <w:rPr>
          <w:rFonts w:ascii="Cambria" w:eastAsia="Calibri" w:hAnsi="Cambria"/>
          <w:b/>
          <w:color w:val="365F91" w:themeColor="accent1" w:themeShade="BF"/>
          <w:lang w:eastAsia="tr-TR"/>
        </w:rPr>
        <w:t xml:space="preserve"> Normal Modes of Biological </w:t>
      </w:r>
    </w:p>
    <w:p w:rsidR="00906F27" w:rsidRPr="003160A5" w:rsidRDefault="00F14C5C" w:rsidP="00906F27">
      <w:pPr>
        <w:tabs>
          <w:tab w:val="left" w:pos="2410"/>
          <w:tab w:val="left" w:pos="2552"/>
        </w:tabs>
        <w:spacing w:after="0" w:line="300" w:lineRule="exact"/>
        <w:jc w:val="both"/>
        <w:rPr>
          <w:rFonts w:ascii="Cambria" w:eastAsia="Calibri" w:hAnsi="Cambria"/>
          <w:b/>
          <w:color w:val="365F91" w:themeColor="accent1" w:themeShade="BF"/>
          <w:lang w:eastAsia="tr-TR"/>
        </w:rPr>
      </w:pPr>
      <w:r>
        <w:rPr>
          <w:rFonts w:ascii="Cambria" w:eastAsia="Calibri" w:hAnsi="Cambria"/>
          <w:b/>
          <w:color w:val="365F91" w:themeColor="accent1" w:themeShade="BF"/>
          <w:lang w:eastAsia="tr-TR"/>
        </w:rPr>
        <w:t xml:space="preserve">                                                             </w:t>
      </w:r>
      <w:r w:rsidRPr="00F14C5C">
        <w:rPr>
          <w:rFonts w:ascii="Cambria" w:eastAsia="Calibri" w:hAnsi="Cambria"/>
          <w:b/>
          <w:color w:val="365F91" w:themeColor="accent1" w:themeShade="BF"/>
          <w:lang w:eastAsia="tr-TR"/>
        </w:rPr>
        <w:t xml:space="preserve">Macromolecules: Methods and Applications </w:t>
      </w:r>
      <w:proofErr w:type="gramStart"/>
      <w:r w:rsidRPr="00F14C5C">
        <w:rPr>
          <w:rFonts w:ascii="Cambria" w:eastAsia="Calibri" w:hAnsi="Cambria"/>
          <w:b/>
          <w:color w:val="365F91" w:themeColor="accent1" w:themeShade="BF"/>
          <w:lang w:eastAsia="tr-TR"/>
        </w:rPr>
        <w:t>)</w:t>
      </w:r>
      <w:proofErr w:type="gramEnd"/>
    </w:p>
    <w:p w:rsidR="00906F27" w:rsidRPr="009866B7" w:rsidRDefault="00906F27" w:rsidP="00906F27">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Pr="00863EED">
        <w:rPr>
          <w:rFonts w:asciiTheme="majorHAnsi" w:eastAsia="Calibri" w:hAnsiTheme="majorHAnsi" w:cs="InterstateLight"/>
          <w:color w:val="000000"/>
          <w:lang w:val="de-DE"/>
        </w:rPr>
        <w:t>Pemra Doruker Turgut</w:t>
      </w:r>
    </w:p>
    <w:p w:rsidR="00906F27" w:rsidRPr="00DE7138" w:rsidRDefault="00906F27" w:rsidP="00906F27">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00F14C5C" w:rsidRPr="00863EED">
        <w:rPr>
          <w:rFonts w:asciiTheme="majorHAnsi" w:eastAsia="Calibri" w:hAnsiTheme="majorHAnsi" w:cs="InterstateLight"/>
          <w:color w:val="000000"/>
          <w:lang w:val="de-DE"/>
        </w:rPr>
        <w:t>12-14 Eylül 2018</w:t>
      </w:r>
    </w:p>
    <w:p w:rsidR="00906F27" w:rsidRPr="00F73FDB" w:rsidRDefault="00906F27" w:rsidP="00906F27">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00F14C5C" w:rsidRPr="00863EED">
        <w:rPr>
          <w:rFonts w:asciiTheme="majorHAnsi" w:eastAsia="Calibri" w:hAnsiTheme="majorHAnsi" w:cs="InterstateLight"/>
          <w:color w:val="000000"/>
          <w:lang w:val="de-DE"/>
        </w:rPr>
        <w:t>Paris, Fransa</w:t>
      </w:r>
    </w:p>
    <w:p w:rsidR="00F14C5C" w:rsidRDefault="00906F27" w:rsidP="00F14C5C">
      <w:pPr>
        <w:tabs>
          <w:tab w:val="left" w:pos="2410"/>
          <w:tab w:val="left" w:pos="2552"/>
        </w:tabs>
        <w:spacing w:after="0" w:line="300" w:lineRule="exact"/>
        <w:jc w:val="both"/>
        <w:rPr>
          <w:rFonts w:asciiTheme="majorHAnsi" w:eastAsia="Calibri" w:hAnsiTheme="majorHAnsi" w:cs="InterstateLight"/>
          <w:color w:val="000000"/>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lang w:val="de-DE"/>
        </w:rPr>
        <w:t>:“</w:t>
      </w:r>
      <w:r w:rsidR="00F14C5C" w:rsidRPr="00863EED">
        <w:rPr>
          <w:rFonts w:asciiTheme="majorHAnsi" w:eastAsia="Calibri" w:hAnsiTheme="majorHAnsi" w:cs="InterstateLight"/>
          <w:color w:val="000000"/>
          <w:lang w:val="de-DE"/>
        </w:rPr>
        <w:t xml:space="preserve">Incorporation </w:t>
      </w:r>
      <w:r w:rsidR="00F14C5C">
        <w:rPr>
          <w:rFonts w:asciiTheme="majorHAnsi" w:eastAsia="Calibri" w:hAnsiTheme="majorHAnsi" w:cs="InterstateLight"/>
          <w:color w:val="000000"/>
          <w:lang w:val="de-DE"/>
        </w:rPr>
        <w:t>o</w:t>
      </w:r>
      <w:r w:rsidR="00F14C5C" w:rsidRPr="00863EED">
        <w:rPr>
          <w:rFonts w:asciiTheme="majorHAnsi" w:eastAsia="Calibri" w:hAnsiTheme="majorHAnsi" w:cs="InterstateLight"/>
          <w:color w:val="000000"/>
          <w:lang w:val="de-DE"/>
        </w:rPr>
        <w:t xml:space="preserve">f Residue Specificity </w:t>
      </w:r>
      <w:r w:rsidR="00F14C5C">
        <w:rPr>
          <w:rFonts w:asciiTheme="majorHAnsi" w:eastAsia="Calibri" w:hAnsiTheme="majorHAnsi" w:cs="InterstateLight"/>
          <w:color w:val="000000"/>
          <w:lang w:val="de-DE"/>
        </w:rPr>
        <w:t>a</w:t>
      </w:r>
      <w:r w:rsidR="00F14C5C" w:rsidRPr="00863EED">
        <w:rPr>
          <w:rFonts w:asciiTheme="majorHAnsi" w:eastAsia="Calibri" w:hAnsiTheme="majorHAnsi" w:cs="InterstateLight"/>
          <w:color w:val="000000"/>
          <w:lang w:val="de-DE"/>
        </w:rPr>
        <w:t xml:space="preserve">nd Ligand Effect Into </w:t>
      </w:r>
    </w:p>
    <w:p w:rsidR="00863EED" w:rsidRDefault="00F14C5C" w:rsidP="00F14C5C">
      <w:pPr>
        <w:tabs>
          <w:tab w:val="left" w:pos="2410"/>
          <w:tab w:val="left" w:pos="2552"/>
        </w:tabs>
        <w:spacing w:after="0" w:line="300" w:lineRule="exact"/>
        <w:jc w:val="both"/>
        <w:rPr>
          <w:rFonts w:asciiTheme="majorHAnsi" w:eastAsia="Calibri" w:hAnsiTheme="majorHAnsi" w:cs="InterstateLight"/>
          <w:lang w:val="de-DE"/>
        </w:rPr>
      </w:pPr>
      <w:r>
        <w:rPr>
          <w:rFonts w:asciiTheme="majorHAnsi" w:eastAsia="Calibri" w:hAnsiTheme="majorHAnsi" w:cs="InterstateLight"/>
          <w:color w:val="000000"/>
          <w:lang w:val="de-DE"/>
        </w:rPr>
        <w:t xml:space="preserve">                                                             </w:t>
      </w:r>
      <w:r w:rsidRPr="00863EED">
        <w:rPr>
          <w:rFonts w:asciiTheme="majorHAnsi" w:eastAsia="Calibri" w:hAnsiTheme="majorHAnsi" w:cs="InterstateLight"/>
          <w:color w:val="000000"/>
          <w:lang w:val="de-DE"/>
        </w:rPr>
        <w:t>Coarse - Grained Network Models by RESPEC</w:t>
      </w:r>
      <w:r>
        <w:rPr>
          <w:rFonts w:asciiTheme="majorHAnsi" w:eastAsia="Calibri" w:hAnsiTheme="majorHAnsi" w:cs="InterstateLight"/>
          <w:lang w:val="de-DE"/>
        </w:rPr>
        <w:t xml:space="preserve"> </w:t>
      </w:r>
      <w:r w:rsidR="00906F27">
        <w:rPr>
          <w:rFonts w:asciiTheme="majorHAnsi" w:eastAsia="Calibri" w:hAnsiTheme="majorHAnsi" w:cs="InterstateLight"/>
          <w:lang w:val="de-DE"/>
        </w:rPr>
        <w:t>‘‘</w:t>
      </w:r>
    </w:p>
    <w:p w:rsidR="00F14C5C" w:rsidRDefault="00F14C5C" w:rsidP="00F14C5C">
      <w:pPr>
        <w:tabs>
          <w:tab w:val="left" w:pos="2410"/>
          <w:tab w:val="left" w:pos="2552"/>
        </w:tabs>
        <w:spacing w:after="0" w:line="300" w:lineRule="exact"/>
        <w:jc w:val="both"/>
        <w:rPr>
          <w:rFonts w:ascii="Cambria" w:eastAsia="Calibri" w:hAnsi="Cambria"/>
          <w:b/>
          <w:color w:val="365F91" w:themeColor="accent1" w:themeShade="BF"/>
          <w:lang w:eastAsia="tr-TR"/>
        </w:rPr>
      </w:pPr>
    </w:p>
    <w:p w:rsidR="00F14C5C" w:rsidRPr="003160A5" w:rsidRDefault="00F14C5C" w:rsidP="00F14C5C">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 xml:space="preserve">: </w:t>
      </w:r>
      <w:r w:rsidRPr="00F14C5C">
        <w:rPr>
          <w:rFonts w:ascii="Cambria" w:eastAsia="Calibri" w:hAnsi="Cambria"/>
          <w:b/>
          <w:color w:val="365F91" w:themeColor="accent1" w:themeShade="BF"/>
          <w:lang w:eastAsia="tr-TR"/>
        </w:rPr>
        <w:t>Visions in Polymer Science</w:t>
      </w:r>
    </w:p>
    <w:p w:rsidR="00F14C5C" w:rsidRPr="009866B7" w:rsidRDefault="00F14C5C" w:rsidP="00F14C5C">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Pr="00863EED">
        <w:rPr>
          <w:rFonts w:asciiTheme="majorHAnsi" w:eastAsia="Calibri" w:hAnsiTheme="majorHAnsi" w:cs="InterstateLight"/>
          <w:color w:val="000000"/>
          <w:lang w:val="de-DE"/>
        </w:rPr>
        <w:t>Turgut Nugay</w:t>
      </w:r>
    </w:p>
    <w:p w:rsidR="00F14C5C" w:rsidRPr="00DE7138" w:rsidRDefault="00F14C5C" w:rsidP="00F14C5C">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001D223E">
        <w:rPr>
          <w:rFonts w:asciiTheme="majorHAnsi" w:eastAsia="Calibri" w:hAnsiTheme="majorHAnsi" w:cs="InterstateLight"/>
          <w:color w:val="000000"/>
          <w:lang w:val="de-DE"/>
        </w:rPr>
        <w:t>09 Mayıs</w:t>
      </w:r>
      <w:r w:rsidRPr="00863EED">
        <w:rPr>
          <w:rFonts w:asciiTheme="majorHAnsi" w:eastAsia="Calibri" w:hAnsiTheme="majorHAnsi" w:cs="InterstateLight"/>
          <w:color w:val="000000"/>
          <w:lang w:val="de-DE"/>
        </w:rPr>
        <w:t xml:space="preserve"> 2018</w:t>
      </w:r>
    </w:p>
    <w:p w:rsidR="00F14C5C" w:rsidRPr="00F73FDB" w:rsidRDefault="00F14C5C" w:rsidP="00F14C5C">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Akron, USA</w:t>
      </w:r>
    </w:p>
    <w:p w:rsidR="001D223E" w:rsidRDefault="00F14C5C" w:rsidP="001D223E">
      <w:pPr>
        <w:tabs>
          <w:tab w:val="left" w:pos="2410"/>
          <w:tab w:val="left" w:pos="2552"/>
        </w:tabs>
        <w:spacing w:after="0" w:line="300" w:lineRule="exact"/>
        <w:jc w:val="both"/>
        <w:rPr>
          <w:rFonts w:asciiTheme="majorHAnsi" w:eastAsia="Calibri" w:hAnsiTheme="majorHAnsi" w:cs="InterstateLight"/>
          <w:color w:val="000000"/>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lang w:val="de-DE"/>
        </w:rPr>
        <w:t>:“</w:t>
      </w:r>
      <w:r w:rsidR="001D223E" w:rsidRPr="00863EED">
        <w:rPr>
          <w:rFonts w:asciiTheme="majorHAnsi" w:eastAsia="Calibri" w:hAnsiTheme="majorHAnsi" w:cs="InterstateLight"/>
          <w:color w:val="000000"/>
          <w:lang w:val="de-DE"/>
        </w:rPr>
        <w:t>Low Cost Bifunctional Initiators for Bidirectional Living Cationic</w:t>
      </w:r>
      <w:r w:rsidR="001D223E">
        <w:rPr>
          <w:rFonts w:asciiTheme="majorHAnsi" w:eastAsia="Calibri" w:hAnsiTheme="majorHAnsi" w:cs="InterstateLight"/>
          <w:color w:val="000000"/>
          <w:lang w:val="de-DE"/>
        </w:rPr>
        <w:t xml:space="preserve"> </w:t>
      </w:r>
    </w:p>
    <w:p w:rsidR="00F14C5C" w:rsidRDefault="001D223E" w:rsidP="001D223E">
      <w:pPr>
        <w:tabs>
          <w:tab w:val="left" w:pos="2410"/>
          <w:tab w:val="left" w:pos="2552"/>
        </w:tabs>
        <w:spacing w:after="0" w:line="300" w:lineRule="exact"/>
        <w:jc w:val="both"/>
        <w:rPr>
          <w:rFonts w:asciiTheme="majorHAnsi" w:eastAsia="Calibri" w:hAnsiTheme="majorHAnsi" w:cs="InterstateLight"/>
          <w:lang w:val="de-DE"/>
        </w:rPr>
      </w:pPr>
      <w:r>
        <w:rPr>
          <w:rFonts w:asciiTheme="majorHAnsi" w:eastAsia="Calibri" w:hAnsiTheme="majorHAnsi" w:cs="InterstateLight"/>
          <w:color w:val="000000"/>
          <w:lang w:val="de-DE"/>
        </w:rPr>
        <w:t xml:space="preserve">                                                             </w:t>
      </w:r>
      <w:r>
        <w:rPr>
          <w:rFonts w:asciiTheme="majorHAnsi" w:eastAsia="Calibri" w:hAnsiTheme="majorHAnsi" w:cs="InterstateLight"/>
          <w:color w:val="000000"/>
          <w:lang w:val="de-DE"/>
        </w:rPr>
        <w:t xml:space="preserve">Polymerisation of  </w:t>
      </w:r>
      <w:r w:rsidRPr="00863EED">
        <w:rPr>
          <w:rFonts w:asciiTheme="majorHAnsi" w:eastAsia="Calibri" w:hAnsiTheme="majorHAnsi" w:cs="InterstateLight"/>
          <w:color w:val="000000"/>
          <w:lang w:val="de-DE"/>
        </w:rPr>
        <w:t>Iso</w:t>
      </w:r>
      <w:r>
        <w:rPr>
          <w:rFonts w:asciiTheme="majorHAnsi" w:eastAsia="Calibri" w:hAnsiTheme="majorHAnsi" w:cs="InterstateLight"/>
          <w:color w:val="000000"/>
          <w:lang w:val="de-DE"/>
        </w:rPr>
        <w:t>butylene and Their Applications</w:t>
      </w:r>
      <w:r w:rsidR="00F14C5C">
        <w:rPr>
          <w:rFonts w:asciiTheme="majorHAnsi" w:eastAsia="Calibri" w:hAnsiTheme="majorHAnsi" w:cs="InterstateLight"/>
          <w:lang w:val="de-DE"/>
        </w:rPr>
        <w:t>‘‘</w:t>
      </w:r>
    </w:p>
    <w:p w:rsidR="00906F27" w:rsidRPr="00863EED" w:rsidRDefault="00906F27" w:rsidP="00906F27">
      <w:pPr>
        <w:tabs>
          <w:tab w:val="left" w:pos="2410"/>
          <w:tab w:val="left" w:pos="2552"/>
        </w:tabs>
        <w:spacing w:after="0" w:line="300" w:lineRule="exact"/>
        <w:jc w:val="both"/>
        <w:rPr>
          <w:rFonts w:asciiTheme="majorHAnsi" w:eastAsia="Calibri" w:hAnsiTheme="majorHAnsi" w:cs="InterstateLight"/>
          <w:color w:val="000000"/>
          <w:lang w:val="de-DE"/>
        </w:rPr>
      </w:pPr>
    </w:p>
    <w:p w:rsidR="001D223E" w:rsidRPr="003160A5" w:rsidRDefault="001D223E" w:rsidP="001D223E">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 xml:space="preserve">: </w:t>
      </w:r>
      <w:r w:rsidRPr="001D223E">
        <w:rPr>
          <w:rFonts w:ascii="Cambria" w:eastAsia="Calibri" w:hAnsi="Cambria"/>
          <w:b/>
          <w:color w:val="365F91" w:themeColor="accent1" w:themeShade="BF"/>
          <w:lang w:eastAsia="tr-TR"/>
        </w:rPr>
        <w:t>StableNextSol C</w:t>
      </w:r>
      <w:r w:rsidRPr="001D223E">
        <w:rPr>
          <w:rFonts w:ascii="Cambria" w:eastAsia="Calibri" w:hAnsi="Cambria"/>
          <w:b/>
          <w:color w:val="365F91" w:themeColor="accent1" w:themeShade="BF"/>
          <w:lang w:eastAsia="tr-TR"/>
        </w:rPr>
        <w:t>OST Action Project (ref MP1307)</w:t>
      </w:r>
    </w:p>
    <w:p w:rsidR="001D223E" w:rsidRPr="009866B7" w:rsidRDefault="001D223E" w:rsidP="001D223E">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Pr="00863EED">
        <w:rPr>
          <w:rFonts w:asciiTheme="majorHAnsi" w:eastAsia="Calibri" w:hAnsiTheme="majorHAnsi" w:cs="InterstateLight"/>
          <w:color w:val="000000"/>
          <w:lang w:val="de-DE"/>
        </w:rPr>
        <w:t>Viktorya Aviyente</w:t>
      </w:r>
    </w:p>
    <w:p w:rsidR="001D223E" w:rsidRPr="00DE7138" w:rsidRDefault="001D223E" w:rsidP="001D223E">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20-23 Şubat 2018</w:t>
      </w:r>
    </w:p>
    <w:p w:rsidR="001D223E" w:rsidRPr="00F73FDB" w:rsidRDefault="001D223E" w:rsidP="001D223E">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Barcelona</w:t>
      </w:r>
      <w:r>
        <w:rPr>
          <w:rFonts w:asciiTheme="majorHAnsi" w:eastAsia="Calibri" w:hAnsiTheme="majorHAnsi" w:cs="InterstateLight"/>
          <w:color w:val="000000"/>
          <w:lang w:val="de-DE"/>
        </w:rPr>
        <w:t>, İspanya</w:t>
      </w:r>
    </w:p>
    <w:p w:rsidR="001D223E" w:rsidRDefault="001D223E" w:rsidP="001D223E">
      <w:pPr>
        <w:tabs>
          <w:tab w:val="left" w:pos="2410"/>
          <w:tab w:val="left" w:pos="2552"/>
        </w:tabs>
        <w:spacing w:after="0" w:line="300" w:lineRule="exact"/>
        <w:jc w:val="both"/>
        <w:rPr>
          <w:rFonts w:asciiTheme="majorHAnsi" w:eastAsia="Calibri" w:hAnsiTheme="majorHAnsi" w:cs="InterstateLight"/>
          <w:color w:val="000000"/>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lang w:val="de-DE"/>
        </w:rPr>
        <w:t>:“</w:t>
      </w:r>
      <w:r w:rsidRPr="00863EED">
        <w:rPr>
          <w:rFonts w:asciiTheme="majorHAnsi" w:eastAsia="Calibri" w:hAnsiTheme="majorHAnsi" w:cs="InterstateLight"/>
          <w:color w:val="000000"/>
          <w:lang w:val="de-DE"/>
        </w:rPr>
        <w:t>Design of Donor-Acceptor Copolymers for O</w:t>
      </w:r>
      <w:r>
        <w:rPr>
          <w:rFonts w:asciiTheme="majorHAnsi" w:eastAsia="Calibri" w:hAnsiTheme="majorHAnsi" w:cs="InterstateLight"/>
          <w:color w:val="000000"/>
          <w:lang w:val="de-DE"/>
        </w:rPr>
        <w:t xml:space="preserve">rganic Photovoltaic </w:t>
      </w:r>
    </w:p>
    <w:p w:rsidR="001D223E" w:rsidRDefault="001D223E" w:rsidP="001D223E">
      <w:pPr>
        <w:tabs>
          <w:tab w:val="left" w:pos="2410"/>
          <w:tab w:val="left" w:pos="2552"/>
        </w:tabs>
        <w:spacing w:after="0" w:line="300" w:lineRule="exact"/>
        <w:jc w:val="both"/>
        <w:rPr>
          <w:rFonts w:asciiTheme="majorHAnsi" w:eastAsia="Calibri" w:hAnsiTheme="majorHAnsi" w:cs="InterstateLight"/>
          <w:lang w:val="de-DE"/>
        </w:rPr>
      </w:pPr>
      <w:r>
        <w:rPr>
          <w:rFonts w:asciiTheme="majorHAnsi" w:eastAsia="Calibri" w:hAnsiTheme="majorHAnsi" w:cs="InterstateLight"/>
          <w:color w:val="000000"/>
          <w:lang w:val="de-DE"/>
        </w:rPr>
        <w:t xml:space="preserve">                                                             </w:t>
      </w:r>
      <w:r>
        <w:rPr>
          <w:rFonts w:asciiTheme="majorHAnsi" w:eastAsia="Calibri" w:hAnsiTheme="majorHAnsi" w:cs="InterstateLight"/>
          <w:color w:val="000000"/>
          <w:lang w:val="de-DE"/>
        </w:rPr>
        <w:t xml:space="preserve">Materials: </w:t>
      </w:r>
      <w:r w:rsidRPr="00863EED">
        <w:rPr>
          <w:rFonts w:asciiTheme="majorHAnsi" w:eastAsia="Calibri" w:hAnsiTheme="majorHAnsi" w:cs="InterstateLight"/>
          <w:color w:val="000000"/>
          <w:lang w:val="de-DE"/>
        </w:rPr>
        <w:t>A Computational Study</w:t>
      </w:r>
      <w:r>
        <w:rPr>
          <w:rFonts w:asciiTheme="majorHAnsi" w:eastAsia="Calibri" w:hAnsiTheme="majorHAnsi" w:cs="InterstateLight"/>
          <w:lang w:val="de-DE"/>
        </w:rPr>
        <w:t>‘‘</w:t>
      </w:r>
    </w:p>
    <w:p w:rsidR="00863EED" w:rsidRPr="00863EED" w:rsidRDefault="00863EED" w:rsidP="00863EED">
      <w:pPr>
        <w:spacing w:after="0" w:line="300" w:lineRule="exact"/>
        <w:jc w:val="both"/>
        <w:rPr>
          <w:rFonts w:asciiTheme="majorHAnsi" w:eastAsia="Calibri" w:hAnsiTheme="majorHAnsi" w:cs="InterstateLight"/>
          <w:color w:val="000000"/>
          <w:lang w:val="de-DE"/>
        </w:rPr>
      </w:pPr>
    </w:p>
    <w:p w:rsidR="00D42561" w:rsidRPr="003160A5" w:rsidRDefault="00D42561" w:rsidP="00D42561">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 xml:space="preserve">: </w:t>
      </w:r>
      <w:r w:rsidRPr="00D42561">
        <w:rPr>
          <w:rFonts w:ascii="Cambria" w:eastAsia="Calibri" w:hAnsi="Cambria"/>
          <w:b/>
          <w:color w:val="365F91" w:themeColor="accent1" w:themeShade="BF"/>
          <w:lang w:eastAsia="tr-TR"/>
        </w:rPr>
        <w:t>CPCXII-Kimyasal Fizik Toplantısı</w:t>
      </w:r>
    </w:p>
    <w:p w:rsidR="00D42561" w:rsidRPr="009866B7" w:rsidRDefault="00D42561" w:rsidP="00D42561">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Pr="00863EED">
        <w:rPr>
          <w:rFonts w:asciiTheme="majorHAnsi" w:eastAsia="Calibri" w:hAnsiTheme="majorHAnsi" w:cs="InterstateLight"/>
          <w:color w:val="000000"/>
          <w:lang w:val="de-DE"/>
        </w:rPr>
        <w:t>Viktorya Aviyente</w:t>
      </w:r>
    </w:p>
    <w:p w:rsidR="00D42561" w:rsidRPr="00DE7138" w:rsidRDefault="00D42561" w:rsidP="00D42561">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18-20 Ekim 2018</w:t>
      </w:r>
    </w:p>
    <w:p w:rsidR="00D42561" w:rsidRPr="00F73FDB" w:rsidRDefault="00D42561" w:rsidP="00D42561">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Safranbolu</w:t>
      </w:r>
    </w:p>
    <w:p w:rsidR="00D42561" w:rsidRPr="00863EED" w:rsidRDefault="00D42561" w:rsidP="00D42561">
      <w:pPr>
        <w:tabs>
          <w:tab w:val="left" w:pos="2410"/>
          <w:tab w:val="left" w:pos="2552"/>
        </w:tabs>
        <w:spacing w:after="0" w:line="300" w:lineRule="exact"/>
        <w:jc w:val="both"/>
        <w:rPr>
          <w:rFonts w:asciiTheme="majorHAnsi" w:eastAsia="Calibri" w:hAnsiTheme="majorHAnsi" w:cs="InterstateLight"/>
          <w:color w:val="000000"/>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lang w:val="de-DE"/>
        </w:rPr>
        <w:t>:“</w:t>
      </w:r>
      <w:r w:rsidRPr="00863EED">
        <w:rPr>
          <w:rFonts w:asciiTheme="majorHAnsi" w:eastAsia="Calibri" w:hAnsiTheme="majorHAnsi" w:cs="InterstateLight"/>
          <w:color w:val="000000"/>
          <w:lang w:val="de-DE"/>
        </w:rPr>
        <w:t xml:space="preserve">Design and Degradation of Oligomers and Copolymers </w:t>
      </w:r>
    </w:p>
    <w:p w:rsidR="00D42561" w:rsidRPr="00D42561" w:rsidRDefault="00D42561" w:rsidP="00D42561">
      <w:pPr>
        <w:tabs>
          <w:tab w:val="left" w:pos="2410"/>
          <w:tab w:val="left" w:pos="2552"/>
        </w:tabs>
        <w:spacing w:after="0" w:line="300" w:lineRule="exact"/>
        <w:jc w:val="both"/>
        <w:rPr>
          <w:rFonts w:asciiTheme="majorHAnsi" w:eastAsia="Calibri" w:hAnsiTheme="majorHAnsi" w:cs="InterstateLight"/>
          <w:color w:val="000000"/>
          <w:lang w:val="de-DE"/>
        </w:rPr>
      </w:pPr>
      <w:r w:rsidRPr="00863EED">
        <w:rPr>
          <w:rFonts w:asciiTheme="majorHAnsi" w:eastAsia="Calibri" w:hAnsiTheme="majorHAnsi" w:cs="InterstateLight"/>
          <w:color w:val="000000"/>
          <w:lang w:val="de-DE"/>
        </w:rPr>
        <w:t xml:space="preserve">                                                  </w:t>
      </w:r>
      <w:r>
        <w:rPr>
          <w:rFonts w:asciiTheme="majorHAnsi" w:eastAsia="Calibri" w:hAnsiTheme="majorHAnsi" w:cs="InterstateLight"/>
          <w:color w:val="000000"/>
          <w:lang w:val="de-DE"/>
        </w:rPr>
        <w:t xml:space="preserve">            </w:t>
      </w:r>
      <w:r w:rsidRPr="00863EED">
        <w:rPr>
          <w:rFonts w:asciiTheme="majorHAnsi" w:eastAsia="Calibri" w:hAnsiTheme="majorHAnsi" w:cs="InterstateLight"/>
          <w:color w:val="000000"/>
          <w:lang w:val="de-DE"/>
        </w:rPr>
        <w:t>for Organic Photovoltaic Materials</w:t>
      </w:r>
      <w:r>
        <w:rPr>
          <w:rFonts w:asciiTheme="majorHAnsi" w:eastAsia="Calibri" w:hAnsiTheme="majorHAnsi" w:cs="InterstateLight"/>
          <w:lang w:val="de-DE"/>
        </w:rPr>
        <w:t>‘‘</w:t>
      </w:r>
    </w:p>
    <w:p w:rsidR="00863EED" w:rsidRPr="00863EED" w:rsidRDefault="00863EED" w:rsidP="00863EED">
      <w:pPr>
        <w:tabs>
          <w:tab w:val="left" w:pos="2410"/>
          <w:tab w:val="left" w:pos="2552"/>
        </w:tabs>
        <w:spacing w:after="0" w:line="300" w:lineRule="exact"/>
        <w:jc w:val="both"/>
        <w:rPr>
          <w:rFonts w:asciiTheme="majorHAnsi" w:eastAsia="Calibri" w:hAnsiTheme="majorHAnsi" w:cs="InterstateLight"/>
          <w:color w:val="000000"/>
          <w:lang w:val="de-DE"/>
        </w:rPr>
      </w:pPr>
    </w:p>
    <w:p w:rsidR="00D42561" w:rsidRPr="003160A5" w:rsidRDefault="00D42561" w:rsidP="00D42561">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 xml:space="preserve">: </w:t>
      </w:r>
      <w:r w:rsidRPr="00D42561">
        <w:rPr>
          <w:rFonts w:ascii="Cambria" w:eastAsia="Calibri" w:hAnsi="Cambria"/>
          <w:b/>
          <w:color w:val="365F91" w:themeColor="accent1" w:themeShade="BF"/>
          <w:lang w:eastAsia="tr-TR"/>
        </w:rPr>
        <w:t>CPCXII-Kimyasal Fizik Toplantısı</w:t>
      </w:r>
    </w:p>
    <w:p w:rsidR="00D42561" w:rsidRPr="009866B7" w:rsidRDefault="00D42561" w:rsidP="00D42561">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Pr="00863EED">
        <w:rPr>
          <w:rFonts w:asciiTheme="majorHAnsi" w:eastAsia="Calibri" w:hAnsiTheme="majorHAnsi" w:cs="InterstateLight"/>
          <w:color w:val="000000"/>
          <w:lang w:val="de-DE"/>
        </w:rPr>
        <w:t>Evrim Arslan</w:t>
      </w:r>
    </w:p>
    <w:p w:rsidR="00D42561" w:rsidRPr="00DE7138" w:rsidRDefault="00D42561" w:rsidP="00D42561">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18-20 Ekim 2018</w:t>
      </w:r>
    </w:p>
    <w:p w:rsidR="00D42561" w:rsidRPr="00F73FDB" w:rsidRDefault="00D42561" w:rsidP="00D42561">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Safranbolu</w:t>
      </w:r>
    </w:p>
    <w:p w:rsidR="00D42561" w:rsidRPr="00863EED" w:rsidRDefault="00D42561" w:rsidP="00D42561">
      <w:pPr>
        <w:tabs>
          <w:tab w:val="left" w:pos="2410"/>
          <w:tab w:val="left" w:pos="2552"/>
        </w:tabs>
        <w:spacing w:after="0" w:line="300" w:lineRule="exact"/>
        <w:jc w:val="both"/>
        <w:rPr>
          <w:rFonts w:asciiTheme="majorHAnsi" w:eastAsia="Calibri" w:hAnsiTheme="majorHAnsi" w:cs="InterstateLight"/>
          <w:color w:val="000000"/>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lang w:val="de-DE"/>
        </w:rPr>
        <w:t>:“</w:t>
      </w:r>
      <w:r w:rsidRPr="00863EED">
        <w:rPr>
          <w:rFonts w:asciiTheme="majorHAnsi" w:eastAsia="Calibri" w:hAnsiTheme="majorHAnsi" w:cs="InterstateLight"/>
          <w:color w:val="000000"/>
          <w:lang w:val="de-DE"/>
        </w:rPr>
        <w:t xml:space="preserve">Modeling </w:t>
      </w:r>
      <w:r>
        <w:rPr>
          <w:rFonts w:asciiTheme="majorHAnsi" w:eastAsia="Calibri" w:hAnsiTheme="majorHAnsi" w:cs="InterstateLight"/>
          <w:color w:val="000000"/>
          <w:lang w:val="de-DE"/>
        </w:rPr>
        <w:t>a</w:t>
      </w:r>
      <w:r w:rsidRPr="00863EED">
        <w:rPr>
          <w:rFonts w:asciiTheme="majorHAnsi" w:eastAsia="Calibri" w:hAnsiTheme="majorHAnsi" w:cs="InterstateLight"/>
          <w:color w:val="000000"/>
          <w:lang w:val="de-DE"/>
        </w:rPr>
        <w:t xml:space="preserve">nd Evaluation </w:t>
      </w:r>
      <w:r>
        <w:rPr>
          <w:rFonts w:asciiTheme="majorHAnsi" w:eastAsia="Calibri" w:hAnsiTheme="majorHAnsi" w:cs="InterstateLight"/>
          <w:color w:val="000000"/>
          <w:lang w:val="de-DE"/>
        </w:rPr>
        <w:t>o</w:t>
      </w:r>
      <w:r w:rsidRPr="00863EED">
        <w:rPr>
          <w:rFonts w:asciiTheme="majorHAnsi" w:eastAsia="Calibri" w:hAnsiTheme="majorHAnsi" w:cs="InterstateLight"/>
          <w:color w:val="000000"/>
          <w:lang w:val="de-DE"/>
        </w:rPr>
        <w:t xml:space="preserve">f The Mineralization </w:t>
      </w:r>
      <w:r>
        <w:rPr>
          <w:rFonts w:asciiTheme="majorHAnsi" w:eastAsia="Calibri" w:hAnsiTheme="majorHAnsi" w:cs="InterstateLight"/>
          <w:color w:val="000000"/>
          <w:lang w:val="de-DE"/>
        </w:rPr>
        <w:t>o</w:t>
      </w:r>
      <w:r w:rsidRPr="00863EED">
        <w:rPr>
          <w:rFonts w:asciiTheme="majorHAnsi" w:eastAsia="Calibri" w:hAnsiTheme="majorHAnsi" w:cs="InterstateLight"/>
          <w:color w:val="000000"/>
          <w:lang w:val="de-DE"/>
        </w:rPr>
        <w:t xml:space="preserve">f </w:t>
      </w:r>
    </w:p>
    <w:p w:rsidR="00D42561" w:rsidRPr="00D42561" w:rsidRDefault="00D42561" w:rsidP="00D42561">
      <w:pPr>
        <w:tabs>
          <w:tab w:val="left" w:pos="2410"/>
          <w:tab w:val="left" w:pos="2552"/>
        </w:tabs>
        <w:spacing w:after="0" w:line="300" w:lineRule="exact"/>
        <w:jc w:val="both"/>
        <w:rPr>
          <w:rFonts w:asciiTheme="majorHAnsi" w:eastAsia="Calibri" w:hAnsiTheme="majorHAnsi" w:cs="InterstateLight"/>
          <w:color w:val="000000"/>
          <w:lang w:val="de-DE"/>
        </w:rPr>
      </w:pPr>
      <w:r w:rsidRPr="00863EED">
        <w:rPr>
          <w:rFonts w:asciiTheme="majorHAnsi" w:eastAsia="Calibri" w:hAnsiTheme="majorHAnsi" w:cs="InterstateLight"/>
          <w:color w:val="000000"/>
          <w:lang w:val="de-DE"/>
        </w:rPr>
        <w:t xml:space="preserve">                                                  </w:t>
      </w:r>
      <w:r>
        <w:rPr>
          <w:rFonts w:asciiTheme="majorHAnsi" w:eastAsia="Calibri" w:hAnsiTheme="majorHAnsi" w:cs="InterstateLight"/>
          <w:color w:val="000000"/>
          <w:lang w:val="de-DE"/>
        </w:rPr>
        <w:t xml:space="preserve">            </w:t>
      </w:r>
      <w:r w:rsidRPr="00863EED">
        <w:rPr>
          <w:rFonts w:asciiTheme="majorHAnsi" w:eastAsia="Calibri" w:hAnsiTheme="majorHAnsi" w:cs="InterstateLight"/>
          <w:color w:val="000000"/>
          <w:lang w:val="de-DE"/>
        </w:rPr>
        <w:t>Ppcps In Water</w:t>
      </w:r>
      <w:r>
        <w:rPr>
          <w:rFonts w:asciiTheme="majorHAnsi" w:eastAsia="Calibri" w:hAnsiTheme="majorHAnsi" w:cs="InterstateLight"/>
          <w:lang w:val="de-DE"/>
        </w:rPr>
        <w:t>‘‘</w:t>
      </w:r>
    </w:p>
    <w:p w:rsidR="00863EED" w:rsidRPr="00863EED" w:rsidRDefault="00863EED" w:rsidP="00863EED">
      <w:pPr>
        <w:tabs>
          <w:tab w:val="left" w:pos="2410"/>
          <w:tab w:val="left" w:pos="2552"/>
        </w:tabs>
        <w:spacing w:after="0" w:line="300" w:lineRule="exact"/>
        <w:jc w:val="both"/>
        <w:rPr>
          <w:rFonts w:asciiTheme="majorHAnsi" w:eastAsia="Calibri" w:hAnsiTheme="majorHAnsi" w:cs="InterstateLight"/>
          <w:color w:val="000000"/>
          <w:lang w:val="de-DE"/>
        </w:rPr>
      </w:pPr>
    </w:p>
    <w:p w:rsidR="00D42561" w:rsidRPr="003160A5" w:rsidRDefault="00D42561" w:rsidP="00D42561">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 xml:space="preserve">: </w:t>
      </w:r>
      <w:r w:rsidRPr="00D42561">
        <w:rPr>
          <w:rFonts w:ascii="Cambria" w:eastAsia="Calibri" w:hAnsi="Cambria"/>
          <w:b/>
          <w:color w:val="365F91" w:themeColor="accent1" w:themeShade="BF"/>
          <w:lang w:eastAsia="tr-TR"/>
        </w:rPr>
        <w:t>CPCXII-Kimyasal Fizik Toplantısı</w:t>
      </w:r>
    </w:p>
    <w:p w:rsidR="00D42561" w:rsidRPr="009866B7" w:rsidRDefault="00D42561" w:rsidP="00D42561">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Pr="00863EED">
        <w:rPr>
          <w:rFonts w:asciiTheme="majorHAnsi" w:eastAsia="Calibri" w:hAnsiTheme="majorHAnsi" w:cs="InterstateLight"/>
          <w:color w:val="000000"/>
          <w:lang w:val="de-DE"/>
        </w:rPr>
        <w:t>Oğuzhan Kucur</w:t>
      </w:r>
    </w:p>
    <w:p w:rsidR="00D42561" w:rsidRPr="00DE7138" w:rsidRDefault="00D42561" w:rsidP="00D42561">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18-20 Ekim 2018</w:t>
      </w:r>
    </w:p>
    <w:p w:rsidR="00D42561" w:rsidRPr="00F73FDB" w:rsidRDefault="00D42561" w:rsidP="00D42561">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Safranbolu</w:t>
      </w:r>
    </w:p>
    <w:p w:rsidR="00D42561" w:rsidRPr="00863EED" w:rsidRDefault="00D42561" w:rsidP="00D42561">
      <w:pPr>
        <w:tabs>
          <w:tab w:val="left" w:pos="2410"/>
          <w:tab w:val="left" w:pos="2552"/>
        </w:tabs>
        <w:spacing w:after="0" w:line="300" w:lineRule="exact"/>
        <w:jc w:val="both"/>
        <w:rPr>
          <w:rFonts w:asciiTheme="majorHAnsi" w:eastAsia="Calibri" w:hAnsiTheme="majorHAnsi" w:cs="InterstateLight"/>
          <w:color w:val="000000"/>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lang w:val="de-DE"/>
        </w:rPr>
        <w:t>:“</w:t>
      </w:r>
      <w:r w:rsidRPr="00863EED">
        <w:rPr>
          <w:rFonts w:asciiTheme="majorHAnsi" w:eastAsia="Calibri" w:hAnsiTheme="majorHAnsi" w:cs="InterstateLight"/>
          <w:color w:val="000000"/>
          <w:lang w:val="de-DE"/>
        </w:rPr>
        <w:t xml:space="preserve">Computational Study </w:t>
      </w:r>
      <w:r>
        <w:rPr>
          <w:rFonts w:asciiTheme="majorHAnsi" w:eastAsia="Calibri" w:hAnsiTheme="majorHAnsi" w:cs="InterstateLight"/>
          <w:color w:val="000000"/>
          <w:lang w:val="de-DE"/>
        </w:rPr>
        <w:t>o</w:t>
      </w:r>
      <w:r w:rsidRPr="00863EED">
        <w:rPr>
          <w:rFonts w:asciiTheme="majorHAnsi" w:eastAsia="Calibri" w:hAnsiTheme="majorHAnsi" w:cs="InterstateLight"/>
          <w:color w:val="000000"/>
          <w:lang w:val="de-DE"/>
        </w:rPr>
        <w:t xml:space="preserve">f The Photo-Oxidative </w:t>
      </w:r>
    </w:p>
    <w:p w:rsidR="00D42561" w:rsidRPr="00D42561" w:rsidRDefault="00D42561" w:rsidP="00D42561">
      <w:pPr>
        <w:tabs>
          <w:tab w:val="left" w:pos="2410"/>
          <w:tab w:val="left" w:pos="2552"/>
        </w:tabs>
        <w:spacing w:after="0" w:line="300" w:lineRule="exact"/>
        <w:jc w:val="both"/>
        <w:rPr>
          <w:rFonts w:asciiTheme="majorHAnsi" w:eastAsia="Calibri" w:hAnsiTheme="majorHAnsi" w:cs="InterstateLight"/>
          <w:color w:val="000000"/>
          <w:lang w:val="de-DE"/>
        </w:rPr>
      </w:pPr>
      <w:r w:rsidRPr="00863EED">
        <w:rPr>
          <w:rFonts w:asciiTheme="majorHAnsi" w:eastAsia="Calibri" w:hAnsiTheme="majorHAnsi" w:cs="InterstateLight"/>
          <w:color w:val="000000"/>
          <w:lang w:val="de-DE"/>
        </w:rPr>
        <w:t xml:space="preserve">                                                  </w:t>
      </w:r>
      <w:r>
        <w:rPr>
          <w:rFonts w:asciiTheme="majorHAnsi" w:eastAsia="Calibri" w:hAnsiTheme="majorHAnsi" w:cs="InterstateLight"/>
          <w:color w:val="000000"/>
          <w:lang w:val="de-DE"/>
        </w:rPr>
        <w:t xml:space="preserve">           </w:t>
      </w:r>
      <w:r w:rsidRPr="00863EED">
        <w:rPr>
          <w:rFonts w:asciiTheme="majorHAnsi" w:eastAsia="Calibri" w:hAnsiTheme="majorHAnsi" w:cs="InterstateLight"/>
          <w:color w:val="000000"/>
          <w:lang w:val="de-DE"/>
        </w:rPr>
        <w:t xml:space="preserve">Degradation </w:t>
      </w:r>
      <w:r>
        <w:rPr>
          <w:rFonts w:asciiTheme="majorHAnsi" w:eastAsia="Calibri" w:hAnsiTheme="majorHAnsi" w:cs="InterstateLight"/>
          <w:color w:val="000000"/>
          <w:lang w:val="de-DE"/>
        </w:rPr>
        <w:t>o</w:t>
      </w:r>
      <w:r w:rsidRPr="00863EED">
        <w:rPr>
          <w:rFonts w:asciiTheme="majorHAnsi" w:eastAsia="Calibri" w:hAnsiTheme="majorHAnsi" w:cs="InterstateLight"/>
          <w:color w:val="000000"/>
          <w:lang w:val="de-DE"/>
        </w:rPr>
        <w:t>f Boron Containing Oligomers</w:t>
      </w:r>
      <w:r>
        <w:rPr>
          <w:rFonts w:asciiTheme="majorHAnsi" w:eastAsia="Calibri" w:hAnsiTheme="majorHAnsi" w:cs="InterstateLight"/>
          <w:lang w:val="de-DE"/>
        </w:rPr>
        <w:t xml:space="preserve"> </w:t>
      </w:r>
      <w:r>
        <w:rPr>
          <w:rFonts w:asciiTheme="majorHAnsi" w:eastAsia="Calibri" w:hAnsiTheme="majorHAnsi" w:cs="InterstateLight"/>
          <w:lang w:val="de-DE"/>
        </w:rPr>
        <w:t>‘‘</w:t>
      </w:r>
    </w:p>
    <w:p w:rsidR="00863EED" w:rsidRPr="00863EED" w:rsidRDefault="00863EED" w:rsidP="00863EED">
      <w:pPr>
        <w:tabs>
          <w:tab w:val="left" w:pos="2410"/>
          <w:tab w:val="left" w:pos="2552"/>
        </w:tabs>
        <w:spacing w:after="0" w:line="300" w:lineRule="exact"/>
        <w:jc w:val="both"/>
        <w:rPr>
          <w:rFonts w:asciiTheme="majorHAnsi" w:eastAsia="Calibri" w:hAnsiTheme="majorHAnsi" w:cs="InterstateLight"/>
          <w:color w:val="000000"/>
          <w:lang w:val="de-DE"/>
        </w:rPr>
      </w:pPr>
    </w:p>
    <w:p w:rsidR="00D42561" w:rsidRPr="003160A5" w:rsidRDefault="00D42561" w:rsidP="00D42561">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 xml:space="preserve">: </w:t>
      </w:r>
      <w:r w:rsidRPr="00D42561">
        <w:rPr>
          <w:rFonts w:ascii="Cambria" w:eastAsia="Calibri" w:hAnsi="Cambria"/>
          <w:b/>
          <w:color w:val="365F91" w:themeColor="accent1" w:themeShade="BF"/>
          <w:lang w:eastAsia="tr-TR"/>
        </w:rPr>
        <w:t>CPCXII-Kimyasal Fizik Toplantısı</w:t>
      </w:r>
    </w:p>
    <w:p w:rsidR="00D42561" w:rsidRPr="009866B7" w:rsidRDefault="00D42561" w:rsidP="00D42561">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00F14ACB" w:rsidRPr="00863EED">
        <w:rPr>
          <w:rFonts w:asciiTheme="majorHAnsi" w:eastAsia="Calibri" w:hAnsiTheme="majorHAnsi" w:cs="InterstateLight"/>
          <w:color w:val="000000"/>
          <w:lang w:val="de-DE"/>
        </w:rPr>
        <w:t>Deniz Akgül</w:t>
      </w:r>
    </w:p>
    <w:p w:rsidR="00D42561" w:rsidRPr="00DE7138" w:rsidRDefault="00D42561" w:rsidP="00D42561">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18-20 Ekim 2018</w:t>
      </w:r>
    </w:p>
    <w:p w:rsidR="00D42561" w:rsidRPr="00F73FDB" w:rsidRDefault="00D42561" w:rsidP="00D42561">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lastRenderedPageBreak/>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Safranbolu</w:t>
      </w:r>
    </w:p>
    <w:p w:rsidR="00F14ACB" w:rsidRDefault="00D42561" w:rsidP="00F14ACB">
      <w:pPr>
        <w:tabs>
          <w:tab w:val="left" w:pos="2410"/>
          <w:tab w:val="left" w:pos="2552"/>
        </w:tabs>
        <w:spacing w:after="0" w:line="300" w:lineRule="exact"/>
        <w:jc w:val="both"/>
        <w:rPr>
          <w:rFonts w:asciiTheme="majorHAnsi" w:eastAsia="Calibri" w:hAnsiTheme="majorHAnsi" w:cs="InterstateLight"/>
          <w:color w:val="000000"/>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lang w:val="de-DE"/>
        </w:rPr>
        <w:t>:“</w:t>
      </w:r>
      <w:r w:rsidR="00F14ACB" w:rsidRPr="00863EED">
        <w:rPr>
          <w:rFonts w:asciiTheme="majorHAnsi" w:eastAsia="Calibri" w:hAnsiTheme="majorHAnsi" w:cs="InterstateLight"/>
          <w:color w:val="000000"/>
          <w:lang w:val="de-DE"/>
        </w:rPr>
        <w:t xml:space="preserve">Role of Ionic Liquids on the Selectivity and the Rate of Organic </w:t>
      </w:r>
      <w:r w:rsidR="00F14ACB">
        <w:rPr>
          <w:rFonts w:asciiTheme="majorHAnsi" w:eastAsia="Calibri" w:hAnsiTheme="majorHAnsi" w:cs="InterstateLight"/>
          <w:color w:val="000000"/>
          <w:lang w:val="de-DE"/>
        </w:rPr>
        <w:t xml:space="preserve">  </w:t>
      </w:r>
    </w:p>
    <w:p w:rsidR="00D42561" w:rsidRPr="00D42561" w:rsidRDefault="00F14ACB" w:rsidP="00F14ACB">
      <w:pPr>
        <w:tabs>
          <w:tab w:val="left" w:pos="2410"/>
          <w:tab w:val="left" w:pos="2552"/>
        </w:tabs>
        <w:spacing w:after="0" w:line="300" w:lineRule="exact"/>
        <w:jc w:val="both"/>
        <w:rPr>
          <w:rFonts w:asciiTheme="majorHAnsi" w:eastAsia="Calibri" w:hAnsiTheme="majorHAnsi" w:cs="InterstateLight"/>
          <w:color w:val="000000"/>
          <w:lang w:val="de-DE"/>
        </w:rPr>
      </w:pPr>
      <w:r>
        <w:rPr>
          <w:rFonts w:asciiTheme="majorHAnsi" w:eastAsia="Calibri" w:hAnsiTheme="majorHAnsi" w:cs="InterstateLight"/>
          <w:color w:val="000000"/>
          <w:lang w:val="de-DE"/>
        </w:rPr>
        <w:t xml:space="preserve">                                                             </w:t>
      </w:r>
      <w:r w:rsidRPr="00863EED">
        <w:rPr>
          <w:rFonts w:asciiTheme="majorHAnsi" w:eastAsia="Calibri" w:hAnsiTheme="majorHAnsi" w:cs="InterstateLight"/>
          <w:color w:val="000000"/>
          <w:lang w:val="de-DE"/>
        </w:rPr>
        <w:t>Reactions: A Computational Approach</w:t>
      </w:r>
      <w:r w:rsidR="00D42561">
        <w:rPr>
          <w:rFonts w:asciiTheme="majorHAnsi" w:eastAsia="Calibri" w:hAnsiTheme="majorHAnsi" w:cs="InterstateLight"/>
          <w:lang w:val="de-DE"/>
        </w:rPr>
        <w:t>‘‘</w:t>
      </w:r>
    </w:p>
    <w:p w:rsidR="00863EED" w:rsidRPr="00863EED" w:rsidRDefault="00863EED" w:rsidP="00863EED">
      <w:pPr>
        <w:tabs>
          <w:tab w:val="left" w:pos="2410"/>
          <w:tab w:val="left" w:pos="2552"/>
        </w:tabs>
        <w:spacing w:after="0" w:line="300" w:lineRule="exact"/>
        <w:jc w:val="both"/>
        <w:rPr>
          <w:rFonts w:asciiTheme="majorHAnsi" w:eastAsia="Calibri" w:hAnsiTheme="majorHAnsi" w:cs="InterstateLight"/>
          <w:color w:val="000000"/>
          <w:lang w:val="de-DE"/>
        </w:rPr>
      </w:pPr>
    </w:p>
    <w:p w:rsidR="00F14ACB" w:rsidRPr="003160A5" w:rsidRDefault="00F14ACB" w:rsidP="00F14ACB">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 xml:space="preserve">: </w:t>
      </w:r>
      <w:r w:rsidRPr="00D42561">
        <w:rPr>
          <w:rFonts w:ascii="Cambria" w:eastAsia="Calibri" w:hAnsi="Cambria"/>
          <w:b/>
          <w:color w:val="365F91" w:themeColor="accent1" w:themeShade="BF"/>
          <w:lang w:eastAsia="tr-TR"/>
        </w:rPr>
        <w:t>CPCXII-Kimyasal Fizik Toplantısı</w:t>
      </w:r>
    </w:p>
    <w:p w:rsidR="00F14ACB" w:rsidRPr="009866B7" w:rsidRDefault="00F14ACB" w:rsidP="00F14ACB">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Pr="00863EED">
        <w:rPr>
          <w:rFonts w:asciiTheme="majorHAnsi" w:eastAsia="Calibri" w:hAnsiTheme="majorHAnsi" w:cs="InterstateLight"/>
          <w:color w:val="000000"/>
          <w:lang w:val="de-DE"/>
        </w:rPr>
        <w:t>Ipek Munar</w:t>
      </w:r>
    </w:p>
    <w:p w:rsidR="00F14ACB" w:rsidRPr="00DE7138" w:rsidRDefault="00F14ACB" w:rsidP="00F14ACB">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18-20 Ekim 2018</w:t>
      </w:r>
    </w:p>
    <w:p w:rsidR="00F14ACB" w:rsidRPr="00F73FDB" w:rsidRDefault="00F14ACB" w:rsidP="00F14ACB">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Safranbolu</w:t>
      </w:r>
    </w:p>
    <w:p w:rsidR="00F14ACB" w:rsidRPr="00863EED" w:rsidRDefault="00F14ACB" w:rsidP="00F14ACB">
      <w:pPr>
        <w:tabs>
          <w:tab w:val="left" w:pos="2410"/>
          <w:tab w:val="left" w:pos="2552"/>
        </w:tabs>
        <w:spacing w:after="0" w:line="300" w:lineRule="exact"/>
        <w:jc w:val="both"/>
        <w:rPr>
          <w:rFonts w:asciiTheme="majorHAnsi" w:eastAsia="Calibri" w:hAnsiTheme="majorHAnsi" w:cs="InterstateLight"/>
          <w:color w:val="000000"/>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lang w:val="de-DE"/>
        </w:rPr>
        <w:t>:“</w:t>
      </w:r>
      <w:r w:rsidRPr="00863EED">
        <w:rPr>
          <w:rFonts w:asciiTheme="majorHAnsi" w:eastAsia="Calibri" w:hAnsiTheme="majorHAnsi" w:cs="InterstateLight"/>
          <w:color w:val="000000"/>
          <w:lang w:val="de-DE"/>
        </w:rPr>
        <w:t xml:space="preserve">Role </w:t>
      </w:r>
      <w:r>
        <w:rPr>
          <w:rFonts w:asciiTheme="majorHAnsi" w:eastAsia="Calibri" w:hAnsiTheme="majorHAnsi" w:cs="InterstateLight"/>
          <w:color w:val="000000"/>
          <w:lang w:val="de-DE"/>
        </w:rPr>
        <w:t>o</w:t>
      </w:r>
      <w:r w:rsidRPr="00863EED">
        <w:rPr>
          <w:rFonts w:asciiTheme="majorHAnsi" w:eastAsia="Calibri" w:hAnsiTheme="majorHAnsi" w:cs="InterstateLight"/>
          <w:color w:val="000000"/>
          <w:lang w:val="de-DE"/>
        </w:rPr>
        <w:t xml:space="preserve">f Chemical Structure </w:t>
      </w:r>
      <w:r>
        <w:rPr>
          <w:rFonts w:asciiTheme="majorHAnsi" w:eastAsia="Calibri" w:hAnsiTheme="majorHAnsi" w:cs="InterstateLight"/>
          <w:color w:val="000000"/>
          <w:lang w:val="de-DE"/>
        </w:rPr>
        <w:t>o</w:t>
      </w:r>
      <w:r w:rsidRPr="00863EED">
        <w:rPr>
          <w:rFonts w:asciiTheme="majorHAnsi" w:eastAsia="Calibri" w:hAnsiTheme="majorHAnsi" w:cs="InterstateLight"/>
          <w:color w:val="000000"/>
          <w:lang w:val="de-DE"/>
        </w:rPr>
        <w:t xml:space="preserve">n The Binding </w:t>
      </w:r>
      <w:r>
        <w:rPr>
          <w:rFonts w:asciiTheme="majorHAnsi" w:eastAsia="Calibri" w:hAnsiTheme="majorHAnsi" w:cs="InterstateLight"/>
          <w:color w:val="000000"/>
          <w:lang w:val="de-DE"/>
        </w:rPr>
        <w:t>o</w:t>
      </w:r>
      <w:r w:rsidRPr="00863EED">
        <w:rPr>
          <w:rFonts w:asciiTheme="majorHAnsi" w:eastAsia="Calibri" w:hAnsiTheme="majorHAnsi" w:cs="InterstateLight"/>
          <w:color w:val="000000"/>
          <w:lang w:val="de-DE"/>
        </w:rPr>
        <w:t xml:space="preserve">f Dental </w:t>
      </w:r>
    </w:p>
    <w:p w:rsidR="00F14ACB" w:rsidRPr="00D42561" w:rsidRDefault="00F14ACB" w:rsidP="00F14ACB">
      <w:pPr>
        <w:tabs>
          <w:tab w:val="left" w:pos="2410"/>
          <w:tab w:val="left" w:pos="2552"/>
        </w:tabs>
        <w:spacing w:after="0" w:line="300" w:lineRule="exact"/>
        <w:jc w:val="both"/>
        <w:rPr>
          <w:rFonts w:asciiTheme="majorHAnsi" w:eastAsia="Calibri" w:hAnsiTheme="majorHAnsi" w:cs="InterstateLight"/>
          <w:color w:val="000000"/>
          <w:lang w:val="de-DE"/>
        </w:rPr>
      </w:pPr>
      <w:r w:rsidRPr="00863EED">
        <w:rPr>
          <w:rFonts w:asciiTheme="majorHAnsi" w:eastAsia="Calibri" w:hAnsiTheme="majorHAnsi" w:cs="InterstateLight"/>
          <w:color w:val="000000"/>
          <w:lang w:val="de-DE"/>
        </w:rPr>
        <w:t xml:space="preserve">                                                 </w:t>
      </w:r>
      <w:r>
        <w:rPr>
          <w:rFonts w:asciiTheme="majorHAnsi" w:eastAsia="Calibri" w:hAnsiTheme="majorHAnsi" w:cs="InterstateLight"/>
          <w:color w:val="000000"/>
          <w:lang w:val="de-DE"/>
        </w:rPr>
        <w:t xml:space="preserve">          </w:t>
      </w:r>
      <w:r w:rsidRPr="00863EED">
        <w:rPr>
          <w:rFonts w:asciiTheme="majorHAnsi" w:eastAsia="Calibri" w:hAnsiTheme="majorHAnsi" w:cs="InterstateLight"/>
          <w:color w:val="000000"/>
          <w:lang w:val="de-DE"/>
        </w:rPr>
        <w:t xml:space="preserve">  Adhesives</w:t>
      </w:r>
      <w:r>
        <w:rPr>
          <w:rFonts w:asciiTheme="majorHAnsi" w:eastAsia="Calibri" w:hAnsiTheme="majorHAnsi" w:cs="InterstateLight"/>
          <w:lang w:val="de-DE"/>
        </w:rPr>
        <w:t>‘‘</w:t>
      </w:r>
    </w:p>
    <w:p w:rsidR="00863EED" w:rsidRPr="00863EED" w:rsidRDefault="00863EED" w:rsidP="00F14ACB">
      <w:pPr>
        <w:tabs>
          <w:tab w:val="left" w:pos="2410"/>
          <w:tab w:val="left" w:pos="2552"/>
        </w:tabs>
        <w:spacing w:after="0" w:line="300" w:lineRule="exact"/>
        <w:jc w:val="both"/>
        <w:rPr>
          <w:rFonts w:asciiTheme="majorHAnsi" w:eastAsia="Calibri" w:hAnsiTheme="majorHAnsi" w:cs="InterstateLight"/>
          <w:color w:val="000000"/>
          <w:lang w:val="de-DE"/>
        </w:rPr>
      </w:pPr>
    </w:p>
    <w:p w:rsidR="003A10CD" w:rsidRPr="003160A5" w:rsidRDefault="003A10CD" w:rsidP="003A10CD">
      <w:pPr>
        <w:tabs>
          <w:tab w:val="left" w:pos="2410"/>
          <w:tab w:val="left" w:pos="2552"/>
        </w:tabs>
        <w:spacing w:after="0" w:line="300" w:lineRule="exact"/>
        <w:jc w:val="both"/>
        <w:rPr>
          <w:rFonts w:ascii="Cambria" w:eastAsia="Calibri" w:hAnsi="Cambria"/>
          <w:b/>
          <w:color w:val="365F91" w:themeColor="accent1" w:themeShade="BF"/>
          <w:lang w:eastAsia="tr-TR"/>
        </w:rPr>
      </w:pPr>
      <w:r w:rsidRPr="00AD15F6">
        <w:rPr>
          <w:rFonts w:ascii="Cambria" w:eastAsia="Calibri" w:hAnsi="Cambria"/>
          <w:b/>
          <w:color w:val="365F91" w:themeColor="accent1" w:themeShade="BF"/>
          <w:lang w:eastAsia="tr-TR"/>
        </w:rPr>
        <w:t>Toplantının Adı</w:t>
      </w:r>
      <w:r w:rsidRPr="00AD15F6">
        <w:rPr>
          <w:rFonts w:ascii="Cambria" w:eastAsia="Calibri" w:hAnsi="Cambria"/>
          <w:b/>
          <w:color w:val="365F91" w:themeColor="accent1" w:themeShade="BF"/>
          <w:lang w:eastAsia="tr-TR"/>
        </w:rPr>
        <w:tab/>
      </w:r>
      <w:r w:rsidRPr="00AD15F6">
        <w:rPr>
          <w:rFonts w:ascii="Cambria" w:eastAsia="Calibri" w:hAnsi="Cambria"/>
          <w:b/>
          <w:color w:val="365F91" w:themeColor="accent1" w:themeShade="BF"/>
          <w:lang w:eastAsia="tr-TR"/>
        </w:rPr>
        <w:tab/>
      </w:r>
      <w:r>
        <w:rPr>
          <w:rFonts w:ascii="Cambria" w:eastAsia="Calibri" w:hAnsi="Cambria"/>
          <w:b/>
          <w:color w:val="365F91" w:themeColor="accent1" w:themeShade="BF"/>
          <w:lang w:eastAsia="tr-TR"/>
        </w:rPr>
        <w:tab/>
        <w:t xml:space="preserve">: </w:t>
      </w:r>
      <w:r w:rsidRPr="00D42561">
        <w:rPr>
          <w:rFonts w:ascii="Cambria" w:eastAsia="Calibri" w:hAnsi="Cambria"/>
          <w:b/>
          <w:color w:val="365F91" w:themeColor="accent1" w:themeShade="BF"/>
          <w:lang w:eastAsia="tr-TR"/>
        </w:rPr>
        <w:t>CPCXII-Kimyasal Fizik Toplantısı</w:t>
      </w:r>
    </w:p>
    <w:p w:rsidR="003A10CD" w:rsidRPr="009866B7" w:rsidRDefault="003A10CD" w:rsidP="003A10CD">
      <w:pPr>
        <w:tabs>
          <w:tab w:val="left" w:pos="2410"/>
          <w:tab w:val="left" w:pos="2552"/>
        </w:tabs>
        <w:spacing w:after="0" w:line="300" w:lineRule="exact"/>
        <w:jc w:val="both"/>
        <w:rPr>
          <w:rFonts w:asciiTheme="majorHAnsi" w:eastAsia="Calibri" w:hAnsiTheme="majorHAnsi" w:cs="InterstateLight"/>
          <w:b/>
          <w:color w:val="6E6F71"/>
        </w:rPr>
      </w:pPr>
      <w:r w:rsidRPr="00AD15F6">
        <w:rPr>
          <w:rFonts w:ascii="Cambria" w:eastAsia="Calibri" w:hAnsi="Cambria"/>
          <w:b/>
          <w:color w:val="365F91" w:themeColor="accent1" w:themeShade="BF"/>
          <w:lang w:eastAsia="tr-TR"/>
        </w:rPr>
        <w:t>Katılan Merkez Üyesi</w:t>
      </w:r>
      <w:r w:rsidRPr="0003103B">
        <w:rPr>
          <w:rFonts w:asciiTheme="majorHAnsi" w:eastAsia="Calibri" w:hAnsiTheme="majorHAnsi" w:cs="InterstateLight"/>
          <w:b/>
          <w:color w:val="6E6F71"/>
        </w:rPr>
        <w:tab/>
      </w:r>
      <w:r>
        <w:rPr>
          <w:rFonts w:asciiTheme="majorHAnsi" w:eastAsia="Calibri" w:hAnsiTheme="majorHAnsi" w:cs="InterstateLight"/>
          <w:b/>
          <w:color w:val="6E6F71"/>
        </w:rPr>
        <w:tab/>
      </w:r>
      <w:r>
        <w:rPr>
          <w:rFonts w:asciiTheme="majorHAnsi" w:eastAsia="Calibri" w:hAnsiTheme="majorHAnsi" w:cs="InterstateLight"/>
          <w:b/>
          <w:color w:val="6E6F71"/>
        </w:rPr>
        <w:tab/>
      </w:r>
      <w:r w:rsidRPr="00E21FF6">
        <w:rPr>
          <w:rFonts w:asciiTheme="majorHAnsi" w:eastAsia="Calibri" w:hAnsiTheme="majorHAnsi" w:cs="InterstateLight"/>
          <w:b/>
          <w:color w:val="6E6F71"/>
          <w:lang w:val="de-DE"/>
        </w:rPr>
        <w:t>:</w:t>
      </w:r>
      <w:r w:rsidRPr="0003103B">
        <w:rPr>
          <w:rFonts w:asciiTheme="majorHAnsi" w:eastAsia="Calibri" w:hAnsiTheme="majorHAnsi" w:cs="InterstateLight"/>
          <w:b/>
          <w:color w:val="6E6F71"/>
        </w:rPr>
        <w:t xml:space="preserve"> </w:t>
      </w:r>
      <w:r w:rsidRPr="00863EED">
        <w:rPr>
          <w:rFonts w:asciiTheme="majorHAnsi" w:eastAsia="Calibri" w:hAnsiTheme="majorHAnsi" w:cs="InterstateLight"/>
          <w:color w:val="000000"/>
          <w:lang w:val="de-DE"/>
        </w:rPr>
        <w:t>Başak Koca</w:t>
      </w:r>
    </w:p>
    <w:p w:rsidR="003A10CD" w:rsidRPr="00DE7138" w:rsidRDefault="003A10CD" w:rsidP="003A10CD">
      <w:pPr>
        <w:autoSpaceDE w:val="0"/>
        <w:autoSpaceDN w:val="0"/>
        <w:adjustRightInd w:val="0"/>
        <w:spacing w:after="0" w:line="300" w:lineRule="exact"/>
        <w:ind w:left="2124" w:hanging="2124"/>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Tarih</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18-20 Ekim 2018</w:t>
      </w:r>
    </w:p>
    <w:p w:rsidR="003A10CD" w:rsidRPr="00F73FDB" w:rsidRDefault="003A10CD" w:rsidP="003A10CD">
      <w:pPr>
        <w:autoSpaceDE w:val="0"/>
        <w:autoSpaceDN w:val="0"/>
        <w:adjustRightInd w:val="0"/>
        <w:spacing w:after="0" w:line="300" w:lineRule="exact"/>
        <w:rPr>
          <w:rFonts w:asciiTheme="majorHAnsi" w:eastAsia="Calibri" w:hAnsiTheme="majorHAnsi" w:cs="InterstateLight"/>
          <w:lang w:val="de-DE"/>
        </w:rPr>
      </w:pPr>
      <w:r w:rsidRPr="00AD15F6">
        <w:rPr>
          <w:rFonts w:ascii="Cambria" w:eastAsia="Calibri" w:hAnsi="Cambria" w:cs="Times New Roman"/>
          <w:b/>
          <w:color w:val="365F91" w:themeColor="accent1" w:themeShade="BF"/>
          <w:lang w:eastAsia="tr-TR"/>
        </w:rPr>
        <w:t>Düzenlendiği Yer</w:t>
      </w:r>
      <w:r w:rsidRPr="009866B7">
        <w:rPr>
          <w:rFonts w:asciiTheme="majorHAnsi" w:eastAsia="Calibri" w:hAnsiTheme="majorHAnsi" w:cs="InterstateLight"/>
          <w:b/>
          <w:color w:val="6E6F71"/>
          <w:lang w:val="en-US"/>
        </w:rPr>
        <w:t xml:space="preserve"> </w:t>
      </w:r>
      <w:r w:rsidRPr="009866B7">
        <w:rPr>
          <w:rFonts w:asciiTheme="majorHAnsi" w:eastAsia="Calibri" w:hAnsiTheme="majorHAnsi" w:cs="InterstateLight"/>
          <w:b/>
          <w:color w:val="6E6F71"/>
          <w:lang w:val="en-US"/>
        </w:rPr>
        <w:tab/>
      </w:r>
      <w:r w:rsidRPr="009866B7">
        <w:rPr>
          <w:rFonts w:asciiTheme="majorHAnsi" w:eastAsia="Calibri" w:hAnsiTheme="majorHAnsi" w:cs="InterstateLight"/>
          <w:b/>
          <w:color w:val="6E6F71"/>
          <w:lang w:val="en-US"/>
        </w:rPr>
        <w:tab/>
      </w:r>
      <w:r w:rsidRPr="0003103B">
        <w:rPr>
          <w:rFonts w:asciiTheme="majorHAnsi" w:eastAsia="Calibri" w:hAnsiTheme="majorHAnsi" w:cs="InterstateLight"/>
          <w:b/>
          <w:color w:val="6E6F71"/>
          <w:lang w:val="en-US"/>
        </w:rPr>
        <w:t xml:space="preserve">: </w:t>
      </w:r>
      <w:r w:rsidRPr="00863EED">
        <w:rPr>
          <w:rFonts w:asciiTheme="majorHAnsi" w:eastAsia="Calibri" w:hAnsiTheme="majorHAnsi" w:cs="InterstateLight"/>
          <w:color w:val="000000"/>
          <w:lang w:val="de-DE"/>
        </w:rPr>
        <w:t>Safranbolu</w:t>
      </w:r>
    </w:p>
    <w:p w:rsidR="003A10CD" w:rsidRPr="00863EED" w:rsidRDefault="003A10CD" w:rsidP="003A10CD">
      <w:pPr>
        <w:tabs>
          <w:tab w:val="left" w:pos="2410"/>
          <w:tab w:val="left" w:pos="2552"/>
        </w:tabs>
        <w:spacing w:after="0" w:line="300" w:lineRule="exact"/>
        <w:jc w:val="both"/>
        <w:rPr>
          <w:rFonts w:asciiTheme="majorHAnsi" w:eastAsia="Calibri" w:hAnsiTheme="majorHAnsi" w:cs="InterstateLight"/>
          <w:color w:val="000000"/>
          <w:lang w:val="de-DE"/>
        </w:rPr>
      </w:pPr>
      <w:r w:rsidRPr="00AD15F6">
        <w:rPr>
          <w:rFonts w:ascii="Cambria" w:eastAsia="Calibri" w:hAnsi="Cambria" w:cs="Times New Roman"/>
          <w:b/>
          <w:color w:val="365F91" w:themeColor="accent1" w:themeShade="BF"/>
          <w:lang w:eastAsia="tr-TR"/>
        </w:rPr>
        <w:t>Sunulan Bildirinin Adı</w:t>
      </w:r>
      <w:r w:rsidRPr="009866B7">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b/>
          <w:color w:val="6E6F71"/>
          <w:lang w:val="en-US"/>
        </w:rPr>
        <w:tab/>
      </w:r>
      <w:r>
        <w:rPr>
          <w:rFonts w:asciiTheme="majorHAnsi" w:eastAsia="Calibri" w:hAnsiTheme="majorHAnsi" w:cs="InterstateLight"/>
          <w:lang w:val="de-DE"/>
        </w:rPr>
        <w:t>:“</w:t>
      </w:r>
      <w:r w:rsidRPr="00863EED">
        <w:rPr>
          <w:rFonts w:asciiTheme="majorHAnsi" w:eastAsia="Calibri" w:hAnsiTheme="majorHAnsi" w:cs="InterstateLight"/>
          <w:color w:val="000000"/>
          <w:lang w:val="de-DE"/>
        </w:rPr>
        <w:t xml:space="preserve">On The Potential Use </w:t>
      </w:r>
      <w:r>
        <w:rPr>
          <w:rFonts w:asciiTheme="majorHAnsi" w:eastAsia="Calibri" w:hAnsiTheme="majorHAnsi" w:cs="InterstateLight"/>
          <w:color w:val="000000"/>
          <w:lang w:val="de-DE"/>
        </w:rPr>
        <w:t>o</w:t>
      </w:r>
      <w:r w:rsidRPr="00863EED">
        <w:rPr>
          <w:rFonts w:asciiTheme="majorHAnsi" w:eastAsia="Calibri" w:hAnsiTheme="majorHAnsi" w:cs="InterstateLight"/>
          <w:color w:val="000000"/>
          <w:lang w:val="de-DE"/>
        </w:rPr>
        <w:t xml:space="preserve">f Polyfluorinated Dendrimeric </w:t>
      </w:r>
    </w:p>
    <w:p w:rsidR="003A10CD" w:rsidRPr="00863EED" w:rsidRDefault="003A10CD" w:rsidP="003A10CD">
      <w:pPr>
        <w:tabs>
          <w:tab w:val="left" w:pos="2410"/>
          <w:tab w:val="left" w:pos="2552"/>
        </w:tabs>
        <w:spacing w:after="0" w:line="300" w:lineRule="exact"/>
        <w:jc w:val="both"/>
        <w:rPr>
          <w:rFonts w:asciiTheme="majorHAnsi" w:eastAsia="Calibri" w:hAnsiTheme="majorHAnsi" w:cs="InterstateLight"/>
          <w:color w:val="000000"/>
          <w:lang w:val="de-DE"/>
        </w:rPr>
      </w:pPr>
      <w:r w:rsidRPr="00863EED">
        <w:rPr>
          <w:rFonts w:asciiTheme="majorHAnsi" w:eastAsia="Calibri" w:hAnsiTheme="majorHAnsi" w:cs="InterstateLight"/>
          <w:color w:val="000000"/>
          <w:lang w:val="de-DE"/>
        </w:rPr>
        <w:t xml:space="preserve">                                                  </w:t>
      </w:r>
      <w:r>
        <w:rPr>
          <w:rFonts w:asciiTheme="majorHAnsi" w:eastAsia="Calibri" w:hAnsiTheme="majorHAnsi" w:cs="InterstateLight"/>
          <w:color w:val="000000"/>
          <w:lang w:val="de-DE"/>
        </w:rPr>
        <w:t xml:space="preserve">            </w:t>
      </w:r>
      <w:r w:rsidRPr="00863EED">
        <w:rPr>
          <w:rFonts w:asciiTheme="majorHAnsi" w:eastAsia="Calibri" w:hAnsiTheme="majorHAnsi" w:cs="InterstateLight"/>
          <w:color w:val="000000"/>
          <w:lang w:val="de-DE"/>
        </w:rPr>
        <w:t xml:space="preserve">Phthalocyanines </w:t>
      </w:r>
      <w:r>
        <w:rPr>
          <w:rFonts w:asciiTheme="majorHAnsi" w:eastAsia="Calibri" w:hAnsiTheme="majorHAnsi" w:cs="InterstateLight"/>
          <w:color w:val="000000"/>
          <w:lang w:val="de-DE"/>
        </w:rPr>
        <w:t>a</w:t>
      </w:r>
      <w:r w:rsidRPr="00863EED">
        <w:rPr>
          <w:rFonts w:asciiTheme="majorHAnsi" w:eastAsia="Calibri" w:hAnsiTheme="majorHAnsi" w:cs="InterstateLight"/>
          <w:color w:val="000000"/>
          <w:lang w:val="de-DE"/>
        </w:rPr>
        <w:t xml:space="preserve">s Photosensitizers </w:t>
      </w:r>
      <w:r>
        <w:rPr>
          <w:rFonts w:asciiTheme="majorHAnsi" w:eastAsia="Calibri" w:hAnsiTheme="majorHAnsi" w:cs="InterstateLight"/>
          <w:color w:val="000000"/>
          <w:lang w:val="de-DE"/>
        </w:rPr>
        <w:t>i</w:t>
      </w:r>
      <w:r w:rsidRPr="00863EED">
        <w:rPr>
          <w:rFonts w:asciiTheme="majorHAnsi" w:eastAsia="Calibri" w:hAnsiTheme="majorHAnsi" w:cs="InterstateLight"/>
          <w:color w:val="000000"/>
          <w:lang w:val="de-DE"/>
        </w:rPr>
        <w:t xml:space="preserve">n Photodynamic </w:t>
      </w:r>
    </w:p>
    <w:p w:rsidR="003A10CD" w:rsidRPr="00D42561" w:rsidRDefault="003A10CD" w:rsidP="003A10CD">
      <w:pPr>
        <w:tabs>
          <w:tab w:val="left" w:pos="2410"/>
          <w:tab w:val="left" w:pos="2552"/>
        </w:tabs>
        <w:spacing w:after="0" w:line="300" w:lineRule="exact"/>
        <w:jc w:val="both"/>
        <w:rPr>
          <w:rFonts w:asciiTheme="majorHAnsi" w:eastAsia="Calibri" w:hAnsiTheme="majorHAnsi" w:cs="InterstateLight"/>
          <w:color w:val="000000"/>
          <w:lang w:val="de-DE"/>
        </w:rPr>
      </w:pPr>
      <w:r w:rsidRPr="00863EED">
        <w:rPr>
          <w:rFonts w:asciiTheme="majorHAnsi" w:eastAsia="Calibri" w:hAnsiTheme="majorHAnsi" w:cs="InterstateLight"/>
          <w:color w:val="000000"/>
          <w:lang w:val="de-DE"/>
        </w:rPr>
        <w:t xml:space="preserve">                                                  </w:t>
      </w:r>
      <w:r>
        <w:rPr>
          <w:rFonts w:asciiTheme="majorHAnsi" w:eastAsia="Calibri" w:hAnsiTheme="majorHAnsi" w:cs="InterstateLight"/>
          <w:color w:val="000000"/>
          <w:lang w:val="de-DE"/>
        </w:rPr>
        <w:t xml:space="preserve">            </w:t>
      </w:r>
      <w:r w:rsidRPr="00863EED">
        <w:rPr>
          <w:rFonts w:asciiTheme="majorHAnsi" w:eastAsia="Calibri" w:hAnsiTheme="majorHAnsi" w:cs="InterstateLight"/>
          <w:color w:val="000000"/>
          <w:lang w:val="de-DE"/>
        </w:rPr>
        <w:t>Therapy: A Td-Dft Survey</w:t>
      </w:r>
      <w:r>
        <w:rPr>
          <w:rFonts w:asciiTheme="majorHAnsi" w:eastAsia="Calibri" w:hAnsiTheme="majorHAnsi" w:cs="InterstateLight"/>
          <w:lang w:val="de-DE"/>
        </w:rPr>
        <w:t>‘‘</w:t>
      </w:r>
    </w:p>
    <w:p w:rsidR="004F0F45" w:rsidRDefault="004F0F45" w:rsidP="004F0F45">
      <w:pPr>
        <w:spacing w:after="0" w:line="300" w:lineRule="exact"/>
        <w:rPr>
          <w:rFonts w:ascii="Cambria" w:eastAsia="Calibri" w:hAnsi="Cambria" w:cs="Times New Roman"/>
          <w:b/>
          <w:color w:val="365F91" w:themeColor="accent1" w:themeShade="BF"/>
          <w:sz w:val="28"/>
          <w:szCs w:val="28"/>
          <w:lang w:eastAsia="tr-TR"/>
        </w:rPr>
      </w:pPr>
    </w:p>
    <w:p w:rsidR="004F0F45" w:rsidRPr="004F0F45" w:rsidRDefault="004F0F45" w:rsidP="004F0F45">
      <w:pPr>
        <w:spacing w:after="0" w:line="300" w:lineRule="exact"/>
        <w:rPr>
          <w:rFonts w:ascii="Cambria" w:eastAsia="Calibri" w:hAnsi="Cambria" w:cs="Times New Roman"/>
          <w:b/>
          <w:color w:val="365F91" w:themeColor="accent1" w:themeShade="BF"/>
          <w:sz w:val="28"/>
          <w:szCs w:val="28"/>
          <w:lang w:eastAsia="tr-TR"/>
        </w:rPr>
      </w:pPr>
      <w:r>
        <w:rPr>
          <w:rFonts w:ascii="Cambria" w:eastAsia="Calibri" w:hAnsi="Cambria" w:cs="Times New Roman"/>
          <w:b/>
          <w:color w:val="365F91" w:themeColor="accent1" w:themeShade="BF"/>
          <w:sz w:val="28"/>
          <w:szCs w:val="28"/>
          <w:lang w:eastAsia="tr-TR"/>
        </w:rPr>
        <w:t>V-</w:t>
      </w:r>
      <w:r w:rsidRPr="004F0F45">
        <w:rPr>
          <w:rFonts w:ascii="Cambria" w:eastAsia="Calibri" w:hAnsi="Cambria" w:cs="Times New Roman"/>
          <w:b/>
          <w:color w:val="365F91" w:themeColor="accent1" w:themeShade="BF"/>
          <w:sz w:val="28"/>
          <w:szCs w:val="28"/>
          <w:lang w:eastAsia="tr-TR"/>
        </w:rPr>
        <w:t>MERKEZ ÜYELERİNİN ALDIKLARI HİZMET, BİLİM-SANAT, TEŞVİK ÖDÜLLERİ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1945"/>
        <w:gridCol w:w="3541"/>
        <w:gridCol w:w="1852"/>
      </w:tblGrid>
      <w:tr w:rsidR="004F0F45" w:rsidRPr="007A26EE" w:rsidTr="004F0F45">
        <w:trPr>
          <w:trHeight w:val="279"/>
        </w:trPr>
        <w:tc>
          <w:tcPr>
            <w:tcW w:w="1050" w:type="pct"/>
            <w:shd w:val="clear" w:color="auto" w:fill="auto"/>
            <w:vAlign w:val="center"/>
          </w:tcPr>
          <w:p w:rsidR="004F0F45" w:rsidRPr="004F0F45" w:rsidRDefault="004F0F45" w:rsidP="001451DD">
            <w:pPr>
              <w:tabs>
                <w:tab w:val="left" w:pos="0"/>
              </w:tabs>
              <w:spacing w:line="240" w:lineRule="exact"/>
              <w:rPr>
                <w:rFonts w:asciiTheme="majorHAnsi" w:eastAsia="Calibri" w:hAnsiTheme="majorHAnsi" w:cs="InterstateLight"/>
                <w:b/>
                <w:color w:val="000000"/>
                <w:lang w:val="de-DE"/>
              </w:rPr>
            </w:pPr>
            <w:r w:rsidRPr="004F0F45">
              <w:rPr>
                <w:rFonts w:asciiTheme="majorHAnsi" w:eastAsia="Calibri" w:hAnsiTheme="majorHAnsi" w:cs="InterstateLight"/>
                <w:b/>
                <w:color w:val="000000"/>
                <w:lang w:val="de-DE"/>
              </w:rPr>
              <w:t>Ödül Türü</w:t>
            </w:r>
          </w:p>
        </w:tc>
        <w:tc>
          <w:tcPr>
            <w:tcW w:w="1047" w:type="pct"/>
            <w:vAlign w:val="center"/>
          </w:tcPr>
          <w:p w:rsidR="004F0F45" w:rsidRPr="004F0F45" w:rsidRDefault="004F0F45" w:rsidP="001451DD">
            <w:pPr>
              <w:tabs>
                <w:tab w:val="left" w:pos="0"/>
              </w:tabs>
              <w:spacing w:line="240" w:lineRule="exact"/>
              <w:rPr>
                <w:rFonts w:asciiTheme="majorHAnsi" w:eastAsia="Calibri" w:hAnsiTheme="majorHAnsi" w:cs="InterstateLight"/>
                <w:b/>
                <w:color w:val="000000"/>
                <w:lang w:val="de-DE"/>
              </w:rPr>
            </w:pPr>
            <w:r w:rsidRPr="004F0F45">
              <w:rPr>
                <w:rFonts w:asciiTheme="majorHAnsi" w:eastAsia="Calibri" w:hAnsiTheme="majorHAnsi" w:cs="InterstateLight"/>
                <w:b/>
                <w:color w:val="000000"/>
                <w:lang w:val="de-DE"/>
              </w:rPr>
              <w:t>Ödül Adı</w:t>
            </w:r>
          </w:p>
        </w:tc>
        <w:tc>
          <w:tcPr>
            <w:tcW w:w="1906" w:type="pct"/>
            <w:shd w:val="clear" w:color="auto" w:fill="auto"/>
            <w:vAlign w:val="center"/>
          </w:tcPr>
          <w:p w:rsidR="004F0F45" w:rsidRPr="004F0F45" w:rsidRDefault="004F0F45" w:rsidP="001451DD">
            <w:pPr>
              <w:tabs>
                <w:tab w:val="left" w:pos="0"/>
              </w:tabs>
              <w:spacing w:line="240" w:lineRule="exact"/>
              <w:rPr>
                <w:rFonts w:asciiTheme="majorHAnsi" w:eastAsia="Calibri" w:hAnsiTheme="majorHAnsi" w:cs="InterstateLight"/>
                <w:b/>
                <w:color w:val="000000"/>
                <w:lang w:val="de-DE"/>
              </w:rPr>
            </w:pPr>
            <w:r w:rsidRPr="004F0F45">
              <w:rPr>
                <w:rFonts w:asciiTheme="majorHAnsi" w:eastAsia="Calibri" w:hAnsiTheme="majorHAnsi" w:cs="InterstateLight"/>
                <w:b/>
                <w:color w:val="000000"/>
                <w:lang w:val="de-DE"/>
              </w:rPr>
              <w:t>Ödül Sahibi</w:t>
            </w:r>
          </w:p>
        </w:tc>
        <w:tc>
          <w:tcPr>
            <w:tcW w:w="997" w:type="pct"/>
            <w:shd w:val="clear" w:color="auto" w:fill="auto"/>
            <w:vAlign w:val="center"/>
          </w:tcPr>
          <w:p w:rsidR="004F0F45" w:rsidRPr="004F0F45" w:rsidRDefault="004F0F45" w:rsidP="001451DD">
            <w:pPr>
              <w:tabs>
                <w:tab w:val="left" w:pos="0"/>
              </w:tabs>
              <w:spacing w:line="240" w:lineRule="exact"/>
              <w:rPr>
                <w:rFonts w:asciiTheme="majorHAnsi" w:eastAsia="Calibri" w:hAnsiTheme="majorHAnsi" w:cs="InterstateLight"/>
                <w:b/>
                <w:color w:val="000000"/>
                <w:lang w:val="de-DE"/>
              </w:rPr>
            </w:pPr>
            <w:r w:rsidRPr="004F0F45">
              <w:rPr>
                <w:rFonts w:asciiTheme="majorHAnsi" w:eastAsia="Calibri" w:hAnsiTheme="majorHAnsi" w:cs="InterstateLight"/>
                <w:b/>
                <w:color w:val="000000"/>
                <w:lang w:val="de-DE"/>
              </w:rPr>
              <w:t>Ödülü Veren Kurum/Kuruluş</w:t>
            </w:r>
          </w:p>
        </w:tc>
      </w:tr>
      <w:tr w:rsidR="004F0F45" w:rsidRPr="007A26EE" w:rsidTr="004F0F45">
        <w:trPr>
          <w:trHeight w:val="279"/>
        </w:trPr>
        <w:tc>
          <w:tcPr>
            <w:tcW w:w="1050" w:type="pct"/>
            <w:shd w:val="clear" w:color="auto" w:fill="auto"/>
            <w:vAlign w:val="center"/>
          </w:tcPr>
          <w:p w:rsidR="004F0F45" w:rsidRPr="004F0F45" w:rsidRDefault="004F0F45" w:rsidP="001451DD">
            <w:pPr>
              <w:tabs>
                <w:tab w:val="left" w:pos="0"/>
              </w:tabs>
              <w:spacing w:line="240" w:lineRule="exact"/>
              <w:rPr>
                <w:rFonts w:asciiTheme="majorHAnsi" w:eastAsia="Calibri" w:hAnsiTheme="majorHAnsi" w:cs="InterstateLight"/>
                <w:color w:val="000000"/>
                <w:lang w:val="de-DE"/>
              </w:rPr>
            </w:pPr>
            <w:r w:rsidRPr="004F0F45">
              <w:rPr>
                <w:rFonts w:asciiTheme="majorHAnsi" w:eastAsia="Calibri" w:hAnsiTheme="majorHAnsi" w:cs="InterstateLight"/>
                <w:color w:val="000000"/>
                <w:lang w:val="de-DE"/>
              </w:rPr>
              <w:t>Bilim Ödülü</w:t>
            </w:r>
          </w:p>
        </w:tc>
        <w:tc>
          <w:tcPr>
            <w:tcW w:w="1047" w:type="pct"/>
            <w:vAlign w:val="center"/>
          </w:tcPr>
          <w:p w:rsidR="004F0F45" w:rsidRPr="004F0F45" w:rsidRDefault="004F0F45" w:rsidP="004F0F45">
            <w:pPr>
              <w:spacing w:line="240" w:lineRule="exact"/>
              <w:rPr>
                <w:rFonts w:asciiTheme="majorHAnsi" w:eastAsia="Calibri" w:hAnsiTheme="majorHAnsi" w:cs="InterstateLight"/>
                <w:color w:val="000000"/>
                <w:lang w:val="de-DE"/>
              </w:rPr>
            </w:pPr>
            <w:r w:rsidRPr="004F0F45">
              <w:rPr>
                <w:rFonts w:asciiTheme="majorHAnsi" w:eastAsia="Calibri" w:hAnsiTheme="majorHAnsi" w:cs="InterstateLight"/>
                <w:color w:val="000000"/>
                <w:lang w:val="de-DE"/>
              </w:rPr>
              <w:t>2018 NATO Bilim Ortaklığı Ödülü</w:t>
            </w:r>
          </w:p>
        </w:tc>
        <w:tc>
          <w:tcPr>
            <w:tcW w:w="1906" w:type="pct"/>
            <w:shd w:val="clear" w:color="auto" w:fill="auto"/>
            <w:vAlign w:val="center"/>
          </w:tcPr>
          <w:p w:rsidR="004F0F45" w:rsidRPr="004F0F45" w:rsidRDefault="004F0F45" w:rsidP="004F0F45">
            <w:pPr>
              <w:spacing w:line="240" w:lineRule="exact"/>
              <w:rPr>
                <w:rFonts w:asciiTheme="majorHAnsi" w:eastAsia="Calibri" w:hAnsiTheme="majorHAnsi" w:cs="InterstateLight"/>
                <w:color w:val="000000"/>
                <w:lang w:val="de-DE"/>
              </w:rPr>
            </w:pPr>
            <w:r w:rsidRPr="004F0F45">
              <w:rPr>
                <w:rFonts w:asciiTheme="majorHAnsi" w:eastAsia="Calibri" w:hAnsiTheme="majorHAnsi" w:cs="InterstateLight"/>
                <w:color w:val="000000"/>
                <w:lang w:val="de-DE"/>
              </w:rPr>
              <w:t>Türkan Haliloğlu</w:t>
            </w:r>
          </w:p>
        </w:tc>
        <w:tc>
          <w:tcPr>
            <w:tcW w:w="997" w:type="pct"/>
            <w:shd w:val="clear" w:color="auto" w:fill="auto"/>
            <w:vAlign w:val="center"/>
          </w:tcPr>
          <w:p w:rsidR="004F0F45" w:rsidRPr="004F0F45" w:rsidRDefault="004F0F45" w:rsidP="001451DD">
            <w:pPr>
              <w:spacing w:line="240" w:lineRule="exact"/>
              <w:jc w:val="center"/>
              <w:rPr>
                <w:rFonts w:asciiTheme="majorHAnsi" w:eastAsia="Calibri" w:hAnsiTheme="majorHAnsi" w:cs="InterstateLight"/>
                <w:color w:val="000000"/>
                <w:lang w:val="de-DE"/>
              </w:rPr>
            </w:pPr>
            <w:r w:rsidRPr="004F0F45">
              <w:rPr>
                <w:rFonts w:asciiTheme="majorHAnsi" w:eastAsia="Calibri" w:hAnsiTheme="majorHAnsi" w:cs="InterstateLight"/>
                <w:color w:val="000000"/>
                <w:lang w:val="de-DE"/>
              </w:rPr>
              <w:t>NATO HQ/Brüksel</w:t>
            </w:r>
          </w:p>
        </w:tc>
      </w:tr>
      <w:tr w:rsidR="004F0F45" w:rsidRPr="007A26EE" w:rsidTr="004F0F45">
        <w:trPr>
          <w:trHeight w:val="279"/>
        </w:trPr>
        <w:tc>
          <w:tcPr>
            <w:tcW w:w="1050" w:type="pct"/>
            <w:shd w:val="clear" w:color="auto" w:fill="auto"/>
            <w:vAlign w:val="center"/>
          </w:tcPr>
          <w:p w:rsidR="004F0F45" w:rsidRPr="004F0F45" w:rsidRDefault="004F0F45" w:rsidP="001451DD">
            <w:pPr>
              <w:tabs>
                <w:tab w:val="left" w:pos="0"/>
              </w:tabs>
              <w:spacing w:line="240" w:lineRule="exact"/>
              <w:rPr>
                <w:rFonts w:asciiTheme="majorHAnsi" w:eastAsia="Calibri" w:hAnsiTheme="majorHAnsi" w:cs="InterstateLight"/>
                <w:color w:val="000000"/>
                <w:lang w:val="de-DE"/>
              </w:rPr>
            </w:pPr>
            <w:r w:rsidRPr="004F0F45">
              <w:rPr>
                <w:rFonts w:asciiTheme="majorHAnsi" w:eastAsia="Calibri" w:hAnsiTheme="majorHAnsi" w:cs="InterstateLight"/>
                <w:color w:val="000000"/>
                <w:lang w:val="de-DE"/>
              </w:rPr>
              <w:t>Bilimsel Yayınları Özendirme Ödülü</w:t>
            </w:r>
          </w:p>
        </w:tc>
        <w:tc>
          <w:tcPr>
            <w:tcW w:w="1047" w:type="pct"/>
            <w:vAlign w:val="center"/>
          </w:tcPr>
          <w:p w:rsidR="004F0F45" w:rsidRPr="004F0F45" w:rsidRDefault="004F0F45" w:rsidP="004F0F45">
            <w:pPr>
              <w:spacing w:line="240" w:lineRule="exact"/>
              <w:rPr>
                <w:rFonts w:asciiTheme="majorHAnsi" w:eastAsia="Calibri" w:hAnsiTheme="majorHAnsi" w:cs="InterstateLight"/>
                <w:color w:val="000000"/>
                <w:lang w:val="de-DE"/>
              </w:rPr>
            </w:pPr>
            <w:r w:rsidRPr="004F0F45">
              <w:rPr>
                <w:rFonts w:asciiTheme="majorHAnsi" w:eastAsia="Calibri" w:hAnsiTheme="majorHAnsi" w:cs="InterstateLight"/>
                <w:color w:val="000000"/>
                <w:lang w:val="de-DE"/>
              </w:rPr>
              <w:t xml:space="preserve">Yayın Teşvik Ödülü </w:t>
            </w:r>
          </w:p>
        </w:tc>
        <w:tc>
          <w:tcPr>
            <w:tcW w:w="1906" w:type="pct"/>
            <w:shd w:val="clear" w:color="auto" w:fill="auto"/>
            <w:vAlign w:val="center"/>
          </w:tcPr>
          <w:p w:rsidR="004F0F45" w:rsidRPr="004F0F45" w:rsidRDefault="004F0F45" w:rsidP="004F0F45">
            <w:pPr>
              <w:spacing w:line="240" w:lineRule="auto"/>
              <w:rPr>
                <w:rFonts w:asciiTheme="majorHAnsi" w:eastAsia="Calibri" w:hAnsiTheme="majorHAnsi" w:cs="InterstateLight"/>
                <w:color w:val="000000"/>
                <w:lang w:val="de-DE"/>
              </w:rPr>
            </w:pPr>
            <w:r w:rsidRPr="004F0F45">
              <w:rPr>
                <w:rFonts w:asciiTheme="majorHAnsi" w:eastAsia="Calibri" w:hAnsiTheme="majorHAnsi" w:cs="InterstateLight"/>
                <w:color w:val="000000"/>
                <w:lang w:val="de-DE"/>
              </w:rPr>
              <w:t>Tü</w:t>
            </w:r>
            <w:r>
              <w:rPr>
                <w:rFonts w:asciiTheme="majorHAnsi" w:eastAsia="Calibri" w:hAnsiTheme="majorHAnsi" w:cs="InterstateLight"/>
                <w:color w:val="000000"/>
                <w:lang w:val="de-DE"/>
              </w:rPr>
              <w:t>rkan Haliloğlu, Pemra</w:t>
            </w:r>
            <w:r w:rsidRPr="004F0F45">
              <w:rPr>
                <w:rFonts w:asciiTheme="majorHAnsi" w:eastAsia="Calibri" w:hAnsiTheme="majorHAnsi" w:cs="InterstateLight"/>
                <w:color w:val="000000"/>
                <w:lang w:val="de-DE"/>
              </w:rPr>
              <w:t xml:space="preserve"> Doruker, </w:t>
            </w:r>
            <w:r>
              <w:rPr>
                <w:rFonts w:asciiTheme="majorHAnsi" w:eastAsia="Calibri" w:hAnsiTheme="majorHAnsi" w:cs="InterstateLight"/>
                <w:color w:val="000000"/>
                <w:lang w:val="de-DE"/>
              </w:rPr>
              <w:t xml:space="preserve">Viktorya </w:t>
            </w:r>
            <w:r w:rsidRPr="004F0F45">
              <w:rPr>
                <w:rFonts w:asciiTheme="majorHAnsi" w:eastAsia="Calibri" w:hAnsiTheme="majorHAnsi" w:cs="InterstateLight"/>
                <w:color w:val="000000"/>
                <w:lang w:val="de-DE"/>
              </w:rPr>
              <w:t>Aviyente, Nihan Nugay, Turgut Nugay</w:t>
            </w:r>
          </w:p>
        </w:tc>
        <w:tc>
          <w:tcPr>
            <w:tcW w:w="997" w:type="pct"/>
            <w:shd w:val="clear" w:color="auto" w:fill="auto"/>
            <w:vAlign w:val="center"/>
          </w:tcPr>
          <w:p w:rsidR="004F0F45" w:rsidRDefault="004F0F45" w:rsidP="004F0F45">
            <w:pPr>
              <w:spacing w:line="240" w:lineRule="exact"/>
              <w:jc w:val="center"/>
              <w:rPr>
                <w:rFonts w:asciiTheme="majorHAnsi" w:eastAsia="Calibri" w:hAnsiTheme="majorHAnsi" w:cs="InterstateLight"/>
                <w:color w:val="000000"/>
                <w:lang w:val="de-DE"/>
              </w:rPr>
            </w:pPr>
            <w:r w:rsidRPr="004F0F45">
              <w:rPr>
                <w:rFonts w:asciiTheme="majorHAnsi" w:eastAsia="Calibri" w:hAnsiTheme="majorHAnsi" w:cs="InterstateLight"/>
                <w:color w:val="000000"/>
                <w:lang w:val="de-DE"/>
              </w:rPr>
              <w:t xml:space="preserve">BÜVAK </w:t>
            </w:r>
          </w:p>
          <w:p w:rsidR="004F0F45" w:rsidRPr="004F0F45" w:rsidRDefault="004F0F45" w:rsidP="004F0F45">
            <w:pPr>
              <w:spacing w:line="240" w:lineRule="exact"/>
              <w:jc w:val="center"/>
              <w:rPr>
                <w:rFonts w:asciiTheme="majorHAnsi" w:eastAsia="Calibri" w:hAnsiTheme="majorHAnsi" w:cs="InterstateLight"/>
                <w:color w:val="000000"/>
                <w:lang w:val="de-DE"/>
              </w:rPr>
            </w:pPr>
            <w:r w:rsidRPr="004F0F45">
              <w:rPr>
                <w:rFonts w:asciiTheme="majorHAnsi" w:eastAsia="Calibri" w:hAnsiTheme="majorHAnsi" w:cs="InterstateLight"/>
                <w:color w:val="000000"/>
                <w:lang w:val="de-DE"/>
              </w:rPr>
              <w:t>TUBİTAK</w:t>
            </w:r>
          </w:p>
        </w:tc>
      </w:tr>
    </w:tbl>
    <w:p w:rsidR="00AE63DB" w:rsidRDefault="00AE63DB" w:rsidP="00E25FC8">
      <w:pPr>
        <w:pStyle w:val="ListeParagraf"/>
        <w:spacing w:after="0" w:line="280" w:lineRule="exact"/>
        <w:ind w:left="0"/>
        <w:rPr>
          <w:rFonts w:ascii="Cambria" w:eastAsia="Calibri" w:hAnsi="Cambria" w:cs="Times New Roman"/>
          <w:b/>
          <w:color w:val="365F91" w:themeColor="accent1" w:themeShade="BF"/>
          <w:sz w:val="28"/>
          <w:szCs w:val="28"/>
          <w:lang w:eastAsia="tr-TR"/>
        </w:rPr>
      </w:pPr>
    </w:p>
    <w:p w:rsidR="00A16C63" w:rsidRPr="004E22D3" w:rsidRDefault="00E25FC8" w:rsidP="00E25FC8">
      <w:pPr>
        <w:pStyle w:val="ListeParagraf"/>
        <w:spacing w:after="0" w:line="280" w:lineRule="exact"/>
        <w:ind w:left="0"/>
        <w:rPr>
          <w:rFonts w:ascii="Cambria" w:eastAsia="Calibri" w:hAnsi="Cambria" w:cs="Times New Roman"/>
          <w:b/>
          <w:color w:val="365F91" w:themeColor="accent1" w:themeShade="BF"/>
          <w:sz w:val="28"/>
          <w:szCs w:val="28"/>
          <w:lang w:eastAsia="tr-TR"/>
        </w:rPr>
      </w:pPr>
      <w:r>
        <w:rPr>
          <w:rFonts w:ascii="Cambria" w:eastAsia="Calibri" w:hAnsi="Cambria" w:cs="Times New Roman"/>
          <w:b/>
          <w:color w:val="365F91" w:themeColor="accent1" w:themeShade="BF"/>
          <w:sz w:val="28"/>
          <w:szCs w:val="28"/>
          <w:lang w:eastAsia="tr-TR"/>
        </w:rPr>
        <w:t>V</w:t>
      </w:r>
      <w:r w:rsidR="003D34A0">
        <w:rPr>
          <w:rFonts w:ascii="Cambria" w:eastAsia="Calibri" w:hAnsi="Cambria" w:cs="Times New Roman"/>
          <w:b/>
          <w:color w:val="365F91" w:themeColor="accent1" w:themeShade="BF"/>
          <w:sz w:val="28"/>
          <w:szCs w:val="28"/>
          <w:lang w:eastAsia="tr-TR"/>
        </w:rPr>
        <w:t>I</w:t>
      </w:r>
      <w:r w:rsidR="00A16C63" w:rsidRPr="004E22D3">
        <w:rPr>
          <w:rFonts w:ascii="Cambria" w:eastAsia="Calibri" w:hAnsi="Cambria" w:cs="Times New Roman"/>
          <w:b/>
          <w:color w:val="365F91" w:themeColor="accent1" w:themeShade="BF"/>
          <w:sz w:val="28"/>
          <w:szCs w:val="28"/>
          <w:lang w:eastAsia="tr-TR"/>
        </w:rPr>
        <w:t>-MERKEZDE SÜRDÜRÜLEN PROJELER VE RAPOR DÖNEMİNDE TAMAMLANAN PROJELER</w:t>
      </w:r>
    </w:p>
    <w:p w:rsidR="00A16C63" w:rsidRDefault="00A16C63" w:rsidP="00E25FC8">
      <w:pPr>
        <w:tabs>
          <w:tab w:val="left" w:pos="2835"/>
        </w:tabs>
        <w:autoSpaceDE w:val="0"/>
        <w:autoSpaceDN w:val="0"/>
        <w:adjustRightInd w:val="0"/>
        <w:spacing w:after="0" w:line="280" w:lineRule="exact"/>
        <w:rPr>
          <w:rFonts w:asciiTheme="majorHAnsi" w:hAnsiTheme="majorHAnsi"/>
          <w:b/>
          <w:color w:val="365F91" w:themeColor="accent1" w:themeShade="BF"/>
          <w:lang w:val="en-US" w:eastAsia="ko-KR"/>
        </w:rPr>
      </w:pPr>
    </w:p>
    <w:p w:rsidR="005D63EE" w:rsidRDefault="00A16C63" w:rsidP="00420F10">
      <w:pPr>
        <w:autoSpaceDE w:val="0"/>
        <w:autoSpaceDN w:val="0"/>
        <w:adjustRightInd w:val="0"/>
        <w:spacing w:after="0" w:line="280" w:lineRule="exact"/>
        <w:rPr>
          <w:rFonts w:ascii="Cambria" w:eastAsia="Calibri" w:hAnsi="Cambria" w:cs="Times New Roman"/>
          <w:b/>
          <w:color w:val="365F91" w:themeColor="accent1" w:themeShade="BF"/>
          <w:lang w:eastAsia="tr-TR"/>
        </w:rPr>
      </w:pPr>
      <w:r w:rsidRPr="004E22D3">
        <w:rPr>
          <w:rFonts w:ascii="Cambria" w:eastAsia="Calibri" w:hAnsi="Cambria" w:cs="Times New Roman"/>
          <w:b/>
          <w:color w:val="365F91" w:themeColor="accent1" w:themeShade="BF"/>
          <w:lang w:eastAsia="tr-TR"/>
        </w:rPr>
        <w:t>Proje Adı</w:t>
      </w:r>
      <w:r w:rsidRPr="004E22D3">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sidRPr="004E22D3">
        <w:rPr>
          <w:rFonts w:ascii="Cambria" w:eastAsia="Calibri" w:hAnsi="Cambria" w:cs="Times New Roman"/>
          <w:b/>
          <w:color w:val="365F91" w:themeColor="accent1" w:themeShade="BF"/>
          <w:lang w:eastAsia="tr-TR"/>
        </w:rPr>
        <w:t xml:space="preserve">: </w:t>
      </w:r>
      <w:r w:rsidR="00420F10" w:rsidRPr="00420F10">
        <w:rPr>
          <w:rFonts w:ascii="Cambria" w:eastAsia="Calibri" w:hAnsi="Cambria" w:cs="Times New Roman"/>
          <w:b/>
          <w:color w:val="365F91" w:themeColor="accent1" w:themeShade="BF"/>
          <w:lang w:eastAsia="tr-TR"/>
        </w:rPr>
        <w:t>Dynamical Determinants of Compensatory Mutations</w:t>
      </w:r>
    </w:p>
    <w:p w:rsidR="00A16C63" w:rsidRPr="00D42114" w:rsidRDefault="00A16C63" w:rsidP="00E25FC8">
      <w:pPr>
        <w:autoSpaceDE w:val="0"/>
        <w:autoSpaceDN w:val="0"/>
        <w:adjustRightInd w:val="0"/>
        <w:spacing w:after="0" w:line="280" w:lineRule="exact"/>
        <w:rPr>
          <w:rFonts w:asciiTheme="majorHAnsi" w:eastAsia="Calibri" w:hAnsiTheme="majorHAnsi" w:cs="InterstateLight"/>
          <w:lang w:val="de-DE"/>
        </w:rPr>
      </w:pPr>
      <w:r w:rsidRPr="004E22D3">
        <w:rPr>
          <w:rFonts w:ascii="Cambria" w:eastAsia="Calibri" w:hAnsi="Cambria" w:cs="Times New Roman"/>
          <w:b/>
          <w:color w:val="365F91" w:themeColor="accent1" w:themeShade="BF"/>
          <w:lang w:eastAsia="tr-TR"/>
        </w:rPr>
        <w:t>Yürütücüsü</w:t>
      </w:r>
      <w:r w:rsidRPr="00B44910">
        <w:rPr>
          <w:rFonts w:ascii="Cambria" w:eastAsia="Calibri" w:hAnsi="Cambria" w:cs="InterstateLight"/>
          <w:color w:val="6E6F71"/>
        </w:rPr>
        <w:tab/>
      </w:r>
      <w:r>
        <w:rPr>
          <w:rFonts w:ascii="Cambria" w:eastAsia="Calibri" w:hAnsi="Cambria" w:cs="InterstateLight"/>
          <w:color w:val="6E6F71"/>
        </w:rPr>
        <w:tab/>
      </w:r>
      <w:r>
        <w:rPr>
          <w:rFonts w:ascii="Cambria" w:eastAsia="Calibri" w:hAnsi="Cambria" w:cs="InterstateLight"/>
          <w:color w:val="6E6F71"/>
        </w:rPr>
        <w:tab/>
      </w:r>
      <w:r w:rsidRPr="00297C25">
        <w:rPr>
          <w:rFonts w:ascii="Cambria" w:eastAsia="Calibri" w:hAnsi="Cambria" w:cs="InterstateLight"/>
          <w:b/>
          <w:color w:val="6E6F71"/>
        </w:rPr>
        <w:t>:</w:t>
      </w:r>
      <w:r w:rsidRPr="00B44910">
        <w:rPr>
          <w:rFonts w:ascii="Cambria" w:eastAsia="Calibri" w:hAnsi="Cambria" w:cs="InterstateLight"/>
          <w:color w:val="6E6F71"/>
        </w:rPr>
        <w:t xml:space="preserve"> </w:t>
      </w:r>
      <w:r w:rsidR="00420F10" w:rsidRPr="00420F10">
        <w:rPr>
          <w:rFonts w:asciiTheme="majorHAnsi" w:hAnsiTheme="majorHAnsi"/>
          <w:lang w:eastAsia="ko-KR"/>
        </w:rPr>
        <w:t>Türkan Haliloğlu</w:t>
      </w:r>
    </w:p>
    <w:p w:rsidR="00A16C63" w:rsidRPr="00982522" w:rsidRDefault="00A16C63" w:rsidP="00E25FC8">
      <w:pPr>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Destekleyen Kuruluşlar</w:t>
      </w:r>
      <w:r w:rsidRPr="00B44910">
        <w:rPr>
          <w:rFonts w:ascii="Cambria" w:eastAsia="Calibri" w:hAnsi="Cambria" w:cs="InterstateLight"/>
          <w:b/>
          <w:color w:val="6E6F71"/>
        </w:rPr>
        <w:tab/>
        <w:t>:</w:t>
      </w:r>
      <w:r w:rsidRPr="001E41A3">
        <w:rPr>
          <w:rFonts w:asciiTheme="majorHAnsi" w:hAnsiTheme="majorHAnsi"/>
          <w:lang w:eastAsia="ko-KR"/>
        </w:rPr>
        <w:t xml:space="preserve"> </w:t>
      </w:r>
      <w:r w:rsidR="0057572E">
        <w:rPr>
          <w:rFonts w:asciiTheme="majorHAnsi" w:hAnsiTheme="majorHAnsi"/>
          <w:lang w:eastAsia="ko-KR"/>
        </w:rPr>
        <w:t>BAP</w:t>
      </w:r>
    </w:p>
    <w:p w:rsidR="00A16C63" w:rsidRPr="00982522" w:rsidRDefault="00A16C63" w:rsidP="00E25FC8">
      <w:pPr>
        <w:tabs>
          <w:tab w:val="left" w:pos="2835"/>
        </w:tabs>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Başlangıç Yılı</w:t>
      </w:r>
      <w:r w:rsidRPr="00982522">
        <w:rPr>
          <w:rFonts w:asciiTheme="majorHAnsi" w:hAnsiTheme="majorHAnsi"/>
          <w:lang w:eastAsia="ko-KR"/>
        </w:rPr>
        <w:tab/>
      </w:r>
      <w:r w:rsidRPr="00297C25">
        <w:rPr>
          <w:rFonts w:ascii="Cambria" w:eastAsia="Calibri" w:hAnsi="Cambria" w:cs="InterstateLight"/>
          <w:b/>
          <w:color w:val="6E6F71"/>
        </w:rPr>
        <w:t>:</w:t>
      </w:r>
      <w:r w:rsidRPr="00982522">
        <w:rPr>
          <w:rFonts w:asciiTheme="majorHAnsi" w:hAnsiTheme="majorHAnsi"/>
          <w:lang w:eastAsia="ko-KR"/>
        </w:rPr>
        <w:t xml:space="preserve"> </w:t>
      </w:r>
      <w:r w:rsidRPr="00B44910">
        <w:rPr>
          <w:rFonts w:asciiTheme="majorHAnsi" w:hAnsiTheme="majorHAnsi"/>
          <w:lang w:eastAsia="ko-KR"/>
        </w:rPr>
        <w:t>20</w:t>
      </w:r>
      <w:r>
        <w:rPr>
          <w:rFonts w:asciiTheme="majorHAnsi" w:hAnsiTheme="majorHAnsi"/>
          <w:lang w:eastAsia="ko-KR"/>
        </w:rPr>
        <w:t>1</w:t>
      </w:r>
      <w:r w:rsidR="00420F10">
        <w:rPr>
          <w:rFonts w:asciiTheme="majorHAnsi" w:hAnsiTheme="majorHAnsi"/>
          <w:lang w:eastAsia="ko-KR"/>
        </w:rPr>
        <w:t>7</w:t>
      </w:r>
    </w:p>
    <w:p w:rsidR="00A16C63" w:rsidRDefault="00A16C63" w:rsidP="00E25FC8">
      <w:pPr>
        <w:tabs>
          <w:tab w:val="left" w:pos="2835"/>
        </w:tabs>
        <w:spacing w:after="0" w:line="280" w:lineRule="exact"/>
        <w:contextualSpacing/>
        <w:rPr>
          <w:rFonts w:asciiTheme="majorHAnsi" w:hAnsiTheme="majorHAnsi"/>
          <w:lang w:eastAsia="ko-KR"/>
        </w:rPr>
      </w:pPr>
      <w:r w:rsidRPr="004E22D3">
        <w:rPr>
          <w:rFonts w:ascii="Cambria" w:eastAsia="Calibri" w:hAnsi="Cambria" w:cs="Times New Roman"/>
          <w:b/>
          <w:color w:val="365F91" w:themeColor="accent1" w:themeShade="BF"/>
          <w:lang w:eastAsia="tr-TR"/>
        </w:rPr>
        <w:t>Durumu</w:t>
      </w:r>
      <w:r w:rsidRPr="00B44910">
        <w:rPr>
          <w:rFonts w:ascii="Cambria" w:eastAsia="Calibri" w:hAnsi="Cambria" w:cs="Times New Roman"/>
          <w:lang w:eastAsia="ko-KR"/>
        </w:rPr>
        <w:tab/>
      </w:r>
      <w:r w:rsidRPr="00297C25">
        <w:rPr>
          <w:rFonts w:ascii="Cambria" w:eastAsia="Calibri" w:hAnsi="Cambria" w:cs="InterstateLight"/>
          <w:b/>
          <w:color w:val="6E6F71"/>
        </w:rPr>
        <w:t>:</w:t>
      </w:r>
      <w:r w:rsidRPr="00B44910">
        <w:rPr>
          <w:rFonts w:ascii="Cambria" w:eastAsia="Calibri" w:hAnsi="Cambria" w:cs="Times New Roman"/>
          <w:lang w:eastAsia="ko-KR"/>
        </w:rPr>
        <w:t xml:space="preserve"> </w:t>
      </w:r>
      <w:r w:rsidR="00CB4F93">
        <w:rPr>
          <w:rFonts w:asciiTheme="majorHAnsi" w:hAnsiTheme="majorHAnsi"/>
          <w:lang w:eastAsia="ko-KR"/>
        </w:rPr>
        <w:t>Devam Ediyor</w:t>
      </w:r>
    </w:p>
    <w:p w:rsidR="000D53C1" w:rsidRDefault="000D53C1" w:rsidP="00120ED9">
      <w:pPr>
        <w:autoSpaceDE w:val="0"/>
        <w:autoSpaceDN w:val="0"/>
        <w:adjustRightInd w:val="0"/>
        <w:spacing w:after="0" w:line="300" w:lineRule="exact"/>
        <w:rPr>
          <w:rFonts w:ascii="Cambria" w:eastAsia="Calibri" w:hAnsi="Cambria" w:cs="Times New Roman"/>
          <w:b/>
          <w:color w:val="365F91" w:themeColor="accent1" w:themeShade="BF"/>
          <w:lang w:eastAsia="tr-TR"/>
        </w:rPr>
      </w:pPr>
    </w:p>
    <w:p w:rsidR="00420F10" w:rsidRDefault="00420F10" w:rsidP="00420F10">
      <w:pPr>
        <w:autoSpaceDE w:val="0"/>
        <w:autoSpaceDN w:val="0"/>
        <w:adjustRightInd w:val="0"/>
        <w:spacing w:after="0" w:line="280" w:lineRule="exact"/>
        <w:rPr>
          <w:rFonts w:ascii="Cambria" w:eastAsia="Calibri" w:hAnsi="Cambria" w:cs="Times New Roman"/>
          <w:b/>
          <w:color w:val="365F91" w:themeColor="accent1" w:themeShade="BF"/>
          <w:lang w:eastAsia="tr-TR"/>
        </w:rPr>
      </w:pPr>
      <w:r w:rsidRPr="004E22D3">
        <w:rPr>
          <w:rFonts w:ascii="Cambria" w:eastAsia="Calibri" w:hAnsi="Cambria" w:cs="Times New Roman"/>
          <w:b/>
          <w:color w:val="365F91" w:themeColor="accent1" w:themeShade="BF"/>
          <w:lang w:eastAsia="tr-TR"/>
        </w:rPr>
        <w:t>Proje Adı</w:t>
      </w:r>
      <w:r w:rsidRPr="004E22D3">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sidRPr="004E22D3">
        <w:rPr>
          <w:rFonts w:ascii="Cambria" w:eastAsia="Calibri" w:hAnsi="Cambria" w:cs="Times New Roman"/>
          <w:b/>
          <w:color w:val="365F91" w:themeColor="accent1" w:themeShade="BF"/>
          <w:lang w:eastAsia="tr-TR"/>
        </w:rPr>
        <w:t xml:space="preserve">: </w:t>
      </w:r>
      <w:r w:rsidRPr="00420F10">
        <w:rPr>
          <w:rFonts w:ascii="Cambria" w:eastAsia="Calibri" w:hAnsi="Cambria" w:cs="Times New Roman"/>
          <w:b/>
          <w:color w:val="365F91" w:themeColor="accent1" w:themeShade="BF"/>
          <w:lang w:eastAsia="tr-TR"/>
        </w:rPr>
        <w:t xml:space="preserve">Diversity in the Transition Mechanisms of ABC Transporter </w:t>
      </w:r>
    </w:p>
    <w:p w:rsidR="00420F10" w:rsidRDefault="00420F10" w:rsidP="00420F10">
      <w:pPr>
        <w:autoSpaceDE w:val="0"/>
        <w:autoSpaceDN w:val="0"/>
        <w:adjustRightInd w:val="0"/>
        <w:spacing w:after="0" w:line="28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420F10">
        <w:rPr>
          <w:rFonts w:ascii="Cambria" w:eastAsia="Calibri" w:hAnsi="Cambria" w:cs="Times New Roman"/>
          <w:b/>
          <w:color w:val="365F91" w:themeColor="accent1" w:themeShade="BF"/>
          <w:lang w:eastAsia="tr-TR"/>
        </w:rPr>
        <w:t>Proteins</w:t>
      </w:r>
    </w:p>
    <w:p w:rsidR="00420F10" w:rsidRPr="00D42114" w:rsidRDefault="00420F10" w:rsidP="00420F10">
      <w:pPr>
        <w:autoSpaceDE w:val="0"/>
        <w:autoSpaceDN w:val="0"/>
        <w:adjustRightInd w:val="0"/>
        <w:spacing w:after="0" w:line="280" w:lineRule="exact"/>
        <w:rPr>
          <w:rFonts w:asciiTheme="majorHAnsi" w:eastAsia="Calibri" w:hAnsiTheme="majorHAnsi" w:cs="InterstateLight"/>
          <w:lang w:val="de-DE"/>
        </w:rPr>
      </w:pPr>
      <w:r w:rsidRPr="004E22D3">
        <w:rPr>
          <w:rFonts w:ascii="Cambria" w:eastAsia="Calibri" w:hAnsi="Cambria" w:cs="Times New Roman"/>
          <w:b/>
          <w:color w:val="365F91" w:themeColor="accent1" w:themeShade="BF"/>
          <w:lang w:eastAsia="tr-TR"/>
        </w:rPr>
        <w:t>Yürütücüsü</w:t>
      </w:r>
      <w:r w:rsidRPr="00B44910">
        <w:rPr>
          <w:rFonts w:ascii="Cambria" w:eastAsia="Calibri" w:hAnsi="Cambria" w:cs="InterstateLight"/>
          <w:color w:val="6E6F71"/>
        </w:rPr>
        <w:tab/>
      </w:r>
      <w:r>
        <w:rPr>
          <w:rFonts w:ascii="Cambria" w:eastAsia="Calibri" w:hAnsi="Cambria" w:cs="InterstateLight"/>
          <w:color w:val="6E6F71"/>
        </w:rPr>
        <w:tab/>
      </w:r>
      <w:r>
        <w:rPr>
          <w:rFonts w:ascii="Cambria" w:eastAsia="Calibri" w:hAnsi="Cambria" w:cs="InterstateLight"/>
          <w:color w:val="6E6F71"/>
        </w:rPr>
        <w:tab/>
      </w:r>
      <w:r w:rsidRPr="00297C25">
        <w:rPr>
          <w:rFonts w:ascii="Cambria" w:eastAsia="Calibri" w:hAnsi="Cambria" w:cs="InterstateLight"/>
          <w:b/>
          <w:color w:val="6E6F71"/>
        </w:rPr>
        <w:t>:</w:t>
      </w:r>
      <w:r w:rsidRPr="00B44910">
        <w:rPr>
          <w:rFonts w:ascii="Cambria" w:eastAsia="Calibri" w:hAnsi="Cambria" w:cs="InterstateLight"/>
          <w:color w:val="6E6F71"/>
        </w:rPr>
        <w:t xml:space="preserve"> </w:t>
      </w:r>
      <w:r w:rsidRPr="00420F10">
        <w:rPr>
          <w:rFonts w:asciiTheme="majorHAnsi" w:hAnsiTheme="majorHAnsi"/>
          <w:lang w:eastAsia="ko-KR"/>
        </w:rPr>
        <w:t>Türkan Haliloğlu</w:t>
      </w:r>
    </w:p>
    <w:p w:rsidR="00420F10" w:rsidRPr="00982522" w:rsidRDefault="00420F10" w:rsidP="00420F10">
      <w:pPr>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Destekleyen Kuruluşlar</w:t>
      </w:r>
      <w:r w:rsidRPr="00B44910">
        <w:rPr>
          <w:rFonts w:ascii="Cambria" w:eastAsia="Calibri" w:hAnsi="Cambria" w:cs="InterstateLight"/>
          <w:b/>
          <w:color w:val="6E6F71"/>
        </w:rPr>
        <w:tab/>
        <w:t>:</w:t>
      </w:r>
      <w:r w:rsidRPr="001E41A3">
        <w:rPr>
          <w:rFonts w:asciiTheme="majorHAnsi" w:hAnsiTheme="majorHAnsi"/>
          <w:lang w:eastAsia="ko-KR"/>
        </w:rPr>
        <w:t xml:space="preserve"> </w:t>
      </w:r>
      <w:r>
        <w:rPr>
          <w:rFonts w:asciiTheme="majorHAnsi" w:hAnsiTheme="majorHAnsi"/>
          <w:lang w:eastAsia="ko-KR"/>
        </w:rPr>
        <w:t>BAP</w:t>
      </w:r>
    </w:p>
    <w:p w:rsidR="00420F10" w:rsidRPr="00982522" w:rsidRDefault="00420F10" w:rsidP="00420F10">
      <w:pPr>
        <w:tabs>
          <w:tab w:val="left" w:pos="2835"/>
        </w:tabs>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Başlangıç Yılı</w:t>
      </w:r>
      <w:r w:rsidRPr="00982522">
        <w:rPr>
          <w:rFonts w:asciiTheme="majorHAnsi" w:hAnsiTheme="majorHAnsi"/>
          <w:lang w:eastAsia="ko-KR"/>
        </w:rPr>
        <w:tab/>
      </w:r>
      <w:r w:rsidRPr="00297C25">
        <w:rPr>
          <w:rFonts w:ascii="Cambria" w:eastAsia="Calibri" w:hAnsi="Cambria" w:cs="InterstateLight"/>
          <w:b/>
          <w:color w:val="6E6F71"/>
        </w:rPr>
        <w:t>:</w:t>
      </w:r>
      <w:r w:rsidRPr="00982522">
        <w:rPr>
          <w:rFonts w:asciiTheme="majorHAnsi" w:hAnsiTheme="majorHAnsi"/>
          <w:lang w:eastAsia="ko-KR"/>
        </w:rPr>
        <w:t xml:space="preserve"> </w:t>
      </w:r>
      <w:r w:rsidRPr="00B44910">
        <w:rPr>
          <w:rFonts w:asciiTheme="majorHAnsi" w:hAnsiTheme="majorHAnsi"/>
          <w:lang w:eastAsia="ko-KR"/>
        </w:rPr>
        <w:t>20</w:t>
      </w:r>
      <w:r>
        <w:rPr>
          <w:rFonts w:asciiTheme="majorHAnsi" w:hAnsiTheme="majorHAnsi"/>
          <w:lang w:eastAsia="ko-KR"/>
        </w:rPr>
        <w:t>17</w:t>
      </w:r>
    </w:p>
    <w:p w:rsidR="00420F10" w:rsidRDefault="00420F10" w:rsidP="00420F10">
      <w:pPr>
        <w:tabs>
          <w:tab w:val="left" w:pos="2835"/>
        </w:tabs>
        <w:spacing w:after="0" w:line="280" w:lineRule="exact"/>
        <w:contextualSpacing/>
        <w:rPr>
          <w:rFonts w:asciiTheme="majorHAnsi" w:hAnsiTheme="majorHAnsi"/>
          <w:lang w:eastAsia="ko-KR"/>
        </w:rPr>
      </w:pPr>
      <w:r w:rsidRPr="004E22D3">
        <w:rPr>
          <w:rFonts w:ascii="Cambria" w:eastAsia="Calibri" w:hAnsi="Cambria" w:cs="Times New Roman"/>
          <w:b/>
          <w:color w:val="365F91" w:themeColor="accent1" w:themeShade="BF"/>
          <w:lang w:eastAsia="tr-TR"/>
        </w:rPr>
        <w:t>Durumu</w:t>
      </w:r>
      <w:r w:rsidRPr="00B44910">
        <w:rPr>
          <w:rFonts w:ascii="Cambria" w:eastAsia="Calibri" w:hAnsi="Cambria" w:cs="Times New Roman"/>
          <w:lang w:eastAsia="ko-KR"/>
        </w:rPr>
        <w:tab/>
      </w:r>
      <w:r w:rsidRPr="00297C25">
        <w:rPr>
          <w:rFonts w:ascii="Cambria" w:eastAsia="Calibri" w:hAnsi="Cambria" w:cs="InterstateLight"/>
          <w:b/>
          <w:color w:val="6E6F71"/>
        </w:rPr>
        <w:t>:</w:t>
      </w:r>
      <w:r w:rsidRPr="00B44910">
        <w:rPr>
          <w:rFonts w:ascii="Cambria" w:eastAsia="Calibri" w:hAnsi="Cambria" w:cs="Times New Roman"/>
          <w:lang w:eastAsia="ko-KR"/>
        </w:rPr>
        <w:t xml:space="preserve"> </w:t>
      </w:r>
      <w:r>
        <w:rPr>
          <w:rFonts w:asciiTheme="majorHAnsi" w:hAnsiTheme="majorHAnsi"/>
          <w:lang w:eastAsia="ko-KR"/>
        </w:rPr>
        <w:t>Devam Ediyor</w:t>
      </w:r>
    </w:p>
    <w:p w:rsidR="000D53C1" w:rsidRDefault="000D53C1" w:rsidP="00120ED9">
      <w:pPr>
        <w:autoSpaceDE w:val="0"/>
        <w:autoSpaceDN w:val="0"/>
        <w:adjustRightInd w:val="0"/>
        <w:spacing w:after="0" w:line="300" w:lineRule="exact"/>
        <w:rPr>
          <w:rFonts w:ascii="Cambria" w:eastAsia="Calibri" w:hAnsi="Cambria" w:cs="Times New Roman"/>
          <w:b/>
          <w:color w:val="365F91" w:themeColor="accent1" w:themeShade="BF"/>
          <w:lang w:eastAsia="tr-TR"/>
        </w:rPr>
      </w:pPr>
    </w:p>
    <w:p w:rsidR="003D34A0" w:rsidRDefault="003D34A0" w:rsidP="00420F10">
      <w:pPr>
        <w:autoSpaceDE w:val="0"/>
        <w:autoSpaceDN w:val="0"/>
        <w:adjustRightInd w:val="0"/>
        <w:spacing w:after="0" w:line="280" w:lineRule="exact"/>
        <w:rPr>
          <w:rFonts w:ascii="Cambria" w:eastAsia="Calibri" w:hAnsi="Cambria" w:cs="Times New Roman"/>
          <w:b/>
          <w:color w:val="365F91" w:themeColor="accent1" w:themeShade="BF"/>
          <w:lang w:eastAsia="tr-TR"/>
        </w:rPr>
      </w:pPr>
    </w:p>
    <w:p w:rsidR="00420F10" w:rsidRDefault="00420F10" w:rsidP="00420F10">
      <w:pPr>
        <w:autoSpaceDE w:val="0"/>
        <w:autoSpaceDN w:val="0"/>
        <w:adjustRightInd w:val="0"/>
        <w:spacing w:after="0" w:line="280" w:lineRule="exact"/>
        <w:rPr>
          <w:rFonts w:ascii="Cambria" w:eastAsia="Calibri" w:hAnsi="Cambria" w:cs="Times New Roman"/>
          <w:b/>
          <w:color w:val="365F91" w:themeColor="accent1" w:themeShade="BF"/>
          <w:lang w:eastAsia="tr-TR"/>
        </w:rPr>
      </w:pPr>
      <w:r w:rsidRPr="004E22D3">
        <w:rPr>
          <w:rFonts w:ascii="Cambria" w:eastAsia="Calibri" w:hAnsi="Cambria" w:cs="Times New Roman"/>
          <w:b/>
          <w:color w:val="365F91" w:themeColor="accent1" w:themeShade="BF"/>
          <w:lang w:eastAsia="tr-TR"/>
        </w:rPr>
        <w:lastRenderedPageBreak/>
        <w:t>Proje Adı</w:t>
      </w:r>
      <w:r w:rsidRPr="004E22D3">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sidRPr="004E22D3">
        <w:rPr>
          <w:rFonts w:ascii="Cambria" w:eastAsia="Calibri" w:hAnsi="Cambria" w:cs="Times New Roman"/>
          <w:b/>
          <w:color w:val="365F91" w:themeColor="accent1" w:themeShade="BF"/>
          <w:lang w:eastAsia="tr-TR"/>
        </w:rPr>
        <w:t xml:space="preserve">: </w:t>
      </w:r>
      <w:r w:rsidRPr="00420F10">
        <w:rPr>
          <w:rFonts w:ascii="Cambria" w:eastAsia="Calibri" w:hAnsi="Cambria" w:cs="Times New Roman"/>
          <w:b/>
          <w:color w:val="365F91" w:themeColor="accent1" w:themeShade="BF"/>
          <w:lang w:eastAsia="tr-TR"/>
        </w:rPr>
        <w:t xml:space="preserve">Proteinlerin İşlevsel Enerji Yüzeylerinin ve Dinamiğinin </w:t>
      </w:r>
    </w:p>
    <w:p w:rsidR="00420F10" w:rsidRDefault="00420F10" w:rsidP="00420F10">
      <w:pPr>
        <w:autoSpaceDE w:val="0"/>
        <w:autoSpaceDN w:val="0"/>
        <w:adjustRightInd w:val="0"/>
        <w:spacing w:after="0" w:line="28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420F10">
        <w:rPr>
          <w:rFonts w:ascii="Cambria" w:eastAsia="Calibri" w:hAnsi="Cambria" w:cs="Times New Roman"/>
          <w:b/>
          <w:color w:val="365F91" w:themeColor="accent1" w:themeShade="BF"/>
          <w:lang w:eastAsia="tr-TR"/>
        </w:rPr>
        <w:t xml:space="preserve">Moleküler Simülasyon ve Atomik Kuvvet Mikroskobu ile </w:t>
      </w:r>
    </w:p>
    <w:p w:rsidR="00420F10" w:rsidRDefault="00420F10" w:rsidP="00420F10">
      <w:pPr>
        <w:autoSpaceDE w:val="0"/>
        <w:autoSpaceDN w:val="0"/>
        <w:adjustRightInd w:val="0"/>
        <w:spacing w:after="0" w:line="28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420F10">
        <w:rPr>
          <w:rFonts w:ascii="Cambria" w:eastAsia="Calibri" w:hAnsi="Cambria" w:cs="Times New Roman"/>
          <w:b/>
          <w:color w:val="365F91" w:themeColor="accent1" w:themeShade="BF"/>
          <w:lang w:eastAsia="tr-TR"/>
        </w:rPr>
        <w:t>İncelenmesi</w:t>
      </w:r>
      <w:r w:rsidRPr="004E22D3">
        <w:rPr>
          <w:rFonts w:ascii="Cambria" w:eastAsia="Calibri" w:hAnsi="Cambria" w:cs="Times New Roman"/>
          <w:b/>
          <w:color w:val="365F91" w:themeColor="accent1" w:themeShade="BF"/>
          <w:lang w:eastAsia="tr-TR"/>
        </w:rPr>
        <w:t xml:space="preserve"> </w:t>
      </w:r>
    </w:p>
    <w:p w:rsidR="00420F10" w:rsidRPr="00D42114" w:rsidRDefault="00420F10" w:rsidP="00420F10">
      <w:pPr>
        <w:autoSpaceDE w:val="0"/>
        <w:autoSpaceDN w:val="0"/>
        <w:adjustRightInd w:val="0"/>
        <w:spacing w:after="0" w:line="280" w:lineRule="exact"/>
        <w:rPr>
          <w:rFonts w:asciiTheme="majorHAnsi" w:eastAsia="Calibri" w:hAnsiTheme="majorHAnsi" w:cs="InterstateLight"/>
          <w:lang w:val="de-DE"/>
        </w:rPr>
      </w:pPr>
      <w:r w:rsidRPr="004E22D3">
        <w:rPr>
          <w:rFonts w:ascii="Cambria" w:eastAsia="Calibri" w:hAnsi="Cambria" w:cs="Times New Roman"/>
          <w:b/>
          <w:color w:val="365F91" w:themeColor="accent1" w:themeShade="BF"/>
          <w:lang w:eastAsia="tr-TR"/>
        </w:rPr>
        <w:t>Yürütücüsü</w:t>
      </w:r>
      <w:r w:rsidRPr="00B44910">
        <w:rPr>
          <w:rFonts w:ascii="Cambria" w:eastAsia="Calibri" w:hAnsi="Cambria" w:cs="InterstateLight"/>
          <w:color w:val="6E6F71"/>
        </w:rPr>
        <w:tab/>
      </w:r>
      <w:r>
        <w:rPr>
          <w:rFonts w:ascii="Cambria" w:eastAsia="Calibri" w:hAnsi="Cambria" w:cs="InterstateLight"/>
          <w:color w:val="6E6F71"/>
        </w:rPr>
        <w:tab/>
      </w:r>
      <w:r>
        <w:rPr>
          <w:rFonts w:ascii="Cambria" w:eastAsia="Calibri" w:hAnsi="Cambria" w:cs="InterstateLight"/>
          <w:color w:val="6E6F71"/>
        </w:rPr>
        <w:tab/>
      </w:r>
      <w:r w:rsidRPr="00297C25">
        <w:rPr>
          <w:rFonts w:ascii="Cambria" w:eastAsia="Calibri" w:hAnsi="Cambria" w:cs="InterstateLight"/>
          <w:b/>
          <w:color w:val="6E6F71"/>
        </w:rPr>
        <w:t>:</w:t>
      </w:r>
      <w:r w:rsidRPr="00B44910">
        <w:rPr>
          <w:rFonts w:ascii="Cambria" w:eastAsia="Calibri" w:hAnsi="Cambria" w:cs="InterstateLight"/>
          <w:color w:val="6E6F71"/>
        </w:rPr>
        <w:t xml:space="preserve"> </w:t>
      </w:r>
      <w:r w:rsidRPr="00420F10">
        <w:rPr>
          <w:rFonts w:asciiTheme="majorHAnsi" w:hAnsiTheme="majorHAnsi"/>
          <w:lang w:eastAsia="ko-KR"/>
        </w:rPr>
        <w:t>Türkan Haliloğlu</w:t>
      </w:r>
    </w:p>
    <w:p w:rsidR="00420F10" w:rsidRPr="00982522" w:rsidRDefault="00420F10" w:rsidP="00420F10">
      <w:pPr>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Destekleyen Kuruluşlar</w:t>
      </w:r>
      <w:r w:rsidRPr="00B44910">
        <w:rPr>
          <w:rFonts w:ascii="Cambria" w:eastAsia="Calibri" w:hAnsi="Cambria" w:cs="InterstateLight"/>
          <w:b/>
          <w:color w:val="6E6F71"/>
        </w:rPr>
        <w:tab/>
        <w:t>:</w:t>
      </w:r>
      <w:r w:rsidRPr="001E41A3">
        <w:rPr>
          <w:rFonts w:asciiTheme="majorHAnsi" w:hAnsiTheme="majorHAnsi"/>
          <w:lang w:eastAsia="ko-KR"/>
        </w:rPr>
        <w:t xml:space="preserve"> </w:t>
      </w:r>
      <w:r>
        <w:rPr>
          <w:rFonts w:asciiTheme="majorHAnsi" w:hAnsiTheme="majorHAnsi"/>
          <w:lang w:eastAsia="ko-KR"/>
        </w:rPr>
        <w:t>TÜBİTAK</w:t>
      </w:r>
    </w:p>
    <w:p w:rsidR="00420F10" w:rsidRPr="00982522" w:rsidRDefault="00420F10" w:rsidP="00420F10">
      <w:pPr>
        <w:tabs>
          <w:tab w:val="left" w:pos="2835"/>
        </w:tabs>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Başlangıç Yılı</w:t>
      </w:r>
      <w:r w:rsidRPr="00982522">
        <w:rPr>
          <w:rFonts w:asciiTheme="majorHAnsi" w:hAnsiTheme="majorHAnsi"/>
          <w:lang w:eastAsia="ko-KR"/>
        </w:rPr>
        <w:tab/>
      </w:r>
      <w:r w:rsidRPr="00297C25">
        <w:rPr>
          <w:rFonts w:ascii="Cambria" w:eastAsia="Calibri" w:hAnsi="Cambria" w:cs="InterstateLight"/>
          <w:b/>
          <w:color w:val="6E6F71"/>
        </w:rPr>
        <w:t>:</w:t>
      </w:r>
      <w:r w:rsidRPr="00982522">
        <w:rPr>
          <w:rFonts w:asciiTheme="majorHAnsi" w:hAnsiTheme="majorHAnsi"/>
          <w:lang w:eastAsia="ko-KR"/>
        </w:rPr>
        <w:t xml:space="preserve"> </w:t>
      </w:r>
      <w:r w:rsidRPr="00B44910">
        <w:rPr>
          <w:rFonts w:asciiTheme="majorHAnsi" w:hAnsiTheme="majorHAnsi"/>
          <w:lang w:eastAsia="ko-KR"/>
        </w:rPr>
        <w:t>20</w:t>
      </w:r>
      <w:r>
        <w:rPr>
          <w:rFonts w:asciiTheme="majorHAnsi" w:hAnsiTheme="majorHAnsi"/>
          <w:lang w:eastAsia="ko-KR"/>
        </w:rPr>
        <w:t>1</w:t>
      </w:r>
      <w:r>
        <w:rPr>
          <w:rFonts w:asciiTheme="majorHAnsi" w:hAnsiTheme="majorHAnsi"/>
          <w:lang w:eastAsia="ko-KR"/>
        </w:rPr>
        <w:t>5</w:t>
      </w:r>
    </w:p>
    <w:p w:rsidR="00420F10" w:rsidRDefault="00420F10" w:rsidP="00420F10">
      <w:pPr>
        <w:tabs>
          <w:tab w:val="left" w:pos="2835"/>
        </w:tabs>
        <w:spacing w:after="0" w:line="280" w:lineRule="exact"/>
        <w:contextualSpacing/>
        <w:rPr>
          <w:rFonts w:asciiTheme="majorHAnsi" w:hAnsiTheme="majorHAnsi"/>
          <w:lang w:eastAsia="ko-KR"/>
        </w:rPr>
      </w:pPr>
      <w:r w:rsidRPr="004E22D3">
        <w:rPr>
          <w:rFonts w:ascii="Cambria" w:eastAsia="Calibri" w:hAnsi="Cambria" w:cs="Times New Roman"/>
          <w:b/>
          <w:color w:val="365F91" w:themeColor="accent1" w:themeShade="BF"/>
          <w:lang w:eastAsia="tr-TR"/>
        </w:rPr>
        <w:t>Durumu</w:t>
      </w:r>
      <w:r w:rsidRPr="00B44910">
        <w:rPr>
          <w:rFonts w:ascii="Cambria" w:eastAsia="Calibri" w:hAnsi="Cambria" w:cs="Times New Roman"/>
          <w:lang w:eastAsia="ko-KR"/>
        </w:rPr>
        <w:tab/>
      </w:r>
      <w:r w:rsidRPr="00297C25">
        <w:rPr>
          <w:rFonts w:ascii="Cambria" w:eastAsia="Calibri" w:hAnsi="Cambria" w:cs="InterstateLight"/>
          <w:b/>
          <w:color w:val="6E6F71"/>
        </w:rPr>
        <w:t>:</w:t>
      </w:r>
      <w:r w:rsidRPr="00B44910">
        <w:rPr>
          <w:rFonts w:ascii="Cambria" w:eastAsia="Calibri" w:hAnsi="Cambria" w:cs="Times New Roman"/>
          <w:lang w:eastAsia="ko-KR"/>
        </w:rPr>
        <w:t xml:space="preserve"> </w:t>
      </w:r>
      <w:r>
        <w:rPr>
          <w:rFonts w:asciiTheme="majorHAnsi" w:hAnsiTheme="majorHAnsi"/>
          <w:lang w:eastAsia="ko-KR"/>
        </w:rPr>
        <w:t>Devam Ediyor</w:t>
      </w:r>
    </w:p>
    <w:p w:rsidR="00D21855" w:rsidRDefault="00D21855" w:rsidP="00D21855">
      <w:pPr>
        <w:autoSpaceDE w:val="0"/>
        <w:autoSpaceDN w:val="0"/>
        <w:adjustRightInd w:val="0"/>
        <w:spacing w:after="0" w:line="280" w:lineRule="exact"/>
        <w:rPr>
          <w:rFonts w:ascii="Calibri Light" w:eastAsia="Calibri" w:hAnsi="Calibri Light" w:cs="Calibri Light"/>
          <w:lang w:val="de-DE"/>
        </w:rPr>
      </w:pPr>
    </w:p>
    <w:p w:rsidR="00D21855" w:rsidRDefault="00D21855" w:rsidP="00D21855">
      <w:pPr>
        <w:autoSpaceDE w:val="0"/>
        <w:autoSpaceDN w:val="0"/>
        <w:adjustRightInd w:val="0"/>
        <w:spacing w:after="0" w:line="280" w:lineRule="exact"/>
        <w:rPr>
          <w:rFonts w:ascii="Cambria" w:eastAsia="Calibri" w:hAnsi="Cambria" w:cs="Times New Roman"/>
          <w:b/>
          <w:color w:val="365F91" w:themeColor="accent1" w:themeShade="BF"/>
          <w:lang w:eastAsia="tr-TR"/>
        </w:rPr>
      </w:pPr>
      <w:r w:rsidRPr="004E22D3">
        <w:rPr>
          <w:rFonts w:ascii="Cambria" w:eastAsia="Calibri" w:hAnsi="Cambria" w:cs="Times New Roman"/>
          <w:b/>
          <w:color w:val="365F91" w:themeColor="accent1" w:themeShade="BF"/>
          <w:lang w:eastAsia="tr-TR"/>
        </w:rPr>
        <w:t>Proje Adı</w:t>
      </w:r>
      <w:r w:rsidRPr="004E22D3">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sidRPr="004E22D3">
        <w:rPr>
          <w:rFonts w:ascii="Cambria" w:eastAsia="Calibri" w:hAnsi="Cambria" w:cs="Times New Roman"/>
          <w:b/>
          <w:color w:val="365F91" w:themeColor="accent1" w:themeShade="BF"/>
          <w:lang w:eastAsia="tr-TR"/>
        </w:rPr>
        <w:t xml:space="preserve">: </w:t>
      </w:r>
      <w:r w:rsidRPr="00D21855">
        <w:rPr>
          <w:rFonts w:ascii="Cambria" w:eastAsia="Calibri" w:hAnsi="Cambria" w:cs="Times New Roman"/>
          <w:b/>
          <w:color w:val="365F91" w:themeColor="accent1" w:themeShade="BF"/>
          <w:lang w:eastAsia="tr-TR"/>
        </w:rPr>
        <w:t xml:space="preserve">Ribozomun İşlevsel Dinamiğinin Elastik Ağyapı Modelleri ile </w:t>
      </w:r>
    </w:p>
    <w:p w:rsidR="00D21855" w:rsidRDefault="00D21855" w:rsidP="00D21855">
      <w:pPr>
        <w:autoSpaceDE w:val="0"/>
        <w:autoSpaceDN w:val="0"/>
        <w:adjustRightInd w:val="0"/>
        <w:spacing w:after="0" w:line="28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D21855">
        <w:rPr>
          <w:rFonts w:ascii="Cambria" w:eastAsia="Calibri" w:hAnsi="Cambria" w:cs="Times New Roman"/>
          <w:b/>
          <w:color w:val="365F91" w:themeColor="accent1" w:themeShade="BF"/>
          <w:lang w:eastAsia="tr-TR"/>
        </w:rPr>
        <w:t>İncelenmesi</w:t>
      </w:r>
    </w:p>
    <w:p w:rsidR="00D21855" w:rsidRPr="00D42114" w:rsidRDefault="00D21855" w:rsidP="00D21855">
      <w:pPr>
        <w:autoSpaceDE w:val="0"/>
        <w:autoSpaceDN w:val="0"/>
        <w:adjustRightInd w:val="0"/>
        <w:spacing w:after="0" w:line="280" w:lineRule="exact"/>
        <w:rPr>
          <w:rFonts w:asciiTheme="majorHAnsi" w:eastAsia="Calibri" w:hAnsiTheme="majorHAnsi" w:cs="InterstateLight"/>
          <w:lang w:val="de-DE"/>
        </w:rPr>
      </w:pPr>
      <w:r w:rsidRPr="004E22D3">
        <w:rPr>
          <w:rFonts w:ascii="Cambria" w:eastAsia="Calibri" w:hAnsi="Cambria" w:cs="Times New Roman"/>
          <w:b/>
          <w:color w:val="365F91" w:themeColor="accent1" w:themeShade="BF"/>
          <w:lang w:eastAsia="tr-TR"/>
        </w:rPr>
        <w:t>Yürütücüsü</w:t>
      </w:r>
      <w:r w:rsidRPr="00B44910">
        <w:rPr>
          <w:rFonts w:ascii="Cambria" w:eastAsia="Calibri" w:hAnsi="Cambria" w:cs="InterstateLight"/>
          <w:color w:val="6E6F71"/>
        </w:rPr>
        <w:tab/>
      </w:r>
      <w:r>
        <w:rPr>
          <w:rFonts w:ascii="Cambria" w:eastAsia="Calibri" w:hAnsi="Cambria" w:cs="InterstateLight"/>
          <w:color w:val="6E6F71"/>
        </w:rPr>
        <w:tab/>
      </w:r>
      <w:r>
        <w:rPr>
          <w:rFonts w:ascii="Cambria" w:eastAsia="Calibri" w:hAnsi="Cambria" w:cs="InterstateLight"/>
          <w:color w:val="6E6F71"/>
        </w:rPr>
        <w:tab/>
      </w:r>
      <w:r w:rsidRPr="00297C25">
        <w:rPr>
          <w:rFonts w:ascii="Cambria" w:eastAsia="Calibri" w:hAnsi="Cambria" w:cs="InterstateLight"/>
          <w:b/>
          <w:color w:val="6E6F71"/>
        </w:rPr>
        <w:t>:</w:t>
      </w:r>
      <w:r w:rsidRPr="00B44910">
        <w:rPr>
          <w:rFonts w:ascii="Cambria" w:eastAsia="Calibri" w:hAnsi="Cambria" w:cs="InterstateLight"/>
          <w:color w:val="6E6F71"/>
        </w:rPr>
        <w:t xml:space="preserve"> </w:t>
      </w:r>
      <w:r w:rsidRPr="00420F10">
        <w:rPr>
          <w:rFonts w:asciiTheme="majorHAnsi" w:hAnsiTheme="majorHAnsi"/>
          <w:lang w:eastAsia="ko-KR"/>
        </w:rPr>
        <w:t>Pemra Doruker Turgut</w:t>
      </w:r>
    </w:p>
    <w:p w:rsidR="00D21855" w:rsidRPr="00982522" w:rsidRDefault="00D21855" w:rsidP="00D21855">
      <w:pPr>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Destekleyen Kuruluşlar</w:t>
      </w:r>
      <w:r w:rsidRPr="00B44910">
        <w:rPr>
          <w:rFonts w:ascii="Cambria" w:eastAsia="Calibri" w:hAnsi="Cambria" w:cs="InterstateLight"/>
          <w:b/>
          <w:color w:val="6E6F71"/>
        </w:rPr>
        <w:tab/>
        <w:t>:</w:t>
      </w:r>
      <w:r w:rsidRPr="001E41A3">
        <w:rPr>
          <w:rFonts w:asciiTheme="majorHAnsi" w:hAnsiTheme="majorHAnsi"/>
          <w:lang w:eastAsia="ko-KR"/>
        </w:rPr>
        <w:t xml:space="preserve"> </w:t>
      </w:r>
      <w:r>
        <w:rPr>
          <w:rFonts w:asciiTheme="majorHAnsi" w:hAnsiTheme="majorHAnsi"/>
          <w:lang w:eastAsia="ko-KR"/>
        </w:rPr>
        <w:t>BAP</w:t>
      </w:r>
    </w:p>
    <w:p w:rsidR="00D21855" w:rsidRPr="00982522" w:rsidRDefault="00D21855" w:rsidP="00D21855">
      <w:pPr>
        <w:tabs>
          <w:tab w:val="left" w:pos="2835"/>
        </w:tabs>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Başlangıç Yılı</w:t>
      </w:r>
      <w:r w:rsidRPr="00982522">
        <w:rPr>
          <w:rFonts w:asciiTheme="majorHAnsi" w:hAnsiTheme="majorHAnsi"/>
          <w:lang w:eastAsia="ko-KR"/>
        </w:rPr>
        <w:tab/>
      </w:r>
      <w:r w:rsidRPr="00297C25">
        <w:rPr>
          <w:rFonts w:ascii="Cambria" w:eastAsia="Calibri" w:hAnsi="Cambria" w:cs="InterstateLight"/>
          <w:b/>
          <w:color w:val="6E6F71"/>
        </w:rPr>
        <w:t>:</w:t>
      </w:r>
      <w:r w:rsidRPr="00982522">
        <w:rPr>
          <w:rFonts w:asciiTheme="majorHAnsi" w:hAnsiTheme="majorHAnsi"/>
          <w:lang w:eastAsia="ko-KR"/>
        </w:rPr>
        <w:t xml:space="preserve"> </w:t>
      </w:r>
      <w:r w:rsidRPr="00B44910">
        <w:rPr>
          <w:rFonts w:asciiTheme="majorHAnsi" w:hAnsiTheme="majorHAnsi"/>
          <w:lang w:eastAsia="ko-KR"/>
        </w:rPr>
        <w:t>20</w:t>
      </w:r>
      <w:r>
        <w:rPr>
          <w:rFonts w:asciiTheme="majorHAnsi" w:hAnsiTheme="majorHAnsi"/>
          <w:lang w:eastAsia="ko-KR"/>
        </w:rPr>
        <w:t>15</w:t>
      </w:r>
    </w:p>
    <w:p w:rsidR="00D21855" w:rsidRDefault="00D21855" w:rsidP="00D21855">
      <w:pPr>
        <w:tabs>
          <w:tab w:val="left" w:pos="2835"/>
        </w:tabs>
        <w:spacing w:after="0" w:line="280" w:lineRule="exact"/>
        <w:contextualSpacing/>
        <w:rPr>
          <w:rFonts w:asciiTheme="majorHAnsi" w:hAnsiTheme="majorHAnsi"/>
          <w:lang w:eastAsia="ko-KR"/>
        </w:rPr>
      </w:pPr>
      <w:r w:rsidRPr="004E22D3">
        <w:rPr>
          <w:rFonts w:ascii="Cambria" w:eastAsia="Calibri" w:hAnsi="Cambria" w:cs="Times New Roman"/>
          <w:b/>
          <w:color w:val="365F91" w:themeColor="accent1" w:themeShade="BF"/>
          <w:lang w:eastAsia="tr-TR"/>
        </w:rPr>
        <w:t>Durumu</w:t>
      </w:r>
      <w:r w:rsidRPr="00B44910">
        <w:rPr>
          <w:rFonts w:ascii="Cambria" w:eastAsia="Calibri" w:hAnsi="Cambria" w:cs="Times New Roman"/>
          <w:lang w:eastAsia="ko-KR"/>
        </w:rPr>
        <w:tab/>
      </w:r>
      <w:r w:rsidRPr="00297C25">
        <w:rPr>
          <w:rFonts w:ascii="Cambria" w:eastAsia="Calibri" w:hAnsi="Cambria" w:cs="InterstateLight"/>
          <w:b/>
          <w:color w:val="6E6F71"/>
        </w:rPr>
        <w:t>:</w:t>
      </w:r>
      <w:r w:rsidRPr="00B44910">
        <w:rPr>
          <w:rFonts w:ascii="Cambria" w:eastAsia="Calibri" w:hAnsi="Cambria" w:cs="Times New Roman"/>
          <w:lang w:eastAsia="ko-KR"/>
        </w:rPr>
        <w:t xml:space="preserve"> </w:t>
      </w:r>
      <w:r>
        <w:rPr>
          <w:rFonts w:asciiTheme="majorHAnsi" w:hAnsiTheme="majorHAnsi"/>
          <w:lang w:eastAsia="ko-KR"/>
        </w:rPr>
        <w:t>Devam Ediyor</w:t>
      </w:r>
    </w:p>
    <w:p w:rsidR="004472B5" w:rsidRDefault="004472B5" w:rsidP="004472B5">
      <w:pPr>
        <w:autoSpaceDE w:val="0"/>
        <w:autoSpaceDN w:val="0"/>
        <w:adjustRightInd w:val="0"/>
        <w:spacing w:after="0" w:line="280" w:lineRule="exact"/>
        <w:rPr>
          <w:rFonts w:ascii="Calibri Light" w:eastAsia="Calibri" w:hAnsi="Calibri Light" w:cs="Calibri Light"/>
          <w:lang w:val="de-DE"/>
        </w:rPr>
      </w:pPr>
    </w:p>
    <w:p w:rsidR="004472B5" w:rsidRDefault="004472B5" w:rsidP="004472B5">
      <w:pPr>
        <w:autoSpaceDE w:val="0"/>
        <w:autoSpaceDN w:val="0"/>
        <w:adjustRightInd w:val="0"/>
        <w:spacing w:after="0" w:line="280" w:lineRule="exact"/>
        <w:rPr>
          <w:rFonts w:ascii="Cambria" w:eastAsia="Calibri" w:hAnsi="Cambria" w:cs="Times New Roman"/>
          <w:b/>
          <w:color w:val="365F91" w:themeColor="accent1" w:themeShade="BF"/>
          <w:lang w:eastAsia="tr-TR"/>
        </w:rPr>
      </w:pPr>
      <w:r w:rsidRPr="004E22D3">
        <w:rPr>
          <w:rFonts w:ascii="Cambria" w:eastAsia="Calibri" w:hAnsi="Cambria" w:cs="Times New Roman"/>
          <w:b/>
          <w:color w:val="365F91" w:themeColor="accent1" w:themeShade="BF"/>
          <w:lang w:eastAsia="tr-TR"/>
        </w:rPr>
        <w:t>Proje Adı</w:t>
      </w:r>
      <w:r w:rsidRPr="004E22D3">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sidRPr="004E22D3">
        <w:rPr>
          <w:rFonts w:ascii="Cambria" w:eastAsia="Calibri" w:hAnsi="Cambria" w:cs="Times New Roman"/>
          <w:b/>
          <w:color w:val="365F91" w:themeColor="accent1" w:themeShade="BF"/>
          <w:lang w:eastAsia="tr-TR"/>
        </w:rPr>
        <w:t xml:space="preserve">: </w:t>
      </w:r>
      <w:r w:rsidRPr="004472B5">
        <w:rPr>
          <w:rFonts w:ascii="Cambria" w:eastAsia="Calibri" w:hAnsi="Cambria" w:cs="Times New Roman"/>
          <w:b/>
          <w:color w:val="365F91" w:themeColor="accent1" w:themeShade="BF"/>
          <w:lang w:eastAsia="tr-TR"/>
        </w:rPr>
        <w:t xml:space="preserve">Sülfür İçeren Poliisobutilen Bazlı Poliüretanlar ve </w:t>
      </w:r>
    </w:p>
    <w:p w:rsidR="004472B5" w:rsidRDefault="004472B5" w:rsidP="004472B5">
      <w:pPr>
        <w:autoSpaceDE w:val="0"/>
        <w:autoSpaceDN w:val="0"/>
        <w:adjustRightInd w:val="0"/>
        <w:spacing w:after="0" w:line="28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4472B5">
        <w:rPr>
          <w:rFonts w:ascii="Cambria" w:eastAsia="Calibri" w:hAnsi="Cambria" w:cs="Times New Roman"/>
          <w:b/>
          <w:color w:val="365F91" w:themeColor="accent1" w:themeShade="BF"/>
          <w:lang w:eastAsia="tr-TR"/>
        </w:rPr>
        <w:t>Nanokompozitleri</w:t>
      </w:r>
    </w:p>
    <w:p w:rsidR="004472B5" w:rsidRPr="00D42114" w:rsidRDefault="004472B5" w:rsidP="004472B5">
      <w:pPr>
        <w:autoSpaceDE w:val="0"/>
        <w:autoSpaceDN w:val="0"/>
        <w:adjustRightInd w:val="0"/>
        <w:spacing w:after="0" w:line="280" w:lineRule="exact"/>
        <w:rPr>
          <w:rFonts w:asciiTheme="majorHAnsi" w:eastAsia="Calibri" w:hAnsiTheme="majorHAnsi" w:cs="InterstateLight"/>
          <w:lang w:val="de-DE"/>
        </w:rPr>
      </w:pPr>
      <w:r w:rsidRPr="004E22D3">
        <w:rPr>
          <w:rFonts w:ascii="Cambria" w:eastAsia="Calibri" w:hAnsi="Cambria" w:cs="Times New Roman"/>
          <w:b/>
          <w:color w:val="365F91" w:themeColor="accent1" w:themeShade="BF"/>
          <w:lang w:eastAsia="tr-TR"/>
        </w:rPr>
        <w:t>Yürütücüsü</w:t>
      </w:r>
      <w:r w:rsidRPr="00B44910">
        <w:rPr>
          <w:rFonts w:ascii="Cambria" w:eastAsia="Calibri" w:hAnsi="Cambria" w:cs="InterstateLight"/>
          <w:color w:val="6E6F71"/>
        </w:rPr>
        <w:tab/>
      </w:r>
      <w:r>
        <w:rPr>
          <w:rFonts w:ascii="Cambria" w:eastAsia="Calibri" w:hAnsi="Cambria" w:cs="InterstateLight"/>
          <w:color w:val="6E6F71"/>
        </w:rPr>
        <w:tab/>
      </w:r>
      <w:r>
        <w:rPr>
          <w:rFonts w:ascii="Cambria" w:eastAsia="Calibri" w:hAnsi="Cambria" w:cs="InterstateLight"/>
          <w:color w:val="6E6F71"/>
        </w:rPr>
        <w:tab/>
      </w:r>
      <w:r w:rsidRPr="00297C25">
        <w:rPr>
          <w:rFonts w:ascii="Cambria" w:eastAsia="Calibri" w:hAnsi="Cambria" w:cs="InterstateLight"/>
          <w:b/>
          <w:color w:val="6E6F71"/>
        </w:rPr>
        <w:t>:</w:t>
      </w:r>
      <w:r w:rsidRPr="00B44910">
        <w:rPr>
          <w:rFonts w:ascii="Cambria" w:eastAsia="Calibri" w:hAnsi="Cambria" w:cs="InterstateLight"/>
          <w:color w:val="6E6F71"/>
        </w:rPr>
        <w:t xml:space="preserve"> </w:t>
      </w:r>
      <w:r>
        <w:rPr>
          <w:rFonts w:asciiTheme="majorHAnsi" w:hAnsiTheme="majorHAnsi"/>
          <w:lang w:eastAsia="ko-KR"/>
        </w:rPr>
        <w:t>Nihan Nugay</w:t>
      </w:r>
    </w:p>
    <w:p w:rsidR="004472B5" w:rsidRPr="00982522" w:rsidRDefault="004472B5" w:rsidP="004472B5">
      <w:pPr>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Destekleyen Kuruluşlar</w:t>
      </w:r>
      <w:r w:rsidRPr="00B44910">
        <w:rPr>
          <w:rFonts w:ascii="Cambria" w:eastAsia="Calibri" w:hAnsi="Cambria" w:cs="InterstateLight"/>
          <w:b/>
          <w:color w:val="6E6F71"/>
        </w:rPr>
        <w:tab/>
        <w:t>:</w:t>
      </w:r>
      <w:r w:rsidRPr="001E41A3">
        <w:rPr>
          <w:rFonts w:asciiTheme="majorHAnsi" w:hAnsiTheme="majorHAnsi"/>
          <w:lang w:eastAsia="ko-KR"/>
        </w:rPr>
        <w:t xml:space="preserve"> </w:t>
      </w:r>
      <w:r>
        <w:rPr>
          <w:rFonts w:asciiTheme="majorHAnsi" w:hAnsiTheme="majorHAnsi"/>
          <w:lang w:eastAsia="ko-KR"/>
        </w:rPr>
        <w:t>BAP</w:t>
      </w:r>
    </w:p>
    <w:p w:rsidR="004472B5" w:rsidRPr="00982522" w:rsidRDefault="004472B5" w:rsidP="004472B5">
      <w:pPr>
        <w:tabs>
          <w:tab w:val="left" w:pos="2835"/>
        </w:tabs>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Başlangıç Yılı</w:t>
      </w:r>
      <w:r w:rsidRPr="00982522">
        <w:rPr>
          <w:rFonts w:asciiTheme="majorHAnsi" w:hAnsiTheme="majorHAnsi"/>
          <w:lang w:eastAsia="ko-KR"/>
        </w:rPr>
        <w:tab/>
      </w:r>
      <w:r w:rsidRPr="00297C25">
        <w:rPr>
          <w:rFonts w:ascii="Cambria" w:eastAsia="Calibri" w:hAnsi="Cambria" w:cs="InterstateLight"/>
          <w:b/>
          <w:color w:val="6E6F71"/>
        </w:rPr>
        <w:t>:</w:t>
      </w:r>
      <w:r w:rsidRPr="00982522">
        <w:rPr>
          <w:rFonts w:asciiTheme="majorHAnsi" w:hAnsiTheme="majorHAnsi"/>
          <w:lang w:eastAsia="ko-KR"/>
        </w:rPr>
        <w:t xml:space="preserve"> </w:t>
      </w:r>
      <w:r w:rsidRPr="00B44910">
        <w:rPr>
          <w:rFonts w:asciiTheme="majorHAnsi" w:hAnsiTheme="majorHAnsi"/>
          <w:lang w:eastAsia="ko-KR"/>
        </w:rPr>
        <w:t>20</w:t>
      </w:r>
      <w:r>
        <w:rPr>
          <w:rFonts w:asciiTheme="majorHAnsi" w:hAnsiTheme="majorHAnsi"/>
          <w:lang w:eastAsia="ko-KR"/>
        </w:rPr>
        <w:t>15</w:t>
      </w:r>
    </w:p>
    <w:p w:rsidR="004472B5" w:rsidRDefault="004472B5" w:rsidP="004472B5">
      <w:pPr>
        <w:tabs>
          <w:tab w:val="left" w:pos="2835"/>
        </w:tabs>
        <w:spacing w:after="0" w:line="280" w:lineRule="exact"/>
        <w:contextualSpacing/>
        <w:rPr>
          <w:rFonts w:asciiTheme="majorHAnsi" w:hAnsiTheme="majorHAnsi"/>
          <w:lang w:eastAsia="ko-KR"/>
        </w:rPr>
      </w:pPr>
      <w:r w:rsidRPr="004E22D3">
        <w:rPr>
          <w:rFonts w:ascii="Cambria" w:eastAsia="Calibri" w:hAnsi="Cambria" w:cs="Times New Roman"/>
          <w:b/>
          <w:color w:val="365F91" w:themeColor="accent1" w:themeShade="BF"/>
          <w:lang w:eastAsia="tr-TR"/>
        </w:rPr>
        <w:t>Durumu</w:t>
      </w:r>
      <w:r w:rsidRPr="00B44910">
        <w:rPr>
          <w:rFonts w:ascii="Cambria" w:eastAsia="Calibri" w:hAnsi="Cambria" w:cs="Times New Roman"/>
          <w:lang w:eastAsia="ko-KR"/>
        </w:rPr>
        <w:tab/>
      </w:r>
      <w:r w:rsidRPr="00297C25">
        <w:rPr>
          <w:rFonts w:ascii="Cambria" w:eastAsia="Calibri" w:hAnsi="Cambria" w:cs="InterstateLight"/>
          <w:b/>
          <w:color w:val="6E6F71"/>
        </w:rPr>
        <w:t>:</w:t>
      </w:r>
      <w:r w:rsidRPr="00B44910">
        <w:rPr>
          <w:rFonts w:ascii="Cambria" w:eastAsia="Calibri" w:hAnsi="Cambria" w:cs="Times New Roman"/>
          <w:lang w:eastAsia="ko-KR"/>
        </w:rPr>
        <w:t xml:space="preserve"> </w:t>
      </w:r>
      <w:r>
        <w:rPr>
          <w:rFonts w:asciiTheme="majorHAnsi" w:hAnsiTheme="majorHAnsi"/>
          <w:lang w:eastAsia="ko-KR"/>
        </w:rPr>
        <w:t>Tamamlandı</w:t>
      </w:r>
    </w:p>
    <w:p w:rsidR="004472B5" w:rsidRDefault="004472B5" w:rsidP="004472B5">
      <w:pPr>
        <w:autoSpaceDE w:val="0"/>
        <w:autoSpaceDN w:val="0"/>
        <w:adjustRightInd w:val="0"/>
        <w:spacing w:after="0" w:line="280" w:lineRule="exact"/>
        <w:rPr>
          <w:rFonts w:ascii="Calibri Light" w:eastAsia="Calibri" w:hAnsi="Calibri Light" w:cs="Calibri Light"/>
          <w:lang w:val="de-DE"/>
        </w:rPr>
      </w:pPr>
    </w:p>
    <w:p w:rsidR="004472B5" w:rsidRDefault="004472B5" w:rsidP="004472B5">
      <w:pPr>
        <w:autoSpaceDE w:val="0"/>
        <w:autoSpaceDN w:val="0"/>
        <w:adjustRightInd w:val="0"/>
        <w:spacing w:after="0" w:line="280" w:lineRule="exact"/>
        <w:rPr>
          <w:rFonts w:ascii="Cambria" w:eastAsia="Calibri" w:hAnsi="Cambria" w:cs="Times New Roman"/>
          <w:b/>
          <w:color w:val="365F91" w:themeColor="accent1" w:themeShade="BF"/>
          <w:lang w:eastAsia="tr-TR"/>
        </w:rPr>
      </w:pPr>
      <w:r w:rsidRPr="004E22D3">
        <w:rPr>
          <w:rFonts w:ascii="Cambria" w:eastAsia="Calibri" w:hAnsi="Cambria" w:cs="Times New Roman"/>
          <w:b/>
          <w:color w:val="365F91" w:themeColor="accent1" w:themeShade="BF"/>
          <w:lang w:eastAsia="tr-TR"/>
        </w:rPr>
        <w:t>Proje Adı</w:t>
      </w:r>
      <w:r w:rsidRPr="004E22D3">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sidRPr="004E22D3">
        <w:rPr>
          <w:rFonts w:ascii="Cambria" w:eastAsia="Calibri" w:hAnsi="Cambria" w:cs="Times New Roman"/>
          <w:b/>
          <w:color w:val="365F91" w:themeColor="accent1" w:themeShade="BF"/>
          <w:lang w:eastAsia="tr-TR"/>
        </w:rPr>
        <w:t xml:space="preserve">: </w:t>
      </w:r>
      <w:r w:rsidRPr="004472B5">
        <w:rPr>
          <w:rFonts w:ascii="Cambria" w:eastAsia="Calibri" w:hAnsi="Cambria" w:cs="Times New Roman"/>
          <w:b/>
          <w:color w:val="365F91" w:themeColor="accent1" w:themeShade="BF"/>
          <w:lang w:eastAsia="tr-TR"/>
        </w:rPr>
        <w:t xml:space="preserve">The Anthrax MntABC Transporter: Structure, Functional </w:t>
      </w:r>
    </w:p>
    <w:p w:rsidR="004472B5" w:rsidRDefault="004472B5" w:rsidP="004472B5">
      <w:pPr>
        <w:autoSpaceDE w:val="0"/>
        <w:autoSpaceDN w:val="0"/>
        <w:adjustRightInd w:val="0"/>
        <w:spacing w:after="0" w:line="28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4472B5">
        <w:rPr>
          <w:rFonts w:ascii="Cambria" w:eastAsia="Calibri" w:hAnsi="Cambria" w:cs="Times New Roman"/>
          <w:b/>
          <w:color w:val="365F91" w:themeColor="accent1" w:themeShade="BF"/>
          <w:lang w:eastAsia="tr-TR"/>
        </w:rPr>
        <w:t>Dynamics and Drug Discovery</w:t>
      </w:r>
    </w:p>
    <w:p w:rsidR="004472B5" w:rsidRPr="00D42114" w:rsidRDefault="004472B5" w:rsidP="004472B5">
      <w:pPr>
        <w:autoSpaceDE w:val="0"/>
        <w:autoSpaceDN w:val="0"/>
        <w:adjustRightInd w:val="0"/>
        <w:spacing w:after="0" w:line="280" w:lineRule="exact"/>
        <w:rPr>
          <w:rFonts w:asciiTheme="majorHAnsi" w:eastAsia="Calibri" w:hAnsiTheme="majorHAnsi" w:cs="InterstateLight"/>
          <w:lang w:val="de-DE"/>
        </w:rPr>
      </w:pPr>
      <w:r w:rsidRPr="004E22D3">
        <w:rPr>
          <w:rFonts w:ascii="Cambria" w:eastAsia="Calibri" w:hAnsi="Cambria" w:cs="Times New Roman"/>
          <w:b/>
          <w:color w:val="365F91" w:themeColor="accent1" w:themeShade="BF"/>
          <w:lang w:eastAsia="tr-TR"/>
        </w:rPr>
        <w:t>Yürütücüsü</w:t>
      </w:r>
      <w:r w:rsidRPr="00B44910">
        <w:rPr>
          <w:rFonts w:ascii="Cambria" w:eastAsia="Calibri" w:hAnsi="Cambria" w:cs="InterstateLight"/>
          <w:color w:val="6E6F71"/>
        </w:rPr>
        <w:tab/>
      </w:r>
      <w:r>
        <w:rPr>
          <w:rFonts w:ascii="Cambria" w:eastAsia="Calibri" w:hAnsi="Cambria" w:cs="InterstateLight"/>
          <w:color w:val="6E6F71"/>
        </w:rPr>
        <w:tab/>
      </w:r>
      <w:r>
        <w:rPr>
          <w:rFonts w:ascii="Cambria" w:eastAsia="Calibri" w:hAnsi="Cambria" w:cs="InterstateLight"/>
          <w:color w:val="6E6F71"/>
        </w:rPr>
        <w:tab/>
      </w:r>
      <w:r w:rsidRPr="00297C25">
        <w:rPr>
          <w:rFonts w:ascii="Cambria" w:eastAsia="Calibri" w:hAnsi="Cambria" w:cs="InterstateLight"/>
          <w:b/>
          <w:color w:val="6E6F71"/>
        </w:rPr>
        <w:t>:</w:t>
      </w:r>
      <w:r w:rsidRPr="00B44910">
        <w:rPr>
          <w:rFonts w:ascii="Cambria" w:eastAsia="Calibri" w:hAnsi="Cambria" w:cs="InterstateLight"/>
          <w:color w:val="6E6F71"/>
        </w:rPr>
        <w:t xml:space="preserve"> </w:t>
      </w:r>
      <w:r w:rsidRPr="00420F10">
        <w:rPr>
          <w:rFonts w:asciiTheme="majorHAnsi" w:hAnsiTheme="majorHAnsi"/>
          <w:lang w:eastAsia="ko-KR"/>
        </w:rPr>
        <w:t>Türkan Haliloğlu</w:t>
      </w:r>
    </w:p>
    <w:p w:rsidR="004472B5" w:rsidRPr="00982522" w:rsidRDefault="004472B5" w:rsidP="004472B5">
      <w:pPr>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Destekleyen Kuruluşlar</w:t>
      </w:r>
      <w:r w:rsidRPr="00B44910">
        <w:rPr>
          <w:rFonts w:ascii="Cambria" w:eastAsia="Calibri" w:hAnsi="Cambria" w:cs="InterstateLight"/>
          <w:b/>
          <w:color w:val="6E6F71"/>
        </w:rPr>
        <w:tab/>
        <w:t>:</w:t>
      </w:r>
      <w:r w:rsidRPr="001E41A3">
        <w:rPr>
          <w:rFonts w:asciiTheme="majorHAnsi" w:hAnsiTheme="majorHAnsi"/>
          <w:lang w:eastAsia="ko-KR"/>
        </w:rPr>
        <w:t xml:space="preserve"> </w:t>
      </w:r>
      <w:r>
        <w:rPr>
          <w:rFonts w:asciiTheme="majorHAnsi" w:hAnsiTheme="majorHAnsi"/>
          <w:lang w:eastAsia="ko-KR"/>
        </w:rPr>
        <w:t>NATO</w:t>
      </w:r>
    </w:p>
    <w:p w:rsidR="004472B5" w:rsidRPr="00982522" w:rsidRDefault="004472B5" w:rsidP="004472B5">
      <w:pPr>
        <w:tabs>
          <w:tab w:val="left" w:pos="2835"/>
        </w:tabs>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Başlangıç Yılı</w:t>
      </w:r>
      <w:r w:rsidRPr="00982522">
        <w:rPr>
          <w:rFonts w:asciiTheme="majorHAnsi" w:hAnsiTheme="majorHAnsi"/>
          <w:lang w:eastAsia="ko-KR"/>
        </w:rPr>
        <w:tab/>
      </w:r>
      <w:r w:rsidRPr="00297C25">
        <w:rPr>
          <w:rFonts w:ascii="Cambria" w:eastAsia="Calibri" w:hAnsi="Cambria" w:cs="InterstateLight"/>
          <w:b/>
          <w:color w:val="6E6F71"/>
        </w:rPr>
        <w:t>:</w:t>
      </w:r>
      <w:r w:rsidRPr="00982522">
        <w:rPr>
          <w:rFonts w:asciiTheme="majorHAnsi" w:hAnsiTheme="majorHAnsi"/>
          <w:lang w:eastAsia="ko-KR"/>
        </w:rPr>
        <w:t xml:space="preserve"> </w:t>
      </w:r>
      <w:r w:rsidRPr="00B44910">
        <w:rPr>
          <w:rFonts w:asciiTheme="majorHAnsi" w:hAnsiTheme="majorHAnsi"/>
          <w:lang w:eastAsia="ko-KR"/>
        </w:rPr>
        <w:t>20</w:t>
      </w:r>
      <w:r>
        <w:rPr>
          <w:rFonts w:asciiTheme="majorHAnsi" w:hAnsiTheme="majorHAnsi"/>
          <w:lang w:eastAsia="ko-KR"/>
        </w:rPr>
        <w:t>1</w:t>
      </w:r>
      <w:r>
        <w:rPr>
          <w:rFonts w:asciiTheme="majorHAnsi" w:hAnsiTheme="majorHAnsi"/>
          <w:lang w:eastAsia="ko-KR"/>
        </w:rPr>
        <w:t>4</w:t>
      </w:r>
    </w:p>
    <w:p w:rsidR="004472B5" w:rsidRDefault="004472B5" w:rsidP="004472B5">
      <w:pPr>
        <w:tabs>
          <w:tab w:val="left" w:pos="2835"/>
        </w:tabs>
        <w:spacing w:after="0" w:line="280" w:lineRule="exact"/>
        <w:contextualSpacing/>
        <w:rPr>
          <w:rFonts w:asciiTheme="majorHAnsi" w:hAnsiTheme="majorHAnsi"/>
          <w:lang w:eastAsia="ko-KR"/>
        </w:rPr>
      </w:pPr>
      <w:r w:rsidRPr="004E22D3">
        <w:rPr>
          <w:rFonts w:ascii="Cambria" w:eastAsia="Calibri" w:hAnsi="Cambria" w:cs="Times New Roman"/>
          <w:b/>
          <w:color w:val="365F91" w:themeColor="accent1" w:themeShade="BF"/>
          <w:lang w:eastAsia="tr-TR"/>
        </w:rPr>
        <w:t>Durumu</w:t>
      </w:r>
      <w:r w:rsidRPr="00B44910">
        <w:rPr>
          <w:rFonts w:ascii="Cambria" w:eastAsia="Calibri" w:hAnsi="Cambria" w:cs="Times New Roman"/>
          <w:lang w:eastAsia="ko-KR"/>
        </w:rPr>
        <w:tab/>
      </w:r>
      <w:r w:rsidRPr="00297C25">
        <w:rPr>
          <w:rFonts w:ascii="Cambria" w:eastAsia="Calibri" w:hAnsi="Cambria" w:cs="InterstateLight"/>
          <w:b/>
          <w:color w:val="6E6F71"/>
        </w:rPr>
        <w:t>:</w:t>
      </w:r>
      <w:r w:rsidRPr="00B44910">
        <w:rPr>
          <w:rFonts w:ascii="Cambria" w:eastAsia="Calibri" w:hAnsi="Cambria" w:cs="Times New Roman"/>
          <w:lang w:eastAsia="ko-KR"/>
        </w:rPr>
        <w:t xml:space="preserve"> </w:t>
      </w:r>
      <w:r>
        <w:rPr>
          <w:rFonts w:asciiTheme="majorHAnsi" w:hAnsiTheme="majorHAnsi"/>
          <w:lang w:eastAsia="ko-KR"/>
        </w:rPr>
        <w:t>Tamamlandı</w:t>
      </w:r>
    </w:p>
    <w:p w:rsidR="004472B5" w:rsidRDefault="004472B5" w:rsidP="004472B5">
      <w:pPr>
        <w:autoSpaceDE w:val="0"/>
        <w:autoSpaceDN w:val="0"/>
        <w:adjustRightInd w:val="0"/>
        <w:spacing w:after="0" w:line="280" w:lineRule="exact"/>
        <w:rPr>
          <w:rFonts w:ascii="Calibri Light" w:eastAsia="Calibri" w:hAnsi="Calibri Light" w:cs="Calibri Light"/>
          <w:lang w:val="de-DE"/>
        </w:rPr>
      </w:pPr>
    </w:p>
    <w:p w:rsidR="004472B5" w:rsidRDefault="004472B5" w:rsidP="004472B5">
      <w:pPr>
        <w:autoSpaceDE w:val="0"/>
        <w:autoSpaceDN w:val="0"/>
        <w:adjustRightInd w:val="0"/>
        <w:spacing w:after="0" w:line="280" w:lineRule="exact"/>
        <w:rPr>
          <w:rFonts w:ascii="Cambria" w:eastAsia="Calibri" w:hAnsi="Cambria" w:cs="Times New Roman"/>
          <w:b/>
          <w:color w:val="365F91" w:themeColor="accent1" w:themeShade="BF"/>
          <w:lang w:eastAsia="tr-TR"/>
        </w:rPr>
      </w:pPr>
      <w:r w:rsidRPr="004E22D3">
        <w:rPr>
          <w:rFonts w:ascii="Cambria" w:eastAsia="Calibri" w:hAnsi="Cambria" w:cs="Times New Roman"/>
          <w:b/>
          <w:color w:val="365F91" w:themeColor="accent1" w:themeShade="BF"/>
          <w:lang w:eastAsia="tr-TR"/>
        </w:rPr>
        <w:t>Proje Adı</w:t>
      </w:r>
      <w:r w:rsidRPr="004E22D3">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sidRPr="004E22D3">
        <w:rPr>
          <w:rFonts w:ascii="Cambria" w:eastAsia="Calibri" w:hAnsi="Cambria" w:cs="Times New Roman"/>
          <w:b/>
          <w:color w:val="365F91" w:themeColor="accent1" w:themeShade="BF"/>
          <w:lang w:eastAsia="tr-TR"/>
        </w:rPr>
        <w:t xml:space="preserve">: </w:t>
      </w:r>
      <w:r w:rsidRPr="004472B5">
        <w:rPr>
          <w:rFonts w:ascii="Cambria" w:eastAsia="Calibri" w:hAnsi="Cambria" w:cs="Times New Roman"/>
          <w:b/>
          <w:color w:val="365F91" w:themeColor="accent1" w:themeShade="BF"/>
          <w:lang w:eastAsia="tr-TR"/>
        </w:rPr>
        <w:t xml:space="preserve">Non-Globular Proteins-from Sequence To Structure, </w:t>
      </w:r>
    </w:p>
    <w:p w:rsidR="004472B5" w:rsidRDefault="004472B5" w:rsidP="004472B5">
      <w:pPr>
        <w:autoSpaceDE w:val="0"/>
        <w:autoSpaceDN w:val="0"/>
        <w:adjustRightInd w:val="0"/>
        <w:spacing w:after="0" w:line="28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4472B5">
        <w:rPr>
          <w:rFonts w:ascii="Cambria" w:eastAsia="Calibri" w:hAnsi="Cambria" w:cs="Times New Roman"/>
          <w:b/>
          <w:color w:val="365F91" w:themeColor="accent1" w:themeShade="BF"/>
          <w:lang w:eastAsia="tr-TR"/>
        </w:rPr>
        <w:t xml:space="preserve">Function And Application İn Molecular Physiopathology </w:t>
      </w:r>
    </w:p>
    <w:p w:rsidR="004472B5" w:rsidRDefault="004472B5" w:rsidP="004472B5">
      <w:pPr>
        <w:autoSpaceDE w:val="0"/>
        <w:autoSpaceDN w:val="0"/>
        <w:adjustRightInd w:val="0"/>
        <w:spacing w:after="0" w:line="28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4472B5">
        <w:rPr>
          <w:rFonts w:ascii="Cambria" w:eastAsia="Calibri" w:hAnsi="Cambria" w:cs="Times New Roman"/>
          <w:b/>
          <w:color w:val="365F91" w:themeColor="accent1" w:themeShade="BF"/>
          <w:lang w:eastAsia="tr-TR"/>
        </w:rPr>
        <w:t>(NGP-NET)</w:t>
      </w:r>
    </w:p>
    <w:p w:rsidR="004472B5" w:rsidRPr="00D42114" w:rsidRDefault="004472B5" w:rsidP="004472B5">
      <w:pPr>
        <w:autoSpaceDE w:val="0"/>
        <w:autoSpaceDN w:val="0"/>
        <w:adjustRightInd w:val="0"/>
        <w:spacing w:after="0" w:line="280" w:lineRule="exact"/>
        <w:rPr>
          <w:rFonts w:asciiTheme="majorHAnsi" w:eastAsia="Calibri" w:hAnsiTheme="majorHAnsi" w:cs="InterstateLight"/>
          <w:lang w:val="de-DE"/>
        </w:rPr>
      </w:pPr>
      <w:r w:rsidRPr="004E22D3">
        <w:rPr>
          <w:rFonts w:ascii="Cambria" w:eastAsia="Calibri" w:hAnsi="Cambria" w:cs="Times New Roman"/>
          <w:b/>
          <w:color w:val="365F91" w:themeColor="accent1" w:themeShade="BF"/>
          <w:lang w:eastAsia="tr-TR"/>
        </w:rPr>
        <w:t>Yürütücüsü</w:t>
      </w:r>
      <w:r w:rsidRPr="00B44910">
        <w:rPr>
          <w:rFonts w:ascii="Cambria" w:eastAsia="Calibri" w:hAnsi="Cambria" w:cs="InterstateLight"/>
          <w:color w:val="6E6F71"/>
        </w:rPr>
        <w:tab/>
      </w:r>
      <w:r>
        <w:rPr>
          <w:rFonts w:ascii="Cambria" w:eastAsia="Calibri" w:hAnsi="Cambria" w:cs="InterstateLight"/>
          <w:color w:val="6E6F71"/>
        </w:rPr>
        <w:tab/>
      </w:r>
      <w:r>
        <w:rPr>
          <w:rFonts w:ascii="Cambria" w:eastAsia="Calibri" w:hAnsi="Cambria" w:cs="InterstateLight"/>
          <w:color w:val="6E6F71"/>
        </w:rPr>
        <w:tab/>
      </w:r>
      <w:r w:rsidRPr="00297C25">
        <w:rPr>
          <w:rFonts w:ascii="Cambria" w:eastAsia="Calibri" w:hAnsi="Cambria" w:cs="InterstateLight"/>
          <w:b/>
          <w:color w:val="6E6F71"/>
        </w:rPr>
        <w:t>:</w:t>
      </w:r>
      <w:r w:rsidRPr="00B44910">
        <w:rPr>
          <w:rFonts w:ascii="Cambria" w:eastAsia="Calibri" w:hAnsi="Cambria" w:cs="InterstateLight"/>
          <w:color w:val="6E6F71"/>
        </w:rPr>
        <w:t xml:space="preserve"> </w:t>
      </w:r>
      <w:r w:rsidRPr="00420F10">
        <w:rPr>
          <w:rFonts w:asciiTheme="majorHAnsi" w:hAnsiTheme="majorHAnsi"/>
          <w:lang w:eastAsia="ko-KR"/>
        </w:rPr>
        <w:t>Türkan Haliloğlu</w:t>
      </w:r>
    </w:p>
    <w:p w:rsidR="004472B5" w:rsidRPr="00982522" w:rsidRDefault="004472B5" w:rsidP="004472B5">
      <w:pPr>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Destekleyen Kuruluşlar</w:t>
      </w:r>
      <w:r w:rsidRPr="00B44910">
        <w:rPr>
          <w:rFonts w:ascii="Cambria" w:eastAsia="Calibri" w:hAnsi="Cambria" w:cs="InterstateLight"/>
          <w:b/>
          <w:color w:val="6E6F71"/>
        </w:rPr>
        <w:tab/>
        <w:t>:</w:t>
      </w:r>
      <w:r w:rsidRPr="001E41A3">
        <w:rPr>
          <w:rFonts w:asciiTheme="majorHAnsi" w:hAnsiTheme="majorHAnsi"/>
          <w:lang w:eastAsia="ko-KR"/>
        </w:rPr>
        <w:t xml:space="preserve"> </w:t>
      </w:r>
      <w:r w:rsidRPr="00420F10">
        <w:rPr>
          <w:rFonts w:asciiTheme="majorHAnsi" w:hAnsiTheme="majorHAnsi"/>
          <w:lang w:eastAsia="ko-KR"/>
        </w:rPr>
        <w:t>EU-COST</w:t>
      </w:r>
    </w:p>
    <w:p w:rsidR="004472B5" w:rsidRPr="00982522" w:rsidRDefault="004472B5" w:rsidP="004472B5">
      <w:pPr>
        <w:tabs>
          <w:tab w:val="left" w:pos="2835"/>
        </w:tabs>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Başlangıç Yılı</w:t>
      </w:r>
      <w:r w:rsidRPr="00982522">
        <w:rPr>
          <w:rFonts w:asciiTheme="majorHAnsi" w:hAnsiTheme="majorHAnsi"/>
          <w:lang w:eastAsia="ko-KR"/>
        </w:rPr>
        <w:tab/>
      </w:r>
      <w:r w:rsidRPr="00297C25">
        <w:rPr>
          <w:rFonts w:ascii="Cambria" w:eastAsia="Calibri" w:hAnsi="Cambria" w:cs="InterstateLight"/>
          <w:b/>
          <w:color w:val="6E6F71"/>
        </w:rPr>
        <w:t>:</w:t>
      </w:r>
      <w:r w:rsidRPr="00982522">
        <w:rPr>
          <w:rFonts w:asciiTheme="majorHAnsi" w:hAnsiTheme="majorHAnsi"/>
          <w:lang w:eastAsia="ko-KR"/>
        </w:rPr>
        <w:t xml:space="preserve"> </w:t>
      </w:r>
      <w:r w:rsidRPr="00B44910">
        <w:rPr>
          <w:rFonts w:asciiTheme="majorHAnsi" w:hAnsiTheme="majorHAnsi"/>
          <w:lang w:eastAsia="ko-KR"/>
        </w:rPr>
        <w:t>20</w:t>
      </w:r>
      <w:r>
        <w:rPr>
          <w:rFonts w:asciiTheme="majorHAnsi" w:hAnsiTheme="majorHAnsi"/>
          <w:lang w:eastAsia="ko-KR"/>
        </w:rPr>
        <w:t>1</w:t>
      </w:r>
      <w:r>
        <w:rPr>
          <w:rFonts w:asciiTheme="majorHAnsi" w:hAnsiTheme="majorHAnsi"/>
          <w:lang w:eastAsia="ko-KR"/>
        </w:rPr>
        <w:t>5</w:t>
      </w:r>
    </w:p>
    <w:p w:rsidR="004472B5" w:rsidRDefault="004472B5" w:rsidP="004472B5">
      <w:pPr>
        <w:tabs>
          <w:tab w:val="left" w:pos="2835"/>
        </w:tabs>
        <w:spacing w:after="0" w:line="280" w:lineRule="exact"/>
        <w:contextualSpacing/>
        <w:rPr>
          <w:rFonts w:asciiTheme="majorHAnsi" w:hAnsiTheme="majorHAnsi"/>
          <w:lang w:eastAsia="ko-KR"/>
        </w:rPr>
      </w:pPr>
      <w:r w:rsidRPr="004E22D3">
        <w:rPr>
          <w:rFonts w:ascii="Cambria" w:eastAsia="Calibri" w:hAnsi="Cambria" w:cs="Times New Roman"/>
          <w:b/>
          <w:color w:val="365F91" w:themeColor="accent1" w:themeShade="BF"/>
          <w:lang w:eastAsia="tr-TR"/>
        </w:rPr>
        <w:t>Durumu</w:t>
      </w:r>
      <w:r w:rsidRPr="00B44910">
        <w:rPr>
          <w:rFonts w:ascii="Cambria" w:eastAsia="Calibri" w:hAnsi="Cambria" w:cs="Times New Roman"/>
          <w:lang w:eastAsia="ko-KR"/>
        </w:rPr>
        <w:tab/>
      </w:r>
      <w:r w:rsidRPr="00297C25">
        <w:rPr>
          <w:rFonts w:ascii="Cambria" w:eastAsia="Calibri" w:hAnsi="Cambria" w:cs="InterstateLight"/>
          <w:b/>
          <w:color w:val="6E6F71"/>
        </w:rPr>
        <w:t>:</w:t>
      </w:r>
      <w:r w:rsidRPr="00B44910">
        <w:rPr>
          <w:rFonts w:ascii="Cambria" w:eastAsia="Calibri" w:hAnsi="Cambria" w:cs="Times New Roman"/>
          <w:lang w:eastAsia="ko-KR"/>
        </w:rPr>
        <w:t xml:space="preserve"> </w:t>
      </w:r>
      <w:r>
        <w:rPr>
          <w:rFonts w:asciiTheme="majorHAnsi" w:hAnsiTheme="majorHAnsi"/>
          <w:lang w:eastAsia="ko-KR"/>
        </w:rPr>
        <w:t>Devam Ediyor</w:t>
      </w:r>
    </w:p>
    <w:p w:rsidR="004472B5" w:rsidRDefault="004472B5" w:rsidP="004472B5">
      <w:pPr>
        <w:autoSpaceDE w:val="0"/>
        <w:autoSpaceDN w:val="0"/>
        <w:adjustRightInd w:val="0"/>
        <w:spacing w:after="0" w:line="280" w:lineRule="exact"/>
        <w:rPr>
          <w:rFonts w:ascii="Calibri Light" w:eastAsia="Calibri" w:hAnsi="Calibri Light" w:cs="Calibri Light"/>
          <w:lang w:val="de-DE"/>
        </w:rPr>
      </w:pPr>
    </w:p>
    <w:p w:rsidR="004472B5" w:rsidRDefault="004472B5" w:rsidP="004472B5">
      <w:pPr>
        <w:autoSpaceDE w:val="0"/>
        <w:autoSpaceDN w:val="0"/>
        <w:adjustRightInd w:val="0"/>
        <w:spacing w:after="0" w:line="280" w:lineRule="exact"/>
        <w:rPr>
          <w:rFonts w:ascii="Cambria" w:eastAsia="Calibri" w:hAnsi="Cambria" w:cs="Times New Roman"/>
          <w:b/>
          <w:color w:val="365F91" w:themeColor="accent1" w:themeShade="BF"/>
          <w:lang w:eastAsia="tr-TR"/>
        </w:rPr>
      </w:pPr>
      <w:r w:rsidRPr="004E22D3">
        <w:rPr>
          <w:rFonts w:ascii="Cambria" w:eastAsia="Calibri" w:hAnsi="Cambria" w:cs="Times New Roman"/>
          <w:b/>
          <w:color w:val="365F91" w:themeColor="accent1" w:themeShade="BF"/>
          <w:lang w:eastAsia="tr-TR"/>
        </w:rPr>
        <w:t>Proje Adı</w:t>
      </w:r>
      <w:r w:rsidRPr="004E22D3">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sidRPr="004E22D3">
        <w:rPr>
          <w:rFonts w:ascii="Cambria" w:eastAsia="Calibri" w:hAnsi="Cambria" w:cs="Times New Roman"/>
          <w:b/>
          <w:color w:val="365F91" w:themeColor="accent1" w:themeShade="BF"/>
          <w:lang w:eastAsia="tr-TR"/>
        </w:rPr>
        <w:t xml:space="preserve">: </w:t>
      </w:r>
      <w:r w:rsidRPr="004472B5">
        <w:rPr>
          <w:rFonts w:ascii="Cambria" w:eastAsia="Calibri" w:hAnsi="Cambria" w:cs="Times New Roman"/>
          <w:b/>
          <w:color w:val="365F91" w:themeColor="accent1" w:themeShade="BF"/>
          <w:lang w:eastAsia="tr-TR"/>
        </w:rPr>
        <w:t xml:space="preserve">Synthesis of Novel Biobased Chain Extenders Having </w:t>
      </w:r>
    </w:p>
    <w:p w:rsidR="004472B5" w:rsidRDefault="004472B5" w:rsidP="004472B5">
      <w:pPr>
        <w:autoSpaceDE w:val="0"/>
        <w:autoSpaceDN w:val="0"/>
        <w:adjustRightInd w:val="0"/>
        <w:spacing w:after="0" w:line="28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4472B5">
        <w:rPr>
          <w:rFonts w:ascii="Cambria" w:eastAsia="Calibri" w:hAnsi="Cambria" w:cs="Times New Roman"/>
          <w:b/>
          <w:color w:val="365F91" w:themeColor="accent1" w:themeShade="BF"/>
          <w:lang w:eastAsia="tr-TR"/>
        </w:rPr>
        <w:t xml:space="preserve">Multiple Silica Binding Capability via Thiol-ene Chemistry </w:t>
      </w:r>
    </w:p>
    <w:p w:rsidR="004472B5" w:rsidRDefault="004472B5" w:rsidP="004472B5">
      <w:pPr>
        <w:autoSpaceDE w:val="0"/>
        <w:autoSpaceDN w:val="0"/>
        <w:adjustRightInd w:val="0"/>
        <w:spacing w:after="0" w:line="28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4472B5">
        <w:rPr>
          <w:rFonts w:ascii="Cambria" w:eastAsia="Calibri" w:hAnsi="Cambria" w:cs="Times New Roman"/>
          <w:b/>
          <w:color w:val="365F91" w:themeColor="accent1" w:themeShade="BF"/>
          <w:lang w:eastAsia="tr-TR"/>
        </w:rPr>
        <w:t>and Their Usage in High Strength Polyisobutylene-</w:t>
      </w:r>
    </w:p>
    <w:p w:rsidR="004472B5" w:rsidRDefault="004472B5" w:rsidP="004472B5">
      <w:pPr>
        <w:autoSpaceDE w:val="0"/>
        <w:autoSpaceDN w:val="0"/>
        <w:adjustRightInd w:val="0"/>
        <w:spacing w:after="0" w:line="28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4472B5">
        <w:rPr>
          <w:rFonts w:ascii="Cambria" w:eastAsia="Calibri" w:hAnsi="Cambria" w:cs="Times New Roman"/>
          <w:b/>
          <w:color w:val="365F91" w:themeColor="accent1" w:themeShade="BF"/>
          <w:lang w:eastAsia="tr-TR"/>
        </w:rPr>
        <w:t>Polurethane Nanocomposites</w:t>
      </w:r>
    </w:p>
    <w:p w:rsidR="004472B5" w:rsidRPr="00D42114" w:rsidRDefault="004472B5" w:rsidP="004472B5">
      <w:pPr>
        <w:autoSpaceDE w:val="0"/>
        <w:autoSpaceDN w:val="0"/>
        <w:adjustRightInd w:val="0"/>
        <w:spacing w:after="0" w:line="280" w:lineRule="exact"/>
        <w:rPr>
          <w:rFonts w:asciiTheme="majorHAnsi" w:eastAsia="Calibri" w:hAnsiTheme="majorHAnsi" w:cs="InterstateLight"/>
          <w:lang w:val="de-DE"/>
        </w:rPr>
      </w:pPr>
      <w:r w:rsidRPr="004E22D3">
        <w:rPr>
          <w:rFonts w:ascii="Cambria" w:eastAsia="Calibri" w:hAnsi="Cambria" w:cs="Times New Roman"/>
          <w:b/>
          <w:color w:val="365F91" w:themeColor="accent1" w:themeShade="BF"/>
          <w:lang w:eastAsia="tr-TR"/>
        </w:rPr>
        <w:t>Yürütücüsü</w:t>
      </w:r>
      <w:r w:rsidRPr="00B44910">
        <w:rPr>
          <w:rFonts w:ascii="Cambria" w:eastAsia="Calibri" w:hAnsi="Cambria" w:cs="InterstateLight"/>
          <w:color w:val="6E6F71"/>
        </w:rPr>
        <w:tab/>
      </w:r>
      <w:r>
        <w:rPr>
          <w:rFonts w:ascii="Cambria" w:eastAsia="Calibri" w:hAnsi="Cambria" w:cs="InterstateLight"/>
          <w:color w:val="6E6F71"/>
        </w:rPr>
        <w:tab/>
      </w:r>
      <w:r>
        <w:rPr>
          <w:rFonts w:ascii="Cambria" w:eastAsia="Calibri" w:hAnsi="Cambria" w:cs="InterstateLight"/>
          <w:color w:val="6E6F71"/>
        </w:rPr>
        <w:tab/>
      </w:r>
      <w:r w:rsidRPr="00297C25">
        <w:rPr>
          <w:rFonts w:ascii="Cambria" w:eastAsia="Calibri" w:hAnsi="Cambria" w:cs="InterstateLight"/>
          <w:b/>
          <w:color w:val="6E6F71"/>
        </w:rPr>
        <w:t>:</w:t>
      </w:r>
      <w:r w:rsidRPr="00B44910">
        <w:rPr>
          <w:rFonts w:ascii="Cambria" w:eastAsia="Calibri" w:hAnsi="Cambria" w:cs="InterstateLight"/>
          <w:color w:val="6E6F71"/>
        </w:rPr>
        <w:t xml:space="preserve"> </w:t>
      </w:r>
      <w:r w:rsidRPr="00420F10">
        <w:rPr>
          <w:rFonts w:asciiTheme="majorHAnsi" w:hAnsiTheme="majorHAnsi"/>
          <w:lang w:eastAsia="ko-KR"/>
        </w:rPr>
        <w:t>Turgut Nugay</w:t>
      </w:r>
    </w:p>
    <w:p w:rsidR="004472B5" w:rsidRPr="00982522" w:rsidRDefault="004472B5" w:rsidP="004472B5">
      <w:pPr>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Destekleyen Kuruluşlar</w:t>
      </w:r>
      <w:r w:rsidRPr="00B44910">
        <w:rPr>
          <w:rFonts w:ascii="Cambria" w:eastAsia="Calibri" w:hAnsi="Cambria" w:cs="InterstateLight"/>
          <w:b/>
          <w:color w:val="6E6F71"/>
        </w:rPr>
        <w:tab/>
        <w:t>:</w:t>
      </w:r>
      <w:r w:rsidRPr="001E41A3">
        <w:rPr>
          <w:rFonts w:asciiTheme="majorHAnsi" w:hAnsiTheme="majorHAnsi"/>
          <w:lang w:eastAsia="ko-KR"/>
        </w:rPr>
        <w:t xml:space="preserve"> </w:t>
      </w:r>
      <w:r w:rsidRPr="00420F10">
        <w:rPr>
          <w:rFonts w:asciiTheme="majorHAnsi" w:hAnsiTheme="majorHAnsi"/>
          <w:lang w:eastAsia="ko-KR"/>
        </w:rPr>
        <w:t>EU-COST</w:t>
      </w:r>
    </w:p>
    <w:p w:rsidR="004472B5" w:rsidRPr="00982522" w:rsidRDefault="004472B5" w:rsidP="004472B5">
      <w:pPr>
        <w:tabs>
          <w:tab w:val="left" w:pos="2835"/>
        </w:tabs>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Başlangıç Yılı</w:t>
      </w:r>
      <w:r w:rsidRPr="00982522">
        <w:rPr>
          <w:rFonts w:asciiTheme="majorHAnsi" w:hAnsiTheme="majorHAnsi"/>
          <w:lang w:eastAsia="ko-KR"/>
        </w:rPr>
        <w:tab/>
      </w:r>
      <w:r w:rsidRPr="00297C25">
        <w:rPr>
          <w:rFonts w:ascii="Cambria" w:eastAsia="Calibri" w:hAnsi="Cambria" w:cs="InterstateLight"/>
          <w:b/>
          <w:color w:val="6E6F71"/>
        </w:rPr>
        <w:t>:</w:t>
      </w:r>
      <w:r w:rsidRPr="00982522">
        <w:rPr>
          <w:rFonts w:asciiTheme="majorHAnsi" w:hAnsiTheme="majorHAnsi"/>
          <w:lang w:eastAsia="ko-KR"/>
        </w:rPr>
        <w:t xml:space="preserve"> </w:t>
      </w:r>
      <w:r w:rsidRPr="00B44910">
        <w:rPr>
          <w:rFonts w:asciiTheme="majorHAnsi" w:hAnsiTheme="majorHAnsi"/>
          <w:lang w:eastAsia="ko-KR"/>
        </w:rPr>
        <w:t>20</w:t>
      </w:r>
      <w:r>
        <w:rPr>
          <w:rFonts w:asciiTheme="majorHAnsi" w:hAnsiTheme="majorHAnsi"/>
          <w:lang w:eastAsia="ko-KR"/>
        </w:rPr>
        <w:t>1</w:t>
      </w:r>
      <w:r>
        <w:rPr>
          <w:rFonts w:asciiTheme="majorHAnsi" w:hAnsiTheme="majorHAnsi"/>
          <w:lang w:eastAsia="ko-KR"/>
        </w:rPr>
        <w:t>6</w:t>
      </w:r>
    </w:p>
    <w:p w:rsidR="004472B5" w:rsidRDefault="004472B5" w:rsidP="004472B5">
      <w:pPr>
        <w:tabs>
          <w:tab w:val="left" w:pos="2835"/>
        </w:tabs>
        <w:spacing w:after="0" w:line="280" w:lineRule="exact"/>
        <w:contextualSpacing/>
        <w:rPr>
          <w:rFonts w:asciiTheme="majorHAnsi" w:hAnsiTheme="majorHAnsi"/>
          <w:lang w:eastAsia="ko-KR"/>
        </w:rPr>
      </w:pPr>
      <w:r w:rsidRPr="004E22D3">
        <w:rPr>
          <w:rFonts w:ascii="Cambria" w:eastAsia="Calibri" w:hAnsi="Cambria" w:cs="Times New Roman"/>
          <w:b/>
          <w:color w:val="365F91" w:themeColor="accent1" w:themeShade="BF"/>
          <w:lang w:eastAsia="tr-TR"/>
        </w:rPr>
        <w:t>Durumu</w:t>
      </w:r>
      <w:r w:rsidRPr="00B44910">
        <w:rPr>
          <w:rFonts w:ascii="Cambria" w:eastAsia="Calibri" w:hAnsi="Cambria" w:cs="Times New Roman"/>
          <w:lang w:eastAsia="ko-KR"/>
        </w:rPr>
        <w:tab/>
      </w:r>
      <w:r w:rsidRPr="00297C25">
        <w:rPr>
          <w:rFonts w:ascii="Cambria" w:eastAsia="Calibri" w:hAnsi="Cambria" w:cs="InterstateLight"/>
          <w:b/>
          <w:color w:val="6E6F71"/>
        </w:rPr>
        <w:t>:</w:t>
      </w:r>
      <w:r w:rsidRPr="00B44910">
        <w:rPr>
          <w:rFonts w:ascii="Cambria" w:eastAsia="Calibri" w:hAnsi="Cambria" w:cs="Times New Roman"/>
          <w:lang w:eastAsia="ko-KR"/>
        </w:rPr>
        <w:t xml:space="preserve"> </w:t>
      </w:r>
      <w:r>
        <w:rPr>
          <w:rFonts w:asciiTheme="majorHAnsi" w:hAnsiTheme="majorHAnsi"/>
          <w:lang w:eastAsia="ko-KR"/>
        </w:rPr>
        <w:t>Tamamlandı</w:t>
      </w:r>
    </w:p>
    <w:p w:rsidR="006B64BA" w:rsidRDefault="006B64BA" w:rsidP="006B64BA">
      <w:pPr>
        <w:autoSpaceDE w:val="0"/>
        <w:autoSpaceDN w:val="0"/>
        <w:adjustRightInd w:val="0"/>
        <w:spacing w:after="0" w:line="280" w:lineRule="exact"/>
        <w:rPr>
          <w:rFonts w:ascii="Calibri Light" w:eastAsia="Calibri" w:hAnsi="Calibri Light" w:cs="Calibri Light"/>
          <w:lang w:val="de-DE"/>
        </w:rPr>
      </w:pPr>
    </w:p>
    <w:p w:rsidR="006B64BA" w:rsidRDefault="006B64BA" w:rsidP="006B64BA">
      <w:pPr>
        <w:autoSpaceDE w:val="0"/>
        <w:autoSpaceDN w:val="0"/>
        <w:adjustRightInd w:val="0"/>
        <w:spacing w:after="0" w:line="280" w:lineRule="exact"/>
        <w:rPr>
          <w:rFonts w:ascii="Cambria" w:eastAsia="Calibri" w:hAnsi="Cambria" w:cs="Times New Roman"/>
          <w:b/>
          <w:color w:val="365F91" w:themeColor="accent1" w:themeShade="BF"/>
          <w:lang w:eastAsia="tr-TR"/>
        </w:rPr>
      </w:pPr>
      <w:r w:rsidRPr="004E22D3">
        <w:rPr>
          <w:rFonts w:ascii="Cambria" w:eastAsia="Calibri" w:hAnsi="Cambria" w:cs="Times New Roman"/>
          <w:b/>
          <w:color w:val="365F91" w:themeColor="accent1" w:themeShade="BF"/>
          <w:lang w:eastAsia="tr-TR"/>
        </w:rPr>
        <w:t>Proje Adı</w:t>
      </w:r>
      <w:r w:rsidRPr="004E22D3">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sidRPr="004E22D3">
        <w:rPr>
          <w:rFonts w:ascii="Cambria" w:eastAsia="Calibri" w:hAnsi="Cambria" w:cs="Times New Roman"/>
          <w:b/>
          <w:color w:val="365F91" w:themeColor="accent1" w:themeShade="BF"/>
          <w:lang w:eastAsia="tr-TR"/>
        </w:rPr>
        <w:t xml:space="preserve">: </w:t>
      </w:r>
      <w:r w:rsidRPr="006B64BA">
        <w:rPr>
          <w:rFonts w:ascii="Cambria" w:eastAsia="Calibri" w:hAnsi="Cambria" w:cs="Times New Roman"/>
          <w:b/>
          <w:color w:val="365F91" w:themeColor="accent1" w:themeShade="BF"/>
          <w:lang w:eastAsia="tr-TR"/>
        </w:rPr>
        <w:t xml:space="preserve">Sitotoksik Özellik Gösteren Topotecanın (TPT) Hücrede </w:t>
      </w:r>
    </w:p>
    <w:p w:rsidR="006B64BA" w:rsidRDefault="006B64BA" w:rsidP="006B64BA">
      <w:pPr>
        <w:autoSpaceDE w:val="0"/>
        <w:autoSpaceDN w:val="0"/>
        <w:adjustRightInd w:val="0"/>
        <w:spacing w:after="0" w:line="28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6B64BA">
        <w:rPr>
          <w:rFonts w:ascii="Cambria" w:eastAsia="Calibri" w:hAnsi="Cambria" w:cs="Times New Roman"/>
          <w:b/>
          <w:color w:val="365F91" w:themeColor="accent1" w:themeShade="BF"/>
          <w:lang w:eastAsia="tr-TR"/>
        </w:rPr>
        <w:t>Bağlanma Mekanizmasının Aydınlatılması</w:t>
      </w:r>
    </w:p>
    <w:p w:rsidR="006B64BA" w:rsidRPr="00D42114" w:rsidRDefault="006B64BA" w:rsidP="006B64BA">
      <w:pPr>
        <w:autoSpaceDE w:val="0"/>
        <w:autoSpaceDN w:val="0"/>
        <w:adjustRightInd w:val="0"/>
        <w:spacing w:after="0" w:line="280" w:lineRule="exact"/>
        <w:rPr>
          <w:rFonts w:asciiTheme="majorHAnsi" w:eastAsia="Calibri" w:hAnsiTheme="majorHAnsi" w:cs="InterstateLight"/>
          <w:lang w:val="de-DE"/>
        </w:rPr>
      </w:pPr>
      <w:r w:rsidRPr="004E22D3">
        <w:rPr>
          <w:rFonts w:ascii="Cambria" w:eastAsia="Calibri" w:hAnsi="Cambria" w:cs="Times New Roman"/>
          <w:b/>
          <w:color w:val="365F91" w:themeColor="accent1" w:themeShade="BF"/>
          <w:lang w:eastAsia="tr-TR"/>
        </w:rPr>
        <w:t>Yürütücüsü</w:t>
      </w:r>
      <w:r w:rsidRPr="00B44910">
        <w:rPr>
          <w:rFonts w:ascii="Cambria" w:eastAsia="Calibri" w:hAnsi="Cambria" w:cs="InterstateLight"/>
          <w:color w:val="6E6F71"/>
        </w:rPr>
        <w:tab/>
      </w:r>
      <w:r>
        <w:rPr>
          <w:rFonts w:ascii="Cambria" w:eastAsia="Calibri" w:hAnsi="Cambria" w:cs="InterstateLight"/>
          <w:color w:val="6E6F71"/>
        </w:rPr>
        <w:tab/>
      </w:r>
      <w:r>
        <w:rPr>
          <w:rFonts w:ascii="Cambria" w:eastAsia="Calibri" w:hAnsi="Cambria" w:cs="InterstateLight"/>
          <w:color w:val="6E6F71"/>
        </w:rPr>
        <w:tab/>
      </w:r>
      <w:r w:rsidRPr="00297C25">
        <w:rPr>
          <w:rFonts w:ascii="Cambria" w:eastAsia="Calibri" w:hAnsi="Cambria" w:cs="InterstateLight"/>
          <w:b/>
          <w:color w:val="6E6F71"/>
        </w:rPr>
        <w:t>:</w:t>
      </w:r>
      <w:r w:rsidRPr="00B44910">
        <w:rPr>
          <w:rFonts w:ascii="Cambria" w:eastAsia="Calibri" w:hAnsi="Cambria" w:cs="InterstateLight"/>
          <w:color w:val="6E6F71"/>
        </w:rPr>
        <w:t xml:space="preserve"> </w:t>
      </w:r>
      <w:r>
        <w:rPr>
          <w:rFonts w:asciiTheme="majorHAnsi" w:hAnsiTheme="majorHAnsi"/>
          <w:lang w:eastAsia="ko-KR"/>
        </w:rPr>
        <w:t>Viktorya Aviyente</w:t>
      </w:r>
    </w:p>
    <w:p w:rsidR="006B64BA" w:rsidRPr="00982522" w:rsidRDefault="006B64BA" w:rsidP="006B64BA">
      <w:pPr>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lastRenderedPageBreak/>
        <w:t>Destekleyen Kuruluşlar</w:t>
      </w:r>
      <w:r w:rsidRPr="00B44910">
        <w:rPr>
          <w:rFonts w:ascii="Cambria" w:eastAsia="Calibri" w:hAnsi="Cambria" w:cs="InterstateLight"/>
          <w:b/>
          <w:color w:val="6E6F71"/>
        </w:rPr>
        <w:tab/>
        <w:t>:</w:t>
      </w:r>
      <w:r w:rsidRPr="001E41A3">
        <w:rPr>
          <w:rFonts w:asciiTheme="majorHAnsi" w:hAnsiTheme="majorHAnsi"/>
          <w:lang w:eastAsia="ko-KR"/>
        </w:rPr>
        <w:t xml:space="preserve"> </w:t>
      </w:r>
      <w:r>
        <w:rPr>
          <w:rFonts w:asciiTheme="majorHAnsi" w:hAnsiTheme="majorHAnsi"/>
          <w:lang w:eastAsia="ko-KR"/>
        </w:rPr>
        <w:t>TÜBİTAK</w:t>
      </w:r>
    </w:p>
    <w:p w:rsidR="006B64BA" w:rsidRDefault="006B64BA" w:rsidP="006B64BA">
      <w:pPr>
        <w:tabs>
          <w:tab w:val="left" w:pos="2835"/>
        </w:tabs>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Başlangıç Yılı</w:t>
      </w:r>
      <w:r w:rsidRPr="00982522">
        <w:rPr>
          <w:rFonts w:asciiTheme="majorHAnsi" w:hAnsiTheme="majorHAnsi"/>
          <w:lang w:eastAsia="ko-KR"/>
        </w:rPr>
        <w:tab/>
      </w:r>
      <w:r w:rsidRPr="00297C25">
        <w:rPr>
          <w:rFonts w:ascii="Cambria" w:eastAsia="Calibri" w:hAnsi="Cambria" w:cs="InterstateLight"/>
          <w:b/>
          <w:color w:val="6E6F71"/>
        </w:rPr>
        <w:t>:</w:t>
      </w:r>
      <w:r w:rsidRPr="00982522">
        <w:rPr>
          <w:rFonts w:asciiTheme="majorHAnsi" w:hAnsiTheme="majorHAnsi"/>
          <w:lang w:eastAsia="ko-KR"/>
        </w:rPr>
        <w:t xml:space="preserve"> </w:t>
      </w:r>
      <w:r w:rsidRPr="00B44910">
        <w:rPr>
          <w:rFonts w:asciiTheme="majorHAnsi" w:hAnsiTheme="majorHAnsi"/>
          <w:lang w:eastAsia="ko-KR"/>
        </w:rPr>
        <w:t>20</w:t>
      </w:r>
      <w:r>
        <w:rPr>
          <w:rFonts w:asciiTheme="majorHAnsi" w:hAnsiTheme="majorHAnsi"/>
          <w:lang w:eastAsia="ko-KR"/>
        </w:rPr>
        <w:t>1</w:t>
      </w:r>
      <w:r>
        <w:rPr>
          <w:rFonts w:asciiTheme="majorHAnsi" w:hAnsiTheme="majorHAnsi"/>
          <w:lang w:eastAsia="ko-KR"/>
        </w:rPr>
        <w:t>7</w:t>
      </w:r>
    </w:p>
    <w:p w:rsidR="006B64BA" w:rsidRDefault="006B64BA" w:rsidP="006B64BA">
      <w:pPr>
        <w:tabs>
          <w:tab w:val="left" w:pos="2835"/>
        </w:tabs>
        <w:spacing w:after="0" w:line="280" w:lineRule="exact"/>
        <w:contextualSpacing/>
        <w:rPr>
          <w:rFonts w:asciiTheme="majorHAnsi" w:hAnsiTheme="majorHAnsi"/>
          <w:lang w:eastAsia="ko-KR"/>
        </w:rPr>
      </w:pPr>
      <w:r w:rsidRPr="004E22D3">
        <w:rPr>
          <w:rFonts w:ascii="Cambria" w:eastAsia="Calibri" w:hAnsi="Cambria" w:cs="Times New Roman"/>
          <w:b/>
          <w:color w:val="365F91" w:themeColor="accent1" w:themeShade="BF"/>
          <w:lang w:eastAsia="tr-TR"/>
        </w:rPr>
        <w:t>Durumu</w:t>
      </w:r>
      <w:r w:rsidRPr="00B44910">
        <w:rPr>
          <w:rFonts w:ascii="Cambria" w:eastAsia="Calibri" w:hAnsi="Cambria" w:cs="Times New Roman"/>
          <w:lang w:eastAsia="ko-KR"/>
        </w:rPr>
        <w:tab/>
      </w:r>
      <w:r w:rsidRPr="00297C25">
        <w:rPr>
          <w:rFonts w:ascii="Cambria" w:eastAsia="Calibri" w:hAnsi="Cambria" w:cs="InterstateLight"/>
          <w:b/>
          <w:color w:val="6E6F71"/>
        </w:rPr>
        <w:t>:</w:t>
      </w:r>
      <w:r w:rsidRPr="00B44910">
        <w:rPr>
          <w:rFonts w:ascii="Cambria" w:eastAsia="Calibri" w:hAnsi="Cambria" w:cs="Times New Roman"/>
          <w:lang w:eastAsia="ko-KR"/>
        </w:rPr>
        <w:t xml:space="preserve"> </w:t>
      </w:r>
      <w:r>
        <w:rPr>
          <w:rFonts w:asciiTheme="majorHAnsi" w:hAnsiTheme="majorHAnsi"/>
          <w:lang w:eastAsia="ko-KR"/>
        </w:rPr>
        <w:t>Devam Ediyor</w:t>
      </w:r>
    </w:p>
    <w:p w:rsidR="0080173A" w:rsidRDefault="0080173A" w:rsidP="006B64BA">
      <w:pPr>
        <w:tabs>
          <w:tab w:val="left" w:pos="2835"/>
        </w:tabs>
        <w:spacing w:after="0" w:line="280" w:lineRule="exact"/>
        <w:contextualSpacing/>
        <w:rPr>
          <w:rFonts w:asciiTheme="majorHAnsi" w:hAnsiTheme="majorHAnsi"/>
          <w:lang w:eastAsia="ko-KR"/>
        </w:rPr>
      </w:pPr>
    </w:p>
    <w:p w:rsidR="003126C1" w:rsidRDefault="0080173A" w:rsidP="003126C1">
      <w:pPr>
        <w:autoSpaceDE w:val="0"/>
        <w:autoSpaceDN w:val="0"/>
        <w:adjustRightInd w:val="0"/>
        <w:spacing w:after="0" w:line="280" w:lineRule="exact"/>
        <w:rPr>
          <w:rFonts w:ascii="Cambria" w:eastAsia="Calibri" w:hAnsi="Cambria" w:cs="Times New Roman"/>
          <w:b/>
          <w:color w:val="365F91" w:themeColor="accent1" w:themeShade="BF"/>
          <w:lang w:eastAsia="tr-TR"/>
        </w:rPr>
      </w:pPr>
      <w:r w:rsidRPr="004E22D3">
        <w:rPr>
          <w:rFonts w:ascii="Cambria" w:eastAsia="Calibri" w:hAnsi="Cambria" w:cs="Times New Roman"/>
          <w:b/>
          <w:color w:val="365F91" w:themeColor="accent1" w:themeShade="BF"/>
          <w:lang w:eastAsia="tr-TR"/>
        </w:rPr>
        <w:t>Proje Adı</w:t>
      </w:r>
      <w:r w:rsidRPr="004E22D3">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sidRPr="004E22D3">
        <w:rPr>
          <w:rFonts w:ascii="Cambria" w:eastAsia="Calibri" w:hAnsi="Cambria" w:cs="Times New Roman"/>
          <w:b/>
          <w:color w:val="365F91" w:themeColor="accent1" w:themeShade="BF"/>
          <w:lang w:eastAsia="tr-TR"/>
        </w:rPr>
        <w:t xml:space="preserve">: </w:t>
      </w:r>
      <w:r w:rsidR="003126C1" w:rsidRPr="003126C1">
        <w:rPr>
          <w:rFonts w:ascii="Cambria" w:eastAsia="Calibri" w:hAnsi="Cambria" w:cs="Times New Roman"/>
          <w:b/>
          <w:color w:val="365F91" w:themeColor="accent1" w:themeShade="BF"/>
          <w:lang w:eastAsia="tr-TR"/>
        </w:rPr>
        <w:t xml:space="preserve">Iyonik Sıvıların Tepkime Seçiciliklerine ve Hızlarına </w:t>
      </w:r>
    </w:p>
    <w:p w:rsidR="0080173A" w:rsidRDefault="003126C1" w:rsidP="003126C1">
      <w:pPr>
        <w:autoSpaceDE w:val="0"/>
        <w:autoSpaceDN w:val="0"/>
        <w:adjustRightInd w:val="0"/>
        <w:spacing w:after="0" w:line="28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3126C1">
        <w:rPr>
          <w:rFonts w:ascii="Cambria" w:eastAsia="Calibri" w:hAnsi="Cambria" w:cs="Times New Roman"/>
          <w:b/>
          <w:color w:val="365F91" w:themeColor="accent1" w:themeShade="BF"/>
          <w:lang w:eastAsia="tr-TR"/>
        </w:rPr>
        <w:t>Etkileri: Hesapsal Bir Yaklaşım</w:t>
      </w:r>
    </w:p>
    <w:p w:rsidR="0080173A" w:rsidRPr="00D42114" w:rsidRDefault="0080173A" w:rsidP="0080173A">
      <w:pPr>
        <w:autoSpaceDE w:val="0"/>
        <w:autoSpaceDN w:val="0"/>
        <w:adjustRightInd w:val="0"/>
        <w:spacing w:after="0" w:line="280" w:lineRule="exact"/>
        <w:rPr>
          <w:rFonts w:asciiTheme="majorHAnsi" w:eastAsia="Calibri" w:hAnsiTheme="majorHAnsi" w:cs="InterstateLight"/>
          <w:lang w:val="de-DE"/>
        </w:rPr>
      </w:pPr>
      <w:r w:rsidRPr="004E22D3">
        <w:rPr>
          <w:rFonts w:ascii="Cambria" w:eastAsia="Calibri" w:hAnsi="Cambria" w:cs="Times New Roman"/>
          <w:b/>
          <w:color w:val="365F91" w:themeColor="accent1" w:themeShade="BF"/>
          <w:lang w:eastAsia="tr-TR"/>
        </w:rPr>
        <w:t>Yürütücüsü</w:t>
      </w:r>
      <w:r w:rsidRPr="00B44910">
        <w:rPr>
          <w:rFonts w:ascii="Cambria" w:eastAsia="Calibri" w:hAnsi="Cambria" w:cs="InterstateLight"/>
          <w:color w:val="6E6F71"/>
        </w:rPr>
        <w:tab/>
      </w:r>
      <w:r>
        <w:rPr>
          <w:rFonts w:ascii="Cambria" w:eastAsia="Calibri" w:hAnsi="Cambria" w:cs="InterstateLight"/>
          <w:color w:val="6E6F71"/>
        </w:rPr>
        <w:tab/>
      </w:r>
      <w:r>
        <w:rPr>
          <w:rFonts w:ascii="Cambria" w:eastAsia="Calibri" w:hAnsi="Cambria" w:cs="InterstateLight"/>
          <w:color w:val="6E6F71"/>
        </w:rPr>
        <w:tab/>
      </w:r>
      <w:r w:rsidRPr="00297C25">
        <w:rPr>
          <w:rFonts w:ascii="Cambria" w:eastAsia="Calibri" w:hAnsi="Cambria" w:cs="InterstateLight"/>
          <w:b/>
          <w:color w:val="6E6F71"/>
        </w:rPr>
        <w:t>:</w:t>
      </w:r>
      <w:r w:rsidRPr="00B44910">
        <w:rPr>
          <w:rFonts w:ascii="Cambria" w:eastAsia="Calibri" w:hAnsi="Cambria" w:cs="InterstateLight"/>
          <w:color w:val="6E6F71"/>
        </w:rPr>
        <w:t xml:space="preserve"> </w:t>
      </w:r>
      <w:r>
        <w:rPr>
          <w:rFonts w:asciiTheme="majorHAnsi" w:hAnsiTheme="majorHAnsi"/>
          <w:lang w:eastAsia="ko-KR"/>
        </w:rPr>
        <w:t>Viktorya Aviyente</w:t>
      </w:r>
    </w:p>
    <w:p w:rsidR="0080173A" w:rsidRPr="00982522" w:rsidRDefault="0080173A" w:rsidP="0080173A">
      <w:pPr>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Destekleyen Kuruluşlar</w:t>
      </w:r>
      <w:r w:rsidRPr="00B44910">
        <w:rPr>
          <w:rFonts w:ascii="Cambria" w:eastAsia="Calibri" w:hAnsi="Cambria" w:cs="InterstateLight"/>
          <w:b/>
          <w:color w:val="6E6F71"/>
        </w:rPr>
        <w:tab/>
        <w:t>:</w:t>
      </w:r>
      <w:r w:rsidRPr="001E41A3">
        <w:rPr>
          <w:rFonts w:asciiTheme="majorHAnsi" w:hAnsiTheme="majorHAnsi"/>
          <w:lang w:eastAsia="ko-KR"/>
        </w:rPr>
        <w:t xml:space="preserve"> </w:t>
      </w:r>
      <w:r>
        <w:rPr>
          <w:rFonts w:asciiTheme="majorHAnsi" w:hAnsiTheme="majorHAnsi"/>
          <w:lang w:eastAsia="ko-KR"/>
        </w:rPr>
        <w:t>TÜBİTAK</w:t>
      </w:r>
    </w:p>
    <w:p w:rsidR="0080173A" w:rsidRDefault="0080173A" w:rsidP="0080173A">
      <w:pPr>
        <w:tabs>
          <w:tab w:val="left" w:pos="2835"/>
        </w:tabs>
        <w:autoSpaceDE w:val="0"/>
        <w:autoSpaceDN w:val="0"/>
        <w:adjustRightInd w:val="0"/>
        <w:spacing w:after="0" w:line="28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Başlangıç Yılı</w:t>
      </w:r>
      <w:r w:rsidRPr="00982522">
        <w:rPr>
          <w:rFonts w:asciiTheme="majorHAnsi" w:hAnsiTheme="majorHAnsi"/>
          <w:lang w:eastAsia="ko-KR"/>
        </w:rPr>
        <w:tab/>
      </w:r>
      <w:r w:rsidRPr="00297C25">
        <w:rPr>
          <w:rFonts w:ascii="Cambria" w:eastAsia="Calibri" w:hAnsi="Cambria" w:cs="InterstateLight"/>
          <w:b/>
          <w:color w:val="6E6F71"/>
        </w:rPr>
        <w:t>:</w:t>
      </w:r>
      <w:r w:rsidRPr="00982522">
        <w:rPr>
          <w:rFonts w:asciiTheme="majorHAnsi" w:hAnsiTheme="majorHAnsi"/>
          <w:lang w:eastAsia="ko-KR"/>
        </w:rPr>
        <w:t xml:space="preserve"> </w:t>
      </w:r>
      <w:r w:rsidRPr="00B44910">
        <w:rPr>
          <w:rFonts w:asciiTheme="majorHAnsi" w:hAnsiTheme="majorHAnsi"/>
          <w:lang w:eastAsia="ko-KR"/>
        </w:rPr>
        <w:t>20</w:t>
      </w:r>
      <w:r>
        <w:rPr>
          <w:rFonts w:asciiTheme="majorHAnsi" w:hAnsiTheme="majorHAnsi"/>
          <w:lang w:eastAsia="ko-KR"/>
        </w:rPr>
        <w:t>17</w:t>
      </w:r>
    </w:p>
    <w:p w:rsidR="0080173A" w:rsidRDefault="0080173A" w:rsidP="0080173A">
      <w:pPr>
        <w:tabs>
          <w:tab w:val="left" w:pos="2835"/>
        </w:tabs>
        <w:spacing w:after="0" w:line="280" w:lineRule="exact"/>
        <w:contextualSpacing/>
        <w:rPr>
          <w:rFonts w:asciiTheme="majorHAnsi" w:hAnsiTheme="majorHAnsi"/>
          <w:lang w:eastAsia="ko-KR"/>
        </w:rPr>
      </w:pPr>
      <w:r w:rsidRPr="004E22D3">
        <w:rPr>
          <w:rFonts w:ascii="Cambria" w:eastAsia="Calibri" w:hAnsi="Cambria" w:cs="Times New Roman"/>
          <w:b/>
          <w:color w:val="365F91" w:themeColor="accent1" w:themeShade="BF"/>
          <w:lang w:eastAsia="tr-TR"/>
        </w:rPr>
        <w:t>Durumu</w:t>
      </w:r>
      <w:r w:rsidRPr="00B44910">
        <w:rPr>
          <w:rFonts w:ascii="Cambria" w:eastAsia="Calibri" w:hAnsi="Cambria" w:cs="Times New Roman"/>
          <w:lang w:eastAsia="ko-KR"/>
        </w:rPr>
        <w:tab/>
      </w:r>
      <w:r w:rsidRPr="00297C25">
        <w:rPr>
          <w:rFonts w:ascii="Cambria" w:eastAsia="Calibri" w:hAnsi="Cambria" w:cs="InterstateLight"/>
          <w:b/>
          <w:color w:val="6E6F71"/>
        </w:rPr>
        <w:t>:</w:t>
      </w:r>
      <w:r w:rsidRPr="00B44910">
        <w:rPr>
          <w:rFonts w:ascii="Cambria" w:eastAsia="Calibri" w:hAnsi="Cambria" w:cs="Times New Roman"/>
          <w:lang w:eastAsia="ko-KR"/>
        </w:rPr>
        <w:t xml:space="preserve"> </w:t>
      </w:r>
      <w:r>
        <w:rPr>
          <w:rFonts w:asciiTheme="majorHAnsi" w:hAnsiTheme="majorHAnsi"/>
          <w:lang w:eastAsia="ko-KR"/>
        </w:rPr>
        <w:t>Devam Ediyor</w:t>
      </w:r>
    </w:p>
    <w:p w:rsidR="0080173A" w:rsidRDefault="0080173A" w:rsidP="006B64BA">
      <w:pPr>
        <w:tabs>
          <w:tab w:val="left" w:pos="2835"/>
        </w:tabs>
        <w:spacing w:after="0" w:line="280" w:lineRule="exact"/>
        <w:contextualSpacing/>
        <w:rPr>
          <w:rFonts w:asciiTheme="majorHAnsi" w:hAnsiTheme="majorHAnsi"/>
          <w:lang w:eastAsia="ko-KR"/>
        </w:rPr>
      </w:pPr>
    </w:p>
    <w:p w:rsidR="003126C1" w:rsidRDefault="003126C1" w:rsidP="003126C1">
      <w:pPr>
        <w:autoSpaceDE w:val="0"/>
        <w:autoSpaceDN w:val="0"/>
        <w:adjustRightInd w:val="0"/>
        <w:spacing w:after="0" w:line="300" w:lineRule="exact"/>
        <w:rPr>
          <w:rFonts w:ascii="Cambria" w:eastAsia="Calibri" w:hAnsi="Cambria" w:cs="Times New Roman"/>
          <w:b/>
          <w:color w:val="365F91" w:themeColor="accent1" w:themeShade="BF"/>
          <w:lang w:eastAsia="tr-TR"/>
        </w:rPr>
      </w:pPr>
      <w:r w:rsidRPr="004E22D3">
        <w:rPr>
          <w:rFonts w:ascii="Cambria" w:eastAsia="Calibri" w:hAnsi="Cambria" w:cs="Times New Roman"/>
          <w:b/>
          <w:color w:val="365F91" w:themeColor="accent1" w:themeShade="BF"/>
          <w:lang w:eastAsia="tr-TR"/>
        </w:rPr>
        <w:t>Proje Adı</w:t>
      </w:r>
      <w:r w:rsidRPr="004E22D3">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sidRPr="004E22D3">
        <w:rPr>
          <w:rFonts w:ascii="Cambria" w:eastAsia="Calibri" w:hAnsi="Cambria" w:cs="Times New Roman"/>
          <w:b/>
          <w:color w:val="365F91" w:themeColor="accent1" w:themeShade="BF"/>
          <w:lang w:eastAsia="tr-TR"/>
        </w:rPr>
        <w:t xml:space="preserve">: </w:t>
      </w:r>
      <w:r w:rsidRPr="003126C1">
        <w:rPr>
          <w:rFonts w:ascii="Cambria" w:eastAsia="Calibri" w:hAnsi="Cambria" w:cs="Times New Roman"/>
          <w:b/>
          <w:color w:val="365F91" w:themeColor="accent1" w:themeShade="BF"/>
          <w:lang w:eastAsia="tr-TR"/>
        </w:rPr>
        <w:t xml:space="preserve">Influence of Chemical Structure on Molecular Self-Assembly </w:t>
      </w:r>
    </w:p>
    <w:p w:rsidR="003126C1" w:rsidRDefault="003126C1" w:rsidP="003126C1">
      <w:pPr>
        <w:autoSpaceDE w:val="0"/>
        <w:autoSpaceDN w:val="0"/>
        <w:adjustRightInd w:val="0"/>
        <w:spacing w:after="0" w:line="30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proofErr w:type="gramStart"/>
      <w:r w:rsidRPr="003126C1">
        <w:rPr>
          <w:rFonts w:ascii="Cambria" w:eastAsia="Calibri" w:hAnsi="Cambria" w:cs="Times New Roman"/>
          <w:b/>
          <w:color w:val="365F91" w:themeColor="accent1" w:themeShade="BF"/>
          <w:lang w:eastAsia="tr-TR"/>
        </w:rPr>
        <w:t>of</w:t>
      </w:r>
      <w:proofErr w:type="gramEnd"/>
      <w:r w:rsidRPr="003126C1">
        <w:rPr>
          <w:rFonts w:ascii="Cambria" w:eastAsia="Calibri" w:hAnsi="Cambria" w:cs="Times New Roman"/>
          <w:b/>
          <w:color w:val="365F91" w:themeColor="accent1" w:themeShade="BF"/>
          <w:lang w:eastAsia="tr-TR"/>
        </w:rPr>
        <w:t xml:space="preserve"> Low Molecular Weight Organogelators</w:t>
      </w:r>
    </w:p>
    <w:p w:rsidR="003126C1" w:rsidRPr="00D42114" w:rsidRDefault="003126C1" w:rsidP="003126C1">
      <w:pPr>
        <w:autoSpaceDE w:val="0"/>
        <w:autoSpaceDN w:val="0"/>
        <w:adjustRightInd w:val="0"/>
        <w:spacing w:after="0" w:line="300" w:lineRule="exact"/>
        <w:rPr>
          <w:rFonts w:asciiTheme="majorHAnsi" w:eastAsia="Calibri" w:hAnsiTheme="majorHAnsi" w:cs="InterstateLight"/>
          <w:lang w:val="de-DE"/>
        </w:rPr>
      </w:pPr>
      <w:r w:rsidRPr="004E22D3">
        <w:rPr>
          <w:rFonts w:ascii="Cambria" w:eastAsia="Calibri" w:hAnsi="Cambria" w:cs="Times New Roman"/>
          <w:b/>
          <w:color w:val="365F91" w:themeColor="accent1" w:themeShade="BF"/>
          <w:lang w:eastAsia="tr-TR"/>
        </w:rPr>
        <w:t>Yürütücüsü</w:t>
      </w:r>
      <w:r w:rsidRPr="00B44910">
        <w:rPr>
          <w:rFonts w:ascii="Cambria" w:eastAsia="Calibri" w:hAnsi="Cambria" w:cs="InterstateLight"/>
          <w:color w:val="6E6F71"/>
        </w:rPr>
        <w:tab/>
      </w:r>
      <w:r>
        <w:rPr>
          <w:rFonts w:ascii="Cambria" w:eastAsia="Calibri" w:hAnsi="Cambria" w:cs="InterstateLight"/>
          <w:color w:val="6E6F71"/>
        </w:rPr>
        <w:tab/>
      </w:r>
      <w:r>
        <w:rPr>
          <w:rFonts w:ascii="Cambria" w:eastAsia="Calibri" w:hAnsi="Cambria" w:cs="InterstateLight"/>
          <w:color w:val="6E6F71"/>
        </w:rPr>
        <w:tab/>
      </w:r>
      <w:r w:rsidRPr="00297C25">
        <w:rPr>
          <w:rFonts w:ascii="Cambria" w:eastAsia="Calibri" w:hAnsi="Cambria" w:cs="InterstateLight"/>
          <w:b/>
          <w:color w:val="6E6F71"/>
        </w:rPr>
        <w:t>:</w:t>
      </w:r>
      <w:r w:rsidRPr="00B44910">
        <w:rPr>
          <w:rFonts w:ascii="Cambria" w:eastAsia="Calibri" w:hAnsi="Cambria" w:cs="InterstateLight"/>
          <w:color w:val="6E6F71"/>
        </w:rPr>
        <w:t xml:space="preserve"> </w:t>
      </w:r>
      <w:r>
        <w:rPr>
          <w:rFonts w:asciiTheme="majorHAnsi" w:hAnsiTheme="majorHAnsi"/>
          <w:lang w:eastAsia="ko-KR"/>
        </w:rPr>
        <w:t>Viktorya Aviyente</w:t>
      </w:r>
    </w:p>
    <w:p w:rsidR="003126C1" w:rsidRPr="00982522" w:rsidRDefault="003126C1" w:rsidP="003126C1">
      <w:pPr>
        <w:autoSpaceDE w:val="0"/>
        <w:autoSpaceDN w:val="0"/>
        <w:adjustRightInd w:val="0"/>
        <w:spacing w:after="0" w:line="30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Destekleyen Kuruluşlar</w:t>
      </w:r>
      <w:r w:rsidRPr="00B44910">
        <w:rPr>
          <w:rFonts w:ascii="Cambria" w:eastAsia="Calibri" w:hAnsi="Cambria" w:cs="InterstateLight"/>
          <w:b/>
          <w:color w:val="6E6F71"/>
        </w:rPr>
        <w:tab/>
        <w:t>:</w:t>
      </w:r>
      <w:r w:rsidRPr="001E41A3">
        <w:rPr>
          <w:rFonts w:asciiTheme="majorHAnsi" w:hAnsiTheme="majorHAnsi"/>
          <w:lang w:eastAsia="ko-KR"/>
        </w:rPr>
        <w:t xml:space="preserve"> </w:t>
      </w:r>
      <w:r>
        <w:rPr>
          <w:rFonts w:asciiTheme="majorHAnsi" w:hAnsiTheme="majorHAnsi"/>
          <w:lang w:eastAsia="ko-KR"/>
        </w:rPr>
        <w:t>BAP</w:t>
      </w:r>
    </w:p>
    <w:p w:rsidR="003126C1" w:rsidRDefault="003126C1" w:rsidP="003126C1">
      <w:pPr>
        <w:tabs>
          <w:tab w:val="left" w:pos="2835"/>
        </w:tabs>
        <w:autoSpaceDE w:val="0"/>
        <w:autoSpaceDN w:val="0"/>
        <w:adjustRightInd w:val="0"/>
        <w:spacing w:after="0" w:line="30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Başlangıç Yılı</w:t>
      </w:r>
      <w:r w:rsidRPr="00982522">
        <w:rPr>
          <w:rFonts w:asciiTheme="majorHAnsi" w:hAnsiTheme="majorHAnsi"/>
          <w:lang w:eastAsia="ko-KR"/>
        </w:rPr>
        <w:tab/>
      </w:r>
      <w:r w:rsidRPr="00297C25">
        <w:rPr>
          <w:rFonts w:ascii="Cambria" w:eastAsia="Calibri" w:hAnsi="Cambria" w:cs="InterstateLight"/>
          <w:b/>
          <w:color w:val="6E6F71"/>
        </w:rPr>
        <w:t>:</w:t>
      </w:r>
      <w:r w:rsidRPr="00982522">
        <w:rPr>
          <w:rFonts w:asciiTheme="majorHAnsi" w:hAnsiTheme="majorHAnsi"/>
          <w:lang w:eastAsia="ko-KR"/>
        </w:rPr>
        <w:t xml:space="preserve"> </w:t>
      </w:r>
      <w:r w:rsidRPr="00B44910">
        <w:rPr>
          <w:rFonts w:asciiTheme="majorHAnsi" w:hAnsiTheme="majorHAnsi"/>
          <w:lang w:eastAsia="ko-KR"/>
        </w:rPr>
        <w:t>20</w:t>
      </w:r>
      <w:r>
        <w:rPr>
          <w:rFonts w:asciiTheme="majorHAnsi" w:hAnsiTheme="majorHAnsi"/>
          <w:lang w:eastAsia="ko-KR"/>
        </w:rPr>
        <w:t>1</w:t>
      </w:r>
      <w:r>
        <w:rPr>
          <w:rFonts w:asciiTheme="majorHAnsi" w:hAnsiTheme="majorHAnsi"/>
          <w:lang w:eastAsia="ko-KR"/>
        </w:rPr>
        <w:t>8</w:t>
      </w:r>
    </w:p>
    <w:p w:rsidR="003126C1" w:rsidRDefault="003126C1" w:rsidP="003126C1">
      <w:pPr>
        <w:tabs>
          <w:tab w:val="left" w:pos="2835"/>
        </w:tabs>
        <w:spacing w:after="0" w:line="300" w:lineRule="exact"/>
        <w:contextualSpacing/>
        <w:rPr>
          <w:rFonts w:asciiTheme="majorHAnsi" w:hAnsiTheme="majorHAnsi"/>
          <w:lang w:eastAsia="ko-KR"/>
        </w:rPr>
      </w:pPr>
      <w:r w:rsidRPr="004E22D3">
        <w:rPr>
          <w:rFonts w:ascii="Cambria" w:eastAsia="Calibri" w:hAnsi="Cambria" w:cs="Times New Roman"/>
          <w:b/>
          <w:color w:val="365F91" w:themeColor="accent1" w:themeShade="BF"/>
          <w:lang w:eastAsia="tr-TR"/>
        </w:rPr>
        <w:t>Durumu</w:t>
      </w:r>
      <w:r w:rsidRPr="00B44910">
        <w:rPr>
          <w:rFonts w:ascii="Cambria" w:eastAsia="Calibri" w:hAnsi="Cambria" w:cs="Times New Roman"/>
          <w:lang w:eastAsia="ko-KR"/>
        </w:rPr>
        <w:tab/>
      </w:r>
      <w:r w:rsidRPr="00297C25">
        <w:rPr>
          <w:rFonts w:ascii="Cambria" w:eastAsia="Calibri" w:hAnsi="Cambria" w:cs="InterstateLight"/>
          <w:b/>
          <w:color w:val="6E6F71"/>
        </w:rPr>
        <w:t>:</w:t>
      </w:r>
      <w:r w:rsidRPr="00B44910">
        <w:rPr>
          <w:rFonts w:ascii="Cambria" w:eastAsia="Calibri" w:hAnsi="Cambria" w:cs="Times New Roman"/>
          <w:lang w:eastAsia="ko-KR"/>
        </w:rPr>
        <w:t xml:space="preserve"> </w:t>
      </w:r>
      <w:r>
        <w:rPr>
          <w:rFonts w:asciiTheme="majorHAnsi" w:hAnsiTheme="majorHAnsi"/>
          <w:lang w:eastAsia="ko-KR"/>
        </w:rPr>
        <w:t>Devam Ediyor</w:t>
      </w:r>
    </w:p>
    <w:p w:rsidR="003126C1" w:rsidRDefault="003126C1" w:rsidP="003126C1">
      <w:pPr>
        <w:tabs>
          <w:tab w:val="left" w:pos="2835"/>
        </w:tabs>
        <w:spacing w:after="0" w:line="300" w:lineRule="exact"/>
        <w:contextualSpacing/>
        <w:rPr>
          <w:rFonts w:asciiTheme="majorHAnsi" w:hAnsiTheme="majorHAnsi"/>
          <w:lang w:eastAsia="ko-KR"/>
        </w:rPr>
      </w:pPr>
    </w:p>
    <w:p w:rsidR="003126C1" w:rsidRDefault="003126C1" w:rsidP="003126C1">
      <w:pPr>
        <w:autoSpaceDE w:val="0"/>
        <w:autoSpaceDN w:val="0"/>
        <w:adjustRightInd w:val="0"/>
        <w:spacing w:after="0" w:line="300" w:lineRule="exact"/>
        <w:rPr>
          <w:rFonts w:ascii="Cambria" w:eastAsia="Calibri" w:hAnsi="Cambria" w:cs="Times New Roman"/>
          <w:b/>
          <w:color w:val="365F91" w:themeColor="accent1" w:themeShade="BF"/>
          <w:lang w:eastAsia="tr-TR"/>
        </w:rPr>
      </w:pPr>
      <w:r w:rsidRPr="004E22D3">
        <w:rPr>
          <w:rFonts w:ascii="Cambria" w:eastAsia="Calibri" w:hAnsi="Cambria" w:cs="Times New Roman"/>
          <w:b/>
          <w:color w:val="365F91" w:themeColor="accent1" w:themeShade="BF"/>
          <w:lang w:eastAsia="tr-TR"/>
        </w:rPr>
        <w:t>Proje Adı</w:t>
      </w:r>
      <w:r w:rsidRPr="004E22D3">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Pr>
          <w:rFonts w:ascii="Cambria" w:eastAsia="Calibri" w:hAnsi="Cambria" w:cs="Times New Roman"/>
          <w:b/>
          <w:color w:val="365F91" w:themeColor="accent1" w:themeShade="BF"/>
          <w:lang w:eastAsia="tr-TR"/>
        </w:rPr>
        <w:tab/>
      </w:r>
      <w:r w:rsidRPr="004E22D3">
        <w:rPr>
          <w:rFonts w:ascii="Cambria" w:eastAsia="Calibri" w:hAnsi="Cambria" w:cs="Times New Roman"/>
          <w:b/>
          <w:color w:val="365F91" w:themeColor="accent1" w:themeShade="BF"/>
          <w:lang w:eastAsia="tr-TR"/>
        </w:rPr>
        <w:t xml:space="preserve">: </w:t>
      </w:r>
      <w:r w:rsidRPr="003126C1">
        <w:rPr>
          <w:rFonts w:ascii="Cambria" w:eastAsia="Calibri" w:hAnsi="Cambria" w:cs="Times New Roman"/>
          <w:b/>
          <w:color w:val="365F91" w:themeColor="accent1" w:themeShade="BF"/>
          <w:lang w:eastAsia="tr-TR"/>
        </w:rPr>
        <w:t xml:space="preserve">Polietilenoksit Aşılı Stiren-Etilen-Butilen-Stiren Blok </w:t>
      </w:r>
    </w:p>
    <w:p w:rsidR="003126C1" w:rsidRDefault="003126C1" w:rsidP="003126C1">
      <w:pPr>
        <w:autoSpaceDE w:val="0"/>
        <w:autoSpaceDN w:val="0"/>
        <w:adjustRightInd w:val="0"/>
        <w:spacing w:after="0" w:line="30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3126C1">
        <w:rPr>
          <w:rFonts w:ascii="Cambria" w:eastAsia="Calibri" w:hAnsi="Cambria" w:cs="Times New Roman"/>
          <w:b/>
          <w:color w:val="365F91" w:themeColor="accent1" w:themeShade="BF"/>
          <w:lang w:eastAsia="tr-TR"/>
        </w:rPr>
        <w:t xml:space="preserve">Kopolimerlerinin Sentezi, Karakterizasyonu ve Sert </w:t>
      </w:r>
    </w:p>
    <w:p w:rsidR="003126C1" w:rsidRDefault="003126C1" w:rsidP="003126C1">
      <w:pPr>
        <w:autoSpaceDE w:val="0"/>
        <w:autoSpaceDN w:val="0"/>
        <w:adjustRightInd w:val="0"/>
        <w:spacing w:after="0" w:line="30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 xml:space="preserve">                                                             </w:t>
      </w:r>
      <w:r w:rsidRPr="003126C1">
        <w:rPr>
          <w:rFonts w:ascii="Cambria" w:eastAsia="Calibri" w:hAnsi="Cambria" w:cs="Times New Roman"/>
          <w:b/>
          <w:color w:val="365F91" w:themeColor="accent1" w:themeShade="BF"/>
          <w:lang w:eastAsia="tr-TR"/>
        </w:rPr>
        <w:t>Termoplastiklerde Toklaştırıcı Olarak Kullanımı</w:t>
      </w:r>
    </w:p>
    <w:p w:rsidR="003126C1" w:rsidRPr="00D42114" w:rsidRDefault="003126C1" w:rsidP="003126C1">
      <w:pPr>
        <w:autoSpaceDE w:val="0"/>
        <w:autoSpaceDN w:val="0"/>
        <w:adjustRightInd w:val="0"/>
        <w:spacing w:after="0" w:line="300" w:lineRule="exact"/>
        <w:rPr>
          <w:rFonts w:asciiTheme="majorHAnsi" w:eastAsia="Calibri" w:hAnsiTheme="majorHAnsi" w:cs="InterstateLight"/>
          <w:lang w:val="de-DE"/>
        </w:rPr>
      </w:pPr>
      <w:r w:rsidRPr="004E22D3">
        <w:rPr>
          <w:rFonts w:ascii="Cambria" w:eastAsia="Calibri" w:hAnsi="Cambria" w:cs="Times New Roman"/>
          <w:b/>
          <w:color w:val="365F91" w:themeColor="accent1" w:themeShade="BF"/>
          <w:lang w:eastAsia="tr-TR"/>
        </w:rPr>
        <w:t>Yürütücüsü</w:t>
      </w:r>
      <w:r w:rsidRPr="00B44910">
        <w:rPr>
          <w:rFonts w:ascii="Cambria" w:eastAsia="Calibri" w:hAnsi="Cambria" w:cs="InterstateLight"/>
          <w:color w:val="6E6F71"/>
        </w:rPr>
        <w:tab/>
      </w:r>
      <w:r>
        <w:rPr>
          <w:rFonts w:ascii="Cambria" w:eastAsia="Calibri" w:hAnsi="Cambria" w:cs="InterstateLight"/>
          <w:color w:val="6E6F71"/>
        </w:rPr>
        <w:tab/>
      </w:r>
      <w:r>
        <w:rPr>
          <w:rFonts w:ascii="Cambria" w:eastAsia="Calibri" w:hAnsi="Cambria" w:cs="InterstateLight"/>
          <w:color w:val="6E6F71"/>
        </w:rPr>
        <w:tab/>
      </w:r>
      <w:r w:rsidRPr="00297C25">
        <w:rPr>
          <w:rFonts w:ascii="Cambria" w:eastAsia="Calibri" w:hAnsi="Cambria" w:cs="InterstateLight"/>
          <w:b/>
          <w:color w:val="6E6F71"/>
        </w:rPr>
        <w:t>:</w:t>
      </w:r>
      <w:r w:rsidRPr="00B44910">
        <w:rPr>
          <w:rFonts w:ascii="Cambria" w:eastAsia="Calibri" w:hAnsi="Cambria" w:cs="InterstateLight"/>
          <w:color w:val="6E6F71"/>
        </w:rPr>
        <w:t xml:space="preserve"> </w:t>
      </w:r>
      <w:r>
        <w:rPr>
          <w:rFonts w:asciiTheme="majorHAnsi" w:hAnsiTheme="majorHAnsi"/>
          <w:lang w:eastAsia="ko-KR"/>
        </w:rPr>
        <w:t>Nihan Nugay</w:t>
      </w:r>
    </w:p>
    <w:p w:rsidR="003126C1" w:rsidRPr="00982522" w:rsidRDefault="003126C1" w:rsidP="003126C1">
      <w:pPr>
        <w:autoSpaceDE w:val="0"/>
        <w:autoSpaceDN w:val="0"/>
        <w:adjustRightInd w:val="0"/>
        <w:spacing w:after="0" w:line="30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Destekleyen Kuruluşlar</w:t>
      </w:r>
      <w:r w:rsidRPr="00B44910">
        <w:rPr>
          <w:rFonts w:ascii="Cambria" w:eastAsia="Calibri" w:hAnsi="Cambria" w:cs="InterstateLight"/>
          <w:b/>
          <w:color w:val="6E6F71"/>
        </w:rPr>
        <w:tab/>
        <w:t>:</w:t>
      </w:r>
      <w:r w:rsidRPr="001E41A3">
        <w:rPr>
          <w:rFonts w:asciiTheme="majorHAnsi" w:hAnsiTheme="majorHAnsi"/>
          <w:lang w:eastAsia="ko-KR"/>
        </w:rPr>
        <w:t xml:space="preserve"> </w:t>
      </w:r>
      <w:r>
        <w:rPr>
          <w:rFonts w:asciiTheme="majorHAnsi" w:hAnsiTheme="majorHAnsi"/>
          <w:lang w:eastAsia="ko-KR"/>
        </w:rPr>
        <w:t>BAP</w:t>
      </w:r>
    </w:p>
    <w:p w:rsidR="003126C1" w:rsidRDefault="003126C1" w:rsidP="003126C1">
      <w:pPr>
        <w:tabs>
          <w:tab w:val="left" w:pos="2835"/>
        </w:tabs>
        <w:autoSpaceDE w:val="0"/>
        <w:autoSpaceDN w:val="0"/>
        <w:adjustRightInd w:val="0"/>
        <w:spacing w:after="0" w:line="300" w:lineRule="exact"/>
        <w:rPr>
          <w:rFonts w:asciiTheme="majorHAnsi" w:hAnsiTheme="majorHAnsi"/>
          <w:lang w:eastAsia="ko-KR"/>
        </w:rPr>
      </w:pPr>
      <w:r w:rsidRPr="004E22D3">
        <w:rPr>
          <w:rFonts w:ascii="Cambria" w:eastAsia="Calibri" w:hAnsi="Cambria" w:cs="Times New Roman"/>
          <w:b/>
          <w:color w:val="365F91" w:themeColor="accent1" w:themeShade="BF"/>
          <w:lang w:eastAsia="tr-TR"/>
        </w:rPr>
        <w:t>Başlangıç Yılı</w:t>
      </w:r>
      <w:r w:rsidRPr="00982522">
        <w:rPr>
          <w:rFonts w:asciiTheme="majorHAnsi" w:hAnsiTheme="majorHAnsi"/>
          <w:lang w:eastAsia="ko-KR"/>
        </w:rPr>
        <w:tab/>
      </w:r>
      <w:r w:rsidRPr="00297C25">
        <w:rPr>
          <w:rFonts w:ascii="Cambria" w:eastAsia="Calibri" w:hAnsi="Cambria" w:cs="InterstateLight"/>
          <w:b/>
          <w:color w:val="6E6F71"/>
        </w:rPr>
        <w:t>:</w:t>
      </w:r>
      <w:r w:rsidRPr="00982522">
        <w:rPr>
          <w:rFonts w:asciiTheme="majorHAnsi" w:hAnsiTheme="majorHAnsi"/>
          <w:lang w:eastAsia="ko-KR"/>
        </w:rPr>
        <w:t xml:space="preserve"> </w:t>
      </w:r>
      <w:r w:rsidRPr="00B44910">
        <w:rPr>
          <w:rFonts w:asciiTheme="majorHAnsi" w:hAnsiTheme="majorHAnsi"/>
          <w:lang w:eastAsia="ko-KR"/>
        </w:rPr>
        <w:t>20</w:t>
      </w:r>
      <w:r>
        <w:rPr>
          <w:rFonts w:asciiTheme="majorHAnsi" w:hAnsiTheme="majorHAnsi"/>
          <w:lang w:eastAsia="ko-KR"/>
        </w:rPr>
        <w:t>18</w:t>
      </w:r>
    </w:p>
    <w:p w:rsidR="003126C1" w:rsidRPr="003126C1" w:rsidRDefault="003126C1" w:rsidP="003126C1">
      <w:pPr>
        <w:tabs>
          <w:tab w:val="left" w:pos="2835"/>
        </w:tabs>
        <w:spacing w:after="0" w:line="300" w:lineRule="exact"/>
        <w:contextualSpacing/>
        <w:rPr>
          <w:rFonts w:asciiTheme="majorHAnsi" w:hAnsiTheme="majorHAnsi"/>
          <w:lang w:eastAsia="ko-KR"/>
        </w:rPr>
      </w:pPr>
      <w:r w:rsidRPr="004E22D3">
        <w:rPr>
          <w:rFonts w:ascii="Cambria" w:eastAsia="Calibri" w:hAnsi="Cambria" w:cs="Times New Roman"/>
          <w:b/>
          <w:color w:val="365F91" w:themeColor="accent1" w:themeShade="BF"/>
          <w:lang w:eastAsia="tr-TR"/>
        </w:rPr>
        <w:t>Durumu</w:t>
      </w:r>
      <w:r w:rsidRPr="00B44910">
        <w:rPr>
          <w:rFonts w:ascii="Cambria" w:eastAsia="Calibri" w:hAnsi="Cambria" w:cs="Times New Roman"/>
          <w:lang w:eastAsia="ko-KR"/>
        </w:rPr>
        <w:tab/>
      </w:r>
      <w:r w:rsidRPr="00297C25">
        <w:rPr>
          <w:rFonts w:ascii="Cambria" w:eastAsia="Calibri" w:hAnsi="Cambria" w:cs="InterstateLight"/>
          <w:b/>
          <w:color w:val="6E6F71"/>
        </w:rPr>
        <w:t>:</w:t>
      </w:r>
      <w:r w:rsidRPr="00B44910">
        <w:rPr>
          <w:rFonts w:ascii="Cambria" w:eastAsia="Calibri" w:hAnsi="Cambria" w:cs="Times New Roman"/>
          <w:lang w:eastAsia="ko-KR"/>
        </w:rPr>
        <w:t xml:space="preserve"> </w:t>
      </w:r>
      <w:r>
        <w:rPr>
          <w:rFonts w:asciiTheme="majorHAnsi" w:hAnsiTheme="majorHAnsi"/>
          <w:lang w:eastAsia="ko-KR"/>
        </w:rPr>
        <w:t>Devam Ediyor</w:t>
      </w:r>
    </w:p>
    <w:p w:rsidR="003126C1" w:rsidRDefault="003126C1" w:rsidP="003126C1">
      <w:pPr>
        <w:spacing w:after="0" w:line="300" w:lineRule="exact"/>
        <w:jc w:val="both"/>
        <w:rPr>
          <w:rFonts w:asciiTheme="majorHAnsi" w:hAnsiTheme="majorHAnsi"/>
          <w:lang w:eastAsia="ko-KR"/>
        </w:rPr>
      </w:pPr>
    </w:p>
    <w:p w:rsidR="003126C1" w:rsidRPr="003126C1" w:rsidRDefault="003126C1" w:rsidP="003126C1">
      <w:pPr>
        <w:spacing w:after="0" w:line="300" w:lineRule="exact"/>
        <w:jc w:val="both"/>
        <w:rPr>
          <w:rFonts w:asciiTheme="majorHAnsi" w:hAnsiTheme="majorHAnsi"/>
          <w:lang w:eastAsia="ko-KR"/>
        </w:rPr>
      </w:pPr>
      <w:r w:rsidRPr="003126C1">
        <w:rPr>
          <w:rFonts w:asciiTheme="majorHAnsi" w:hAnsiTheme="majorHAnsi"/>
          <w:lang w:eastAsia="ko-KR"/>
        </w:rPr>
        <w:t xml:space="preserve">*Proje çalışmaları Elektrik-Elektronik Mühendisliği Bölümü’nden </w:t>
      </w:r>
      <w:proofErr w:type="gramStart"/>
      <w:r>
        <w:rPr>
          <w:rFonts w:asciiTheme="majorHAnsi" w:hAnsiTheme="majorHAnsi"/>
          <w:lang w:eastAsia="ko-KR"/>
        </w:rPr>
        <w:t>Dr.Öğr.Üyesi</w:t>
      </w:r>
      <w:proofErr w:type="gramEnd"/>
      <w:r w:rsidRPr="003126C1">
        <w:rPr>
          <w:rFonts w:asciiTheme="majorHAnsi" w:hAnsiTheme="majorHAnsi"/>
          <w:lang w:eastAsia="ko-KR"/>
        </w:rPr>
        <w:t xml:space="preserve"> Hamdi Torun ve Fizik  Bölümü’nden Prof. Dr. Teoman Turgut ile birlikte yürütülmüştür.</w:t>
      </w:r>
    </w:p>
    <w:p w:rsidR="003126C1" w:rsidRPr="00982522" w:rsidRDefault="003126C1" w:rsidP="003126C1">
      <w:pPr>
        <w:tabs>
          <w:tab w:val="left" w:pos="2835"/>
        </w:tabs>
        <w:autoSpaceDE w:val="0"/>
        <w:autoSpaceDN w:val="0"/>
        <w:adjustRightInd w:val="0"/>
        <w:spacing w:after="0" w:line="300" w:lineRule="exact"/>
        <w:rPr>
          <w:rFonts w:asciiTheme="majorHAnsi" w:hAnsiTheme="majorHAnsi"/>
          <w:lang w:eastAsia="ko-KR"/>
        </w:rPr>
      </w:pPr>
    </w:p>
    <w:p w:rsidR="003A238E" w:rsidRPr="0072388A" w:rsidRDefault="00E25FC8" w:rsidP="003126C1">
      <w:pPr>
        <w:tabs>
          <w:tab w:val="left" w:pos="2835"/>
        </w:tabs>
        <w:spacing w:after="0" w:line="300" w:lineRule="exact"/>
        <w:contextualSpacing/>
        <w:rPr>
          <w:rFonts w:ascii="Cambria" w:eastAsia="Calibri" w:hAnsi="Cambria" w:cs="Times New Roman"/>
          <w:b/>
          <w:color w:val="365F91" w:themeColor="accent1" w:themeShade="BF"/>
          <w:sz w:val="28"/>
          <w:szCs w:val="28"/>
          <w:lang w:eastAsia="tr-TR"/>
        </w:rPr>
      </w:pPr>
      <w:r>
        <w:rPr>
          <w:rFonts w:ascii="Cambria" w:eastAsia="Calibri" w:hAnsi="Cambria" w:cs="Times New Roman"/>
          <w:b/>
          <w:color w:val="365F91" w:themeColor="accent1" w:themeShade="BF"/>
          <w:sz w:val="28"/>
          <w:szCs w:val="28"/>
          <w:lang w:eastAsia="tr-TR"/>
        </w:rPr>
        <w:t>VI</w:t>
      </w:r>
      <w:r w:rsidR="003D34A0">
        <w:rPr>
          <w:rFonts w:ascii="Cambria" w:eastAsia="Calibri" w:hAnsi="Cambria" w:cs="Times New Roman"/>
          <w:b/>
          <w:color w:val="365F91" w:themeColor="accent1" w:themeShade="BF"/>
          <w:sz w:val="28"/>
          <w:szCs w:val="28"/>
          <w:lang w:eastAsia="tr-TR"/>
        </w:rPr>
        <w:t>I</w:t>
      </w:r>
      <w:r w:rsidR="003A238E" w:rsidRPr="0072388A">
        <w:rPr>
          <w:rFonts w:ascii="Cambria" w:eastAsia="Calibri" w:hAnsi="Cambria" w:cs="Times New Roman"/>
          <w:b/>
          <w:color w:val="365F91" w:themeColor="accent1" w:themeShade="BF"/>
          <w:sz w:val="28"/>
          <w:szCs w:val="28"/>
          <w:lang w:eastAsia="tr-TR"/>
        </w:rPr>
        <w:t>-MERKEZ AĞIRLIKLI, MERKEZİN KATKISIYLA YAPILAN ÇALIŞMALARA DAYANDIRILARAK YAYINLANAN BİLİMSEL YAYINLAR</w:t>
      </w:r>
    </w:p>
    <w:p w:rsidR="003A238E" w:rsidRPr="0072388A" w:rsidRDefault="003A238E" w:rsidP="003126C1">
      <w:pPr>
        <w:spacing w:after="0" w:line="300" w:lineRule="exact"/>
        <w:contextualSpacing/>
        <w:rPr>
          <w:rFonts w:ascii="Cambria" w:eastAsia="Calibri" w:hAnsi="Cambria" w:cs="Times New Roman"/>
          <w:b/>
          <w:color w:val="365F91" w:themeColor="accent1" w:themeShade="BF"/>
          <w:sz w:val="28"/>
          <w:szCs w:val="28"/>
          <w:lang w:eastAsia="tr-TR"/>
        </w:rPr>
      </w:pPr>
    </w:p>
    <w:p w:rsidR="003A238E" w:rsidRPr="003E4D16" w:rsidRDefault="002E0931" w:rsidP="003126C1">
      <w:pPr>
        <w:spacing w:after="0" w:line="300" w:lineRule="exact"/>
        <w:rPr>
          <w:rFonts w:ascii="Cambria" w:eastAsia="Calibri" w:hAnsi="Cambria" w:cs="Times New Roman"/>
          <w:b/>
          <w:color w:val="365F91" w:themeColor="accent1" w:themeShade="BF"/>
          <w:lang w:eastAsia="tr-TR"/>
        </w:rPr>
      </w:pPr>
      <w:r>
        <w:rPr>
          <w:rFonts w:ascii="Cambria" w:eastAsia="Calibri" w:hAnsi="Cambria" w:cs="Times New Roman"/>
          <w:b/>
          <w:color w:val="365F91" w:themeColor="accent1" w:themeShade="BF"/>
          <w:lang w:eastAsia="tr-TR"/>
        </w:rPr>
        <w:t>Yayınlar</w:t>
      </w:r>
    </w:p>
    <w:p w:rsidR="00D41F56" w:rsidRPr="003126C1" w:rsidRDefault="00D41F56" w:rsidP="003126C1">
      <w:pPr>
        <w:shd w:val="clear" w:color="auto" w:fill="FFFFFF"/>
        <w:spacing w:after="0" w:line="300" w:lineRule="exact"/>
        <w:rPr>
          <w:rFonts w:asciiTheme="majorHAnsi" w:hAnsiTheme="majorHAnsi"/>
          <w:lang w:eastAsia="ko-KR"/>
        </w:rPr>
      </w:pPr>
    </w:p>
    <w:p w:rsidR="003126C1" w:rsidRDefault="003126C1" w:rsidP="003126C1">
      <w:pPr>
        <w:shd w:val="clear" w:color="auto" w:fill="F8F8F8"/>
        <w:spacing w:after="0" w:line="300" w:lineRule="exact"/>
        <w:rPr>
          <w:rFonts w:asciiTheme="majorHAnsi" w:hAnsiTheme="majorHAnsi" w:cs="Calibri Light"/>
          <w:lang w:val="en-US"/>
        </w:rPr>
      </w:pPr>
      <w:r w:rsidRPr="003126C1">
        <w:rPr>
          <w:rFonts w:asciiTheme="majorHAnsi" w:hAnsiTheme="majorHAnsi" w:cs="Calibri Light"/>
          <w:lang w:val="en-US"/>
        </w:rPr>
        <w:t>Yang, M.</w:t>
      </w:r>
      <w:r w:rsidRPr="003126C1">
        <w:rPr>
          <w:rFonts w:asciiTheme="majorHAnsi" w:hAnsiTheme="majorHAnsi" w:cs="Calibri Light"/>
          <w:lang w:val="en-US"/>
        </w:rPr>
        <w:t xml:space="preserve">, Levanon, </w:t>
      </w:r>
      <w:r w:rsidRPr="003126C1">
        <w:rPr>
          <w:rFonts w:asciiTheme="majorHAnsi" w:hAnsiTheme="majorHAnsi" w:cs="Calibri Light"/>
          <w:lang w:val="en-US"/>
        </w:rPr>
        <w:t>N.L.</w:t>
      </w:r>
      <w:proofErr w:type="gramStart"/>
      <w:r w:rsidRPr="003126C1">
        <w:rPr>
          <w:rFonts w:asciiTheme="majorHAnsi" w:hAnsiTheme="majorHAnsi" w:cs="Calibri Light"/>
          <w:lang w:val="en-US"/>
        </w:rPr>
        <w:t xml:space="preserve">,  </w:t>
      </w:r>
      <w:r w:rsidRPr="003126C1">
        <w:rPr>
          <w:rFonts w:asciiTheme="majorHAnsi" w:hAnsiTheme="majorHAnsi" w:cs="Calibri Light"/>
          <w:lang w:val="en-US"/>
        </w:rPr>
        <w:t>Acar</w:t>
      </w:r>
      <w:proofErr w:type="gramEnd"/>
      <w:r w:rsidRPr="003126C1">
        <w:rPr>
          <w:rFonts w:asciiTheme="majorHAnsi" w:hAnsiTheme="majorHAnsi" w:cs="Calibri Light"/>
          <w:lang w:val="en-US"/>
        </w:rPr>
        <w:t>, B.</w:t>
      </w:r>
      <w:r w:rsidRPr="003126C1">
        <w:rPr>
          <w:rFonts w:asciiTheme="majorHAnsi" w:hAnsiTheme="majorHAnsi" w:cs="Calibri Light"/>
          <w:lang w:val="en-US"/>
        </w:rPr>
        <w:t xml:space="preserve">, Fas, </w:t>
      </w:r>
      <w:r w:rsidRPr="003126C1">
        <w:rPr>
          <w:rFonts w:asciiTheme="majorHAnsi" w:hAnsiTheme="majorHAnsi" w:cs="Calibri Light"/>
          <w:lang w:val="en-US"/>
        </w:rPr>
        <w:t>B.A., Masrati, G.</w:t>
      </w:r>
      <w:r w:rsidRPr="003126C1">
        <w:rPr>
          <w:rFonts w:asciiTheme="majorHAnsi" w:hAnsiTheme="majorHAnsi" w:cs="Calibri Light"/>
          <w:lang w:val="en-US"/>
        </w:rPr>
        <w:t xml:space="preserve">, </w:t>
      </w:r>
      <w:r w:rsidRPr="003126C1">
        <w:rPr>
          <w:rFonts w:asciiTheme="majorHAnsi" w:hAnsiTheme="majorHAnsi" w:cs="Calibri Light"/>
          <w:lang w:val="en-US"/>
        </w:rPr>
        <w:t>Rose, J.</w:t>
      </w:r>
      <w:r w:rsidRPr="003126C1">
        <w:rPr>
          <w:rFonts w:asciiTheme="majorHAnsi" w:hAnsiTheme="majorHAnsi" w:cs="Calibri Light"/>
          <w:u w:val="single"/>
          <w:lang w:val="en-US"/>
        </w:rPr>
        <w:t xml:space="preserve">, </w:t>
      </w:r>
      <w:r w:rsidRPr="003126C1">
        <w:rPr>
          <w:rFonts w:asciiTheme="majorHAnsi" w:hAnsiTheme="majorHAnsi" w:cs="Calibri Light"/>
          <w:lang w:val="en-US"/>
        </w:rPr>
        <w:t xml:space="preserve">Ben-Tal, </w:t>
      </w:r>
      <w:r w:rsidRPr="003126C1">
        <w:rPr>
          <w:rFonts w:asciiTheme="majorHAnsi" w:hAnsiTheme="majorHAnsi" w:cs="Calibri Light"/>
          <w:lang w:val="en-US"/>
        </w:rPr>
        <w:t>Haliloglu, T.</w:t>
      </w:r>
      <w:r w:rsidRPr="003126C1">
        <w:rPr>
          <w:rFonts w:asciiTheme="majorHAnsi" w:hAnsiTheme="majorHAnsi" w:cs="Calibri Light"/>
          <w:lang w:val="en-US"/>
        </w:rPr>
        <w:t>,Z</w:t>
      </w:r>
      <w:r w:rsidRPr="003126C1">
        <w:rPr>
          <w:rFonts w:asciiTheme="majorHAnsi" w:hAnsiTheme="majorHAnsi" w:cs="Calibri Light"/>
          <w:lang w:val="en-US"/>
        </w:rPr>
        <w:t>hao, Y.</w:t>
      </w:r>
      <w:r w:rsidRPr="003126C1">
        <w:rPr>
          <w:rFonts w:asciiTheme="majorHAnsi" w:hAnsiTheme="majorHAnsi" w:cs="Calibri Light"/>
          <w:lang w:val="en-US"/>
        </w:rPr>
        <w:t>,</w:t>
      </w:r>
      <w:r w:rsidRPr="003126C1">
        <w:rPr>
          <w:rFonts w:asciiTheme="majorHAnsi" w:hAnsiTheme="majorHAnsi" w:cs="Calibri Light"/>
          <w:bCs/>
          <w:u w:val="single"/>
          <w:vertAlign w:val="superscript"/>
          <w:lang w:val="en-US"/>
        </w:rPr>
        <w:t xml:space="preserve"> </w:t>
      </w:r>
      <w:r w:rsidRPr="003126C1">
        <w:rPr>
          <w:rFonts w:asciiTheme="majorHAnsi" w:hAnsiTheme="majorHAnsi" w:cs="Calibri Light"/>
          <w:lang w:val="en-US"/>
        </w:rPr>
        <w:t xml:space="preserve">  </w:t>
      </w:r>
      <w:r>
        <w:rPr>
          <w:rFonts w:asciiTheme="majorHAnsi" w:hAnsiTheme="majorHAnsi" w:cs="Calibri Light"/>
          <w:lang w:val="en-US"/>
        </w:rPr>
        <w:t xml:space="preserve"> </w:t>
      </w:r>
    </w:p>
    <w:p w:rsidR="003126C1" w:rsidRDefault="003126C1" w:rsidP="003126C1">
      <w:pPr>
        <w:shd w:val="clear" w:color="auto" w:fill="F8F8F8"/>
        <w:spacing w:after="0" w:line="300" w:lineRule="exact"/>
        <w:rPr>
          <w:rFonts w:asciiTheme="majorHAnsi" w:hAnsiTheme="majorHAnsi" w:cs="Calibri Light"/>
          <w:bCs/>
          <w:lang w:val="en-US"/>
        </w:rPr>
      </w:pPr>
      <w:r>
        <w:rPr>
          <w:rFonts w:asciiTheme="majorHAnsi" w:hAnsiTheme="majorHAnsi" w:cs="Calibri Light"/>
          <w:lang w:val="en-US"/>
        </w:rPr>
        <w:t xml:space="preserve">          </w:t>
      </w:r>
      <w:r w:rsidRPr="003126C1">
        <w:rPr>
          <w:rFonts w:asciiTheme="majorHAnsi" w:hAnsiTheme="majorHAnsi" w:cs="Calibri Light"/>
          <w:lang w:val="en-US"/>
        </w:rPr>
        <w:t>Lewinson, O</w:t>
      </w:r>
      <w:r w:rsidRPr="003126C1">
        <w:rPr>
          <w:rFonts w:asciiTheme="majorHAnsi" w:hAnsiTheme="majorHAnsi" w:cs="Calibri Light"/>
          <w:lang w:val="en-US"/>
        </w:rPr>
        <w:t>.</w:t>
      </w:r>
      <w:proofErr w:type="gramStart"/>
      <w:r w:rsidRPr="003126C1">
        <w:rPr>
          <w:rFonts w:asciiTheme="majorHAnsi" w:hAnsiTheme="majorHAnsi" w:cs="Calibri Light"/>
          <w:lang w:val="en-US"/>
        </w:rPr>
        <w:t>,</w:t>
      </w:r>
      <w:r w:rsidRPr="003126C1">
        <w:rPr>
          <w:rFonts w:asciiTheme="majorHAnsi" w:hAnsiTheme="majorHAnsi" w:cs="Calibri Light"/>
          <w:bCs/>
          <w:lang w:val="en-US"/>
        </w:rPr>
        <w:t xml:space="preserve">  Single</w:t>
      </w:r>
      <w:proofErr w:type="gramEnd"/>
      <w:r w:rsidRPr="003126C1">
        <w:rPr>
          <w:rFonts w:asciiTheme="majorHAnsi" w:hAnsiTheme="majorHAnsi" w:cs="Calibri Light"/>
          <w:bCs/>
          <w:lang w:val="en-US"/>
        </w:rPr>
        <w:t xml:space="preserve">-molecule </w:t>
      </w:r>
      <w:r w:rsidRPr="003126C1">
        <w:rPr>
          <w:rFonts w:asciiTheme="majorHAnsi" w:hAnsiTheme="majorHAnsi" w:cs="Calibri Light"/>
          <w:bCs/>
          <w:lang w:val="en-US"/>
        </w:rPr>
        <w:t xml:space="preserve">Probing of The Conformational Homogeneity of The </w:t>
      </w:r>
      <w:r w:rsidRPr="003126C1">
        <w:rPr>
          <w:rFonts w:asciiTheme="majorHAnsi" w:hAnsiTheme="majorHAnsi" w:cs="Calibri Light"/>
          <w:bCs/>
          <w:lang w:val="en-US"/>
        </w:rPr>
        <w:t xml:space="preserve">ABC </w:t>
      </w:r>
    </w:p>
    <w:p w:rsidR="003126C1" w:rsidRDefault="003126C1" w:rsidP="003126C1">
      <w:pPr>
        <w:shd w:val="clear" w:color="auto" w:fill="F8F8F8"/>
        <w:spacing w:after="0" w:line="300" w:lineRule="exact"/>
        <w:rPr>
          <w:rFonts w:asciiTheme="majorHAnsi" w:hAnsiTheme="majorHAnsi" w:cs="Calibri Light"/>
          <w:bCs/>
          <w:lang w:val="en-US"/>
        </w:rPr>
      </w:pPr>
      <w:r>
        <w:rPr>
          <w:rFonts w:asciiTheme="majorHAnsi" w:hAnsiTheme="majorHAnsi" w:cs="Calibri Light"/>
          <w:bCs/>
          <w:lang w:val="en-US"/>
        </w:rPr>
        <w:t xml:space="preserve">          </w:t>
      </w:r>
      <w:r w:rsidRPr="003126C1">
        <w:rPr>
          <w:rFonts w:asciiTheme="majorHAnsi" w:hAnsiTheme="majorHAnsi" w:cs="Calibri Light"/>
          <w:bCs/>
          <w:lang w:val="en-US"/>
        </w:rPr>
        <w:t xml:space="preserve">Transporter </w:t>
      </w:r>
      <w:r w:rsidRPr="003126C1">
        <w:rPr>
          <w:rFonts w:asciiTheme="majorHAnsi" w:hAnsiTheme="majorHAnsi" w:cs="Calibri Light"/>
          <w:bCs/>
          <w:lang w:val="en-US"/>
        </w:rPr>
        <w:t xml:space="preserve">BtuCD </w:t>
      </w:r>
      <w:hyperlink r:id="rId15" w:tooltip="View author identifiers such as ResearcherID or ORCID." w:history="1">
        <w:r w:rsidRPr="003126C1">
          <w:rPr>
            <w:rFonts w:asciiTheme="majorHAnsi" w:hAnsiTheme="majorHAnsi" w:cs="Calibri Light"/>
            <w:bCs/>
            <w:lang w:val="en-US"/>
          </w:rPr>
          <w:t>View ResearcherID and O</w:t>
        </w:r>
        <w:r>
          <w:rPr>
            <w:rFonts w:asciiTheme="majorHAnsi" w:hAnsiTheme="majorHAnsi" w:cs="Calibri Light"/>
            <w:bCs/>
            <w:lang w:val="en-US"/>
          </w:rPr>
          <w:t>rcid</w:t>
        </w:r>
      </w:hyperlink>
      <w:r w:rsidRPr="003126C1">
        <w:rPr>
          <w:rFonts w:asciiTheme="majorHAnsi" w:hAnsiTheme="majorHAnsi" w:cs="Calibri Light"/>
          <w:bCs/>
          <w:lang w:val="en-US"/>
        </w:rPr>
        <w:t xml:space="preserve"> Nature Chemical Biology </w:t>
      </w:r>
    </w:p>
    <w:p w:rsidR="003126C1" w:rsidRDefault="003126C1" w:rsidP="003126C1">
      <w:pPr>
        <w:shd w:val="clear" w:color="auto" w:fill="F8F8F8"/>
        <w:spacing w:after="0" w:line="300" w:lineRule="exact"/>
        <w:rPr>
          <w:rFonts w:asciiTheme="majorHAnsi" w:hAnsiTheme="majorHAnsi" w:cs="Calibri Light"/>
          <w:lang w:val="en-US"/>
        </w:rPr>
      </w:pPr>
      <w:r>
        <w:rPr>
          <w:rFonts w:asciiTheme="majorHAnsi" w:hAnsiTheme="majorHAnsi" w:cs="Calibri Light"/>
          <w:bCs/>
          <w:lang w:val="en-US"/>
        </w:rPr>
        <w:t xml:space="preserve">          </w:t>
      </w:r>
      <w:r w:rsidRPr="003126C1">
        <w:rPr>
          <w:rFonts w:asciiTheme="majorHAnsi" w:hAnsiTheme="majorHAnsi" w:cs="Calibri Light"/>
          <w:bCs/>
          <w:lang w:val="en-US"/>
        </w:rPr>
        <w:t>Volume:</w:t>
      </w:r>
      <w:r w:rsidRPr="003126C1">
        <w:rPr>
          <w:rFonts w:asciiTheme="majorHAnsi" w:hAnsiTheme="majorHAnsi" w:cs="Calibri Light"/>
          <w:lang w:val="en-US"/>
        </w:rPr>
        <w:t> </w:t>
      </w:r>
      <w:proofErr w:type="gramStart"/>
      <w:r w:rsidRPr="003126C1">
        <w:rPr>
          <w:rFonts w:asciiTheme="majorHAnsi" w:hAnsiTheme="majorHAnsi" w:cs="Calibri Light"/>
          <w:lang w:val="en-US"/>
        </w:rPr>
        <w:t>14  </w:t>
      </w:r>
      <w:r w:rsidRPr="003126C1">
        <w:rPr>
          <w:rFonts w:asciiTheme="majorHAnsi" w:hAnsiTheme="majorHAnsi" w:cs="Calibri Light"/>
          <w:bCs/>
          <w:lang w:val="en-US"/>
        </w:rPr>
        <w:t>Issue</w:t>
      </w:r>
      <w:proofErr w:type="gramEnd"/>
      <w:r w:rsidRPr="003126C1">
        <w:rPr>
          <w:rFonts w:asciiTheme="majorHAnsi" w:hAnsiTheme="majorHAnsi" w:cs="Calibri Light"/>
          <w:bCs/>
          <w:lang w:val="en-US"/>
        </w:rPr>
        <w:t>:</w:t>
      </w:r>
      <w:r w:rsidRPr="003126C1">
        <w:rPr>
          <w:rFonts w:asciiTheme="majorHAnsi" w:hAnsiTheme="majorHAnsi" w:cs="Calibri Light"/>
          <w:lang w:val="en-US"/>
        </w:rPr>
        <w:t> 7  </w:t>
      </w:r>
      <w:r w:rsidRPr="003126C1">
        <w:rPr>
          <w:rFonts w:asciiTheme="majorHAnsi" w:hAnsiTheme="majorHAnsi" w:cs="Calibri Light"/>
          <w:bCs/>
          <w:lang w:val="en-US"/>
        </w:rPr>
        <w:t>Pages:</w:t>
      </w:r>
      <w:r w:rsidRPr="003126C1">
        <w:rPr>
          <w:rFonts w:asciiTheme="majorHAnsi" w:hAnsiTheme="majorHAnsi" w:cs="Calibri Light"/>
          <w:lang w:val="en-US"/>
        </w:rPr>
        <w:t> 715-+</w:t>
      </w:r>
      <w:r w:rsidRPr="003126C1">
        <w:rPr>
          <w:rFonts w:asciiTheme="majorHAnsi" w:hAnsiTheme="majorHAnsi" w:cs="Calibri Light"/>
          <w:bCs/>
          <w:lang w:val="en-US"/>
        </w:rPr>
        <w:t>DOI:</w:t>
      </w:r>
      <w:r w:rsidRPr="003126C1">
        <w:rPr>
          <w:rFonts w:asciiTheme="majorHAnsi" w:hAnsiTheme="majorHAnsi" w:cs="Calibri Light"/>
          <w:lang w:val="en-US"/>
        </w:rPr>
        <w:t> 10.1038/s41589-018-0088-</w:t>
      </w:r>
      <w:r w:rsidRPr="003126C1">
        <w:rPr>
          <w:rFonts w:asciiTheme="majorHAnsi" w:hAnsiTheme="majorHAnsi" w:cs="Calibri Light"/>
          <w:bCs/>
          <w:lang w:val="en-US"/>
        </w:rPr>
        <w:t>Published:</w:t>
      </w:r>
      <w:r w:rsidRPr="003126C1">
        <w:rPr>
          <w:rFonts w:asciiTheme="majorHAnsi" w:hAnsiTheme="majorHAnsi" w:cs="Calibri Light"/>
          <w:lang w:val="en-US"/>
        </w:rPr>
        <w:t xml:space="preserve">JUL 2018 </w:t>
      </w:r>
    </w:p>
    <w:p w:rsidR="003126C1" w:rsidRPr="003126C1" w:rsidRDefault="003126C1" w:rsidP="003126C1">
      <w:pPr>
        <w:shd w:val="clear" w:color="auto" w:fill="F8F8F8"/>
        <w:spacing w:after="0" w:line="300" w:lineRule="exact"/>
        <w:rPr>
          <w:rFonts w:asciiTheme="majorHAnsi" w:hAnsiTheme="majorHAnsi" w:cs="Calibri Light"/>
          <w:lang w:val="en-US"/>
        </w:rPr>
      </w:pPr>
      <w:r>
        <w:rPr>
          <w:rFonts w:asciiTheme="majorHAnsi" w:hAnsiTheme="majorHAnsi" w:cs="Calibri Light"/>
          <w:lang w:val="en-US"/>
        </w:rPr>
        <w:t xml:space="preserve">          </w:t>
      </w:r>
      <w:r w:rsidRPr="003126C1">
        <w:rPr>
          <w:rFonts w:asciiTheme="majorHAnsi" w:hAnsiTheme="majorHAnsi" w:cs="Calibri Light"/>
          <w:bCs/>
          <w:lang w:val="en-US"/>
        </w:rPr>
        <w:t>Document Type</w:t>
      </w:r>
      <w:proofErr w:type="gramStart"/>
      <w:r w:rsidRPr="003126C1">
        <w:rPr>
          <w:rFonts w:asciiTheme="majorHAnsi" w:hAnsiTheme="majorHAnsi" w:cs="Calibri Light"/>
          <w:bCs/>
          <w:lang w:val="en-US"/>
        </w:rPr>
        <w:t>:</w:t>
      </w:r>
      <w:r w:rsidRPr="003126C1">
        <w:rPr>
          <w:rFonts w:asciiTheme="majorHAnsi" w:hAnsiTheme="majorHAnsi" w:cs="Calibri Light"/>
          <w:lang w:val="en-US"/>
        </w:rPr>
        <w:t>Article</w:t>
      </w:r>
      <w:proofErr w:type="gramEnd"/>
      <w:r w:rsidRPr="003126C1">
        <w:rPr>
          <w:rFonts w:asciiTheme="majorHAnsi" w:hAnsiTheme="majorHAnsi" w:cs="Calibri Light"/>
          <w:lang w:val="en-US"/>
        </w:rPr>
        <w:t xml:space="preserve"> </w:t>
      </w:r>
    </w:p>
    <w:p w:rsidR="003126C1" w:rsidRDefault="003126C1" w:rsidP="003126C1">
      <w:pPr>
        <w:shd w:val="clear" w:color="auto" w:fill="F8F8F8"/>
        <w:spacing w:after="0" w:line="300" w:lineRule="exact"/>
        <w:rPr>
          <w:rFonts w:asciiTheme="majorHAnsi" w:hAnsiTheme="majorHAnsi" w:cs="Calibri Light"/>
          <w:lang w:val="en-US"/>
        </w:rPr>
      </w:pPr>
    </w:p>
    <w:p w:rsidR="003126C1" w:rsidRDefault="003126C1" w:rsidP="003126C1">
      <w:pPr>
        <w:shd w:val="clear" w:color="auto" w:fill="F8F8F8"/>
        <w:spacing w:after="0" w:line="300" w:lineRule="exact"/>
        <w:rPr>
          <w:rFonts w:asciiTheme="majorHAnsi" w:hAnsiTheme="majorHAnsi" w:cs="Calibri Light"/>
          <w:bCs/>
          <w:lang w:val="en-US"/>
        </w:rPr>
      </w:pPr>
      <w:r>
        <w:rPr>
          <w:rFonts w:asciiTheme="majorHAnsi" w:hAnsiTheme="majorHAnsi" w:cs="Calibri Light"/>
          <w:lang w:val="en-US"/>
        </w:rPr>
        <w:t>Kaynak, B.</w:t>
      </w:r>
      <w:r w:rsidRPr="003126C1">
        <w:rPr>
          <w:rFonts w:asciiTheme="majorHAnsi" w:hAnsiTheme="majorHAnsi" w:cs="Calibri Light"/>
          <w:lang w:val="en-US"/>
        </w:rPr>
        <w:t>T</w:t>
      </w:r>
      <w:r>
        <w:rPr>
          <w:rFonts w:asciiTheme="majorHAnsi" w:hAnsiTheme="majorHAnsi" w:cs="Calibri Light"/>
          <w:lang w:val="en-US"/>
        </w:rPr>
        <w:t>.</w:t>
      </w:r>
      <w:r w:rsidRPr="003126C1">
        <w:rPr>
          <w:rFonts w:asciiTheme="majorHAnsi" w:hAnsiTheme="majorHAnsi" w:cs="Calibri Light"/>
          <w:lang w:val="en-US"/>
        </w:rPr>
        <w:t xml:space="preserve">, </w:t>
      </w:r>
      <w:r>
        <w:rPr>
          <w:rFonts w:asciiTheme="majorHAnsi" w:hAnsiTheme="majorHAnsi" w:cs="Calibri Light"/>
          <w:lang w:val="en-US"/>
        </w:rPr>
        <w:t>Fı</w:t>
      </w:r>
      <w:r w:rsidRPr="003126C1">
        <w:rPr>
          <w:rFonts w:asciiTheme="majorHAnsi" w:hAnsiTheme="majorHAnsi" w:cs="Calibri Light"/>
          <w:lang w:val="en-US"/>
        </w:rPr>
        <w:t>nd</w:t>
      </w:r>
      <w:r>
        <w:rPr>
          <w:rFonts w:asciiTheme="majorHAnsi" w:hAnsiTheme="majorHAnsi" w:cs="Calibri Light"/>
          <w:lang w:val="en-US"/>
        </w:rPr>
        <w:t>ık, D.</w:t>
      </w:r>
      <w:proofErr w:type="gramStart"/>
      <w:r w:rsidRPr="003126C1">
        <w:rPr>
          <w:rFonts w:asciiTheme="majorHAnsi" w:hAnsiTheme="majorHAnsi" w:cs="Calibri Light"/>
          <w:lang w:val="en-US"/>
        </w:rPr>
        <w:t>,  Doruker</w:t>
      </w:r>
      <w:proofErr w:type="gramEnd"/>
      <w:r w:rsidRPr="003126C1">
        <w:rPr>
          <w:rFonts w:asciiTheme="majorHAnsi" w:hAnsiTheme="majorHAnsi" w:cs="Calibri Light"/>
          <w:lang w:val="en-US"/>
        </w:rPr>
        <w:t>,</w:t>
      </w:r>
      <w:r>
        <w:rPr>
          <w:rFonts w:asciiTheme="majorHAnsi" w:hAnsiTheme="majorHAnsi" w:cs="Calibri Light"/>
          <w:lang w:val="en-US"/>
        </w:rPr>
        <w:t xml:space="preserve"> P.</w:t>
      </w:r>
      <w:r w:rsidRPr="003126C1">
        <w:rPr>
          <w:rFonts w:asciiTheme="majorHAnsi" w:hAnsiTheme="majorHAnsi" w:cs="Calibri Light"/>
          <w:b/>
          <w:bCs/>
          <w:lang w:val="en-US"/>
        </w:rPr>
        <w:t xml:space="preserve">, </w:t>
      </w:r>
      <w:r w:rsidRPr="003126C1">
        <w:rPr>
          <w:rFonts w:asciiTheme="majorHAnsi" w:hAnsiTheme="majorHAnsi" w:cs="Calibri Light"/>
          <w:bCs/>
          <w:lang w:val="en-US"/>
        </w:rPr>
        <w:t>RESPEC Incorporates</w:t>
      </w:r>
      <w:r w:rsidRPr="003126C1">
        <w:rPr>
          <w:rFonts w:asciiTheme="majorHAnsi" w:hAnsiTheme="majorHAnsi" w:cs="Calibri Light"/>
          <w:b/>
          <w:bCs/>
          <w:lang w:val="en-US"/>
        </w:rPr>
        <w:t xml:space="preserve"> </w:t>
      </w:r>
      <w:r w:rsidRPr="003126C1">
        <w:rPr>
          <w:rFonts w:asciiTheme="majorHAnsi" w:hAnsiTheme="majorHAnsi" w:cs="Calibri Light"/>
          <w:bCs/>
          <w:lang w:val="en-US"/>
        </w:rPr>
        <w:t xml:space="preserve">Residue Specificity and the Ligand </w:t>
      </w:r>
    </w:p>
    <w:p w:rsidR="003126C1" w:rsidRDefault="003126C1" w:rsidP="003126C1">
      <w:pPr>
        <w:shd w:val="clear" w:color="auto" w:fill="F8F8F8"/>
        <w:spacing w:after="0" w:line="300" w:lineRule="exact"/>
        <w:rPr>
          <w:rFonts w:asciiTheme="majorHAnsi" w:hAnsiTheme="majorHAnsi" w:cs="Calibri Light"/>
          <w:bCs/>
          <w:lang w:val="en-US"/>
        </w:rPr>
      </w:pPr>
      <w:r>
        <w:rPr>
          <w:rFonts w:asciiTheme="majorHAnsi" w:hAnsiTheme="majorHAnsi" w:cs="Calibri Light"/>
          <w:bCs/>
          <w:lang w:val="en-US"/>
        </w:rPr>
        <w:t xml:space="preserve">          </w:t>
      </w:r>
      <w:r w:rsidRPr="003126C1">
        <w:rPr>
          <w:rFonts w:asciiTheme="majorHAnsi" w:hAnsiTheme="majorHAnsi" w:cs="Calibri Light"/>
          <w:bCs/>
          <w:lang w:val="en-US"/>
        </w:rPr>
        <w:t xml:space="preserve">Effect into the Elastic Network Model </w:t>
      </w:r>
      <w:r w:rsidRPr="003126C1">
        <w:rPr>
          <w:rFonts w:asciiTheme="majorHAnsi" w:hAnsiTheme="majorHAnsi" w:cs="Calibri Light"/>
          <w:bCs/>
          <w:lang w:val="en-US"/>
        </w:rPr>
        <w:t xml:space="preserve">Journal </w:t>
      </w:r>
      <w:r>
        <w:rPr>
          <w:rFonts w:asciiTheme="majorHAnsi" w:hAnsiTheme="majorHAnsi" w:cs="Calibri Light"/>
          <w:bCs/>
          <w:lang w:val="en-US"/>
        </w:rPr>
        <w:t>o</w:t>
      </w:r>
      <w:r w:rsidRPr="003126C1">
        <w:rPr>
          <w:rFonts w:asciiTheme="majorHAnsi" w:hAnsiTheme="majorHAnsi" w:cs="Calibri Light"/>
          <w:bCs/>
          <w:lang w:val="en-US"/>
        </w:rPr>
        <w:t xml:space="preserve">f Physical Chemistry </w:t>
      </w:r>
      <w:r w:rsidRPr="003126C1">
        <w:rPr>
          <w:rFonts w:asciiTheme="majorHAnsi" w:hAnsiTheme="majorHAnsi" w:cs="Calibri Light"/>
          <w:bCs/>
          <w:lang w:val="en-US"/>
        </w:rPr>
        <w:t xml:space="preserve">B </w:t>
      </w:r>
    </w:p>
    <w:p w:rsidR="003126C1" w:rsidRDefault="003126C1" w:rsidP="003126C1">
      <w:pPr>
        <w:shd w:val="clear" w:color="auto" w:fill="F8F8F8"/>
        <w:spacing w:after="0" w:line="300" w:lineRule="exact"/>
        <w:rPr>
          <w:rFonts w:asciiTheme="majorHAnsi" w:hAnsiTheme="majorHAnsi" w:cs="Calibri Light"/>
          <w:lang w:val="en-US"/>
        </w:rPr>
      </w:pPr>
      <w:r>
        <w:rPr>
          <w:rFonts w:asciiTheme="majorHAnsi" w:hAnsiTheme="majorHAnsi" w:cs="Calibri Light"/>
          <w:bCs/>
          <w:lang w:val="en-US"/>
        </w:rPr>
        <w:t xml:space="preserve">          </w:t>
      </w:r>
      <w:r w:rsidRPr="003126C1">
        <w:rPr>
          <w:rFonts w:asciiTheme="majorHAnsi" w:hAnsiTheme="majorHAnsi" w:cs="Calibri Light"/>
          <w:bCs/>
          <w:lang w:val="en-US"/>
        </w:rPr>
        <w:t>Volume:</w:t>
      </w:r>
      <w:r w:rsidRPr="003126C1">
        <w:rPr>
          <w:rFonts w:asciiTheme="majorHAnsi" w:hAnsiTheme="majorHAnsi" w:cs="Calibri Light"/>
          <w:lang w:val="en-US"/>
        </w:rPr>
        <w:t> </w:t>
      </w:r>
      <w:proofErr w:type="gramStart"/>
      <w:r w:rsidRPr="003126C1">
        <w:rPr>
          <w:rFonts w:asciiTheme="majorHAnsi" w:hAnsiTheme="majorHAnsi" w:cs="Calibri Light"/>
          <w:lang w:val="en-US"/>
        </w:rPr>
        <w:t>122  </w:t>
      </w:r>
      <w:r w:rsidRPr="003126C1">
        <w:rPr>
          <w:rFonts w:asciiTheme="majorHAnsi" w:hAnsiTheme="majorHAnsi" w:cs="Calibri Light"/>
          <w:bCs/>
          <w:lang w:val="en-US"/>
        </w:rPr>
        <w:t>Issue</w:t>
      </w:r>
      <w:proofErr w:type="gramEnd"/>
      <w:r w:rsidRPr="003126C1">
        <w:rPr>
          <w:rFonts w:asciiTheme="majorHAnsi" w:hAnsiTheme="majorHAnsi" w:cs="Calibri Light"/>
          <w:bCs/>
          <w:lang w:val="en-US"/>
        </w:rPr>
        <w:t>:</w:t>
      </w:r>
      <w:r w:rsidRPr="003126C1">
        <w:rPr>
          <w:rFonts w:asciiTheme="majorHAnsi" w:hAnsiTheme="majorHAnsi" w:cs="Calibri Light"/>
          <w:lang w:val="en-US"/>
        </w:rPr>
        <w:t> 21  </w:t>
      </w:r>
      <w:r w:rsidRPr="003126C1">
        <w:rPr>
          <w:rFonts w:asciiTheme="majorHAnsi" w:hAnsiTheme="majorHAnsi" w:cs="Calibri Light"/>
          <w:bCs/>
          <w:lang w:val="en-US"/>
        </w:rPr>
        <w:t>Pages:</w:t>
      </w:r>
      <w:r w:rsidRPr="003126C1">
        <w:rPr>
          <w:rFonts w:asciiTheme="majorHAnsi" w:hAnsiTheme="majorHAnsi" w:cs="Calibri Light"/>
          <w:lang w:val="en-US"/>
        </w:rPr>
        <w:t> 5347-5355  </w:t>
      </w:r>
      <w:r w:rsidRPr="003126C1">
        <w:rPr>
          <w:rFonts w:asciiTheme="majorHAnsi" w:hAnsiTheme="majorHAnsi" w:cs="Calibri Light"/>
          <w:bCs/>
          <w:lang w:val="en-US"/>
        </w:rPr>
        <w:t>Special Issue:</w:t>
      </w:r>
      <w:r w:rsidRPr="003126C1">
        <w:rPr>
          <w:rFonts w:asciiTheme="majorHAnsi" w:hAnsiTheme="majorHAnsi" w:cs="Calibri Light"/>
          <w:lang w:val="en-US"/>
        </w:rPr>
        <w:t> SI</w:t>
      </w:r>
      <w:r w:rsidRPr="003126C1">
        <w:rPr>
          <w:rFonts w:asciiTheme="majorHAnsi" w:hAnsiTheme="majorHAnsi" w:cs="Calibri Light"/>
          <w:bCs/>
          <w:lang w:val="en-US"/>
        </w:rPr>
        <w:t>DOI:</w:t>
      </w:r>
      <w:r w:rsidRPr="003126C1">
        <w:rPr>
          <w:rFonts w:asciiTheme="majorHAnsi" w:hAnsiTheme="majorHAnsi" w:cs="Calibri Light"/>
          <w:lang w:val="en-US"/>
        </w:rPr>
        <w:t xml:space="preserve"> 10.1021/acs.jpcb.7b10325  </w:t>
      </w:r>
    </w:p>
    <w:p w:rsidR="003126C1" w:rsidRPr="003126C1" w:rsidRDefault="003126C1" w:rsidP="003126C1">
      <w:pPr>
        <w:shd w:val="clear" w:color="auto" w:fill="F8F8F8"/>
        <w:spacing w:after="0" w:line="300" w:lineRule="exact"/>
        <w:rPr>
          <w:rFonts w:asciiTheme="majorHAnsi" w:hAnsiTheme="majorHAnsi" w:cs="Calibri Light"/>
          <w:lang w:val="en-US"/>
        </w:rPr>
      </w:pPr>
      <w:r>
        <w:rPr>
          <w:rFonts w:asciiTheme="majorHAnsi" w:hAnsiTheme="majorHAnsi" w:cs="Calibri Light"/>
          <w:lang w:val="en-US"/>
        </w:rPr>
        <w:t xml:space="preserve">          </w:t>
      </w:r>
      <w:r w:rsidRPr="003126C1">
        <w:rPr>
          <w:rFonts w:asciiTheme="majorHAnsi" w:hAnsiTheme="majorHAnsi" w:cs="Calibri Light"/>
          <w:bCs/>
          <w:lang w:val="en-US"/>
        </w:rPr>
        <w:t>Published</w:t>
      </w:r>
      <w:proofErr w:type="gramStart"/>
      <w:r w:rsidRPr="003126C1">
        <w:rPr>
          <w:rFonts w:asciiTheme="majorHAnsi" w:hAnsiTheme="majorHAnsi" w:cs="Calibri Light"/>
          <w:bCs/>
          <w:lang w:val="en-US"/>
        </w:rPr>
        <w:t>:</w:t>
      </w:r>
      <w:r w:rsidRPr="003126C1">
        <w:rPr>
          <w:rFonts w:asciiTheme="majorHAnsi" w:hAnsiTheme="majorHAnsi" w:cs="Calibri Light"/>
          <w:lang w:val="en-US"/>
        </w:rPr>
        <w:t>MAY</w:t>
      </w:r>
      <w:proofErr w:type="gramEnd"/>
      <w:r w:rsidRPr="003126C1">
        <w:rPr>
          <w:rFonts w:asciiTheme="majorHAnsi" w:hAnsiTheme="majorHAnsi" w:cs="Calibri Light"/>
          <w:lang w:val="en-US"/>
        </w:rPr>
        <w:t xml:space="preserve"> 31 2018</w:t>
      </w:r>
      <w:r w:rsidRPr="003126C1">
        <w:rPr>
          <w:rFonts w:asciiTheme="majorHAnsi" w:hAnsiTheme="majorHAnsi" w:cs="Calibri Light"/>
          <w:bCs/>
          <w:lang w:val="en-US"/>
        </w:rPr>
        <w:t>Document Type:</w:t>
      </w:r>
      <w:r w:rsidRPr="003126C1">
        <w:rPr>
          <w:rFonts w:asciiTheme="majorHAnsi" w:hAnsiTheme="majorHAnsi" w:cs="Calibri Light"/>
          <w:lang w:val="en-US"/>
        </w:rPr>
        <w:t>Article</w:t>
      </w:r>
    </w:p>
    <w:p w:rsidR="003126C1" w:rsidRPr="003126C1" w:rsidRDefault="003126C1" w:rsidP="003126C1">
      <w:pPr>
        <w:shd w:val="clear" w:color="auto" w:fill="F8F8F8"/>
        <w:spacing w:after="0" w:line="300" w:lineRule="exact"/>
        <w:rPr>
          <w:rFonts w:asciiTheme="majorHAnsi" w:hAnsiTheme="majorHAnsi" w:cs="Calibri Light"/>
          <w:lang w:val="en-US"/>
        </w:rPr>
      </w:pPr>
    </w:p>
    <w:p w:rsidR="0007568E" w:rsidRDefault="003126C1" w:rsidP="0007568E">
      <w:pPr>
        <w:keepNext/>
        <w:shd w:val="clear" w:color="auto" w:fill="FFFFFF"/>
        <w:spacing w:after="0" w:line="300" w:lineRule="exact"/>
        <w:jc w:val="both"/>
        <w:outlineLvl w:val="1"/>
        <w:rPr>
          <w:rFonts w:asciiTheme="majorHAnsi" w:hAnsiTheme="majorHAnsi" w:cs="Calibri Light"/>
          <w:bCs/>
          <w:iCs/>
          <w:color w:val="1C1D1E"/>
        </w:rPr>
      </w:pPr>
      <w:r w:rsidRPr="0007568E">
        <w:rPr>
          <w:rFonts w:asciiTheme="majorHAnsi" w:hAnsiTheme="majorHAnsi" w:cs="Calibri Light"/>
          <w:bCs/>
          <w:iCs/>
          <w:lang w:val="x-none"/>
        </w:rPr>
        <w:lastRenderedPageBreak/>
        <w:t xml:space="preserve">Nugay, </w:t>
      </w:r>
      <w:r w:rsidR="0007568E">
        <w:rPr>
          <w:rFonts w:asciiTheme="majorHAnsi" w:hAnsiTheme="majorHAnsi" w:cs="Calibri Light"/>
          <w:bCs/>
          <w:iCs/>
        </w:rPr>
        <w:t>N.,</w:t>
      </w:r>
      <w:r w:rsidRPr="0007568E">
        <w:rPr>
          <w:rFonts w:asciiTheme="majorHAnsi" w:hAnsiTheme="majorHAnsi" w:cs="Calibri Light"/>
          <w:bCs/>
          <w:iCs/>
          <w:lang w:val="x-none"/>
        </w:rPr>
        <w:t xml:space="preserve"> Nugay, </w:t>
      </w:r>
      <w:r w:rsidR="0007568E">
        <w:rPr>
          <w:rFonts w:asciiTheme="majorHAnsi" w:hAnsiTheme="majorHAnsi" w:cs="Calibri Light"/>
          <w:bCs/>
          <w:iCs/>
        </w:rPr>
        <w:t>T.,</w:t>
      </w:r>
      <w:r w:rsidRPr="0007568E">
        <w:rPr>
          <w:rFonts w:asciiTheme="majorHAnsi" w:hAnsiTheme="majorHAnsi" w:cs="Calibri Light"/>
          <w:bCs/>
          <w:iCs/>
          <w:lang w:val="x-none"/>
        </w:rPr>
        <w:t xml:space="preserve"> Deodhar, </w:t>
      </w:r>
      <w:r w:rsidR="0007568E">
        <w:rPr>
          <w:rFonts w:asciiTheme="majorHAnsi" w:hAnsiTheme="majorHAnsi" w:cs="Calibri Light"/>
          <w:bCs/>
          <w:iCs/>
        </w:rPr>
        <w:t xml:space="preserve">T., </w:t>
      </w:r>
      <w:r w:rsidRPr="0007568E">
        <w:rPr>
          <w:rFonts w:asciiTheme="majorHAnsi" w:hAnsiTheme="majorHAnsi" w:cs="Calibri Light"/>
          <w:bCs/>
          <w:iCs/>
          <w:lang w:val="x-none"/>
        </w:rPr>
        <w:t xml:space="preserve">Keszler, </w:t>
      </w:r>
      <w:r w:rsidR="0007568E">
        <w:rPr>
          <w:rFonts w:asciiTheme="majorHAnsi" w:hAnsiTheme="majorHAnsi" w:cs="Calibri Light"/>
          <w:bCs/>
          <w:iCs/>
        </w:rPr>
        <w:t xml:space="preserve">B., </w:t>
      </w:r>
      <w:r w:rsidRPr="0007568E">
        <w:rPr>
          <w:rFonts w:asciiTheme="majorHAnsi" w:hAnsiTheme="majorHAnsi" w:cs="Calibri Light"/>
          <w:bCs/>
          <w:iCs/>
          <w:lang w:val="x-none"/>
        </w:rPr>
        <w:t>Kennedy,</w:t>
      </w:r>
      <w:r w:rsidRPr="003126C1">
        <w:rPr>
          <w:rFonts w:asciiTheme="majorHAnsi" w:hAnsiTheme="majorHAnsi" w:cs="Calibri Light"/>
          <w:bCs/>
          <w:iCs/>
          <w:color w:val="1C1D1E"/>
          <w:lang w:val="x-none"/>
        </w:rPr>
        <w:t xml:space="preserve"> </w:t>
      </w:r>
      <w:r w:rsidR="0007568E">
        <w:rPr>
          <w:rFonts w:asciiTheme="majorHAnsi" w:hAnsiTheme="majorHAnsi" w:cs="Calibri Light"/>
          <w:bCs/>
          <w:iCs/>
          <w:color w:val="1C1D1E"/>
        </w:rPr>
        <w:t xml:space="preserve">J.P., </w:t>
      </w:r>
      <w:r w:rsidRPr="003126C1">
        <w:rPr>
          <w:rFonts w:asciiTheme="majorHAnsi" w:hAnsiTheme="majorHAnsi" w:cs="Calibri Light"/>
          <w:bCs/>
          <w:iCs/>
          <w:color w:val="1C1D1E"/>
          <w:lang w:val="x-none"/>
        </w:rPr>
        <w:t xml:space="preserve">Low </w:t>
      </w:r>
      <w:r w:rsidR="0007568E" w:rsidRPr="003126C1">
        <w:rPr>
          <w:rFonts w:asciiTheme="majorHAnsi" w:hAnsiTheme="majorHAnsi" w:cs="Calibri Light"/>
          <w:bCs/>
          <w:iCs/>
          <w:color w:val="1C1D1E"/>
          <w:lang w:val="x-none"/>
        </w:rPr>
        <w:t xml:space="preserve">Cost Bifunctional Initiators </w:t>
      </w:r>
      <w:r w:rsidR="0007568E">
        <w:rPr>
          <w:rFonts w:asciiTheme="majorHAnsi" w:hAnsiTheme="majorHAnsi" w:cs="Calibri Light"/>
          <w:bCs/>
          <w:iCs/>
          <w:color w:val="1C1D1E"/>
        </w:rPr>
        <w:t>f</w:t>
      </w:r>
      <w:r w:rsidR="0007568E" w:rsidRPr="003126C1">
        <w:rPr>
          <w:rFonts w:asciiTheme="majorHAnsi" w:hAnsiTheme="majorHAnsi" w:cs="Calibri Light"/>
          <w:bCs/>
          <w:iCs/>
          <w:color w:val="1C1D1E"/>
          <w:lang w:val="x-none"/>
        </w:rPr>
        <w:t xml:space="preserve">or </w:t>
      </w:r>
    </w:p>
    <w:p w:rsidR="0007568E" w:rsidRDefault="0007568E" w:rsidP="0007568E">
      <w:pPr>
        <w:keepNext/>
        <w:shd w:val="clear" w:color="auto" w:fill="FFFFFF"/>
        <w:spacing w:after="0" w:line="300" w:lineRule="exact"/>
        <w:jc w:val="both"/>
        <w:outlineLvl w:val="1"/>
        <w:rPr>
          <w:rFonts w:asciiTheme="majorHAnsi" w:hAnsiTheme="majorHAnsi" w:cs="Calibri Light"/>
          <w:bCs/>
          <w:iCs/>
          <w:color w:val="1C1D1E"/>
        </w:rPr>
      </w:pPr>
      <w:r>
        <w:rPr>
          <w:rFonts w:asciiTheme="majorHAnsi" w:hAnsiTheme="majorHAnsi" w:cs="Calibri Light"/>
          <w:bCs/>
          <w:iCs/>
          <w:color w:val="1C1D1E"/>
        </w:rPr>
        <w:t xml:space="preserve">          </w:t>
      </w:r>
      <w:r w:rsidRPr="003126C1">
        <w:rPr>
          <w:rFonts w:asciiTheme="majorHAnsi" w:hAnsiTheme="majorHAnsi" w:cs="Calibri Light"/>
          <w:bCs/>
          <w:iCs/>
          <w:color w:val="1C1D1E"/>
          <w:lang w:val="x-none"/>
        </w:rPr>
        <w:t xml:space="preserve">Bidirectional Living Cationic Polymerization </w:t>
      </w:r>
      <w:r>
        <w:rPr>
          <w:rFonts w:asciiTheme="majorHAnsi" w:hAnsiTheme="majorHAnsi" w:cs="Calibri Light"/>
          <w:bCs/>
          <w:iCs/>
          <w:color w:val="1C1D1E"/>
        </w:rPr>
        <w:t>o</w:t>
      </w:r>
      <w:r w:rsidRPr="003126C1">
        <w:rPr>
          <w:rFonts w:asciiTheme="majorHAnsi" w:hAnsiTheme="majorHAnsi" w:cs="Calibri Light"/>
          <w:bCs/>
          <w:iCs/>
          <w:color w:val="1C1D1E"/>
          <w:lang w:val="x-none"/>
        </w:rPr>
        <w:t xml:space="preserve">f Olefins. </w:t>
      </w:r>
      <w:r w:rsidR="003126C1" w:rsidRPr="003126C1">
        <w:rPr>
          <w:rFonts w:asciiTheme="majorHAnsi" w:hAnsiTheme="majorHAnsi" w:cs="Calibri Light"/>
          <w:bCs/>
          <w:iCs/>
          <w:color w:val="1C1D1E"/>
          <w:lang w:val="x-none"/>
        </w:rPr>
        <w:t>II</w:t>
      </w:r>
      <w:r w:rsidRPr="003126C1">
        <w:rPr>
          <w:rFonts w:asciiTheme="majorHAnsi" w:hAnsiTheme="majorHAnsi" w:cs="Calibri Light"/>
          <w:bCs/>
          <w:iCs/>
          <w:color w:val="1C1D1E"/>
          <w:lang w:val="x-none"/>
        </w:rPr>
        <w:t>. Hyperbranched Styrene–</w:t>
      </w:r>
    </w:p>
    <w:p w:rsidR="0007568E" w:rsidRDefault="0007568E" w:rsidP="0007568E">
      <w:pPr>
        <w:keepNext/>
        <w:shd w:val="clear" w:color="auto" w:fill="FFFFFF"/>
        <w:spacing w:after="0" w:line="300" w:lineRule="exact"/>
        <w:jc w:val="both"/>
        <w:outlineLvl w:val="1"/>
        <w:rPr>
          <w:rFonts w:asciiTheme="majorHAnsi" w:hAnsiTheme="majorHAnsi" w:cs="Calibri Light"/>
          <w:bCs/>
          <w:i/>
          <w:iCs/>
          <w:color w:val="1C1D1E"/>
          <w:shd w:val="clear" w:color="auto" w:fill="FFFFFF"/>
        </w:rPr>
      </w:pPr>
      <w:r>
        <w:rPr>
          <w:rFonts w:asciiTheme="majorHAnsi" w:hAnsiTheme="majorHAnsi" w:cs="Calibri Light"/>
          <w:bCs/>
          <w:iCs/>
          <w:color w:val="1C1D1E"/>
        </w:rPr>
        <w:t xml:space="preserve">          </w:t>
      </w:r>
      <w:r w:rsidRPr="003126C1">
        <w:rPr>
          <w:rFonts w:asciiTheme="majorHAnsi" w:hAnsiTheme="majorHAnsi" w:cs="Calibri Light"/>
          <w:bCs/>
          <w:iCs/>
          <w:color w:val="1C1D1E"/>
          <w:lang w:val="x-none"/>
        </w:rPr>
        <w:t xml:space="preserve">Isobutylene–Styrene Triblocks </w:t>
      </w:r>
      <w:r>
        <w:rPr>
          <w:rFonts w:asciiTheme="majorHAnsi" w:hAnsiTheme="majorHAnsi" w:cs="Calibri Light"/>
          <w:bCs/>
          <w:iCs/>
          <w:color w:val="1C1D1E"/>
        </w:rPr>
        <w:t>w</w:t>
      </w:r>
      <w:r w:rsidRPr="003126C1">
        <w:rPr>
          <w:rFonts w:asciiTheme="majorHAnsi" w:hAnsiTheme="majorHAnsi" w:cs="Calibri Light"/>
          <w:bCs/>
          <w:iCs/>
          <w:color w:val="1C1D1E"/>
          <w:lang w:val="x-none"/>
        </w:rPr>
        <w:t xml:space="preserve">ith Superior Combination </w:t>
      </w:r>
      <w:r>
        <w:rPr>
          <w:rFonts w:asciiTheme="majorHAnsi" w:hAnsiTheme="majorHAnsi" w:cs="Calibri Light"/>
          <w:bCs/>
          <w:iCs/>
          <w:color w:val="1C1D1E"/>
        </w:rPr>
        <w:t>o</w:t>
      </w:r>
      <w:r w:rsidRPr="003126C1">
        <w:rPr>
          <w:rFonts w:asciiTheme="majorHAnsi" w:hAnsiTheme="majorHAnsi" w:cs="Calibri Light"/>
          <w:bCs/>
          <w:iCs/>
          <w:color w:val="1C1D1E"/>
          <w:lang w:val="x-none"/>
        </w:rPr>
        <w:t>f Properties</w:t>
      </w:r>
      <w:r w:rsidR="003126C1" w:rsidRPr="003126C1">
        <w:rPr>
          <w:rFonts w:asciiTheme="majorHAnsi" w:hAnsiTheme="majorHAnsi" w:cs="Calibri Light"/>
          <w:bCs/>
          <w:iCs/>
          <w:color w:val="1C1D1E"/>
          <w:lang w:val="x-none"/>
        </w:rPr>
        <w:t>,</w:t>
      </w:r>
      <w:r w:rsidR="003126C1" w:rsidRPr="003126C1">
        <w:rPr>
          <w:rFonts w:asciiTheme="majorHAnsi" w:hAnsiTheme="majorHAnsi" w:cs="Calibri Light"/>
          <w:bCs/>
          <w:iCs/>
          <w:color w:val="1C1D1E"/>
          <w:shd w:val="clear" w:color="auto" w:fill="FFFFFF"/>
          <w:lang w:val="x-none"/>
        </w:rPr>
        <w:t xml:space="preserve">  </w:t>
      </w:r>
      <w:r w:rsidR="003126C1" w:rsidRPr="003126C1">
        <w:rPr>
          <w:rFonts w:asciiTheme="majorHAnsi" w:hAnsiTheme="majorHAnsi" w:cs="Calibri Light"/>
          <w:bCs/>
          <w:i/>
          <w:iCs/>
          <w:color w:val="1C1D1E"/>
          <w:shd w:val="clear" w:color="auto" w:fill="FFFFFF"/>
          <w:lang w:val="x-none"/>
        </w:rPr>
        <w:t xml:space="preserve">J. Polym. Sci., Part </w:t>
      </w:r>
    </w:p>
    <w:p w:rsidR="003126C1" w:rsidRDefault="0007568E" w:rsidP="0007568E">
      <w:pPr>
        <w:keepNext/>
        <w:shd w:val="clear" w:color="auto" w:fill="FFFFFF"/>
        <w:spacing w:after="0" w:line="300" w:lineRule="exact"/>
        <w:jc w:val="both"/>
        <w:outlineLvl w:val="1"/>
        <w:rPr>
          <w:rFonts w:asciiTheme="majorHAnsi" w:hAnsiTheme="majorHAnsi" w:cs="Calibri Light"/>
          <w:bCs/>
          <w:iCs/>
          <w:color w:val="1C1D1E"/>
          <w:shd w:val="clear" w:color="auto" w:fill="FFFFFF"/>
        </w:rPr>
      </w:pPr>
      <w:r>
        <w:rPr>
          <w:rFonts w:asciiTheme="majorHAnsi" w:hAnsiTheme="majorHAnsi" w:cs="Calibri Light"/>
          <w:bCs/>
          <w:i/>
          <w:iCs/>
          <w:color w:val="1C1D1E"/>
          <w:shd w:val="clear" w:color="auto" w:fill="FFFFFF"/>
        </w:rPr>
        <w:t xml:space="preserve">          </w:t>
      </w:r>
      <w:r w:rsidR="003126C1" w:rsidRPr="003126C1">
        <w:rPr>
          <w:rFonts w:asciiTheme="majorHAnsi" w:hAnsiTheme="majorHAnsi" w:cs="Calibri Light"/>
          <w:bCs/>
          <w:i/>
          <w:iCs/>
          <w:color w:val="1C1D1E"/>
          <w:shd w:val="clear" w:color="auto" w:fill="FFFFFF"/>
          <w:lang w:val="x-none"/>
        </w:rPr>
        <w:t>A: Polym. Chem.</w:t>
      </w:r>
      <w:r w:rsidR="003126C1" w:rsidRPr="003126C1">
        <w:rPr>
          <w:rFonts w:asciiTheme="majorHAnsi" w:hAnsiTheme="majorHAnsi" w:cs="Calibri Light"/>
          <w:bCs/>
          <w:iCs/>
          <w:color w:val="1C1D1E"/>
          <w:shd w:val="clear" w:color="auto" w:fill="FFFFFF"/>
          <w:lang w:val="x-none"/>
        </w:rPr>
        <w:t> </w:t>
      </w:r>
      <w:r w:rsidR="003126C1" w:rsidRPr="003126C1">
        <w:rPr>
          <w:rFonts w:asciiTheme="majorHAnsi" w:hAnsiTheme="majorHAnsi" w:cs="Calibri Light"/>
          <w:iCs/>
          <w:color w:val="1C1D1E"/>
          <w:shd w:val="clear" w:color="auto" w:fill="FFFFFF"/>
          <w:lang w:val="x-none"/>
        </w:rPr>
        <w:t>2018</w:t>
      </w:r>
      <w:r w:rsidR="003126C1" w:rsidRPr="003126C1">
        <w:rPr>
          <w:rFonts w:asciiTheme="majorHAnsi" w:hAnsiTheme="majorHAnsi" w:cs="Calibri Light"/>
          <w:bCs/>
          <w:iCs/>
          <w:color w:val="1C1D1E"/>
          <w:shd w:val="clear" w:color="auto" w:fill="FFFFFF"/>
          <w:lang w:val="x-none"/>
        </w:rPr>
        <w:t>, </w:t>
      </w:r>
      <w:r w:rsidR="003126C1" w:rsidRPr="003126C1">
        <w:rPr>
          <w:rFonts w:asciiTheme="majorHAnsi" w:hAnsiTheme="majorHAnsi" w:cs="Calibri Light"/>
          <w:bCs/>
          <w:color w:val="1C1D1E"/>
          <w:shd w:val="clear" w:color="auto" w:fill="FFFFFF"/>
          <w:lang w:val="x-none"/>
        </w:rPr>
        <w:t>56</w:t>
      </w:r>
      <w:r w:rsidR="003126C1" w:rsidRPr="003126C1">
        <w:rPr>
          <w:rFonts w:asciiTheme="majorHAnsi" w:hAnsiTheme="majorHAnsi" w:cs="Calibri Light"/>
          <w:bCs/>
          <w:iCs/>
          <w:color w:val="1C1D1E"/>
          <w:shd w:val="clear" w:color="auto" w:fill="FFFFFF"/>
          <w:lang w:val="x-none"/>
        </w:rPr>
        <w:t>, 705–713</w:t>
      </w:r>
      <w:r>
        <w:rPr>
          <w:rFonts w:asciiTheme="majorHAnsi" w:hAnsiTheme="majorHAnsi" w:cs="Calibri Light"/>
          <w:bCs/>
          <w:iCs/>
          <w:color w:val="1C1D1E"/>
          <w:shd w:val="clear" w:color="auto" w:fill="FFFFFF"/>
        </w:rPr>
        <w:t>.</w:t>
      </w:r>
    </w:p>
    <w:p w:rsidR="0007568E" w:rsidRPr="0007568E" w:rsidRDefault="0007568E" w:rsidP="0007568E">
      <w:pPr>
        <w:keepNext/>
        <w:shd w:val="clear" w:color="auto" w:fill="FFFFFF"/>
        <w:spacing w:after="0" w:line="300" w:lineRule="exact"/>
        <w:jc w:val="both"/>
        <w:outlineLvl w:val="1"/>
        <w:rPr>
          <w:rFonts w:asciiTheme="majorHAnsi" w:hAnsiTheme="majorHAnsi" w:cs="Calibri Light"/>
          <w:bCs/>
          <w:iCs/>
          <w:color w:val="1C1D1E"/>
        </w:rPr>
      </w:pPr>
    </w:p>
    <w:p w:rsidR="0007568E" w:rsidRDefault="0007568E" w:rsidP="0007568E">
      <w:pPr>
        <w:keepNext/>
        <w:shd w:val="clear" w:color="auto" w:fill="FFFFFF"/>
        <w:spacing w:after="0" w:line="300" w:lineRule="exact"/>
        <w:jc w:val="both"/>
        <w:outlineLvl w:val="1"/>
        <w:rPr>
          <w:rFonts w:asciiTheme="majorHAnsi" w:hAnsiTheme="majorHAnsi" w:cs="Calibri Light"/>
          <w:bCs/>
          <w:iCs/>
          <w:color w:val="1C1D1E"/>
        </w:rPr>
      </w:pPr>
      <w:r w:rsidRPr="0007568E">
        <w:rPr>
          <w:rFonts w:asciiTheme="majorHAnsi" w:hAnsiTheme="majorHAnsi" w:cs="Calibri Light"/>
          <w:bCs/>
          <w:iCs/>
          <w:lang w:val="x-none"/>
        </w:rPr>
        <w:t xml:space="preserve">Nugay, </w:t>
      </w:r>
      <w:r>
        <w:rPr>
          <w:rFonts w:asciiTheme="majorHAnsi" w:hAnsiTheme="majorHAnsi" w:cs="Calibri Light"/>
          <w:bCs/>
          <w:iCs/>
        </w:rPr>
        <w:t>N.,</w:t>
      </w:r>
      <w:r w:rsidRPr="0007568E">
        <w:rPr>
          <w:rFonts w:asciiTheme="majorHAnsi" w:hAnsiTheme="majorHAnsi" w:cs="Calibri Light"/>
          <w:bCs/>
          <w:iCs/>
          <w:lang w:val="x-none"/>
        </w:rPr>
        <w:t xml:space="preserve"> Nugay, </w:t>
      </w:r>
      <w:r>
        <w:rPr>
          <w:rFonts w:asciiTheme="majorHAnsi" w:hAnsiTheme="majorHAnsi" w:cs="Calibri Light"/>
          <w:bCs/>
          <w:iCs/>
        </w:rPr>
        <w:t>T.,</w:t>
      </w:r>
      <w:r w:rsidRPr="0007568E">
        <w:rPr>
          <w:rFonts w:asciiTheme="majorHAnsi" w:hAnsiTheme="majorHAnsi" w:cs="Calibri Light"/>
          <w:bCs/>
          <w:iCs/>
          <w:lang w:val="x-none"/>
        </w:rPr>
        <w:t xml:space="preserve"> Deodhar, </w:t>
      </w:r>
      <w:r>
        <w:rPr>
          <w:rFonts w:asciiTheme="majorHAnsi" w:hAnsiTheme="majorHAnsi" w:cs="Calibri Light"/>
          <w:bCs/>
          <w:iCs/>
        </w:rPr>
        <w:t xml:space="preserve">T., </w:t>
      </w:r>
      <w:r w:rsidRPr="0007568E">
        <w:rPr>
          <w:rFonts w:asciiTheme="majorHAnsi" w:hAnsiTheme="majorHAnsi" w:cs="Calibri Light"/>
          <w:bCs/>
          <w:iCs/>
          <w:lang w:val="x-none"/>
        </w:rPr>
        <w:t xml:space="preserve">Keszler, </w:t>
      </w:r>
      <w:r>
        <w:rPr>
          <w:rFonts w:asciiTheme="majorHAnsi" w:hAnsiTheme="majorHAnsi" w:cs="Calibri Light"/>
          <w:bCs/>
          <w:iCs/>
        </w:rPr>
        <w:t xml:space="preserve">B., </w:t>
      </w:r>
      <w:r w:rsidRPr="0007568E">
        <w:rPr>
          <w:rFonts w:asciiTheme="majorHAnsi" w:hAnsiTheme="majorHAnsi" w:cs="Calibri Light"/>
          <w:bCs/>
          <w:iCs/>
          <w:lang w:val="x-none"/>
        </w:rPr>
        <w:t>Kennedy,</w:t>
      </w:r>
      <w:r w:rsidRPr="003126C1">
        <w:rPr>
          <w:rFonts w:asciiTheme="majorHAnsi" w:hAnsiTheme="majorHAnsi" w:cs="Calibri Light"/>
          <w:bCs/>
          <w:iCs/>
          <w:color w:val="1C1D1E"/>
          <w:lang w:val="x-none"/>
        </w:rPr>
        <w:t xml:space="preserve"> </w:t>
      </w:r>
      <w:r>
        <w:rPr>
          <w:rFonts w:asciiTheme="majorHAnsi" w:hAnsiTheme="majorHAnsi" w:cs="Calibri Light"/>
          <w:bCs/>
          <w:iCs/>
          <w:color w:val="1C1D1E"/>
        </w:rPr>
        <w:t xml:space="preserve">J.P., </w:t>
      </w:r>
      <w:r w:rsidR="003126C1" w:rsidRPr="003126C1">
        <w:rPr>
          <w:rFonts w:asciiTheme="majorHAnsi" w:hAnsiTheme="majorHAnsi" w:cs="Calibri Light"/>
          <w:bCs/>
          <w:iCs/>
          <w:color w:val="1C1D1E"/>
          <w:lang w:val="x-none"/>
        </w:rPr>
        <w:t xml:space="preserve">Low‐cost </w:t>
      </w:r>
      <w:r w:rsidRPr="003126C1">
        <w:rPr>
          <w:rFonts w:asciiTheme="majorHAnsi" w:hAnsiTheme="majorHAnsi" w:cs="Calibri Light"/>
          <w:bCs/>
          <w:iCs/>
          <w:color w:val="1C1D1E"/>
          <w:lang w:val="x-none"/>
        </w:rPr>
        <w:t xml:space="preserve">Bifunctional Initiators </w:t>
      </w:r>
      <w:r>
        <w:rPr>
          <w:rFonts w:asciiTheme="majorHAnsi" w:hAnsiTheme="majorHAnsi" w:cs="Calibri Light"/>
          <w:bCs/>
          <w:iCs/>
          <w:color w:val="1C1D1E"/>
        </w:rPr>
        <w:t>f</w:t>
      </w:r>
      <w:r w:rsidRPr="003126C1">
        <w:rPr>
          <w:rFonts w:asciiTheme="majorHAnsi" w:hAnsiTheme="majorHAnsi" w:cs="Calibri Light"/>
          <w:bCs/>
          <w:iCs/>
          <w:color w:val="1C1D1E"/>
          <w:lang w:val="x-none"/>
        </w:rPr>
        <w:t xml:space="preserve">or </w:t>
      </w:r>
    </w:p>
    <w:p w:rsidR="0007568E" w:rsidRDefault="0007568E" w:rsidP="0007568E">
      <w:pPr>
        <w:keepNext/>
        <w:shd w:val="clear" w:color="auto" w:fill="FFFFFF"/>
        <w:spacing w:after="0" w:line="300" w:lineRule="exact"/>
        <w:jc w:val="both"/>
        <w:outlineLvl w:val="1"/>
        <w:rPr>
          <w:rFonts w:asciiTheme="majorHAnsi" w:hAnsiTheme="majorHAnsi" w:cs="Calibri Light"/>
          <w:bCs/>
          <w:iCs/>
          <w:color w:val="1C1D1E"/>
        </w:rPr>
      </w:pPr>
      <w:r>
        <w:rPr>
          <w:rFonts w:asciiTheme="majorHAnsi" w:hAnsiTheme="majorHAnsi" w:cs="Calibri Light"/>
          <w:bCs/>
          <w:iCs/>
          <w:color w:val="1C1D1E"/>
        </w:rPr>
        <w:t xml:space="preserve">          </w:t>
      </w:r>
      <w:r w:rsidRPr="003126C1">
        <w:rPr>
          <w:rFonts w:asciiTheme="majorHAnsi" w:hAnsiTheme="majorHAnsi" w:cs="Calibri Light"/>
          <w:bCs/>
          <w:iCs/>
          <w:color w:val="1C1D1E"/>
          <w:lang w:val="x-none"/>
        </w:rPr>
        <w:t xml:space="preserve">Bidirectional Living Cationic Polymerization </w:t>
      </w:r>
      <w:r>
        <w:rPr>
          <w:rFonts w:asciiTheme="majorHAnsi" w:hAnsiTheme="majorHAnsi" w:cs="Calibri Light"/>
          <w:bCs/>
          <w:iCs/>
          <w:color w:val="1C1D1E"/>
        </w:rPr>
        <w:t>o</w:t>
      </w:r>
      <w:r w:rsidRPr="003126C1">
        <w:rPr>
          <w:rFonts w:asciiTheme="majorHAnsi" w:hAnsiTheme="majorHAnsi" w:cs="Calibri Light"/>
          <w:bCs/>
          <w:iCs/>
          <w:color w:val="1C1D1E"/>
          <w:lang w:val="x-none"/>
        </w:rPr>
        <w:t xml:space="preserve">f Olefins. </w:t>
      </w:r>
      <w:r w:rsidR="003126C1" w:rsidRPr="003126C1">
        <w:rPr>
          <w:rFonts w:asciiTheme="majorHAnsi" w:hAnsiTheme="majorHAnsi" w:cs="Calibri Light"/>
          <w:bCs/>
          <w:iCs/>
          <w:color w:val="1C1D1E"/>
          <w:lang w:val="x-none"/>
        </w:rPr>
        <w:t>III</w:t>
      </w:r>
      <w:r w:rsidRPr="003126C1">
        <w:rPr>
          <w:rFonts w:asciiTheme="majorHAnsi" w:hAnsiTheme="majorHAnsi" w:cs="Calibri Light"/>
          <w:bCs/>
          <w:iCs/>
          <w:color w:val="1C1D1E"/>
          <w:lang w:val="x-none"/>
        </w:rPr>
        <w:t xml:space="preserve">. Centrally Functionalized </w:t>
      </w:r>
    </w:p>
    <w:p w:rsidR="003126C1" w:rsidRPr="003126C1" w:rsidRDefault="0007568E" w:rsidP="0007568E">
      <w:pPr>
        <w:keepNext/>
        <w:shd w:val="clear" w:color="auto" w:fill="FFFFFF"/>
        <w:spacing w:after="0" w:line="300" w:lineRule="exact"/>
        <w:jc w:val="both"/>
        <w:outlineLvl w:val="1"/>
        <w:rPr>
          <w:rFonts w:asciiTheme="majorHAnsi" w:hAnsiTheme="majorHAnsi" w:cs="Calibri Light"/>
          <w:bCs/>
          <w:iCs/>
          <w:color w:val="1C1D1E"/>
          <w:shd w:val="clear" w:color="auto" w:fill="FFFFFF"/>
          <w:lang w:val="x-none"/>
        </w:rPr>
      </w:pPr>
      <w:r>
        <w:rPr>
          <w:rFonts w:asciiTheme="majorHAnsi" w:hAnsiTheme="majorHAnsi" w:cs="Calibri Light"/>
          <w:bCs/>
          <w:iCs/>
          <w:color w:val="1C1D1E"/>
        </w:rPr>
        <w:t xml:space="preserve">          </w:t>
      </w:r>
      <w:r w:rsidRPr="003126C1">
        <w:rPr>
          <w:rFonts w:asciiTheme="majorHAnsi" w:hAnsiTheme="majorHAnsi" w:cs="Calibri Light"/>
          <w:bCs/>
          <w:iCs/>
          <w:color w:val="1C1D1E"/>
          <w:lang w:val="x-none"/>
        </w:rPr>
        <w:t>Polyisobutylenes</w:t>
      </w:r>
      <w:r w:rsidR="003126C1" w:rsidRPr="003126C1">
        <w:rPr>
          <w:rFonts w:asciiTheme="majorHAnsi" w:hAnsiTheme="majorHAnsi" w:cs="Calibri Light"/>
          <w:bCs/>
          <w:iCs/>
          <w:color w:val="1C1D1E"/>
          <w:lang w:val="x-none"/>
        </w:rPr>
        <w:t>,</w:t>
      </w:r>
      <w:r w:rsidR="003126C1" w:rsidRPr="003126C1">
        <w:rPr>
          <w:rFonts w:asciiTheme="majorHAnsi" w:hAnsiTheme="majorHAnsi" w:cs="Calibri Light"/>
          <w:bCs/>
          <w:iCs/>
          <w:color w:val="1C1D1E"/>
          <w:shd w:val="clear" w:color="auto" w:fill="FFFFFF"/>
          <w:lang w:val="x-none"/>
        </w:rPr>
        <w:t xml:space="preserve"> </w:t>
      </w:r>
      <w:r w:rsidR="003126C1" w:rsidRPr="003126C1">
        <w:rPr>
          <w:rFonts w:asciiTheme="majorHAnsi" w:hAnsiTheme="majorHAnsi" w:cs="Calibri Light"/>
          <w:bCs/>
          <w:i/>
          <w:iCs/>
          <w:color w:val="1C1D1E"/>
          <w:shd w:val="clear" w:color="auto" w:fill="FFFFFF"/>
          <w:lang w:val="x-none"/>
        </w:rPr>
        <w:t>J. Polym. Sci., Part A: Polym. Chem.</w:t>
      </w:r>
      <w:r w:rsidR="003126C1" w:rsidRPr="003126C1">
        <w:rPr>
          <w:rFonts w:asciiTheme="majorHAnsi" w:hAnsiTheme="majorHAnsi" w:cs="Calibri Light"/>
          <w:bCs/>
          <w:iCs/>
          <w:color w:val="1C1D1E"/>
          <w:shd w:val="clear" w:color="auto" w:fill="FFFFFF"/>
          <w:lang w:val="x-none"/>
        </w:rPr>
        <w:t> </w:t>
      </w:r>
      <w:r w:rsidR="003126C1" w:rsidRPr="003126C1">
        <w:rPr>
          <w:rFonts w:asciiTheme="majorHAnsi" w:hAnsiTheme="majorHAnsi" w:cs="Calibri Light"/>
          <w:iCs/>
          <w:color w:val="1C1D1E"/>
          <w:shd w:val="clear" w:color="auto" w:fill="FFFFFF"/>
          <w:lang w:val="x-none"/>
        </w:rPr>
        <w:t>2018</w:t>
      </w:r>
      <w:r w:rsidR="003126C1" w:rsidRPr="003126C1">
        <w:rPr>
          <w:rFonts w:asciiTheme="majorHAnsi" w:hAnsiTheme="majorHAnsi" w:cs="Calibri Light"/>
          <w:bCs/>
          <w:iCs/>
          <w:color w:val="1C1D1E"/>
          <w:shd w:val="clear" w:color="auto" w:fill="FFFFFF"/>
          <w:lang w:val="x-none"/>
        </w:rPr>
        <w:t>, </w:t>
      </w:r>
      <w:r w:rsidR="003126C1" w:rsidRPr="003126C1">
        <w:rPr>
          <w:rFonts w:asciiTheme="majorHAnsi" w:hAnsiTheme="majorHAnsi" w:cs="Calibri Light"/>
          <w:bCs/>
          <w:color w:val="1C1D1E"/>
          <w:shd w:val="clear" w:color="auto" w:fill="FFFFFF"/>
          <w:lang w:val="x-none"/>
        </w:rPr>
        <w:t>56</w:t>
      </w:r>
      <w:r w:rsidR="003126C1" w:rsidRPr="003126C1">
        <w:rPr>
          <w:rFonts w:asciiTheme="majorHAnsi" w:hAnsiTheme="majorHAnsi" w:cs="Calibri Light"/>
          <w:bCs/>
          <w:iCs/>
          <w:color w:val="1C1D1E"/>
          <w:shd w:val="clear" w:color="auto" w:fill="FFFFFF"/>
          <w:lang w:val="x-none"/>
        </w:rPr>
        <w:t>, 1140-1145.</w:t>
      </w:r>
    </w:p>
    <w:p w:rsidR="0007568E" w:rsidRDefault="0007568E" w:rsidP="0007568E">
      <w:pPr>
        <w:keepNext/>
        <w:shd w:val="clear" w:color="auto" w:fill="FFFFFF"/>
        <w:spacing w:after="0" w:line="300" w:lineRule="exact"/>
        <w:jc w:val="both"/>
        <w:outlineLvl w:val="1"/>
        <w:rPr>
          <w:rFonts w:asciiTheme="majorHAnsi" w:hAnsiTheme="majorHAnsi" w:cs="Calibri Light"/>
          <w:bCs/>
          <w:iCs/>
        </w:rPr>
      </w:pPr>
    </w:p>
    <w:p w:rsidR="0007568E" w:rsidRDefault="0007568E" w:rsidP="0007568E">
      <w:pPr>
        <w:keepNext/>
        <w:shd w:val="clear" w:color="auto" w:fill="FFFFFF"/>
        <w:spacing w:after="0" w:line="300" w:lineRule="exact"/>
        <w:jc w:val="both"/>
        <w:outlineLvl w:val="1"/>
        <w:rPr>
          <w:rFonts w:asciiTheme="majorHAnsi" w:hAnsiTheme="majorHAnsi" w:cs="Calibri Light"/>
          <w:bCs/>
          <w:iCs/>
        </w:rPr>
      </w:pPr>
      <w:r>
        <w:rPr>
          <w:rFonts w:asciiTheme="majorHAnsi" w:hAnsiTheme="majorHAnsi" w:cs="Calibri Light"/>
          <w:bCs/>
          <w:iCs/>
          <w:lang w:val="x-none"/>
        </w:rPr>
        <w:t>Tekay,</w:t>
      </w:r>
      <w:r>
        <w:rPr>
          <w:rFonts w:asciiTheme="majorHAnsi" w:hAnsiTheme="majorHAnsi" w:cs="Calibri Light"/>
          <w:bCs/>
          <w:iCs/>
        </w:rPr>
        <w:t xml:space="preserve"> E., </w:t>
      </w:r>
      <w:r w:rsidR="003126C1" w:rsidRPr="0007568E">
        <w:rPr>
          <w:rFonts w:asciiTheme="majorHAnsi" w:hAnsiTheme="majorHAnsi" w:cs="Calibri Light"/>
          <w:bCs/>
          <w:iCs/>
          <w:lang w:val="x-none"/>
        </w:rPr>
        <w:t xml:space="preserve">Başkır, </w:t>
      </w:r>
      <w:r>
        <w:rPr>
          <w:rFonts w:asciiTheme="majorHAnsi" w:hAnsiTheme="majorHAnsi" w:cs="Calibri Light"/>
          <w:bCs/>
          <w:iCs/>
        </w:rPr>
        <w:t xml:space="preserve">S., </w:t>
      </w:r>
      <w:r w:rsidR="003126C1" w:rsidRPr="0007568E">
        <w:rPr>
          <w:rFonts w:asciiTheme="majorHAnsi" w:hAnsiTheme="majorHAnsi" w:cs="Calibri Light"/>
          <w:bCs/>
          <w:iCs/>
          <w:lang w:val="x-none"/>
        </w:rPr>
        <w:t xml:space="preserve">Nugay, </w:t>
      </w:r>
      <w:r>
        <w:rPr>
          <w:rFonts w:asciiTheme="majorHAnsi" w:hAnsiTheme="majorHAnsi" w:cs="Calibri Light"/>
          <w:bCs/>
          <w:iCs/>
        </w:rPr>
        <w:t>N.,</w:t>
      </w:r>
      <w:r w:rsidR="003126C1" w:rsidRPr="0007568E">
        <w:rPr>
          <w:rFonts w:asciiTheme="majorHAnsi" w:hAnsiTheme="majorHAnsi" w:cs="Calibri Light"/>
          <w:bCs/>
          <w:iCs/>
          <w:lang w:val="x-none"/>
        </w:rPr>
        <w:t xml:space="preserve"> Nugay,</w:t>
      </w:r>
      <w:r>
        <w:rPr>
          <w:rFonts w:asciiTheme="majorHAnsi" w:hAnsiTheme="majorHAnsi" w:cs="Calibri Light"/>
          <w:bCs/>
          <w:iCs/>
        </w:rPr>
        <w:t xml:space="preserve"> T., </w:t>
      </w:r>
      <w:r w:rsidR="003126C1" w:rsidRPr="0007568E">
        <w:rPr>
          <w:rFonts w:asciiTheme="majorHAnsi" w:hAnsiTheme="majorHAnsi" w:cs="Calibri Light"/>
          <w:bCs/>
          <w:iCs/>
          <w:lang w:val="x-none"/>
        </w:rPr>
        <w:t xml:space="preserve">Ortaç, </w:t>
      </w:r>
      <w:r>
        <w:rPr>
          <w:rFonts w:asciiTheme="majorHAnsi" w:hAnsiTheme="majorHAnsi" w:cs="Calibri Light"/>
          <w:bCs/>
          <w:iCs/>
        </w:rPr>
        <w:t xml:space="preserve">B., </w:t>
      </w:r>
      <w:r w:rsidR="003126C1" w:rsidRPr="0007568E">
        <w:rPr>
          <w:rFonts w:asciiTheme="majorHAnsi" w:hAnsiTheme="majorHAnsi" w:cs="Calibri Light"/>
          <w:bCs/>
          <w:iCs/>
          <w:lang w:val="x-none"/>
        </w:rPr>
        <w:t>Şen</w:t>
      </w:r>
      <w:r w:rsidR="003126C1" w:rsidRPr="003126C1">
        <w:rPr>
          <w:rFonts w:asciiTheme="majorHAnsi" w:hAnsiTheme="majorHAnsi" w:cs="Calibri Light"/>
          <w:bCs/>
          <w:i/>
          <w:iCs/>
          <w:lang w:val="x-none"/>
        </w:rPr>
        <w:t xml:space="preserve">, </w:t>
      </w:r>
      <w:r w:rsidRPr="0007568E">
        <w:rPr>
          <w:rFonts w:asciiTheme="majorHAnsi" w:hAnsiTheme="majorHAnsi" w:cs="Calibri Light"/>
          <w:bCs/>
          <w:iCs/>
        </w:rPr>
        <w:t>S.,</w:t>
      </w:r>
      <w:r>
        <w:rPr>
          <w:rFonts w:asciiTheme="majorHAnsi" w:hAnsiTheme="majorHAnsi" w:cs="Calibri Light"/>
          <w:bCs/>
          <w:i/>
          <w:iCs/>
        </w:rPr>
        <w:t xml:space="preserve"> </w:t>
      </w:r>
      <w:r w:rsidR="003126C1" w:rsidRPr="003126C1">
        <w:rPr>
          <w:rFonts w:asciiTheme="majorHAnsi" w:hAnsiTheme="majorHAnsi" w:cs="Calibri Light"/>
          <w:bCs/>
          <w:iCs/>
          <w:color w:val="1C1D1E"/>
          <w:lang w:val="x-none"/>
        </w:rPr>
        <w:t xml:space="preserve">Property </w:t>
      </w:r>
      <w:r>
        <w:rPr>
          <w:rFonts w:asciiTheme="majorHAnsi" w:hAnsiTheme="majorHAnsi" w:cs="Calibri Light"/>
          <w:bCs/>
          <w:iCs/>
          <w:lang w:val="x-none"/>
        </w:rPr>
        <w:t xml:space="preserve">Enhancement </w:t>
      </w:r>
      <w:r>
        <w:rPr>
          <w:rFonts w:asciiTheme="majorHAnsi" w:hAnsiTheme="majorHAnsi" w:cs="Calibri Light"/>
          <w:bCs/>
          <w:iCs/>
        </w:rPr>
        <w:t>i</w:t>
      </w:r>
      <w:r w:rsidRPr="003126C1">
        <w:rPr>
          <w:rFonts w:asciiTheme="majorHAnsi" w:hAnsiTheme="majorHAnsi" w:cs="Calibri Light"/>
          <w:bCs/>
          <w:iCs/>
          <w:lang w:val="x-none"/>
        </w:rPr>
        <w:t xml:space="preserve">n </w:t>
      </w:r>
    </w:p>
    <w:p w:rsidR="0007568E" w:rsidRDefault="0007568E" w:rsidP="0007568E">
      <w:pPr>
        <w:keepNext/>
        <w:shd w:val="clear" w:color="auto" w:fill="FFFFFF"/>
        <w:spacing w:after="0" w:line="300" w:lineRule="exact"/>
        <w:jc w:val="both"/>
        <w:outlineLvl w:val="1"/>
        <w:rPr>
          <w:rFonts w:asciiTheme="majorHAnsi" w:hAnsiTheme="majorHAnsi" w:cs="Calibri Light"/>
          <w:bCs/>
          <w:iCs/>
        </w:rPr>
      </w:pPr>
      <w:r>
        <w:rPr>
          <w:rFonts w:asciiTheme="majorHAnsi" w:hAnsiTheme="majorHAnsi" w:cs="Calibri Light"/>
          <w:bCs/>
          <w:iCs/>
        </w:rPr>
        <w:t xml:space="preserve">          </w:t>
      </w:r>
      <w:r w:rsidRPr="003126C1">
        <w:rPr>
          <w:rFonts w:asciiTheme="majorHAnsi" w:hAnsiTheme="majorHAnsi" w:cs="Calibri Light"/>
          <w:bCs/>
          <w:iCs/>
          <w:lang w:val="x-none"/>
        </w:rPr>
        <w:t xml:space="preserve">Polypropylene Ternary Blend Nanocomposites Via A Novel Poly(Ethylene Oxide)‐Grafted </w:t>
      </w:r>
    </w:p>
    <w:p w:rsidR="0007568E" w:rsidRDefault="0007568E" w:rsidP="0007568E">
      <w:pPr>
        <w:keepNext/>
        <w:shd w:val="clear" w:color="auto" w:fill="FFFFFF"/>
        <w:spacing w:after="0" w:line="300" w:lineRule="exact"/>
        <w:jc w:val="both"/>
        <w:outlineLvl w:val="1"/>
        <w:rPr>
          <w:rFonts w:asciiTheme="majorHAnsi" w:hAnsiTheme="majorHAnsi" w:cs="Calibri Light"/>
          <w:bCs/>
          <w:iCs/>
        </w:rPr>
      </w:pPr>
      <w:r>
        <w:rPr>
          <w:rFonts w:asciiTheme="majorHAnsi" w:hAnsiTheme="majorHAnsi" w:cs="Calibri Light"/>
          <w:bCs/>
          <w:iCs/>
        </w:rPr>
        <w:t xml:space="preserve">          </w:t>
      </w:r>
      <w:r w:rsidRPr="003126C1">
        <w:rPr>
          <w:rFonts w:asciiTheme="majorHAnsi" w:hAnsiTheme="majorHAnsi" w:cs="Calibri Light"/>
          <w:bCs/>
          <w:iCs/>
          <w:lang w:val="x-none"/>
        </w:rPr>
        <w:t>Polystyrene‐</w:t>
      </w:r>
      <w:r w:rsidRPr="003126C1">
        <w:rPr>
          <w:rFonts w:asciiTheme="majorHAnsi" w:hAnsiTheme="majorHAnsi" w:cs="Calibri Light"/>
          <w:bCs/>
          <w:lang w:val="x-none"/>
        </w:rPr>
        <w:t>Block</w:t>
      </w:r>
      <w:r w:rsidRPr="003126C1">
        <w:rPr>
          <w:rFonts w:asciiTheme="majorHAnsi" w:hAnsiTheme="majorHAnsi" w:cs="Calibri Light"/>
          <w:bCs/>
          <w:iCs/>
          <w:lang w:val="x-none"/>
        </w:rPr>
        <w:t>‐Poly(Ethylene/Butylene)‐</w:t>
      </w:r>
      <w:r w:rsidRPr="003126C1">
        <w:rPr>
          <w:rFonts w:asciiTheme="majorHAnsi" w:hAnsiTheme="majorHAnsi" w:cs="Calibri Light"/>
          <w:bCs/>
          <w:lang w:val="x-none"/>
        </w:rPr>
        <w:t>Block</w:t>
      </w:r>
      <w:r w:rsidRPr="003126C1">
        <w:rPr>
          <w:rFonts w:asciiTheme="majorHAnsi" w:hAnsiTheme="majorHAnsi" w:cs="Calibri Light"/>
          <w:bCs/>
          <w:iCs/>
          <w:lang w:val="x-none"/>
        </w:rPr>
        <w:t xml:space="preserve">‐Polystyrene Toughener–Compatibilizer </w:t>
      </w:r>
    </w:p>
    <w:p w:rsidR="003126C1" w:rsidRPr="003126C1" w:rsidRDefault="0007568E" w:rsidP="0007568E">
      <w:pPr>
        <w:keepNext/>
        <w:shd w:val="clear" w:color="auto" w:fill="FFFFFF"/>
        <w:spacing w:after="0" w:line="300" w:lineRule="exact"/>
        <w:jc w:val="both"/>
        <w:outlineLvl w:val="1"/>
        <w:rPr>
          <w:rFonts w:asciiTheme="majorHAnsi" w:hAnsiTheme="majorHAnsi" w:cs="Calibri Light"/>
          <w:bCs/>
          <w:iCs/>
          <w:color w:val="1C1D1E"/>
          <w:lang w:val="x-none"/>
        </w:rPr>
      </w:pPr>
      <w:r>
        <w:rPr>
          <w:rFonts w:asciiTheme="majorHAnsi" w:hAnsiTheme="majorHAnsi" w:cs="Calibri Light"/>
          <w:bCs/>
          <w:iCs/>
        </w:rPr>
        <w:t xml:space="preserve">          </w:t>
      </w:r>
      <w:r w:rsidRPr="003126C1">
        <w:rPr>
          <w:rFonts w:asciiTheme="majorHAnsi" w:hAnsiTheme="majorHAnsi" w:cs="Calibri Light"/>
          <w:bCs/>
          <w:iCs/>
          <w:lang w:val="x-none"/>
        </w:rPr>
        <w:t xml:space="preserve">System, </w:t>
      </w:r>
      <w:r w:rsidR="003126C1" w:rsidRPr="003126C1">
        <w:rPr>
          <w:rFonts w:asciiTheme="majorHAnsi" w:hAnsiTheme="majorHAnsi" w:cs="Calibri Light"/>
          <w:bCs/>
          <w:i/>
          <w:iCs/>
          <w:lang w:val="x-none"/>
        </w:rPr>
        <w:t>Polym.Int.,</w:t>
      </w:r>
      <w:r w:rsidR="003126C1" w:rsidRPr="003126C1">
        <w:rPr>
          <w:rFonts w:asciiTheme="majorHAnsi" w:hAnsiTheme="majorHAnsi" w:cs="Calibri Light"/>
          <w:bCs/>
          <w:iCs/>
          <w:lang w:val="x-none"/>
        </w:rPr>
        <w:t xml:space="preserve"> 2018,67,1445-1455.</w:t>
      </w:r>
    </w:p>
    <w:p w:rsidR="0007568E" w:rsidRDefault="0007568E" w:rsidP="0007568E">
      <w:pPr>
        <w:autoSpaceDE w:val="0"/>
        <w:autoSpaceDN w:val="0"/>
        <w:adjustRightInd w:val="0"/>
        <w:spacing w:after="0" w:line="300" w:lineRule="exact"/>
        <w:jc w:val="both"/>
        <w:rPr>
          <w:rFonts w:asciiTheme="majorHAnsi" w:hAnsiTheme="majorHAnsi" w:cs="Calibri Light"/>
          <w:b/>
          <w:lang w:val="en-US"/>
        </w:rPr>
      </w:pPr>
    </w:p>
    <w:p w:rsidR="0007568E" w:rsidRDefault="003126C1" w:rsidP="0007568E">
      <w:pPr>
        <w:autoSpaceDE w:val="0"/>
        <w:autoSpaceDN w:val="0"/>
        <w:adjustRightInd w:val="0"/>
        <w:spacing w:after="0" w:line="300" w:lineRule="exact"/>
        <w:jc w:val="both"/>
        <w:rPr>
          <w:rFonts w:asciiTheme="majorHAnsi" w:hAnsiTheme="majorHAnsi" w:cs="Calibri Light"/>
          <w:lang w:val="en-US"/>
        </w:rPr>
      </w:pPr>
      <w:r w:rsidRPr="0007568E">
        <w:rPr>
          <w:rFonts w:asciiTheme="majorHAnsi" w:hAnsiTheme="majorHAnsi" w:cs="Calibri Light"/>
          <w:lang w:val="en-US"/>
        </w:rPr>
        <w:t>Mert</w:t>
      </w:r>
      <w:r w:rsidRPr="0007568E">
        <w:rPr>
          <w:rFonts w:asciiTheme="majorHAnsi" w:hAnsiTheme="majorHAnsi" w:cs="Calibri Light"/>
          <w:color w:val="231F20"/>
          <w:lang w:val="en-US"/>
        </w:rPr>
        <w:t xml:space="preserve">, </w:t>
      </w:r>
      <w:r w:rsidR="0007568E" w:rsidRPr="0007568E">
        <w:rPr>
          <w:rFonts w:asciiTheme="majorHAnsi" w:hAnsiTheme="majorHAnsi" w:cs="Calibri Light"/>
          <w:color w:val="231F20"/>
          <w:lang w:val="en-US"/>
        </w:rPr>
        <w:t>H.H.</w:t>
      </w:r>
      <w:proofErr w:type="gramStart"/>
      <w:r w:rsidR="0007568E" w:rsidRPr="0007568E">
        <w:rPr>
          <w:rFonts w:asciiTheme="majorHAnsi" w:hAnsiTheme="majorHAnsi" w:cs="Calibri Light"/>
          <w:color w:val="231F20"/>
          <w:lang w:val="en-US"/>
        </w:rPr>
        <w:t>,</w:t>
      </w:r>
      <w:r w:rsidR="0007568E" w:rsidRPr="0007568E">
        <w:rPr>
          <w:rFonts w:asciiTheme="majorHAnsi" w:hAnsiTheme="majorHAnsi" w:cs="Calibri Light"/>
        </w:rPr>
        <w:t xml:space="preserve"> </w:t>
      </w:r>
      <w:r w:rsidRPr="0007568E">
        <w:rPr>
          <w:rFonts w:asciiTheme="majorHAnsi" w:hAnsiTheme="majorHAnsi" w:cs="Calibri Light"/>
        </w:rPr>
        <w:t xml:space="preserve"> Tekay</w:t>
      </w:r>
      <w:proofErr w:type="gramEnd"/>
      <w:r w:rsidRPr="0007568E">
        <w:rPr>
          <w:rFonts w:asciiTheme="majorHAnsi" w:hAnsiTheme="majorHAnsi" w:cs="Calibri Light"/>
        </w:rPr>
        <w:t xml:space="preserve">, </w:t>
      </w:r>
      <w:r w:rsidR="0007568E" w:rsidRPr="0007568E">
        <w:rPr>
          <w:rFonts w:asciiTheme="majorHAnsi" w:hAnsiTheme="majorHAnsi" w:cs="Calibri Light"/>
        </w:rPr>
        <w:t>E.,</w:t>
      </w:r>
      <w:r w:rsidRPr="0007568E">
        <w:rPr>
          <w:rFonts w:asciiTheme="majorHAnsi" w:hAnsiTheme="majorHAnsi" w:cs="Calibri Light"/>
        </w:rPr>
        <w:t xml:space="preserve"> Nugay, </w:t>
      </w:r>
      <w:r w:rsidR="0007568E" w:rsidRPr="0007568E">
        <w:rPr>
          <w:rFonts w:asciiTheme="majorHAnsi" w:hAnsiTheme="majorHAnsi" w:cs="Calibri Light"/>
        </w:rPr>
        <w:t xml:space="preserve">N., </w:t>
      </w:r>
      <w:r w:rsidRPr="0007568E">
        <w:rPr>
          <w:rFonts w:asciiTheme="majorHAnsi" w:hAnsiTheme="majorHAnsi" w:cs="Calibri Light"/>
        </w:rPr>
        <w:t xml:space="preserve">Nugay, </w:t>
      </w:r>
      <w:r w:rsidR="0007568E" w:rsidRPr="0007568E">
        <w:rPr>
          <w:rFonts w:asciiTheme="majorHAnsi" w:hAnsiTheme="majorHAnsi" w:cs="Calibri Light"/>
        </w:rPr>
        <w:t xml:space="preserve">T., </w:t>
      </w:r>
      <w:r w:rsidRPr="0007568E">
        <w:rPr>
          <w:rFonts w:asciiTheme="majorHAnsi" w:hAnsiTheme="majorHAnsi" w:cs="Calibri Light"/>
        </w:rPr>
        <w:t>Şen</w:t>
      </w:r>
      <w:r w:rsidRPr="0007568E">
        <w:rPr>
          <w:rFonts w:asciiTheme="majorHAnsi" w:hAnsiTheme="majorHAnsi" w:cs="Calibri Light"/>
          <w:lang w:val="en-US"/>
        </w:rPr>
        <w:t>,</w:t>
      </w:r>
      <w:r w:rsidRPr="003126C1">
        <w:rPr>
          <w:rFonts w:asciiTheme="majorHAnsi" w:hAnsiTheme="majorHAnsi" w:cs="Calibri Light"/>
          <w:lang w:val="en-US"/>
        </w:rPr>
        <w:t xml:space="preserve">  </w:t>
      </w:r>
      <w:r w:rsidR="0007568E">
        <w:rPr>
          <w:rFonts w:asciiTheme="majorHAnsi" w:hAnsiTheme="majorHAnsi" w:cs="Calibri Light"/>
          <w:lang w:val="en-US"/>
        </w:rPr>
        <w:t xml:space="preserve">S., </w:t>
      </w:r>
      <w:r w:rsidRPr="003126C1">
        <w:rPr>
          <w:rFonts w:asciiTheme="majorHAnsi" w:hAnsiTheme="majorHAnsi" w:cs="Calibri Light"/>
          <w:lang w:val="en-US"/>
        </w:rPr>
        <w:t xml:space="preserve">Adsorptive PolyHIPE   Composites Based on </w:t>
      </w:r>
    </w:p>
    <w:p w:rsidR="0007568E" w:rsidRDefault="0007568E" w:rsidP="0007568E">
      <w:pPr>
        <w:autoSpaceDE w:val="0"/>
        <w:autoSpaceDN w:val="0"/>
        <w:adjustRightInd w:val="0"/>
        <w:spacing w:after="0" w:line="300" w:lineRule="exact"/>
        <w:jc w:val="both"/>
        <w:rPr>
          <w:rFonts w:asciiTheme="majorHAnsi" w:hAnsiTheme="majorHAnsi" w:cs="Calibri Light"/>
          <w:lang w:val="en-US"/>
        </w:rPr>
      </w:pPr>
      <w:r>
        <w:rPr>
          <w:rFonts w:asciiTheme="majorHAnsi" w:hAnsiTheme="majorHAnsi" w:cs="Calibri Light"/>
          <w:lang w:val="en-US"/>
        </w:rPr>
        <w:t xml:space="preserve">          </w:t>
      </w:r>
      <w:r w:rsidR="003126C1" w:rsidRPr="003126C1">
        <w:rPr>
          <w:rFonts w:asciiTheme="majorHAnsi" w:hAnsiTheme="majorHAnsi" w:cs="Calibri Light"/>
          <w:lang w:val="en-US"/>
        </w:rPr>
        <w:t xml:space="preserve">Biosorbent Immobilized Nanoclay: Effects of Immobilization Techniques, Polym.Eng.Sci. </w:t>
      </w:r>
    </w:p>
    <w:p w:rsidR="003126C1" w:rsidRPr="003126C1" w:rsidRDefault="0007568E" w:rsidP="0007568E">
      <w:pPr>
        <w:autoSpaceDE w:val="0"/>
        <w:autoSpaceDN w:val="0"/>
        <w:adjustRightInd w:val="0"/>
        <w:spacing w:after="0" w:line="300" w:lineRule="exact"/>
        <w:jc w:val="both"/>
        <w:rPr>
          <w:rFonts w:asciiTheme="majorHAnsi" w:hAnsiTheme="majorHAnsi" w:cs="Calibri Light"/>
          <w:lang w:val="en-US"/>
        </w:rPr>
      </w:pPr>
      <w:r>
        <w:rPr>
          <w:rFonts w:asciiTheme="majorHAnsi" w:hAnsiTheme="majorHAnsi" w:cs="Calibri Light"/>
          <w:lang w:val="en-US"/>
        </w:rPr>
        <w:t xml:space="preserve">          </w:t>
      </w:r>
      <w:r w:rsidR="003126C1" w:rsidRPr="003126C1">
        <w:rPr>
          <w:rFonts w:asciiTheme="majorHAnsi" w:hAnsiTheme="majorHAnsi" w:cs="Calibri Light"/>
          <w:lang w:val="en-US"/>
        </w:rPr>
        <w:t>2018</w:t>
      </w:r>
      <w:proofErr w:type="gramStart"/>
      <w:r w:rsidR="003126C1" w:rsidRPr="003126C1">
        <w:rPr>
          <w:rFonts w:asciiTheme="majorHAnsi" w:hAnsiTheme="majorHAnsi" w:cs="Calibri Light"/>
          <w:lang w:val="en-US"/>
        </w:rPr>
        <w:t>,58,1229</w:t>
      </w:r>
      <w:proofErr w:type="gramEnd"/>
      <w:r w:rsidR="003126C1" w:rsidRPr="003126C1">
        <w:rPr>
          <w:rFonts w:asciiTheme="majorHAnsi" w:hAnsiTheme="majorHAnsi" w:cs="Calibri Light"/>
          <w:lang w:val="en-US"/>
        </w:rPr>
        <w:t>-1240</w:t>
      </w:r>
      <w:r>
        <w:rPr>
          <w:rFonts w:asciiTheme="majorHAnsi" w:hAnsiTheme="majorHAnsi" w:cs="Calibri Light"/>
          <w:lang w:val="en-US"/>
        </w:rPr>
        <w:t>.</w:t>
      </w:r>
      <w:r w:rsidR="003126C1" w:rsidRPr="003126C1">
        <w:rPr>
          <w:rFonts w:asciiTheme="majorHAnsi" w:hAnsiTheme="majorHAnsi" w:cs="Calibri Light"/>
          <w:lang w:val="en-US"/>
        </w:rPr>
        <w:t xml:space="preserve"> </w:t>
      </w:r>
    </w:p>
    <w:p w:rsidR="003126C1" w:rsidRPr="003126C1" w:rsidRDefault="003126C1" w:rsidP="0007568E">
      <w:pPr>
        <w:spacing w:after="0" w:line="300" w:lineRule="exact"/>
        <w:rPr>
          <w:rFonts w:asciiTheme="majorHAnsi" w:hAnsiTheme="majorHAnsi" w:cs="Calibri Light"/>
        </w:rPr>
      </w:pPr>
    </w:p>
    <w:p w:rsidR="0007568E" w:rsidRDefault="003126C1" w:rsidP="0007568E">
      <w:pPr>
        <w:shd w:val="clear" w:color="auto" w:fill="F8F8F8"/>
        <w:spacing w:after="0" w:line="300" w:lineRule="exact"/>
        <w:rPr>
          <w:rFonts w:asciiTheme="majorHAnsi" w:hAnsiTheme="majorHAnsi" w:cs="Calibri Light"/>
          <w:color w:val="2A2D35"/>
          <w:lang w:val="en-US"/>
        </w:rPr>
      </w:pPr>
      <w:r w:rsidRPr="0007568E">
        <w:rPr>
          <w:rFonts w:asciiTheme="majorHAnsi" w:hAnsiTheme="majorHAnsi" w:cs="Calibri Light"/>
          <w:lang w:val="en-US"/>
        </w:rPr>
        <w:t xml:space="preserve">Sözdinler, </w:t>
      </w:r>
      <w:r w:rsidR="0007568E" w:rsidRPr="0007568E">
        <w:rPr>
          <w:rFonts w:asciiTheme="majorHAnsi" w:hAnsiTheme="majorHAnsi" w:cs="Calibri Light"/>
          <w:lang w:val="en-US"/>
        </w:rPr>
        <w:t xml:space="preserve">M., </w:t>
      </w:r>
      <w:r w:rsidRPr="0007568E">
        <w:rPr>
          <w:rFonts w:asciiTheme="majorHAnsi" w:hAnsiTheme="majorHAnsi" w:cs="Calibri Light"/>
          <w:lang w:val="en-US"/>
        </w:rPr>
        <w:t>Özturan,</w:t>
      </w:r>
      <w:r w:rsidRPr="0007568E">
        <w:rPr>
          <w:rFonts w:asciiTheme="majorHAnsi" w:hAnsiTheme="majorHAnsi" w:cs="Calibri Light"/>
          <w:color w:val="2A2D35"/>
          <w:lang w:val="en-US"/>
        </w:rPr>
        <w:t xml:space="preserve"> </w:t>
      </w:r>
      <w:r w:rsidR="0007568E" w:rsidRPr="0007568E">
        <w:rPr>
          <w:rFonts w:asciiTheme="majorHAnsi" w:hAnsiTheme="majorHAnsi" w:cs="Calibri Light"/>
          <w:color w:val="2A2D35"/>
          <w:lang w:val="en-US"/>
        </w:rPr>
        <w:t>C.,</w:t>
      </w:r>
      <w:r w:rsidR="0007568E">
        <w:rPr>
          <w:rFonts w:asciiTheme="majorHAnsi" w:hAnsiTheme="majorHAnsi" w:cs="Calibri Light"/>
          <w:color w:val="2A2D35"/>
          <w:lang w:val="en-US"/>
        </w:rPr>
        <w:t xml:space="preserve"> </w:t>
      </w:r>
      <w:r w:rsidRPr="003126C1">
        <w:rPr>
          <w:rFonts w:asciiTheme="majorHAnsi" w:hAnsiTheme="majorHAnsi" w:cs="Calibri Light"/>
          <w:color w:val="2A2D35"/>
          <w:lang w:val="en-US"/>
        </w:rPr>
        <w:t xml:space="preserve">Finding Maximum Edge Biclique in Bipartite Networks by Integer </w:t>
      </w:r>
    </w:p>
    <w:p w:rsidR="0007568E" w:rsidRDefault="0007568E" w:rsidP="0007568E">
      <w:pPr>
        <w:shd w:val="clear" w:color="auto" w:fill="F8F8F8"/>
        <w:spacing w:after="0" w:line="300" w:lineRule="exact"/>
        <w:rPr>
          <w:rFonts w:asciiTheme="majorHAnsi" w:hAnsiTheme="majorHAnsi" w:cs="Calibri Light"/>
          <w:color w:val="2A2D35"/>
          <w:lang w:val="en-US"/>
        </w:rPr>
      </w:pPr>
      <w:r>
        <w:rPr>
          <w:rFonts w:asciiTheme="majorHAnsi" w:hAnsiTheme="majorHAnsi" w:cs="Calibri Light"/>
          <w:color w:val="2A2D35"/>
          <w:lang w:val="en-US"/>
        </w:rPr>
        <w:t xml:space="preserve">          </w:t>
      </w:r>
      <w:r w:rsidR="003126C1" w:rsidRPr="003126C1">
        <w:rPr>
          <w:rFonts w:asciiTheme="majorHAnsi" w:hAnsiTheme="majorHAnsi" w:cs="Calibri Light"/>
          <w:color w:val="2A2D35"/>
          <w:lang w:val="en-US"/>
        </w:rPr>
        <w:t>Programming, 21</w:t>
      </w:r>
      <w:r w:rsidR="003126C1" w:rsidRPr="0007568E">
        <w:rPr>
          <w:rFonts w:asciiTheme="majorHAnsi" w:hAnsiTheme="majorHAnsi" w:cs="Calibri Light"/>
          <w:color w:val="2A2D35"/>
          <w:vertAlign w:val="superscript"/>
          <w:lang w:val="en-US"/>
        </w:rPr>
        <w:t>st</w:t>
      </w:r>
      <w:r w:rsidR="003126C1" w:rsidRPr="003126C1">
        <w:rPr>
          <w:rFonts w:asciiTheme="majorHAnsi" w:hAnsiTheme="majorHAnsi" w:cs="Calibri Light"/>
          <w:color w:val="2A2D35"/>
          <w:lang w:val="en-US"/>
        </w:rPr>
        <w:t xml:space="preserve"> IEEE International Conference on Computational Science and </w:t>
      </w:r>
    </w:p>
    <w:p w:rsidR="003126C1" w:rsidRPr="003126C1" w:rsidRDefault="0007568E" w:rsidP="0007568E">
      <w:pPr>
        <w:shd w:val="clear" w:color="auto" w:fill="F8F8F8"/>
        <w:spacing w:after="0" w:line="300" w:lineRule="exact"/>
        <w:rPr>
          <w:rFonts w:asciiTheme="majorHAnsi" w:hAnsiTheme="majorHAnsi" w:cs="Calibri Light"/>
          <w:color w:val="000000"/>
          <w:lang w:val="en-US"/>
        </w:rPr>
      </w:pPr>
      <w:r>
        <w:rPr>
          <w:rFonts w:asciiTheme="majorHAnsi" w:hAnsiTheme="majorHAnsi" w:cs="Calibri Light"/>
          <w:color w:val="2A2D35"/>
          <w:lang w:val="en-US"/>
        </w:rPr>
        <w:t xml:space="preserve">          </w:t>
      </w:r>
      <w:proofErr w:type="gramStart"/>
      <w:r w:rsidR="003126C1" w:rsidRPr="003126C1">
        <w:rPr>
          <w:rFonts w:asciiTheme="majorHAnsi" w:hAnsiTheme="majorHAnsi" w:cs="Calibri Light"/>
          <w:color w:val="2A2D35"/>
          <w:lang w:val="en-US"/>
        </w:rPr>
        <w:t>Engineering, Bucharest, 2018.</w:t>
      </w:r>
      <w:proofErr w:type="gramEnd"/>
    </w:p>
    <w:p w:rsidR="003126C1" w:rsidRPr="003126C1" w:rsidRDefault="003126C1" w:rsidP="0007568E">
      <w:pPr>
        <w:spacing w:after="0" w:line="300" w:lineRule="exact"/>
        <w:rPr>
          <w:rFonts w:asciiTheme="majorHAnsi" w:hAnsiTheme="majorHAnsi" w:cs="Calibri Light"/>
        </w:rPr>
      </w:pPr>
    </w:p>
    <w:p w:rsidR="0007568E" w:rsidRDefault="003126C1" w:rsidP="0007568E">
      <w:pPr>
        <w:spacing w:after="0" w:line="300" w:lineRule="exact"/>
        <w:rPr>
          <w:rFonts w:asciiTheme="majorHAnsi" w:hAnsiTheme="majorHAnsi" w:cs="Calibri Light"/>
          <w:color w:val="2A2D35"/>
          <w:lang w:val="en-US"/>
        </w:rPr>
      </w:pPr>
      <w:r w:rsidRPr="0007568E">
        <w:rPr>
          <w:rFonts w:asciiTheme="majorHAnsi" w:hAnsiTheme="majorHAnsi" w:cs="Calibri Light"/>
          <w:lang w:val="en-US"/>
        </w:rPr>
        <w:t xml:space="preserve">Aydemir, D., </w:t>
      </w:r>
      <w:r w:rsidR="0007568E">
        <w:rPr>
          <w:rFonts w:asciiTheme="majorHAnsi" w:hAnsiTheme="majorHAnsi" w:cs="Calibri Light"/>
          <w:lang w:val="en-US"/>
        </w:rPr>
        <w:t>Çiftçi</w:t>
      </w:r>
      <w:r w:rsidRPr="0007568E">
        <w:rPr>
          <w:rFonts w:asciiTheme="majorHAnsi" w:hAnsiTheme="majorHAnsi" w:cs="Calibri Light"/>
          <w:lang w:val="en-US"/>
        </w:rPr>
        <w:t>, G., Aviyente, V., Bosgelmez, G., </w:t>
      </w:r>
      <w:r w:rsidRPr="003126C1">
        <w:rPr>
          <w:rFonts w:asciiTheme="majorHAnsi" w:hAnsiTheme="majorHAnsi" w:cs="Calibri Light"/>
          <w:color w:val="2A2D35"/>
          <w:lang w:val="en-US"/>
        </w:rPr>
        <w:fldChar w:fldCharType="begin"/>
      </w:r>
      <w:r w:rsidRPr="003126C1">
        <w:rPr>
          <w:rFonts w:asciiTheme="majorHAnsi" w:hAnsiTheme="majorHAnsi" w:cs="Calibri Light"/>
          <w:color w:val="2A2D35"/>
          <w:lang w:val="en-US"/>
        </w:rPr>
        <w:instrText xml:space="preserve"> HYPERLINK "https://www.ncbi.nlm.nih.gov/pubmed/29694695" \t "_blank" </w:instrText>
      </w:r>
      <w:r w:rsidRPr="003126C1">
        <w:rPr>
          <w:rFonts w:asciiTheme="majorHAnsi" w:hAnsiTheme="majorHAnsi" w:cs="Calibri Light"/>
          <w:color w:val="2A2D35"/>
          <w:lang w:val="en-US"/>
        </w:rPr>
        <w:fldChar w:fldCharType="separate"/>
      </w:r>
      <w:r w:rsidRPr="003126C1">
        <w:rPr>
          <w:rFonts w:asciiTheme="majorHAnsi" w:hAnsiTheme="majorHAnsi" w:cs="Calibri Light"/>
          <w:color w:val="2A2D35"/>
          <w:lang w:val="en-US"/>
        </w:rPr>
        <w:t>Quorum-Sensing Inhibitor Potential of Trans</w:t>
      </w:r>
      <w:r w:rsidR="0007568E">
        <w:rPr>
          <w:rFonts w:asciiTheme="majorHAnsi" w:hAnsiTheme="majorHAnsi" w:cs="Calibri Light"/>
          <w:color w:val="2A2D35"/>
          <w:lang w:val="en-US"/>
        </w:rPr>
        <w:t xml:space="preserve">  </w:t>
      </w:r>
      <w:r w:rsidR="0007568E">
        <w:rPr>
          <w:rFonts w:asciiTheme="majorHAnsi" w:hAnsiTheme="majorHAnsi" w:cs="Calibri Light"/>
          <w:color w:val="2A2D35"/>
          <w:lang w:val="en-US"/>
        </w:rPr>
        <w:t xml:space="preserve">    </w:t>
      </w:r>
    </w:p>
    <w:p w:rsidR="0007568E" w:rsidRDefault="0007568E" w:rsidP="0007568E">
      <w:pPr>
        <w:spacing w:after="0" w:line="300" w:lineRule="exact"/>
        <w:rPr>
          <w:rFonts w:asciiTheme="majorHAnsi" w:hAnsiTheme="majorHAnsi" w:cs="Calibri Light"/>
          <w:color w:val="2A2D35"/>
          <w:lang w:val="en-US"/>
        </w:rPr>
      </w:pPr>
      <w:r>
        <w:rPr>
          <w:rFonts w:asciiTheme="majorHAnsi" w:hAnsiTheme="majorHAnsi" w:cs="Calibri Light"/>
          <w:color w:val="2A2D35"/>
          <w:lang w:val="en-US"/>
        </w:rPr>
        <w:t xml:space="preserve">          </w:t>
      </w:r>
      <w:r w:rsidR="003126C1" w:rsidRPr="003126C1">
        <w:rPr>
          <w:rFonts w:asciiTheme="majorHAnsi" w:hAnsiTheme="majorHAnsi" w:cs="Calibri Light"/>
          <w:color w:val="2A2D35"/>
          <w:lang w:val="en-US"/>
        </w:rPr>
        <w:t>Anethole aganist Pseudomonas aeruginosa</w:t>
      </w:r>
      <w:r w:rsidR="003126C1" w:rsidRPr="003126C1">
        <w:rPr>
          <w:rFonts w:asciiTheme="majorHAnsi" w:hAnsiTheme="majorHAnsi" w:cs="Calibri Light"/>
          <w:color w:val="2A2D35"/>
          <w:lang w:val="en-US"/>
        </w:rPr>
        <w:fldChar w:fldCharType="end"/>
      </w:r>
      <w:r w:rsidR="003126C1" w:rsidRPr="003126C1">
        <w:rPr>
          <w:rFonts w:asciiTheme="majorHAnsi" w:hAnsiTheme="majorHAnsi" w:cs="Calibri Light"/>
          <w:color w:val="2A2D35"/>
          <w:lang w:val="en-US"/>
        </w:rPr>
        <w:t>, Journal of Applied Microbiology, 125, 731-</w:t>
      </w:r>
    </w:p>
    <w:p w:rsidR="003126C1" w:rsidRPr="0007568E" w:rsidRDefault="0007568E" w:rsidP="0007568E">
      <w:pPr>
        <w:spacing w:after="0" w:line="300" w:lineRule="exact"/>
        <w:rPr>
          <w:rFonts w:asciiTheme="majorHAnsi" w:hAnsiTheme="majorHAnsi" w:cs="Calibri Light"/>
        </w:rPr>
      </w:pPr>
      <w:r>
        <w:rPr>
          <w:rFonts w:asciiTheme="majorHAnsi" w:hAnsiTheme="majorHAnsi" w:cs="Calibri Light"/>
          <w:color w:val="2A2D35"/>
          <w:lang w:val="en-US"/>
        </w:rPr>
        <w:t xml:space="preserve">          </w:t>
      </w:r>
      <w:r w:rsidR="003126C1" w:rsidRPr="003126C1">
        <w:rPr>
          <w:rFonts w:asciiTheme="majorHAnsi" w:hAnsiTheme="majorHAnsi" w:cs="Calibri Light"/>
          <w:color w:val="2A2D35"/>
          <w:lang w:val="en-US"/>
        </w:rPr>
        <w:t>739, 2018, Impact Factor: 2.16.</w:t>
      </w:r>
    </w:p>
    <w:p w:rsidR="003126C1" w:rsidRPr="003126C1" w:rsidRDefault="003126C1" w:rsidP="0007568E">
      <w:pPr>
        <w:spacing w:after="0" w:line="300" w:lineRule="exact"/>
        <w:rPr>
          <w:rFonts w:asciiTheme="majorHAnsi" w:hAnsiTheme="majorHAnsi" w:cs="Calibri Light"/>
          <w:b/>
          <w:color w:val="2A2D35"/>
          <w:lang w:val="en-US"/>
        </w:rPr>
      </w:pPr>
    </w:p>
    <w:p w:rsidR="0007568E" w:rsidRDefault="0007568E" w:rsidP="0007568E">
      <w:pPr>
        <w:spacing w:after="0" w:line="300" w:lineRule="exact"/>
        <w:rPr>
          <w:rFonts w:asciiTheme="majorHAnsi" w:hAnsiTheme="majorHAnsi" w:cs="Calibri Light"/>
          <w:color w:val="2A2D35"/>
          <w:lang w:val="en-US"/>
        </w:rPr>
      </w:pPr>
      <w:r>
        <w:rPr>
          <w:rFonts w:asciiTheme="majorHAnsi" w:hAnsiTheme="majorHAnsi" w:cs="Calibri Light"/>
          <w:lang w:val="en-US"/>
        </w:rPr>
        <w:t>Ferri, N., Özaydı</w:t>
      </w:r>
      <w:r w:rsidR="003126C1" w:rsidRPr="0007568E">
        <w:rPr>
          <w:rFonts w:asciiTheme="majorHAnsi" w:hAnsiTheme="majorHAnsi" w:cs="Calibri Light"/>
          <w:lang w:val="en-US"/>
        </w:rPr>
        <w:t>n, G. B., Zeffiro, A., Nitti, A., Aviyente, V., Pasini, N</w:t>
      </w:r>
      <w:r w:rsidR="003126C1" w:rsidRPr="003126C1">
        <w:rPr>
          <w:rFonts w:asciiTheme="majorHAnsi" w:hAnsiTheme="majorHAnsi" w:cs="Calibri Light"/>
          <w:b/>
          <w:lang w:val="en-US"/>
        </w:rPr>
        <w:t>.</w:t>
      </w:r>
      <w:r>
        <w:rPr>
          <w:rFonts w:asciiTheme="majorHAnsi" w:hAnsiTheme="majorHAnsi" w:cs="Calibri Light"/>
          <w:b/>
          <w:lang w:val="en-US"/>
        </w:rPr>
        <w:t xml:space="preserve">, </w:t>
      </w:r>
      <w:r w:rsidR="003126C1" w:rsidRPr="003126C1">
        <w:rPr>
          <w:rFonts w:asciiTheme="majorHAnsi" w:hAnsiTheme="majorHAnsi" w:cs="Calibri Light"/>
          <w:color w:val="2A2D35"/>
          <w:lang w:val="en-US"/>
        </w:rPr>
        <w:fldChar w:fldCharType="begin"/>
      </w:r>
      <w:r w:rsidR="003126C1" w:rsidRPr="003126C1">
        <w:rPr>
          <w:rFonts w:asciiTheme="majorHAnsi" w:hAnsiTheme="majorHAnsi" w:cs="Calibri Light"/>
          <w:color w:val="2A2D35"/>
          <w:lang w:val="en-US"/>
        </w:rPr>
        <w:instrText xml:space="preserve"> HYPERLINK "https://doi.org/10.1002/pola.29044" \t "_blank" </w:instrText>
      </w:r>
      <w:r w:rsidR="003126C1" w:rsidRPr="003126C1">
        <w:rPr>
          <w:rFonts w:asciiTheme="majorHAnsi" w:hAnsiTheme="majorHAnsi" w:cs="Calibri Light"/>
          <w:color w:val="2A2D35"/>
          <w:lang w:val="en-US"/>
        </w:rPr>
        <w:fldChar w:fldCharType="separate"/>
      </w:r>
      <w:proofErr w:type="gramStart"/>
      <w:r w:rsidR="003126C1" w:rsidRPr="003126C1">
        <w:rPr>
          <w:rFonts w:asciiTheme="majorHAnsi" w:hAnsiTheme="majorHAnsi" w:cs="Calibri Light"/>
          <w:color w:val="2A2D35"/>
          <w:lang w:val="en-US"/>
        </w:rPr>
        <w:t>The</w:t>
      </w:r>
      <w:proofErr w:type="gramEnd"/>
      <w:r w:rsidR="003126C1" w:rsidRPr="003126C1">
        <w:rPr>
          <w:rFonts w:asciiTheme="majorHAnsi" w:hAnsiTheme="majorHAnsi" w:cs="Calibri Light"/>
          <w:color w:val="2A2D35"/>
          <w:lang w:val="en-US"/>
        </w:rPr>
        <w:t xml:space="preserve"> Efficient</w:t>
      </w:r>
    </w:p>
    <w:p w:rsidR="0007568E" w:rsidRDefault="0007568E" w:rsidP="0007568E">
      <w:pPr>
        <w:spacing w:after="0" w:line="300" w:lineRule="exact"/>
        <w:rPr>
          <w:rFonts w:asciiTheme="majorHAnsi" w:hAnsiTheme="majorHAnsi" w:cs="Calibri Light"/>
          <w:color w:val="2A2D35"/>
          <w:lang w:val="en-US"/>
        </w:rPr>
      </w:pPr>
      <w:r>
        <w:rPr>
          <w:rFonts w:asciiTheme="majorHAnsi" w:hAnsiTheme="majorHAnsi" w:cs="Calibri Light"/>
          <w:color w:val="2A2D35"/>
          <w:lang w:val="en-US"/>
        </w:rPr>
        <w:t xml:space="preserve">          </w:t>
      </w:r>
      <w:r w:rsidR="003126C1" w:rsidRPr="003126C1">
        <w:rPr>
          <w:rFonts w:asciiTheme="majorHAnsi" w:hAnsiTheme="majorHAnsi" w:cs="Calibri Light"/>
          <w:color w:val="2A2D35"/>
          <w:lang w:val="en-US"/>
        </w:rPr>
        <w:t>Cyclopolymerization of Silyl-Tethered Styrenic Difunctional Monomers</w:t>
      </w:r>
      <w:r w:rsidR="003126C1" w:rsidRPr="003126C1">
        <w:rPr>
          <w:rFonts w:asciiTheme="majorHAnsi" w:hAnsiTheme="majorHAnsi" w:cs="Calibri Light"/>
          <w:color w:val="2A2D35"/>
          <w:lang w:val="en-US"/>
        </w:rPr>
        <w:fldChar w:fldCharType="end"/>
      </w:r>
      <w:proofErr w:type="gramStart"/>
      <w:r w:rsidR="003126C1" w:rsidRPr="003126C1">
        <w:rPr>
          <w:rFonts w:asciiTheme="majorHAnsi" w:hAnsiTheme="majorHAnsi" w:cs="Calibri Light"/>
          <w:color w:val="2A2D35"/>
          <w:lang w:val="en-US"/>
        </w:rPr>
        <w:t>, ,</w:t>
      </w:r>
      <w:proofErr w:type="gramEnd"/>
      <w:r w:rsidR="003126C1" w:rsidRPr="003126C1">
        <w:rPr>
          <w:rFonts w:asciiTheme="majorHAnsi" w:hAnsiTheme="majorHAnsi" w:cs="Calibri Light"/>
          <w:color w:val="2A2D35"/>
          <w:lang w:val="en-US"/>
        </w:rPr>
        <w:t xml:space="preserve"> Journal of </w:t>
      </w:r>
    </w:p>
    <w:p w:rsidR="003126C1" w:rsidRPr="0007568E" w:rsidRDefault="0007568E" w:rsidP="0007568E">
      <w:pPr>
        <w:spacing w:after="0" w:line="300" w:lineRule="exact"/>
        <w:rPr>
          <w:rFonts w:asciiTheme="majorHAnsi" w:hAnsiTheme="majorHAnsi" w:cs="Calibri Light"/>
          <w:b/>
          <w:lang w:val="en-US"/>
        </w:rPr>
      </w:pPr>
      <w:r>
        <w:rPr>
          <w:rFonts w:asciiTheme="majorHAnsi" w:hAnsiTheme="majorHAnsi" w:cs="Calibri Light"/>
          <w:color w:val="2A2D35"/>
          <w:lang w:val="en-US"/>
        </w:rPr>
        <w:t xml:space="preserve">          </w:t>
      </w:r>
      <w:r w:rsidR="003126C1" w:rsidRPr="003126C1">
        <w:rPr>
          <w:rFonts w:asciiTheme="majorHAnsi" w:hAnsiTheme="majorHAnsi" w:cs="Calibri Light"/>
          <w:color w:val="2A2D35"/>
          <w:lang w:val="en-US"/>
        </w:rPr>
        <w:t>Polymer Science, 56, 1593-1599</w:t>
      </w:r>
      <w:proofErr w:type="gramStart"/>
      <w:r w:rsidR="003126C1" w:rsidRPr="003126C1">
        <w:rPr>
          <w:rFonts w:asciiTheme="majorHAnsi" w:hAnsiTheme="majorHAnsi" w:cs="Calibri Light"/>
          <w:color w:val="2A2D35"/>
          <w:lang w:val="en-US"/>
        </w:rPr>
        <w:t>,2018</w:t>
      </w:r>
      <w:proofErr w:type="gramEnd"/>
      <w:r w:rsidR="003126C1" w:rsidRPr="003126C1">
        <w:rPr>
          <w:rFonts w:asciiTheme="majorHAnsi" w:hAnsiTheme="majorHAnsi" w:cs="Calibri Light"/>
          <w:color w:val="2A2D35"/>
          <w:lang w:val="en-US"/>
        </w:rPr>
        <w:t>, Impact Factor: 3.245.</w:t>
      </w:r>
    </w:p>
    <w:p w:rsidR="003126C1" w:rsidRPr="003126C1" w:rsidRDefault="003126C1" w:rsidP="0007568E">
      <w:pPr>
        <w:spacing w:after="0" w:line="300" w:lineRule="exact"/>
        <w:rPr>
          <w:rFonts w:asciiTheme="majorHAnsi" w:hAnsiTheme="majorHAnsi" w:cs="Calibri Light"/>
          <w:color w:val="2A2D35"/>
          <w:lang w:val="en-US"/>
        </w:rPr>
      </w:pPr>
    </w:p>
    <w:p w:rsidR="0007568E" w:rsidRDefault="003126C1" w:rsidP="0007568E">
      <w:pPr>
        <w:spacing w:after="0" w:line="300" w:lineRule="exact"/>
        <w:rPr>
          <w:rFonts w:asciiTheme="majorHAnsi" w:hAnsiTheme="majorHAnsi" w:cs="Calibri Light"/>
          <w:color w:val="2A2D35"/>
          <w:lang w:val="en-US"/>
        </w:rPr>
      </w:pPr>
      <w:r w:rsidRPr="0007568E">
        <w:rPr>
          <w:rFonts w:asciiTheme="majorHAnsi" w:hAnsiTheme="majorHAnsi" w:cs="Calibri Light"/>
          <w:lang w:val="en-US"/>
        </w:rPr>
        <w:t>Haslak, Z. P., Bozkurt, E., Dutagaci, B., De Proft, F., Aviyente, V.,</w:t>
      </w:r>
      <w:r w:rsidR="0007568E">
        <w:rPr>
          <w:rFonts w:asciiTheme="majorHAnsi" w:hAnsiTheme="majorHAnsi" w:cs="Calibri Light"/>
          <w:lang w:val="en-US"/>
        </w:rPr>
        <w:t xml:space="preserve"> </w:t>
      </w:r>
      <w:r w:rsidRPr="003126C1">
        <w:rPr>
          <w:rFonts w:asciiTheme="majorHAnsi" w:hAnsiTheme="majorHAnsi" w:cs="Calibri Light"/>
          <w:color w:val="2A2D35"/>
          <w:lang w:val="en-US"/>
        </w:rPr>
        <w:fldChar w:fldCharType="begin"/>
      </w:r>
      <w:r w:rsidRPr="003126C1">
        <w:rPr>
          <w:rFonts w:asciiTheme="majorHAnsi" w:hAnsiTheme="majorHAnsi" w:cs="Calibri Light"/>
          <w:color w:val="2A2D35"/>
          <w:lang w:val="en-US"/>
        </w:rPr>
        <w:instrText xml:space="preserve"> HYPERLINK "http://www.tandfonline.com/doi/abs/10.1080/00268976.2017.1384579?journalCode=tmph20" \t "_blank" </w:instrText>
      </w:r>
      <w:r w:rsidRPr="003126C1">
        <w:rPr>
          <w:rFonts w:asciiTheme="majorHAnsi" w:hAnsiTheme="majorHAnsi" w:cs="Calibri Light"/>
          <w:color w:val="2A2D35"/>
          <w:lang w:val="en-US"/>
        </w:rPr>
        <w:fldChar w:fldCharType="separate"/>
      </w:r>
      <w:r w:rsidRPr="003126C1">
        <w:rPr>
          <w:rFonts w:asciiTheme="majorHAnsi" w:hAnsiTheme="majorHAnsi" w:cs="Calibri Light"/>
          <w:color w:val="2A2D35"/>
          <w:lang w:val="en-US"/>
        </w:rPr>
        <w:t>A DFT Approach to Discriminate</w:t>
      </w:r>
    </w:p>
    <w:p w:rsidR="0007568E" w:rsidRDefault="0007568E" w:rsidP="0007568E">
      <w:pPr>
        <w:spacing w:after="0" w:line="300" w:lineRule="exact"/>
        <w:rPr>
          <w:rFonts w:asciiTheme="majorHAnsi" w:hAnsiTheme="majorHAnsi" w:cs="Calibri Light"/>
          <w:color w:val="2A2D35"/>
          <w:lang w:val="en-US"/>
        </w:rPr>
      </w:pPr>
      <w:r>
        <w:rPr>
          <w:rFonts w:asciiTheme="majorHAnsi" w:hAnsiTheme="majorHAnsi" w:cs="Calibri Light"/>
          <w:color w:val="2A2D35"/>
          <w:lang w:val="en-US"/>
        </w:rPr>
        <w:t xml:space="preserve">          </w:t>
      </w:r>
      <w:proofErr w:type="gramStart"/>
      <w:r w:rsidR="003126C1" w:rsidRPr="003126C1">
        <w:rPr>
          <w:rFonts w:asciiTheme="majorHAnsi" w:hAnsiTheme="majorHAnsi" w:cs="Calibri Light"/>
          <w:color w:val="2A2D35"/>
          <w:lang w:val="en-US"/>
        </w:rPr>
        <w:t>th</w:t>
      </w:r>
      <w:proofErr w:type="gramEnd"/>
      <w:r w:rsidR="003126C1" w:rsidRPr="003126C1">
        <w:rPr>
          <w:rFonts w:asciiTheme="majorHAnsi" w:hAnsiTheme="majorHAnsi" w:cs="Calibri Light"/>
          <w:color w:val="2A2D35"/>
          <w:lang w:val="en-US"/>
        </w:rPr>
        <w:t>e Antagonist and Partial Agonist Activity of Ligands Binding to the NMDA Receptor</w:t>
      </w:r>
      <w:r w:rsidR="003126C1" w:rsidRPr="003126C1">
        <w:rPr>
          <w:rFonts w:asciiTheme="majorHAnsi" w:hAnsiTheme="majorHAnsi" w:cs="Calibri Light"/>
          <w:color w:val="2A2D35"/>
          <w:lang w:val="en-US"/>
        </w:rPr>
        <w:fldChar w:fldCharType="end"/>
      </w:r>
      <w:r w:rsidR="003126C1" w:rsidRPr="003126C1">
        <w:rPr>
          <w:rFonts w:asciiTheme="majorHAnsi" w:hAnsiTheme="majorHAnsi" w:cs="Calibri Light"/>
          <w:color w:val="2A2D35"/>
          <w:lang w:val="en-US"/>
        </w:rPr>
        <w:t xml:space="preserve">, De </w:t>
      </w:r>
    </w:p>
    <w:p w:rsidR="003126C1" w:rsidRPr="0007568E" w:rsidRDefault="0007568E" w:rsidP="0007568E">
      <w:pPr>
        <w:spacing w:after="0" w:line="300" w:lineRule="exact"/>
        <w:rPr>
          <w:rFonts w:asciiTheme="majorHAnsi" w:hAnsiTheme="majorHAnsi" w:cs="Calibri Light"/>
          <w:lang w:val="en-US"/>
        </w:rPr>
      </w:pPr>
      <w:r>
        <w:rPr>
          <w:rFonts w:asciiTheme="majorHAnsi" w:hAnsiTheme="majorHAnsi" w:cs="Calibri Light"/>
          <w:color w:val="2A2D35"/>
          <w:lang w:val="en-US"/>
        </w:rPr>
        <w:t xml:space="preserve">          </w:t>
      </w:r>
      <w:r w:rsidR="003126C1" w:rsidRPr="003126C1">
        <w:rPr>
          <w:rFonts w:asciiTheme="majorHAnsi" w:hAnsiTheme="majorHAnsi" w:cs="Calibri Light"/>
          <w:color w:val="2A2D35"/>
          <w:lang w:val="en-US"/>
        </w:rPr>
        <w:t>Vleeschouwer, F.</w:t>
      </w:r>
      <w:proofErr w:type="gramStart"/>
      <w:r w:rsidR="003126C1" w:rsidRPr="003126C1">
        <w:rPr>
          <w:rFonts w:asciiTheme="majorHAnsi" w:hAnsiTheme="majorHAnsi" w:cs="Calibri Light"/>
          <w:color w:val="2A2D35"/>
          <w:lang w:val="en-US"/>
        </w:rPr>
        <w:t>,Molecular</w:t>
      </w:r>
      <w:proofErr w:type="gramEnd"/>
      <w:r w:rsidR="003126C1" w:rsidRPr="003126C1">
        <w:rPr>
          <w:rFonts w:asciiTheme="majorHAnsi" w:hAnsiTheme="majorHAnsi" w:cs="Calibri Light"/>
          <w:color w:val="2A2D35"/>
          <w:lang w:val="en-US"/>
        </w:rPr>
        <w:t xml:space="preserve"> Physics, 116(3), 323-337, 2018, Impact Factor: 1.870.</w:t>
      </w:r>
    </w:p>
    <w:p w:rsidR="003126C1" w:rsidRPr="003126C1" w:rsidRDefault="003126C1" w:rsidP="0007568E">
      <w:pPr>
        <w:spacing w:after="0" w:line="300" w:lineRule="exact"/>
        <w:rPr>
          <w:rFonts w:asciiTheme="majorHAnsi" w:hAnsiTheme="majorHAnsi" w:cs="Calibri Light"/>
          <w:lang w:val="en-US"/>
        </w:rPr>
      </w:pPr>
    </w:p>
    <w:p w:rsidR="0007568E" w:rsidRDefault="003126C1" w:rsidP="0007568E">
      <w:pPr>
        <w:spacing w:after="0" w:line="300" w:lineRule="exact"/>
        <w:rPr>
          <w:rFonts w:asciiTheme="majorHAnsi" w:hAnsiTheme="majorHAnsi" w:cs="Calibri Light"/>
          <w:color w:val="2A2D35"/>
          <w:lang w:val="en-US"/>
        </w:rPr>
      </w:pPr>
      <w:r w:rsidRPr="0007568E">
        <w:rPr>
          <w:rFonts w:asciiTheme="majorHAnsi" w:hAnsiTheme="majorHAnsi" w:cs="Calibri Light"/>
          <w:lang w:val="en-US"/>
        </w:rPr>
        <w:t>Kocasoy, V., Dedeoğlu, B., Demir-Ordu, O., Aviyente, V., </w:t>
      </w:r>
      <w:r w:rsidRPr="003126C1">
        <w:rPr>
          <w:rFonts w:asciiTheme="majorHAnsi" w:hAnsiTheme="majorHAnsi" w:cs="Calibri Light"/>
          <w:color w:val="2A2D35"/>
          <w:lang w:val="en-US"/>
        </w:rPr>
        <w:fldChar w:fldCharType="begin"/>
      </w:r>
      <w:r w:rsidRPr="003126C1">
        <w:rPr>
          <w:rFonts w:asciiTheme="majorHAnsi" w:hAnsiTheme="majorHAnsi" w:cs="Calibri Light"/>
          <w:color w:val="2A2D35"/>
          <w:lang w:val="en-US"/>
        </w:rPr>
        <w:instrText xml:space="preserve"> HYPERLINK "https://pubs.rsc.org/en/Content/ArticleLanding/2018/RA/C8RA06224B" \l "!divAbstract" \t "_blank" </w:instrText>
      </w:r>
      <w:r w:rsidRPr="003126C1">
        <w:rPr>
          <w:rFonts w:asciiTheme="majorHAnsi" w:hAnsiTheme="majorHAnsi" w:cs="Calibri Light"/>
          <w:color w:val="2A2D35"/>
          <w:lang w:val="en-US"/>
        </w:rPr>
        <w:fldChar w:fldCharType="separate"/>
      </w:r>
      <w:r w:rsidRPr="003126C1">
        <w:rPr>
          <w:rFonts w:asciiTheme="majorHAnsi" w:hAnsiTheme="majorHAnsi" w:cs="Calibri Light"/>
          <w:color w:val="2A2D35"/>
          <w:lang w:val="en-US"/>
        </w:rPr>
        <w:t>Influence of Odd–Even Effect and</w:t>
      </w:r>
    </w:p>
    <w:p w:rsidR="0007568E" w:rsidRDefault="0007568E" w:rsidP="0007568E">
      <w:pPr>
        <w:spacing w:after="0" w:line="300" w:lineRule="exact"/>
        <w:rPr>
          <w:rFonts w:asciiTheme="majorHAnsi" w:hAnsiTheme="majorHAnsi" w:cs="Calibri Light"/>
          <w:color w:val="2A2D35"/>
          <w:lang w:val="en-US"/>
        </w:rPr>
      </w:pPr>
      <w:r>
        <w:rPr>
          <w:rFonts w:asciiTheme="majorHAnsi" w:hAnsiTheme="majorHAnsi" w:cs="Calibri Light"/>
          <w:color w:val="2A2D35"/>
          <w:lang w:val="en-US"/>
        </w:rPr>
        <w:t xml:space="preserve">          </w:t>
      </w:r>
      <w:r w:rsidR="003126C1" w:rsidRPr="003126C1">
        <w:rPr>
          <w:rFonts w:asciiTheme="majorHAnsi" w:hAnsiTheme="majorHAnsi" w:cs="Calibri Light"/>
          <w:color w:val="2A2D35"/>
          <w:lang w:val="en-US"/>
        </w:rPr>
        <w:t>Intermolecular Interactions in 2D Molecular Layers of Bisamide Organogelators</w:t>
      </w:r>
      <w:r w:rsidR="003126C1" w:rsidRPr="003126C1">
        <w:rPr>
          <w:rFonts w:asciiTheme="majorHAnsi" w:hAnsiTheme="majorHAnsi" w:cs="Calibri Light"/>
          <w:color w:val="2A2D35"/>
          <w:lang w:val="en-US"/>
        </w:rPr>
        <w:fldChar w:fldCharType="end"/>
      </w:r>
      <w:r w:rsidR="003126C1" w:rsidRPr="003126C1">
        <w:rPr>
          <w:rFonts w:asciiTheme="majorHAnsi" w:hAnsiTheme="majorHAnsi" w:cs="Calibri Light"/>
          <w:color w:val="2A2D35"/>
          <w:lang w:val="en-US"/>
        </w:rPr>
        <w:t xml:space="preserve">, </w:t>
      </w:r>
    </w:p>
    <w:p w:rsidR="003126C1" w:rsidRPr="0007568E" w:rsidRDefault="0007568E" w:rsidP="0007568E">
      <w:pPr>
        <w:spacing w:after="0" w:line="300" w:lineRule="exact"/>
        <w:rPr>
          <w:rFonts w:asciiTheme="majorHAnsi" w:hAnsiTheme="majorHAnsi" w:cs="Calibri Light"/>
          <w:lang w:val="en-US"/>
        </w:rPr>
      </w:pPr>
      <w:r>
        <w:rPr>
          <w:rFonts w:asciiTheme="majorHAnsi" w:hAnsiTheme="majorHAnsi" w:cs="Calibri Light"/>
          <w:color w:val="2A2D35"/>
          <w:lang w:val="en-US"/>
        </w:rPr>
        <w:t xml:space="preserve">          </w:t>
      </w:r>
      <w:r w:rsidR="003126C1" w:rsidRPr="003126C1">
        <w:rPr>
          <w:rFonts w:asciiTheme="majorHAnsi" w:hAnsiTheme="majorHAnsi" w:cs="Calibri Light"/>
          <w:color w:val="2A2D35"/>
          <w:lang w:val="en-US"/>
        </w:rPr>
        <w:t>RSC Advances, 8, 35195-35204</w:t>
      </w:r>
      <w:proofErr w:type="gramStart"/>
      <w:r w:rsidR="003126C1" w:rsidRPr="003126C1">
        <w:rPr>
          <w:rFonts w:asciiTheme="majorHAnsi" w:hAnsiTheme="majorHAnsi" w:cs="Calibri Light"/>
          <w:color w:val="2A2D35"/>
          <w:lang w:val="en-US"/>
        </w:rPr>
        <w:t>,2018</w:t>
      </w:r>
      <w:proofErr w:type="gramEnd"/>
      <w:r w:rsidR="003126C1" w:rsidRPr="003126C1">
        <w:rPr>
          <w:rFonts w:asciiTheme="majorHAnsi" w:hAnsiTheme="majorHAnsi" w:cs="Calibri Light"/>
          <w:color w:val="2A2D35"/>
          <w:lang w:val="en-US"/>
        </w:rPr>
        <w:t>, Impact Factor: 3.06.</w:t>
      </w:r>
    </w:p>
    <w:p w:rsidR="003126C1" w:rsidRPr="003126C1" w:rsidRDefault="003126C1" w:rsidP="0007568E">
      <w:pPr>
        <w:spacing w:after="0" w:line="300" w:lineRule="exact"/>
        <w:rPr>
          <w:rFonts w:asciiTheme="majorHAnsi" w:hAnsiTheme="majorHAnsi" w:cs="Calibri Light"/>
          <w:lang w:val="en-US"/>
        </w:rPr>
      </w:pPr>
    </w:p>
    <w:p w:rsidR="0007568E" w:rsidRDefault="0007568E" w:rsidP="0007568E">
      <w:pPr>
        <w:spacing w:after="0" w:line="300" w:lineRule="exact"/>
        <w:rPr>
          <w:rFonts w:asciiTheme="majorHAnsi" w:hAnsiTheme="majorHAnsi" w:cs="Calibri Light"/>
          <w:color w:val="2A2D35"/>
          <w:lang w:val="en-US"/>
        </w:rPr>
      </w:pPr>
      <w:r w:rsidRPr="0007568E">
        <w:rPr>
          <w:rFonts w:asciiTheme="majorHAnsi" w:hAnsiTheme="majorHAnsi" w:cs="Calibri Light"/>
          <w:lang w:val="en-US"/>
        </w:rPr>
        <w:t>Turan, H.</w:t>
      </w:r>
      <w:r w:rsidR="003126C1" w:rsidRPr="0007568E">
        <w:rPr>
          <w:rFonts w:asciiTheme="majorHAnsi" w:hAnsiTheme="majorHAnsi" w:cs="Calibri Light"/>
          <w:lang w:val="en-US"/>
        </w:rPr>
        <w:t>T., Kucur, O., Kahraman,</w:t>
      </w:r>
      <w:r w:rsidRPr="0007568E">
        <w:rPr>
          <w:rFonts w:asciiTheme="majorHAnsi" w:hAnsiTheme="majorHAnsi" w:cs="Calibri Light"/>
          <w:lang w:val="en-US"/>
        </w:rPr>
        <w:t xml:space="preserve"> B., Salman, S., Aviyente, V.,</w:t>
      </w:r>
      <w:r>
        <w:rPr>
          <w:rFonts w:asciiTheme="majorHAnsi" w:hAnsiTheme="majorHAnsi" w:cs="Calibri Light"/>
          <w:b/>
          <w:lang w:val="en-US"/>
        </w:rPr>
        <w:t> </w:t>
      </w:r>
      <w:r w:rsidR="003126C1" w:rsidRPr="003126C1">
        <w:rPr>
          <w:rFonts w:asciiTheme="majorHAnsi" w:hAnsiTheme="majorHAnsi" w:cs="Calibri Light"/>
          <w:color w:val="2A2D35"/>
          <w:lang w:val="en-US"/>
        </w:rPr>
        <w:fldChar w:fldCharType="begin"/>
      </w:r>
      <w:r w:rsidR="003126C1" w:rsidRPr="003126C1">
        <w:rPr>
          <w:rFonts w:asciiTheme="majorHAnsi" w:hAnsiTheme="majorHAnsi" w:cs="Calibri Light"/>
          <w:color w:val="2A2D35"/>
          <w:lang w:val="en-US"/>
        </w:rPr>
        <w:instrText xml:space="preserve"> HYPERLINK "http://pubs.rsc.org/en/content/articlelanding/2018/cp/c7cp08176f" \l "!divAbstract" \t "_blank" </w:instrText>
      </w:r>
      <w:r w:rsidR="003126C1" w:rsidRPr="003126C1">
        <w:rPr>
          <w:rFonts w:asciiTheme="majorHAnsi" w:hAnsiTheme="majorHAnsi" w:cs="Calibri Light"/>
          <w:color w:val="2A2D35"/>
          <w:lang w:val="en-US"/>
        </w:rPr>
        <w:fldChar w:fldCharType="separate"/>
      </w:r>
      <w:r w:rsidR="003126C1" w:rsidRPr="003126C1">
        <w:rPr>
          <w:rFonts w:asciiTheme="majorHAnsi" w:hAnsiTheme="majorHAnsi" w:cs="Calibri Light"/>
          <w:color w:val="2A2D35"/>
          <w:lang w:val="en-US"/>
        </w:rPr>
        <w:t>Design of Donor–A</w:t>
      </w:r>
      <w:r>
        <w:rPr>
          <w:rFonts w:asciiTheme="majorHAnsi" w:hAnsiTheme="majorHAnsi" w:cs="Calibri Light"/>
          <w:color w:val="2A2D35"/>
          <w:lang w:val="en-US"/>
        </w:rPr>
        <w:t>cceptor</w:t>
      </w:r>
    </w:p>
    <w:p w:rsidR="0007568E" w:rsidRDefault="0007568E" w:rsidP="0007568E">
      <w:pPr>
        <w:spacing w:after="0" w:line="300" w:lineRule="exact"/>
        <w:rPr>
          <w:rFonts w:asciiTheme="majorHAnsi" w:hAnsiTheme="majorHAnsi" w:cs="Calibri Light"/>
          <w:color w:val="2A2D35"/>
          <w:lang w:val="en-US"/>
        </w:rPr>
      </w:pPr>
      <w:r>
        <w:rPr>
          <w:rFonts w:asciiTheme="majorHAnsi" w:hAnsiTheme="majorHAnsi" w:cs="Calibri Light"/>
          <w:color w:val="2A2D35"/>
          <w:lang w:val="en-US"/>
        </w:rPr>
        <w:t xml:space="preserve">          </w:t>
      </w:r>
      <w:r w:rsidR="003126C1" w:rsidRPr="003126C1">
        <w:rPr>
          <w:rFonts w:asciiTheme="majorHAnsi" w:hAnsiTheme="majorHAnsi" w:cs="Calibri Light"/>
          <w:color w:val="2A2D35"/>
          <w:lang w:val="en-US"/>
        </w:rPr>
        <w:t>Copolymers for Organic Photovoltaic Materials: A Computational Study</w:t>
      </w:r>
      <w:r w:rsidR="003126C1" w:rsidRPr="003126C1">
        <w:rPr>
          <w:rFonts w:asciiTheme="majorHAnsi" w:hAnsiTheme="majorHAnsi" w:cs="Calibri Light"/>
          <w:color w:val="2A2D35"/>
          <w:lang w:val="en-US"/>
        </w:rPr>
        <w:fldChar w:fldCharType="end"/>
      </w:r>
      <w:r w:rsidR="003126C1" w:rsidRPr="003126C1">
        <w:rPr>
          <w:rFonts w:asciiTheme="majorHAnsi" w:hAnsiTheme="majorHAnsi" w:cs="Calibri Light"/>
          <w:color w:val="2A2D35"/>
          <w:lang w:val="en-US"/>
        </w:rPr>
        <w:t xml:space="preserve">, Physical Chemistry </w:t>
      </w:r>
    </w:p>
    <w:p w:rsidR="003126C1" w:rsidRPr="0007568E" w:rsidRDefault="0007568E" w:rsidP="0007568E">
      <w:pPr>
        <w:spacing w:after="0" w:line="300" w:lineRule="exact"/>
        <w:rPr>
          <w:rFonts w:asciiTheme="majorHAnsi" w:hAnsiTheme="majorHAnsi" w:cs="Calibri Light"/>
          <w:b/>
          <w:lang w:val="en-US"/>
        </w:rPr>
      </w:pPr>
      <w:r>
        <w:rPr>
          <w:rFonts w:asciiTheme="majorHAnsi" w:hAnsiTheme="majorHAnsi" w:cs="Calibri Light"/>
          <w:color w:val="2A2D35"/>
          <w:lang w:val="en-US"/>
        </w:rPr>
        <w:t xml:space="preserve">          </w:t>
      </w:r>
      <w:r w:rsidR="003126C1" w:rsidRPr="003126C1">
        <w:rPr>
          <w:rFonts w:asciiTheme="majorHAnsi" w:hAnsiTheme="majorHAnsi" w:cs="Calibri Light"/>
          <w:color w:val="2A2D35"/>
          <w:lang w:val="en-US"/>
        </w:rPr>
        <w:t>Chemical Physics, 20(5), 3581-3591</w:t>
      </w:r>
      <w:proofErr w:type="gramStart"/>
      <w:r w:rsidR="003126C1" w:rsidRPr="003126C1">
        <w:rPr>
          <w:rFonts w:asciiTheme="majorHAnsi" w:hAnsiTheme="majorHAnsi" w:cs="Calibri Light"/>
          <w:color w:val="2A2D35"/>
          <w:lang w:val="en-US"/>
        </w:rPr>
        <w:t>,2018</w:t>
      </w:r>
      <w:proofErr w:type="gramEnd"/>
      <w:r w:rsidR="003126C1" w:rsidRPr="003126C1">
        <w:rPr>
          <w:rFonts w:asciiTheme="majorHAnsi" w:hAnsiTheme="majorHAnsi" w:cs="Calibri Light"/>
          <w:color w:val="2A2D35"/>
          <w:lang w:val="en-US"/>
        </w:rPr>
        <w:t>, Impact Factor: 4.123.</w:t>
      </w:r>
    </w:p>
    <w:p w:rsidR="003126C1" w:rsidRPr="003126C1" w:rsidRDefault="003126C1" w:rsidP="0007568E">
      <w:pPr>
        <w:spacing w:after="0" w:line="300" w:lineRule="exact"/>
        <w:rPr>
          <w:rFonts w:asciiTheme="majorHAnsi" w:hAnsiTheme="majorHAnsi" w:cs="Calibri Light"/>
          <w:lang w:val="en-US"/>
        </w:rPr>
      </w:pPr>
    </w:p>
    <w:p w:rsidR="0007568E" w:rsidRDefault="003126C1" w:rsidP="0007568E">
      <w:pPr>
        <w:spacing w:after="0" w:line="300" w:lineRule="exact"/>
        <w:rPr>
          <w:rFonts w:asciiTheme="majorHAnsi" w:hAnsiTheme="majorHAnsi" w:cs="Calibri Light"/>
          <w:color w:val="2A2D35"/>
          <w:lang w:val="en-US"/>
        </w:rPr>
      </w:pPr>
      <w:r w:rsidRPr="003126C1">
        <w:rPr>
          <w:rFonts w:asciiTheme="majorHAnsi" w:hAnsiTheme="majorHAnsi" w:cs="Calibri Light"/>
          <w:lang w:val="en-US"/>
        </w:rPr>
        <w:t> </w:t>
      </w:r>
      <w:r w:rsidRPr="0007568E">
        <w:rPr>
          <w:rFonts w:asciiTheme="majorHAnsi" w:hAnsiTheme="majorHAnsi" w:cs="Calibri Light"/>
          <w:lang w:val="en-US"/>
        </w:rPr>
        <w:t xml:space="preserve">Bali, S. K., Marion, </w:t>
      </w:r>
      <w:r w:rsidR="0007568E">
        <w:rPr>
          <w:rFonts w:asciiTheme="majorHAnsi" w:hAnsiTheme="majorHAnsi" w:cs="Calibri Light"/>
          <w:lang w:val="en-US"/>
        </w:rPr>
        <w:t>A., Uğur, I., Dikmenli, A. K., Ç</w:t>
      </w:r>
      <w:r w:rsidRPr="0007568E">
        <w:rPr>
          <w:rFonts w:asciiTheme="majorHAnsi" w:hAnsiTheme="majorHAnsi" w:cs="Calibri Light"/>
          <w:lang w:val="en-US"/>
        </w:rPr>
        <w:t>atak, S., Aviyente, V</w:t>
      </w:r>
      <w:r w:rsidR="0007568E">
        <w:rPr>
          <w:rFonts w:asciiTheme="majorHAnsi" w:hAnsiTheme="majorHAnsi" w:cs="Calibri Light"/>
          <w:lang w:val="en-US"/>
        </w:rPr>
        <w:t>.,</w:t>
      </w:r>
      <w:r w:rsidR="0007568E">
        <w:rPr>
          <w:rFonts w:asciiTheme="majorHAnsi" w:hAnsiTheme="majorHAnsi" w:cs="Calibri Light"/>
          <w:color w:val="2A2D35"/>
          <w:lang w:val="en-US"/>
        </w:rPr>
        <w:t xml:space="preserve"> </w:t>
      </w:r>
      <w:r w:rsidRPr="003126C1">
        <w:rPr>
          <w:rFonts w:asciiTheme="majorHAnsi" w:hAnsiTheme="majorHAnsi" w:cs="Calibri Light"/>
          <w:color w:val="2A2D35"/>
          <w:lang w:val="en-US"/>
        </w:rPr>
        <w:fldChar w:fldCharType="begin"/>
      </w:r>
      <w:r w:rsidRPr="003126C1">
        <w:rPr>
          <w:rFonts w:asciiTheme="majorHAnsi" w:hAnsiTheme="majorHAnsi" w:cs="Calibri Light"/>
          <w:color w:val="2A2D35"/>
          <w:lang w:val="en-US"/>
        </w:rPr>
        <w:instrText xml:space="preserve"> HYPERLINK "http://dx.doi.org/10.1021/acs.biochem.7b01297" \t "_blank" </w:instrText>
      </w:r>
      <w:r w:rsidRPr="003126C1">
        <w:rPr>
          <w:rFonts w:asciiTheme="majorHAnsi" w:hAnsiTheme="majorHAnsi" w:cs="Calibri Light"/>
          <w:color w:val="2A2D35"/>
          <w:lang w:val="en-US"/>
        </w:rPr>
        <w:fldChar w:fldCharType="separate"/>
      </w:r>
      <w:r w:rsidRPr="003126C1">
        <w:rPr>
          <w:rFonts w:asciiTheme="majorHAnsi" w:hAnsiTheme="majorHAnsi" w:cs="Calibri Light"/>
          <w:color w:val="2A2D35"/>
          <w:lang w:val="en-US"/>
        </w:rPr>
        <w:t>Activity of Topotecan</w:t>
      </w:r>
      <w:r w:rsidRPr="003126C1">
        <w:rPr>
          <w:rFonts w:asciiTheme="majorHAnsi" w:hAnsiTheme="majorHAnsi" w:cs="Calibri Light"/>
          <w:color w:val="2A2D35"/>
          <w:lang w:val="en-US"/>
        </w:rPr>
        <w:t xml:space="preserve">Toward </w:t>
      </w:r>
    </w:p>
    <w:p w:rsidR="0007568E" w:rsidRDefault="0007568E" w:rsidP="0007568E">
      <w:pPr>
        <w:spacing w:after="0" w:line="300" w:lineRule="exact"/>
        <w:rPr>
          <w:rFonts w:asciiTheme="majorHAnsi" w:hAnsiTheme="majorHAnsi" w:cs="Calibri Light"/>
          <w:color w:val="2A2D35"/>
          <w:lang w:val="en-US"/>
        </w:rPr>
      </w:pPr>
      <w:r>
        <w:rPr>
          <w:rFonts w:asciiTheme="majorHAnsi" w:hAnsiTheme="majorHAnsi" w:cs="Calibri Light"/>
          <w:color w:val="2A2D35"/>
          <w:lang w:val="en-US"/>
        </w:rPr>
        <w:t xml:space="preserve">          </w:t>
      </w:r>
      <w:proofErr w:type="gramStart"/>
      <w:r w:rsidR="003126C1" w:rsidRPr="003126C1">
        <w:rPr>
          <w:rFonts w:asciiTheme="majorHAnsi" w:hAnsiTheme="majorHAnsi" w:cs="Calibri Light"/>
          <w:color w:val="2A2D35"/>
          <w:lang w:val="en-US"/>
        </w:rPr>
        <w:t>th</w:t>
      </w:r>
      <w:proofErr w:type="gramEnd"/>
      <w:r w:rsidR="003126C1" w:rsidRPr="003126C1">
        <w:rPr>
          <w:rFonts w:asciiTheme="majorHAnsi" w:hAnsiTheme="majorHAnsi" w:cs="Calibri Light"/>
          <w:color w:val="2A2D35"/>
          <w:lang w:val="en-US"/>
        </w:rPr>
        <w:t>e DNA/Topoisomerase I Complex: A Theoretical Rationalization</w:t>
      </w:r>
      <w:r w:rsidR="003126C1" w:rsidRPr="003126C1">
        <w:rPr>
          <w:rFonts w:asciiTheme="majorHAnsi" w:hAnsiTheme="majorHAnsi" w:cs="Calibri Light"/>
          <w:color w:val="2A2D35"/>
          <w:lang w:val="en-US"/>
        </w:rPr>
        <w:fldChar w:fldCharType="end"/>
      </w:r>
      <w:r>
        <w:rPr>
          <w:rFonts w:asciiTheme="majorHAnsi" w:hAnsiTheme="majorHAnsi" w:cs="Calibri Light"/>
          <w:color w:val="2A2D35"/>
          <w:lang w:val="en-US"/>
        </w:rPr>
        <w:t>,., Biochemistry, 57 (9),</w:t>
      </w:r>
    </w:p>
    <w:p w:rsidR="003126C1" w:rsidRPr="003126C1" w:rsidRDefault="0007568E" w:rsidP="0007568E">
      <w:pPr>
        <w:spacing w:after="0" w:line="300" w:lineRule="exact"/>
        <w:rPr>
          <w:rFonts w:asciiTheme="majorHAnsi" w:hAnsiTheme="majorHAnsi" w:cs="Calibri Light"/>
          <w:color w:val="2A2D35"/>
          <w:lang w:val="en-US"/>
        </w:rPr>
      </w:pPr>
      <w:r>
        <w:rPr>
          <w:rFonts w:asciiTheme="majorHAnsi" w:hAnsiTheme="majorHAnsi" w:cs="Calibri Light"/>
          <w:color w:val="2A2D35"/>
          <w:lang w:val="en-US"/>
        </w:rPr>
        <w:t xml:space="preserve">          </w:t>
      </w:r>
      <w:r w:rsidR="003126C1" w:rsidRPr="003126C1">
        <w:rPr>
          <w:rFonts w:asciiTheme="majorHAnsi" w:hAnsiTheme="majorHAnsi" w:cs="Calibri Light"/>
          <w:color w:val="2A2D35"/>
          <w:lang w:val="en-US"/>
        </w:rPr>
        <w:t>1542–1551</w:t>
      </w:r>
      <w:proofErr w:type="gramStart"/>
      <w:r w:rsidR="003126C1" w:rsidRPr="003126C1">
        <w:rPr>
          <w:rFonts w:asciiTheme="majorHAnsi" w:hAnsiTheme="majorHAnsi" w:cs="Calibri Light"/>
          <w:color w:val="2A2D35"/>
          <w:lang w:val="en-US"/>
        </w:rPr>
        <w:t>,2018</w:t>
      </w:r>
      <w:proofErr w:type="gramEnd"/>
      <w:r w:rsidR="003126C1" w:rsidRPr="003126C1">
        <w:rPr>
          <w:rFonts w:asciiTheme="majorHAnsi" w:hAnsiTheme="majorHAnsi" w:cs="Calibri Light"/>
          <w:color w:val="2A2D35"/>
          <w:lang w:val="en-US"/>
        </w:rPr>
        <w:t>, Impact Factor: 2.938.</w:t>
      </w:r>
    </w:p>
    <w:p w:rsidR="003126C1" w:rsidRPr="003126C1" w:rsidRDefault="003126C1" w:rsidP="003126C1">
      <w:pPr>
        <w:spacing w:line="240" w:lineRule="exact"/>
        <w:rPr>
          <w:rFonts w:asciiTheme="majorHAnsi" w:hAnsiTheme="majorHAnsi" w:cs="Calibri Light"/>
          <w:color w:val="2A2D35"/>
          <w:lang w:val="en-US"/>
        </w:rPr>
      </w:pPr>
    </w:p>
    <w:p w:rsidR="0007568E" w:rsidRDefault="0007568E" w:rsidP="0007568E">
      <w:pPr>
        <w:spacing w:after="0" w:line="300" w:lineRule="exact"/>
        <w:rPr>
          <w:rFonts w:asciiTheme="majorHAnsi" w:hAnsiTheme="majorHAnsi" w:cs="Calibri Light"/>
          <w:color w:val="2A2D35"/>
          <w:lang w:val="en-US"/>
        </w:rPr>
      </w:pPr>
      <w:r w:rsidRPr="0007568E">
        <w:rPr>
          <w:rFonts w:asciiTheme="majorHAnsi" w:hAnsiTheme="majorHAnsi" w:cs="Calibri Light"/>
          <w:lang w:val="en-US"/>
        </w:rPr>
        <w:lastRenderedPageBreak/>
        <w:t>Özaltın, T.F., Çatak, Ş., Kiskan, B., Yağcı</w:t>
      </w:r>
      <w:r>
        <w:rPr>
          <w:rFonts w:asciiTheme="majorHAnsi" w:hAnsiTheme="majorHAnsi" w:cs="Calibri Light"/>
          <w:lang w:val="en-US"/>
        </w:rPr>
        <w:t>, Y.</w:t>
      </w:r>
      <w:proofErr w:type="gramStart"/>
      <w:r>
        <w:rPr>
          <w:rFonts w:asciiTheme="majorHAnsi" w:hAnsiTheme="majorHAnsi" w:cs="Calibri Light"/>
          <w:lang w:val="en-US"/>
        </w:rPr>
        <w:t>,Aviyente</w:t>
      </w:r>
      <w:proofErr w:type="gramEnd"/>
      <w:r>
        <w:rPr>
          <w:rFonts w:asciiTheme="majorHAnsi" w:hAnsiTheme="majorHAnsi" w:cs="Calibri Light"/>
          <w:lang w:val="en-US"/>
        </w:rPr>
        <w:t>, V., </w:t>
      </w:r>
      <w:r w:rsidR="003126C1" w:rsidRPr="003126C1">
        <w:rPr>
          <w:rFonts w:asciiTheme="majorHAnsi" w:hAnsiTheme="majorHAnsi" w:cs="Calibri Light"/>
          <w:color w:val="2A2D35"/>
          <w:lang w:val="en-US"/>
        </w:rPr>
        <w:fldChar w:fldCharType="begin"/>
      </w:r>
      <w:r w:rsidR="003126C1" w:rsidRPr="003126C1">
        <w:rPr>
          <w:rFonts w:asciiTheme="majorHAnsi" w:hAnsiTheme="majorHAnsi" w:cs="Calibri Light"/>
          <w:color w:val="2A2D35"/>
          <w:lang w:val="en-US"/>
        </w:rPr>
        <w:instrText xml:space="preserve"> HYPERLINK "https://doi.org/10.1016/j.eurpolymj.2018.05.024" \t "_blank" </w:instrText>
      </w:r>
      <w:r w:rsidR="003126C1" w:rsidRPr="003126C1">
        <w:rPr>
          <w:rFonts w:asciiTheme="majorHAnsi" w:hAnsiTheme="majorHAnsi" w:cs="Calibri Light"/>
          <w:color w:val="2A2D35"/>
          <w:lang w:val="en-US"/>
        </w:rPr>
        <w:fldChar w:fldCharType="separate"/>
      </w:r>
      <w:r w:rsidR="003126C1" w:rsidRPr="003126C1">
        <w:rPr>
          <w:rFonts w:asciiTheme="majorHAnsi" w:hAnsiTheme="majorHAnsi" w:cs="Calibri Light"/>
          <w:color w:val="2A2D35"/>
          <w:lang w:val="en-US"/>
        </w:rPr>
        <w:t>Ration</w:t>
      </w:r>
      <w:r>
        <w:rPr>
          <w:rFonts w:asciiTheme="majorHAnsi" w:hAnsiTheme="majorHAnsi" w:cs="Calibri Light"/>
          <w:color w:val="2A2D35"/>
          <w:lang w:val="en-US"/>
        </w:rPr>
        <w:t>alizing the Regioselectivity of</w:t>
      </w:r>
    </w:p>
    <w:p w:rsidR="0007568E" w:rsidRDefault="0007568E" w:rsidP="0007568E">
      <w:pPr>
        <w:spacing w:after="0" w:line="300" w:lineRule="exact"/>
        <w:rPr>
          <w:rFonts w:asciiTheme="majorHAnsi" w:hAnsiTheme="majorHAnsi" w:cs="Calibri Light"/>
          <w:color w:val="2A2D35"/>
          <w:lang w:val="en-US"/>
        </w:rPr>
      </w:pPr>
      <w:r>
        <w:rPr>
          <w:rFonts w:asciiTheme="majorHAnsi" w:hAnsiTheme="majorHAnsi" w:cs="Calibri Light"/>
          <w:color w:val="2A2D35"/>
          <w:lang w:val="en-US"/>
        </w:rPr>
        <w:t xml:space="preserve">          </w:t>
      </w:r>
      <w:r w:rsidR="003126C1" w:rsidRPr="003126C1">
        <w:rPr>
          <w:rFonts w:asciiTheme="majorHAnsi" w:hAnsiTheme="majorHAnsi" w:cs="Calibri Light"/>
          <w:color w:val="2A2D35"/>
          <w:lang w:val="en-US"/>
        </w:rPr>
        <w:t>Cationic Ring-Opening Polymerization of Benzoxazines</w:t>
      </w:r>
      <w:r w:rsidR="003126C1" w:rsidRPr="003126C1">
        <w:rPr>
          <w:rFonts w:asciiTheme="majorHAnsi" w:hAnsiTheme="majorHAnsi" w:cs="Calibri Light"/>
          <w:color w:val="2A2D35"/>
          <w:lang w:val="en-US"/>
        </w:rPr>
        <w:fldChar w:fldCharType="end"/>
      </w:r>
      <w:r w:rsidR="003126C1" w:rsidRPr="003126C1">
        <w:rPr>
          <w:rFonts w:asciiTheme="majorHAnsi" w:hAnsiTheme="majorHAnsi" w:cs="Calibri Light"/>
          <w:color w:val="2A2D35"/>
          <w:lang w:val="en-US"/>
        </w:rPr>
        <w:t xml:space="preserve">, European Polymer Journal, 105, </w:t>
      </w:r>
    </w:p>
    <w:p w:rsidR="003126C1" w:rsidRPr="0007568E" w:rsidRDefault="0007568E" w:rsidP="0007568E">
      <w:pPr>
        <w:spacing w:after="0" w:line="300" w:lineRule="exact"/>
        <w:rPr>
          <w:rFonts w:asciiTheme="majorHAnsi" w:hAnsiTheme="majorHAnsi" w:cs="Calibri Light"/>
          <w:lang w:val="en-US"/>
        </w:rPr>
      </w:pPr>
      <w:r>
        <w:rPr>
          <w:rFonts w:asciiTheme="majorHAnsi" w:hAnsiTheme="majorHAnsi" w:cs="Calibri Light"/>
          <w:color w:val="2A2D35"/>
          <w:lang w:val="en-US"/>
        </w:rPr>
        <w:t xml:space="preserve">          </w:t>
      </w:r>
      <w:r w:rsidR="003126C1" w:rsidRPr="003126C1">
        <w:rPr>
          <w:rFonts w:asciiTheme="majorHAnsi" w:hAnsiTheme="majorHAnsi" w:cs="Calibri Light"/>
          <w:color w:val="2A2D35"/>
          <w:lang w:val="en-US"/>
        </w:rPr>
        <w:t>61-67, 2018, Impact Factor: 3.531.</w:t>
      </w:r>
    </w:p>
    <w:p w:rsidR="003126C1" w:rsidRPr="003126C1" w:rsidRDefault="003126C1" w:rsidP="0007568E">
      <w:pPr>
        <w:spacing w:after="0" w:line="300" w:lineRule="exact"/>
        <w:rPr>
          <w:rFonts w:asciiTheme="majorHAnsi" w:hAnsiTheme="majorHAnsi" w:cs="Calibri Light"/>
        </w:rPr>
      </w:pPr>
    </w:p>
    <w:p w:rsidR="003126C1" w:rsidRPr="003126C1" w:rsidRDefault="003126C1" w:rsidP="003126C1">
      <w:pPr>
        <w:tabs>
          <w:tab w:val="left" w:pos="3363"/>
        </w:tabs>
        <w:jc w:val="both"/>
        <w:rPr>
          <w:rFonts w:asciiTheme="majorHAnsi" w:hAnsiTheme="majorHAnsi" w:cs="Calibri Light"/>
          <w:b/>
        </w:rPr>
      </w:pPr>
      <w:r w:rsidRPr="003126C1">
        <w:rPr>
          <w:rFonts w:asciiTheme="majorHAnsi" w:hAnsiTheme="majorHAnsi" w:cs="Calibri Light"/>
          <w:b/>
        </w:rPr>
        <w:t>PRC (1989-2018) Toplam yayınlar (atıf): yaklaşık 7939 (yaklaşık 404)</w:t>
      </w:r>
    </w:p>
    <w:p w:rsidR="003126C1" w:rsidRPr="003126C1" w:rsidRDefault="003126C1" w:rsidP="003126C1">
      <w:pPr>
        <w:tabs>
          <w:tab w:val="left" w:pos="3363"/>
        </w:tabs>
        <w:jc w:val="both"/>
        <w:rPr>
          <w:rFonts w:asciiTheme="majorHAnsi" w:hAnsiTheme="majorHAnsi" w:cs="Calibri Light"/>
          <w:b/>
        </w:rPr>
      </w:pPr>
      <w:r w:rsidRPr="003126C1">
        <w:rPr>
          <w:rFonts w:asciiTheme="majorHAnsi" w:hAnsiTheme="majorHAnsi" w:cs="Calibri Light"/>
          <w:b/>
        </w:rPr>
        <w:t>Türkan Haliloğlu toplam (2018) atıflar: 3168  (180)</w:t>
      </w:r>
    </w:p>
    <w:p w:rsidR="003126C1" w:rsidRPr="003126C1" w:rsidRDefault="003126C1" w:rsidP="003126C1">
      <w:pPr>
        <w:tabs>
          <w:tab w:val="left" w:pos="3363"/>
        </w:tabs>
        <w:jc w:val="both"/>
        <w:rPr>
          <w:rFonts w:asciiTheme="majorHAnsi" w:hAnsiTheme="majorHAnsi" w:cs="Calibri Light"/>
          <w:b/>
        </w:rPr>
      </w:pPr>
      <w:r w:rsidRPr="003126C1">
        <w:rPr>
          <w:rFonts w:asciiTheme="majorHAnsi" w:hAnsiTheme="majorHAnsi" w:cs="Calibri Light"/>
          <w:b/>
        </w:rPr>
        <w:t>Pemra Doruker toplam   (2018) atıflar: 2615 (71)</w:t>
      </w:r>
    </w:p>
    <w:p w:rsidR="003126C1" w:rsidRPr="003126C1" w:rsidRDefault="003126C1" w:rsidP="007379A7">
      <w:pPr>
        <w:autoSpaceDE w:val="0"/>
        <w:autoSpaceDN w:val="0"/>
        <w:adjustRightInd w:val="0"/>
        <w:rPr>
          <w:rFonts w:asciiTheme="majorHAnsi" w:hAnsiTheme="majorHAnsi" w:cs="Calibri Light"/>
          <w:b/>
        </w:rPr>
      </w:pPr>
      <w:r w:rsidRPr="003126C1">
        <w:rPr>
          <w:rFonts w:asciiTheme="majorHAnsi" w:hAnsiTheme="majorHAnsi" w:cs="Calibri Light"/>
          <w:b/>
        </w:rPr>
        <w:t xml:space="preserve">Viktorya Aviyente toplam (2018) </w:t>
      </w:r>
      <w:proofErr w:type="gramStart"/>
      <w:r w:rsidRPr="003126C1">
        <w:rPr>
          <w:rFonts w:asciiTheme="majorHAnsi" w:hAnsiTheme="majorHAnsi" w:cs="Calibri Light"/>
          <w:b/>
        </w:rPr>
        <w:t>atıflar : 2156</w:t>
      </w:r>
      <w:proofErr w:type="gramEnd"/>
      <w:r w:rsidRPr="003126C1">
        <w:rPr>
          <w:rFonts w:asciiTheme="majorHAnsi" w:hAnsiTheme="majorHAnsi" w:cs="Calibri Light"/>
          <w:b/>
        </w:rPr>
        <w:t xml:space="preserve"> (153</w:t>
      </w:r>
      <w:r w:rsidR="007379A7">
        <w:rPr>
          <w:rFonts w:asciiTheme="majorHAnsi" w:hAnsiTheme="majorHAnsi" w:cs="Calibri Light"/>
          <w:b/>
        </w:rPr>
        <w:t>)</w:t>
      </w:r>
    </w:p>
    <w:p w:rsidR="003126C1" w:rsidRPr="003126C1" w:rsidRDefault="003126C1" w:rsidP="003126C1">
      <w:pPr>
        <w:tabs>
          <w:tab w:val="left" w:pos="3363"/>
        </w:tabs>
        <w:jc w:val="both"/>
        <w:rPr>
          <w:rFonts w:asciiTheme="majorHAnsi" w:hAnsiTheme="majorHAnsi" w:cs="Calibri Light"/>
          <w:b/>
          <w:lang w:eastAsia="ko-KR"/>
        </w:rPr>
      </w:pPr>
      <w:r w:rsidRPr="003126C1">
        <w:rPr>
          <w:rFonts w:asciiTheme="majorHAnsi" w:hAnsiTheme="majorHAnsi" w:cs="Calibri Light"/>
          <w:b/>
          <w:lang w:eastAsia="ko-KR"/>
        </w:rPr>
        <w:t xml:space="preserve">Polimer Araştırma Merkezindeki Bilgisayar Kümeleri’ni kullanmış </w:t>
      </w:r>
      <w:proofErr w:type="gramStart"/>
      <w:r w:rsidRPr="003126C1">
        <w:rPr>
          <w:rFonts w:asciiTheme="majorHAnsi" w:hAnsiTheme="majorHAnsi" w:cs="Calibri Light"/>
          <w:b/>
          <w:lang w:eastAsia="ko-KR"/>
        </w:rPr>
        <w:t>maka</w:t>
      </w:r>
      <w:r w:rsidR="007379A7">
        <w:rPr>
          <w:rFonts w:asciiTheme="majorHAnsi" w:hAnsiTheme="majorHAnsi" w:cs="Calibri Light"/>
          <w:b/>
          <w:lang w:eastAsia="ko-KR"/>
        </w:rPr>
        <w:t>leler :</w:t>
      </w:r>
      <w:proofErr w:type="gramEnd"/>
    </w:p>
    <w:p w:rsidR="003126C1" w:rsidRPr="003126C1" w:rsidRDefault="003126C1" w:rsidP="003126C1">
      <w:pPr>
        <w:tabs>
          <w:tab w:val="left" w:pos="3363"/>
        </w:tabs>
        <w:jc w:val="both"/>
        <w:rPr>
          <w:rFonts w:asciiTheme="majorHAnsi" w:hAnsiTheme="majorHAnsi" w:cs="Calibri Light"/>
          <w:lang w:eastAsia="ko-KR"/>
        </w:rPr>
      </w:pPr>
      <w:r w:rsidRPr="003126C1">
        <w:rPr>
          <w:rFonts w:asciiTheme="majorHAnsi" w:hAnsiTheme="majorHAnsi" w:cs="Calibri Light"/>
          <w:lang w:eastAsia="ko-KR"/>
        </w:rPr>
        <w:t xml:space="preserve">Yukarıda listelenen hesapsal makalelerdeki çalışmaların tümünde PRC bilgisayar kümeleri kullanılmıştır. </w:t>
      </w:r>
    </w:p>
    <w:p w:rsidR="003126C1" w:rsidRPr="003126C1" w:rsidRDefault="003126C1" w:rsidP="003126C1">
      <w:pPr>
        <w:rPr>
          <w:rFonts w:asciiTheme="majorHAnsi" w:hAnsiTheme="majorHAnsi" w:cs="Calibri Light"/>
          <w:lang w:eastAsia="ko-KR"/>
        </w:rPr>
      </w:pPr>
      <w:r w:rsidRPr="003126C1">
        <w:rPr>
          <w:rFonts w:asciiTheme="majorHAnsi" w:hAnsiTheme="majorHAnsi" w:cs="Calibri Light"/>
          <w:lang w:eastAsia="ko-KR"/>
        </w:rPr>
        <w:t>Aktif olan web sunucularımız (MCPath, HingeProt, DNABINDPROT, MLSTA, Dynaface) 2018 yılı içerisinde yaklaşık 1462 kez kullanılmıştır.</w:t>
      </w:r>
    </w:p>
    <w:p w:rsidR="003D5EE7" w:rsidRPr="00C3377F" w:rsidRDefault="00DB648C" w:rsidP="003D5EE7">
      <w:pPr>
        <w:rPr>
          <w:rFonts w:ascii="Trebuchet MS" w:hAnsi="Trebuchet MS"/>
          <w:sz w:val="20"/>
          <w:szCs w:val="20"/>
        </w:rPr>
      </w:pPr>
      <w:r>
        <w:rPr>
          <w:rFonts w:ascii="Calibri Light" w:hAnsi="Calibri Light" w:cs="Calibri Light"/>
          <w:noProof/>
          <w:sz w:val="20"/>
          <w:szCs w:val="20"/>
          <w:lang w:eastAsia="tr-TR"/>
        </w:rPr>
        <w:drawing>
          <wp:inline distT="0" distB="0" distL="0" distR="0">
            <wp:extent cx="5757477" cy="4933950"/>
            <wp:effectExtent l="76200" t="76200" r="72390" b="76200"/>
            <wp:docPr id="9" name="Resim 9" descr="piwik-all-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piwik-all-visi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936729"/>
                    </a:xfrm>
                    <a:prstGeom prst="rect">
                      <a:avLst/>
                    </a:prstGeom>
                    <a:gradFill rotWithShape="1">
                      <a:gsLst>
                        <a:gs pos="0">
                          <a:srgbClr val="000000"/>
                        </a:gs>
                        <a:gs pos="100000">
                          <a:srgbClr val="000000">
                            <a:gamma/>
                            <a:shade val="46275"/>
                            <a:invGamma/>
                          </a:srgbClr>
                        </a:gs>
                      </a:gsLst>
                      <a:lin ang="5400000" scaled="1"/>
                    </a:gradFill>
                    <a:ln w="76200" cmpd="thickThin">
                      <a:solidFill>
                        <a:srgbClr val="000000"/>
                      </a:solidFill>
                      <a:miter lim="800000"/>
                      <a:headEnd/>
                      <a:tailEnd/>
                    </a:ln>
                    <a:effectLst/>
                  </pic:spPr>
                </pic:pic>
              </a:graphicData>
            </a:graphic>
          </wp:inline>
        </w:drawing>
      </w:r>
    </w:p>
    <w:p w:rsidR="00283E4C" w:rsidRPr="00C3377F" w:rsidRDefault="00283E4C" w:rsidP="00283E4C">
      <w:pPr>
        <w:rPr>
          <w:rFonts w:ascii="Trebuchet MS" w:hAnsi="Trebuchet MS"/>
          <w:sz w:val="20"/>
          <w:szCs w:val="20"/>
        </w:rPr>
      </w:pPr>
      <w:r w:rsidRPr="00C3377F">
        <w:rPr>
          <w:rFonts w:ascii="Trebuchet MS" w:hAnsi="Trebuchet MS"/>
          <w:sz w:val="20"/>
          <w:szCs w:val="20"/>
        </w:rPr>
        <w:t>En çok ziyaret edilen HingeProt uygulamamızın erişildiği ülkeler aşağıda verilmiştir.</w:t>
      </w:r>
    </w:p>
    <w:p w:rsidR="00283E4C" w:rsidRPr="00C3377F" w:rsidRDefault="00986894" w:rsidP="00283E4C">
      <w:pPr>
        <w:rPr>
          <w:rFonts w:ascii="Trebuchet MS" w:hAnsi="Trebuchet MS"/>
          <w:sz w:val="20"/>
          <w:szCs w:val="20"/>
        </w:rPr>
      </w:pPr>
      <w:r>
        <w:rPr>
          <w:rFonts w:ascii="Calibri Light" w:hAnsi="Calibri Light" w:cs="Calibri Light"/>
          <w:noProof/>
          <w:sz w:val="20"/>
          <w:szCs w:val="20"/>
          <w:lang w:eastAsia="tr-TR"/>
        </w:rPr>
        <w:lastRenderedPageBreak/>
        <w:drawing>
          <wp:inline distT="0" distB="0" distL="0" distR="0" wp14:anchorId="29A7BEBE" wp14:editId="234D4383">
            <wp:extent cx="5760720" cy="3339430"/>
            <wp:effectExtent l="76200" t="76200" r="68580" b="71120"/>
            <wp:docPr id="10" name="Resim 10" descr="piwik-hingeprot-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piwik-hingeprot-countr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339430"/>
                    </a:xfrm>
                    <a:prstGeom prst="rect">
                      <a:avLst/>
                    </a:prstGeom>
                    <a:noFill/>
                    <a:ln w="76200" cmpd="thinThick">
                      <a:solidFill>
                        <a:srgbClr val="000000"/>
                      </a:solidFill>
                      <a:miter lim="800000"/>
                      <a:headEnd/>
                      <a:tailEnd/>
                    </a:ln>
                    <a:effectLst/>
                  </pic:spPr>
                </pic:pic>
              </a:graphicData>
            </a:graphic>
          </wp:inline>
        </w:drawing>
      </w:r>
    </w:p>
    <w:p w:rsidR="00283E4C" w:rsidRDefault="00283E4C" w:rsidP="00986894">
      <w:pPr>
        <w:shd w:val="clear" w:color="auto" w:fill="FFFFFF"/>
        <w:spacing w:after="0" w:line="300" w:lineRule="exact"/>
        <w:rPr>
          <w:rFonts w:asciiTheme="majorHAnsi" w:hAnsiTheme="majorHAnsi"/>
          <w:lang w:eastAsia="ko-KR"/>
        </w:rPr>
      </w:pPr>
      <w:r w:rsidRPr="00283E4C">
        <w:rPr>
          <w:rFonts w:asciiTheme="majorHAnsi" w:hAnsiTheme="majorHAnsi"/>
          <w:lang w:eastAsia="ko-KR"/>
        </w:rPr>
        <w:t>Bir sunucumuz ebloc (</w:t>
      </w:r>
      <w:hyperlink r:id="rId18" w:tgtFrame="_blank" w:history="1">
        <w:r w:rsidRPr="00283E4C">
          <w:rPr>
            <w:rFonts w:asciiTheme="majorHAnsi" w:hAnsiTheme="majorHAnsi"/>
            <w:lang w:eastAsia="ko-KR"/>
          </w:rPr>
          <w:t>http://ebloc.cmpe.boun.edu.tr/</w:t>
        </w:r>
      </w:hyperlink>
      <w:r w:rsidRPr="00283E4C">
        <w:rPr>
          <w:rFonts w:asciiTheme="majorHAnsi" w:hAnsiTheme="majorHAnsi"/>
          <w:lang w:eastAsia="ko-KR"/>
        </w:rPr>
        <w:t>) blockchain uygulamasını çalıştırmaktadır.</w:t>
      </w:r>
    </w:p>
    <w:p w:rsidR="00986894" w:rsidRDefault="00986894" w:rsidP="00986894">
      <w:pPr>
        <w:shd w:val="clear" w:color="auto" w:fill="FFFFFF"/>
        <w:spacing w:after="0" w:line="300" w:lineRule="exact"/>
        <w:rPr>
          <w:rFonts w:asciiTheme="majorHAnsi" w:hAnsiTheme="majorHAnsi"/>
          <w:lang w:eastAsia="ko-KR"/>
        </w:rPr>
      </w:pPr>
      <w:r w:rsidRPr="00986894">
        <w:rPr>
          <w:rFonts w:asciiTheme="majorHAnsi" w:hAnsiTheme="majorHAnsi"/>
          <w:lang w:eastAsia="ko-KR"/>
        </w:rPr>
        <w:t>Diğerleri de sırayla aşağıda sıralanmıştır.</w:t>
      </w:r>
    </w:p>
    <w:p w:rsidR="00986894" w:rsidRDefault="00986894" w:rsidP="00986894">
      <w:pPr>
        <w:shd w:val="clear" w:color="auto" w:fill="FFFFFF"/>
        <w:spacing w:after="0" w:line="300" w:lineRule="exact"/>
        <w:rPr>
          <w:rFonts w:asciiTheme="majorHAnsi" w:hAnsiTheme="majorHAnsi"/>
          <w:lang w:eastAsia="ko-KR"/>
        </w:rPr>
      </w:pPr>
    </w:p>
    <w:p w:rsidR="00986894" w:rsidRDefault="00986894" w:rsidP="00986894">
      <w:pPr>
        <w:shd w:val="clear" w:color="auto" w:fill="FFFFFF"/>
        <w:spacing w:after="0" w:line="300" w:lineRule="exact"/>
        <w:rPr>
          <w:rFonts w:asciiTheme="majorHAnsi" w:hAnsiTheme="majorHAnsi"/>
          <w:lang w:eastAsia="ko-KR"/>
        </w:rPr>
      </w:pPr>
      <w:r>
        <w:rPr>
          <w:rFonts w:ascii="Calibri Light" w:hAnsi="Calibri Light" w:cs="Calibri Light"/>
          <w:noProof/>
          <w:lang w:eastAsia="tr-TR"/>
        </w:rPr>
        <w:drawing>
          <wp:anchor distT="0" distB="0" distL="114300" distR="114300" simplePos="0" relativeHeight="251663360" behindDoc="0" locked="0" layoutInCell="1" allowOverlap="1" wp14:anchorId="025196EC" wp14:editId="0F179DAD">
            <wp:simplePos x="0" y="0"/>
            <wp:positionH relativeFrom="column">
              <wp:posOffset>71755</wp:posOffset>
            </wp:positionH>
            <wp:positionV relativeFrom="paragraph">
              <wp:posOffset>283210</wp:posOffset>
            </wp:positionV>
            <wp:extent cx="4332605" cy="4194175"/>
            <wp:effectExtent l="76200" t="76200" r="67945" b="73025"/>
            <wp:wrapTopAndBottom/>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2605" cy="4194175"/>
                    </a:xfrm>
                    <a:prstGeom prst="rect">
                      <a:avLst/>
                    </a:prstGeom>
                    <a:solidFill>
                      <a:srgbClr val="000000"/>
                    </a:solidFill>
                    <a:ln w="762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86894" w:rsidRDefault="00986894" w:rsidP="00E25FC8">
      <w:pPr>
        <w:shd w:val="clear" w:color="auto" w:fill="FFFFFF"/>
        <w:spacing w:after="0" w:line="280" w:lineRule="exact"/>
        <w:rPr>
          <w:rFonts w:asciiTheme="majorHAnsi" w:hAnsiTheme="majorHAnsi"/>
          <w:lang w:eastAsia="ko-KR"/>
        </w:rPr>
      </w:pPr>
      <w:r>
        <w:rPr>
          <w:rFonts w:ascii="Calibri Light" w:hAnsi="Calibri Light" w:cs="Calibri Light"/>
          <w:noProof/>
          <w:lang w:eastAsia="tr-TR"/>
        </w:rPr>
        <w:lastRenderedPageBreak/>
        <w:drawing>
          <wp:anchor distT="0" distB="0" distL="114300" distR="114300" simplePos="0" relativeHeight="251664384" behindDoc="1" locked="0" layoutInCell="1" allowOverlap="1" wp14:anchorId="0D4952B7" wp14:editId="50F6EE27">
            <wp:simplePos x="0" y="0"/>
            <wp:positionH relativeFrom="column">
              <wp:posOffset>71755</wp:posOffset>
            </wp:positionH>
            <wp:positionV relativeFrom="paragraph">
              <wp:posOffset>140335</wp:posOffset>
            </wp:positionV>
            <wp:extent cx="5286375" cy="4800600"/>
            <wp:effectExtent l="76200" t="76200" r="85725" b="7620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4809250"/>
                    </a:xfrm>
                    <a:prstGeom prst="rect">
                      <a:avLst/>
                    </a:prstGeom>
                    <a:solidFill>
                      <a:srgbClr val="000000"/>
                    </a:solidFill>
                    <a:ln w="762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86894" w:rsidRPr="00283E4C" w:rsidRDefault="00986894" w:rsidP="00E25FC8">
      <w:pPr>
        <w:shd w:val="clear" w:color="auto" w:fill="FFFFFF"/>
        <w:spacing w:after="0" w:line="280" w:lineRule="exact"/>
        <w:rPr>
          <w:rFonts w:asciiTheme="majorHAnsi" w:hAnsiTheme="majorHAnsi"/>
          <w:lang w:eastAsia="ko-KR"/>
        </w:rPr>
      </w:pPr>
    </w:p>
    <w:p w:rsidR="00283E4C" w:rsidRPr="00283E4C" w:rsidRDefault="00283E4C" w:rsidP="00E25FC8">
      <w:pPr>
        <w:spacing w:after="0" w:line="280" w:lineRule="exact"/>
        <w:ind w:left="426"/>
        <w:rPr>
          <w:rFonts w:asciiTheme="majorHAnsi" w:hAnsiTheme="majorHAnsi"/>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986894" w:rsidRDefault="00986894" w:rsidP="00E25FC8">
      <w:pPr>
        <w:spacing w:after="0" w:line="280" w:lineRule="exact"/>
        <w:rPr>
          <w:rFonts w:asciiTheme="majorHAnsi" w:hAnsiTheme="majorHAnsi"/>
          <w:b/>
          <w:lang w:eastAsia="ko-KR"/>
        </w:rPr>
      </w:pPr>
    </w:p>
    <w:p w:rsidR="00877181" w:rsidRDefault="003D34A0" w:rsidP="00E25FC8">
      <w:pPr>
        <w:spacing w:after="0" w:line="280" w:lineRule="exact"/>
        <w:rPr>
          <w:rFonts w:asciiTheme="majorHAnsi" w:hAnsiTheme="majorHAnsi"/>
          <w:b/>
          <w:lang w:eastAsia="ko-KR"/>
        </w:rPr>
      </w:pPr>
      <w:r>
        <w:rPr>
          <w:rFonts w:ascii="Calibri Light" w:hAnsi="Calibri Light" w:cs="Calibri Light"/>
          <w:noProof/>
          <w:lang w:eastAsia="tr-TR"/>
        </w:rPr>
        <w:drawing>
          <wp:anchor distT="0" distB="0" distL="114300" distR="114300" simplePos="0" relativeHeight="251665408" behindDoc="1" locked="0" layoutInCell="1" allowOverlap="1" wp14:anchorId="2B9981F2" wp14:editId="3B1AE519">
            <wp:simplePos x="0" y="0"/>
            <wp:positionH relativeFrom="column">
              <wp:posOffset>14605</wp:posOffset>
            </wp:positionH>
            <wp:positionV relativeFrom="paragraph">
              <wp:posOffset>69850</wp:posOffset>
            </wp:positionV>
            <wp:extent cx="5524500" cy="3190875"/>
            <wp:effectExtent l="76200" t="76200" r="76200" b="85725"/>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3190875"/>
                    </a:xfrm>
                    <a:prstGeom prst="rect">
                      <a:avLst/>
                    </a:prstGeom>
                    <a:solidFill>
                      <a:srgbClr val="000000"/>
                    </a:solidFill>
                    <a:ln w="762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r>
        <w:rPr>
          <w:rFonts w:ascii="Calibri Light" w:hAnsi="Calibri Light" w:cs="Calibri Light"/>
          <w:noProof/>
          <w:lang w:eastAsia="tr-TR"/>
        </w:rPr>
        <w:drawing>
          <wp:anchor distT="0" distB="0" distL="114300" distR="114300" simplePos="0" relativeHeight="251666432" behindDoc="1" locked="0" layoutInCell="1" allowOverlap="1" wp14:anchorId="25FC2687" wp14:editId="555EDA44">
            <wp:simplePos x="0" y="0"/>
            <wp:positionH relativeFrom="column">
              <wp:posOffset>-194945</wp:posOffset>
            </wp:positionH>
            <wp:positionV relativeFrom="paragraph">
              <wp:posOffset>133985</wp:posOffset>
            </wp:positionV>
            <wp:extent cx="4878705" cy="4705350"/>
            <wp:effectExtent l="76200" t="76200" r="74295" b="7620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8705" cy="4705350"/>
                    </a:xfrm>
                    <a:prstGeom prst="rect">
                      <a:avLst/>
                    </a:prstGeom>
                    <a:solidFill>
                      <a:srgbClr val="000000"/>
                    </a:solidFill>
                    <a:ln w="762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E25FC8">
      <w:pPr>
        <w:spacing w:after="0" w:line="280" w:lineRule="exact"/>
        <w:rPr>
          <w:rFonts w:asciiTheme="majorHAnsi" w:hAnsiTheme="majorHAnsi"/>
          <w:b/>
          <w:lang w:eastAsia="ko-KR"/>
        </w:rPr>
      </w:pPr>
    </w:p>
    <w:p w:rsidR="00877181" w:rsidRDefault="00877181" w:rsidP="003D34A0">
      <w:pPr>
        <w:spacing w:after="0" w:line="300" w:lineRule="exact"/>
        <w:rPr>
          <w:rFonts w:asciiTheme="majorHAnsi" w:hAnsiTheme="majorHAnsi"/>
          <w:b/>
          <w:lang w:eastAsia="ko-KR"/>
        </w:rPr>
      </w:pPr>
    </w:p>
    <w:p w:rsidR="00877181" w:rsidRPr="00877181" w:rsidRDefault="00877181" w:rsidP="003D34A0">
      <w:pPr>
        <w:spacing w:after="0" w:line="300" w:lineRule="exact"/>
        <w:rPr>
          <w:rFonts w:asciiTheme="majorHAnsi" w:hAnsiTheme="majorHAnsi"/>
          <w:b/>
          <w:lang w:eastAsia="ko-KR"/>
        </w:rPr>
      </w:pPr>
      <w:r w:rsidRPr="00877181">
        <w:rPr>
          <w:rFonts w:asciiTheme="majorHAnsi" w:hAnsiTheme="majorHAnsi"/>
          <w:b/>
          <w:lang w:eastAsia="ko-KR"/>
        </w:rPr>
        <w:t xml:space="preserve">PATENTLER </w:t>
      </w:r>
    </w:p>
    <w:p w:rsidR="00877181" w:rsidRPr="00877181" w:rsidRDefault="00877181" w:rsidP="003D34A0">
      <w:pPr>
        <w:pStyle w:val="Balk1"/>
        <w:shd w:val="clear" w:color="auto" w:fill="FFFFFF"/>
        <w:spacing w:before="0" w:after="0" w:line="300" w:lineRule="exact"/>
        <w:rPr>
          <w:rFonts w:asciiTheme="majorHAnsi" w:eastAsiaTheme="minorHAnsi" w:hAnsiTheme="majorHAnsi" w:cstheme="minorBidi"/>
          <w:b w:val="0"/>
          <w:bCs w:val="0"/>
          <w:kern w:val="0"/>
          <w:sz w:val="22"/>
          <w:szCs w:val="22"/>
          <w:lang w:eastAsia="ko-KR"/>
        </w:rPr>
      </w:pPr>
      <w:r w:rsidRPr="00877181">
        <w:rPr>
          <w:rFonts w:asciiTheme="majorHAnsi" w:eastAsiaTheme="minorHAnsi" w:hAnsiTheme="majorHAnsi" w:cstheme="minorBidi"/>
          <w:b w:val="0"/>
          <w:bCs w:val="0"/>
          <w:kern w:val="0"/>
          <w:sz w:val="22"/>
          <w:szCs w:val="22"/>
          <w:lang w:eastAsia="ko-KR"/>
        </w:rPr>
        <w:t xml:space="preserve">J.Kennedy, T.Nugay, N.Nugay, Preparation of </w:t>
      </w:r>
      <w:r w:rsidRPr="00877181">
        <w:rPr>
          <w:rFonts w:asciiTheme="majorHAnsi" w:eastAsiaTheme="minorHAnsi" w:hAnsiTheme="majorHAnsi" w:cstheme="minorBidi"/>
          <w:b w:val="0"/>
          <w:bCs w:val="0"/>
          <w:kern w:val="0"/>
          <w:sz w:val="22"/>
          <w:szCs w:val="22"/>
          <w:lang w:eastAsia="ko-KR"/>
        </w:rPr>
        <w:t>Polyisobutylene-Based Polymer Networks By Thiol-Ene Chemistry</w:t>
      </w:r>
      <w:r w:rsidRPr="00877181">
        <w:rPr>
          <w:rFonts w:asciiTheme="majorHAnsi" w:eastAsiaTheme="minorHAnsi" w:hAnsiTheme="majorHAnsi" w:cstheme="minorBidi"/>
          <w:b w:val="0"/>
          <w:bCs w:val="0"/>
          <w:kern w:val="0"/>
          <w:sz w:val="22"/>
          <w:szCs w:val="22"/>
          <w:lang w:eastAsia="ko-KR"/>
        </w:rPr>
        <w:t>, US Patent 9, 975, 971, 2018</w:t>
      </w:r>
      <w:r>
        <w:rPr>
          <w:rFonts w:asciiTheme="majorHAnsi" w:eastAsiaTheme="minorHAnsi" w:hAnsiTheme="majorHAnsi" w:cstheme="minorBidi"/>
          <w:b w:val="0"/>
          <w:bCs w:val="0"/>
          <w:kern w:val="0"/>
          <w:sz w:val="22"/>
          <w:szCs w:val="22"/>
          <w:lang w:eastAsia="ko-KR"/>
        </w:rPr>
        <w:t>.</w:t>
      </w:r>
    </w:p>
    <w:p w:rsidR="003D5EE7" w:rsidRPr="002E0931" w:rsidRDefault="003D5EE7" w:rsidP="003D34A0">
      <w:pPr>
        <w:spacing w:after="0" w:line="300" w:lineRule="exact"/>
        <w:rPr>
          <w:rFonts w:asciiTheme="majorHAnsi" w:hAnsiTheme="majorHAnsi"/>
          <w:lang w:eastAsia="ko-KR"/>
        </w:rPr>
      </w:pPr>
    </w:p>
    <w:p w:rsidR="00434236" w:rsidRDefault="00E25FC8" w:rsidP="003D34A0">
      <w:pPr>
        <w:spacing w:after="0" w:line="300" w:lineRule="exact"/>
        <w:rPr>
          <w:rFonts w:ascii="Trebuchet MS" w:hAnsi="Trebuchet MS"/>
          <w:b/>
          <w:sz w:val="20"/>
          <w:szCs w:val="20"/>
        </w:rPr>
      </w:pPr>
      <w:r>
        <w:rPr>
          <w:rFonts w:ascii="Cambria" w:eastAsia="Calibri" w:hAnsi="Cambria" w:cs="Times New Roman"/>
          <w:b/>
          <w:color w:val="365F91" w:themeColor="accent1" w:themeShade="BF"/>
          <w:sz w:val="28"/>
          <w:szCs w:val="28"/>
          <w:lang w:eastAsia="tr-TR"/>
        </w:rPr>
        <w:t>VII</w:t>
      </w:r>
      <w:r w:rsidR="003D34A0">
        <w:rPr>
          <w:rFonts w:ascii="Cambria" w:eastAsia="Calibri" w:hAnsi="Cambria" w:cs="Times New Roman"/>
          <w:b/>
          <w:color w:val="365F91" w:themeColor="accent1" w:themeShade="BF"/>
          <w:sz w:val="28"/>
          <w:szCs w:val="28"/>
          <w:lang w:eastAsia="tr-TR"/>
        </w:rPr>
        <w:t>I</w:t>
      </w:r>
      <w:r w:rsidR="00434236">
        <w:rPr>
          <w:rFonts w:ascii="Cambria" w:eastAsia="Calibri" w:hAnsi="Cambria" w:cs="Times New Roman"/>
          <w:b/>
          <w:color w:val="365F91" w:themeColor="accent1" w:themeShade="BF"/>
          <w:sz w:val="28"/>
          <w:szCs w:val="28"/>
          <w:lang w:eastAsia="tr-TR"/>
        </w:rPr>
        <w:t>-</w:t>
      </w:r>
      <w:r w:rsidR="00434236" w:rsidRPr="00434236">
        <w:rPr>
          <w:rFonts w:ascii="Cambria" w:eastAsia="Calibri" w:hAnsi="Cambria" w:cs="Times New Roman"/>
          <w:b/>
          <w:color w:val="365F91" w:themeColor="accent1" w:themeShade="BF"/>
          <w:sz w:val="28"/>
          <w:szCs w:val="28"/>
          <w:lang w:eastAsia="tr-TR"/>
        </w:rPr>
        <w:t>MERKEZİN 201</w:t>
      </w:r>
      <w:r w:rsidR="003D34A0">
        <w:rPr>
          <w:rFonts w:ascii="Cambria" w:eastAsia="Calibri" w:hAnsi="Cambria" w:cs="Times New Roman"/>
          <w:b/>
          <w:color w:val="365F91" w:themeColor="accent1" w:themeShade="BF"/>
          <w:sz w:val="28"/>
          <w:szCs w:val="28"/>
          <w:lang w:eastAsia="tr-TR"/>
        </w:rPr>
        <w:t>9</w:t>
      </w:r>
      <w:r w:rsidR="00434236" w:rsidRPr="00434236">
        <w:rPr>
          <w:rFonts w:ascii="Cambria" w:eastAsia="Calibri" w:hAnsi="Cambria" w:cs="Times New Roman"/>
          <w:b/>
          <w:color w:val="365F91" w:themeColor="accent1" w:themeShade="BF"/>
          <w:sz w:val="28"/>
          <w:szCs w:val="28"/>
          <w:lang w:eastAsia="tr-TR"/>
        </w:rPr>
        <w:t xml:space="preserve"> YILI İÇİN YILLIK ÇALIŞMA PROGRAMI</w:t>
      </w:r>
    </w:p>
    <w:p w:rsidR="00F50C5B" w:rsidRDefault="00F50C5B" w:rsidP="003D34A0">
      <w:pPr>
        <w:spacing w:after="0" w:line="300" w:lineRule="exact"/>
        <w:rPr>
          <w:rFonts w:asciiTheme="majorHAnsi" w:eastAsia="Calibri" w:hAnsiTheme="majorHAnsi" w:cs="InterstateLight"/>
          <w:b/>
          <w:lang w:val="de-DE"/>
        </w:rPr>
      </w:pPr>
      <w:r w:rsidRPr="00434236">
        <w:rPr>
          <w:rFonts w:asciiTheme="majorHAnsi" w:eastAsia="Calibri" w:hAnsiTheme="majorHAnsi" w:cs="InterstateLight"/>
          <w:b/>
          <w:lang w:val="de-DE"/>
        </w:rPr>
        <w:t>Performans Değerlendirme Kriterleri</w:t>
      </w:r>
    </w:p>
    <w:p w:rsidR="00DE50F1" w:rsidRDefault="00DE50F1" w:rsidP="00C31ECC">
      <w:pPr>
        <w:spacing w:after="0" w:line="300" w:lineRule="exact"/>
        <w:rPr>
          <w:rFonts w:asciiTheme="majorHAnsi" w:eastAsia="Calibri" w:hAnsiTheme="majorHAnsi" w:cs="InterstateLight"/>
          <w:b/>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727"/>
      </w:tblGrid>
      <w:tr w:rsidR="00DE50F1" w:rsidRPr="007632F4" w:rsidTr="00881DC3">
        <w:trPr>
          <w:trHeight w:val="567"/>
        </w:trPr>
        <w:tc>
          <w:tcPr>
            <w:tcW w:w="3510" w:type="dxa"/>
            <w:vAlign w:val="center"/>
          </w:tcPr>
          <w:p w:rsidR="00DE50F1" w:rsidRPr="00DE50F1" w:rsidRDefault="00DE50F1" w:rsidP="00E25FC8">
            <w:pPr>
              <w:tabs>
                <w:tab w:val="left" w:pos="2520"/>
                <w:tab w:val="left" w:pos="5400"/>
              </w:tabs>
              <w:spacing w:after="0" w:line="300" w:lineRule="exact"/>
              <w:rPr>
                <w:rFonts w:asciiTheme="majorHAnsi" w:hAnsiTheme="majorHAnsi"/>
                <w:b/>
                <w:lang w:eastAsia="ko-KR"/>
              </w:rPr>
            </w:pPr>
            <w:r w:rsidRPr="00DE50F1">
              <w:rPr>
                <w:rFonts w:asciiTheme="majorHAnsi" w:hAnsiTheme="majorHAnsi"/>
                <w:b/>
                <w:lang w:eastAsia="ko-KR"/>
              </w:rPr>
              <w:t>Kriterler</w:t>
            </w:r>
          </w:p>
        </w:tc>
        <w:tc>
          <w:tcPr>
            <w:tcW w:w="2727" w:type="dxa"/>
            <w:vAlign w:val="center"/>
          </w:tcPr>
          <w:p w:rsidR="00DE50F1" w:rsidRPr="00DE50F1" w:rsidRDefault="00DE50F1" w:rsidP="00E25FC8">
            <w:pPr>
              <w:tabs>
                <w:tab w:val="left" w:pos="2520"/>
                <w:tab w:val="left" w:pos="5400"/>
              </w:tabs>
              <w:spacing w:after="0" w:line="300" w:lineRule="exact"/>
              <w:rPr>
                <w:rFonts w:asciiTheme="majorHAnsi" w:hAnsiTheme="majorHAnsi"/>
                <w:b/>
                <w:lang w:eastAsia="ko-KR"/>
              </w:rPr>
            </w:pPr>
            <w:r w:rsidRPr="00DE50F1">
              <w:rPr>
                <w:rFonts w:asciiTheme="majorHAnsi" w:hAnsiTheme="majorHAnsi"/>
                <w:b/>
                <w:lang w:eastAsia="ko-KR"/>
              </w:rPr>
              <w:t>Sayısal Hedef</w:t>
            </w:r>
          </w:p>
        </w:tc>
      </w:tr>
      <w:tr w:rsidR="00384A20" w:rsidRPr="00C31ECC" w:rsidTr="00C31ECC">
        <w:trPr>
          <w:trHeight w:val="283"/>
        </w:trPr>
        <w:tc>
          <w:tcPr>
            <w:tcW w:w="3510" w:type="dxa"/>
            <w:vAlign w:val="center"/>
          </w:tcPr>
          <w:p w:rsidR="00384A20" w:rsidRPr="00C31ECC" w:rsidRDefault="00384A20" w:rsidP="00E25FC8">
            <w:pPr>
              <w:tabs>
                <w:tab w:val="left" w:pos="2520"/>
                <w:tab w:val="left" w:pos="5400"/>
              </w:tabs>
              <w:spacing w:after="0" w:line="300" w:lineRule="exact"/>
              <w:rPr>
                <w:rFonts w:asciiTheme="majorHAnsi" w:hAnsiTheme="majorHAnsi"/>
                <w:lang w:eastAsia="ko-KR"/>
              </w:rPr>
            </w:pPr>
            <w:r w:rsidRPr="00C31ECC">
              <w:rPr>
                <w:rFonts w:asciiTheme="majorHAnsi" w:hAnsiTheme="majorHAnsi"/>
                <w:lang w:eastAsia="ko-KR"/>
              </w:rPr>
              <w:t>Bilimsel Yayınlar</w:t>
            </w:r>
          </w:p>
        </w:tc>
        <w:tc>
          <w:tcPr>
            <w:tcW w:w="2727" w:type="dxa"/>
            <w:vAlign w:val="center"/>
          </w:tcPr>
          <w:p w:rsidR="00384A20" w:rsidRPr="00C31ECC" w:rsidRDefault="00062B2D" w:rsidP="00E25FC8">
            <w:pPr>
              <w:tabs>
                <w:tab w:val="left" w:pos="2520"/>
                <w:tab w:val="left" w:pos="5400"/>
              </w:tabs>
              <w:spacing w:after="0" w:line="300" w:lineRule="exact"/>
              <w:rPr>
                <w:rFonts w:asciiTheme="majorHAnsi" w:hAnsiTheme="majorHAnsi"/>
                <w:lang w:eastAsia="ko-KR"/>
              </w:rPr>
            </w:pPr>
            <w:r>
              <w:rPr>
                <w:rFonts w:asciiTheme="majorHAnsi" w:hAnsiTheme="majorHAnsi"/>
                <w:lang w:eastAsia="ko-KR"/>
              </w:rPr>
              <w:t>8-10</w:t>
            </w:r>
          </w:p>
        </w:tc>
      </w:tr>
      <w:tr w:rsidR="00384A20" w:rsidRPr="00C31ECC" w:rsidTr="00C31ECC">
        <w:trPr>
          <w:trHeight w:val="283"/>
        </w:trPr>
        <w:tc>
          <w:tcPr>
            <w:tcW w:w="3510" w:type="dxa"/>
            <w:vAlign w:val="center"/>
          </w:tcPr>
          <w:p w:rsidR="00384A20" w:rsidRPr="00C31ECC" w:rsidRDefault="00384A20" w:rsidP="00E25FC8">
            <w:pPr>
              <w:tabs>
                <w:tab w:val="left" w:pos="2520"/>
                <w:tab w:val="left" w:pos="5400"/>
              </w:tabs>
              <w:spacing w:after="0" w:line="300" w:lineRule="exact"/>
              <w:rPr>
                <w:rFonts w:asciiTheme="majorHAnsi" w:hAnsiTheme="majorHAnsi"/>
                <w:lang w:eastAsia="ko-KR"/>
              </w:rPr>
            </w:pPr>
            <w:r w:rsidRPr="00C31ECC">
              <w:rPr>
                <w:rFonts w:asciiTheme="majorHAnsi" w:hAnsiTheme="majorHAnsi"/>
                <w:lang w:eastAsia="ko-KR"/>
              </w:rPr>
              <w:t>TÜBİTAK Projeleri/Uluslararası Projeler</w:t>
            </w:r>
          </w:p>
        </w:tc>
        <w:tc>
          <w:tcPr>
            <w:tcW w:w="2727" w:type="dxa"/>
            <w:vAlign w:val="center"/>
          </w:tcPr>
          <w:p w:rsidR="00384A20" w:rsidRPr="00C31ECC" w:rsidRDefault="00384A20" w:rsidP="00E25FC8">
            <w:pPr>
              <w:tabs>
                <w:tab w:val="left" w:pos="2520"/>
                <w:tab w:val="left" w:pos="5400"/>
              </w:tabs>
              <w:spacing w:after="0" w:line="300" w:lineRule="exact"/>
              <w:rPr>
                <w:rFonts w:asciiTheme="majorHAnsi" w:hAnsiTheme="majorHAnsi"/>
                <w:lang w:eastAsia="ko-KR"/>
              </w:rPr>
            </w:pPr>
            <w:r w:rsidRPr="00C31ECC">
              <w:rPr>
                <w:rFonts w:asciiTheme="majorHAnsi" w:hAnsiTheme="majorHAnsi"/>
                <w:lang w:eastAsia="ko-KR"/>
              </w:rPr>
              <w:t>4</w:t>
            </w:r>
          </w:p>
        </w:tc>
      </w:tr>
      <w:tr w:rsidR="00384A20" w:rsidRPr="00C31ECC" w:rsidTr="00C31ECC">
        <w:trPr>
          <w:trHeight w:val="283"/>
        </w:trPr>
        <w:tc>
          <w:tcPr>
            <w:tcW w:w="3510" w:type="dxa"/>
            <w:vAlign w:val="center"/>
          </w:tcPr>
          <w:p w:rsidR="00384A20" w:rsidRPr="00C31ECC" w:rsidRDefault="00384A20" w:rsidP="00E25FC8">
            <w:pPr>
              <w:tabs>
                <w:tab w:val="left" w:pos="2520"/>
                <w:tab w:val="left" w:pos="5400"/>
              </w:tabs>
              <w:spacing w:after="0" w:line="300" w:lineRule="exact"/>
              <w:rPr>
                <w:rFonts w:asciiTheme="majorHAnsi" w:hAnsiTheme="majorHAnsi"/>
                <w:lang w:eastAsia="ko-KR"/>
              </w:rPr>
            </w:pPr>
            <w:r w:rsidRPr="00C31ECC">
              <w:rPr>
                <w:rFonts w:asciiTheme="majorHAnsi" w:hAnsiTheme="majorHAnsi"/>
                <w:lang w:eastAsia="ko-KR"/>
              </w:rPr>
              <w:t>Bilimsel Toplantılara Katılma</w:t>
            </w:r>
          </w:p>
        </w:tc>
        <w:tc>
          <w:tcPr>
            <w:tcW w:w="2727" w:type="dxa"/>
            <w:vAlign w:val="center"/>
          </w:tcPr>
          <w:p w:rsidR="00384A20" w:rsidRPr="00C31ECC" w:rsidRDefault="00384A20" w:rsidP="00E25FC8">
            <w:pPr>
              <w:tabs>
                <w:tab w:val="left" w:pos="2520"/>
                <w:tab w:val="left" w:pos="5400"/>
              </w:tabs>
              <w:spacing w:after="0" w:line="300" w:lineRule="exact"/>
              <w:rPr>
                <w:rFonts w:asciiTheme="majorHAnsi" w:hAnsiTheme="majorHAnsi"/>
                <w:lang w:eastAsia="ko-KR"/>
              </w:rPr>
            </w:pPr>
            <w:r w:rsidRPr="00C31ECC">
              <w:rPr>
                <w:rFonts w:asciiTheme="majorHAnsi" w:hAnsiTheme="majorHAnsi"/>
                <w:lang w:eastAsia="ko-KR"/>
              </w:rPr>
              <w:t>10</w:t>
            </w:r>
          </w:p>
        </w:tc>
      </w:tr>
      <w:tr w:rsidR="00384A20" w:rsidRPr="00C31ECC" w:rsidTr="00C31ECC">
        <w:trPr>
          <w:trHeight w:val="283"/>
        </w:trPr>
        <w:tc>
          <w:tcPr>
            <w:tcW w:w="3510" w:type="dxa"/>
            <w:vAlign w:val="center"/>
          </w:tcPr>
          <w:p w:rsidR="00384A20" w:rsidRPr="00C31ECC" w:rsidRDefault="00384A20" w:rsidP="00E25FC8">
            <w:pPr>
              <w:tabs>
                <w:tab w:val="left" w:pos="2520"/>
                <w:tab w:val="left" w:pos="5400"/>
              </w:tabs>
              <w:spacing w:after="0" w:line="300" w:lineRule="exact"/>
              <w:rPr>
                <w:rFonts w:asciiTheme="majorHAnsi" w:hAnsiTheme="majorHAnsi"/>
                <w:lang w:eastAsia="ko-KR"/>
              </w:rPr>
            </w:pPr>
            <w:r w:rsidRPr="00C31ECC">
              <w:rPr>
                <w:rFonts w:asciiTheme="majorHAnsi" w:hAnsiTheme="majorHAnsi"/>
                <w:lang w:eastAsia="ko-KR"/>
              </w:rPr>
              <w:t>Misafirler (Seminer)</w:t>
            </w:r>
          </w:p>
        </w:tc>
        <w:tc>
          <w:tcPr>
            <w:tcW w:w="2727" w:type="dxa"/>
            <w:vAlign w:val="center"/>
          </w:tcPr>
          <w:p w:rsidR="00384A20" w:rsidRPr="00C31ECC" w:rsidRDefault="00384A20" w:rsidP="00E25FC8">
            <w:pPr>
              <w:tabs>
                <w:tab w:val="left" w:pos="2520"/>
                <w:tab w:val="left" w:pos="5400"/>
              </w:tabs>
              <w:spacing w:after="0" w:line="300" w:lineRule="exact"/>
              <w:rPr>
                <w:rFonts w:asciiTheme="majorHAnsi" w:hAnsiTheme="majorHAnsi"/>
                <w:lang w:eastAsia="ko-KR"/>
              </w:rPr>
            </w:pPr>
            <w:r w:rsidRPr="00C31ECC">
              <w:rPr>
                <w:rFonts w:asciiTheme="majorHAnsi" w:hAnsiTheme="majorHAnsi"/>
                <w:lang w:eastAsia="ko-KR"/>
              </w:rPr>
              <w:t>5</w:t>
            </w:r>
          </w:p>
        </w:tc>
      </w:tr>
      <w:tr w:rsidR="00384A20" w:rsidRPr="00C31ECC" w:rsidTr="00C31ECC">
        <w:trPr>
          <w:trHeight w:val="283"/>
        </w:trPr>
        <w:tc>
          <w:tcPr>
            <w:tcW w:w="3510" w:type="dxa"/>
            <w:vAlign w:val="center"/>
          </w:tcPr>
          <w:p w:rsidR="00384A20" w:rsidRPr="00C31ECC" w:rsidRDefault="00384A20" w:rsidP="00E25FC8">
            <w:pPr>
              <w:tabs>
                <w:tab w:val="left" w:pos="2520"/>
                <w:tab w:val="left" w:pos="5400"/>
              </w:tabs>
              <w:spacing w:after="0" w:line="300" w:lineRule="exact"/>
              <w:rPr>
                <w:rFonts w:asciiTheme="majorHAnsi" w:hAnsiTheme="majorHAnsi"/>
                <w:lang w:eastAsia="ko-KR"/>
              </w:rPr>
            </w:pPr>
            <w:r w:rsidRPr="00C31ECC">
              <w:rPr>
                <w:rFonts w:asciiTheme="majorHAnsi" w:hAnsiTheme="majorHAnsi"/>
                <w:lang w:eastAsia="ko-KR"/>
              </w:rPr>
              <w:t>Ulusal ve Uluslararası yeni ortaklıklar</w:t>
            </w:r>
          </w:p>
        </w:tc>
        <w:tc>
          <w:tcPr>
            <w:tcW w:w="2727" w:type="dxa"/>
            <w:vAlign w:val="center"/>
          </w:tcPr>
          <w:p w:rsidR="00384A20" w:rsidRPr="00C31ECC" w:rsidRDefault="00384A20" w:rsidP="00E25FC8">
            <w:pPr>
              <w:tabs>
                <w:tab w:val="left" w:pos="2520"/>
                <w:tab w:val="left" w:pos="5400"/>
              </w:tabs>
              <w:spacing w:after="0" w:line="300" w:lineRule="exact"/>
              <w:rPr>
                <w:rFonts w:asciiTheme="majorHAnsi" w:hAnsiTheme="majorHAnsi"/>
                <w:lang w:eastAsia="ko-KR"/>
              </w:rPr>
            </w:pPr>
            <w:r w:rsidRPr="00C31ECC">
              <w:rPr>
                <w:rFonts w:asciiTheme="majorHAnsi" w:hAnsiTheme="majorHAnsi"/>
                <w:lang w:eastAsia="ko-KR"/>
              </w:rPr>
              <w:t>4</w:t>
            </w:r>
          </w:p>
        </w:tc>
      </w:tr>
    </w:tbl>
    <w:p w:rsidR="00062B2D" w:rsidRPr="00C31ECC" w:rsidRDefault="00062B2D" w:rsidP="00192624">
      <w:pPr>
        <w:spacing w:after="0" w:line="300" w:lineRule="exact"/>
        <w:rPr>
          <w:rFonts w:asciiTheme="majorHAnsi" w:hAnsiTheme="majorHAnsi"/>
          <w:lang w:eastAsia="ko-KR"/>
        </w:rPr>
      </w:pPr>
    </w:p>
    <w:p w:rsidR="00EF6EC2" w:rsidRPr="006C0AF4" w:rsidRDefault="003D34A0" w:rsidP="00192624">
      <w:pPr>
        <w:tabs>
          <w:tab w:val="left" w:pos="2835"/>
        </w:tabs>
        <w:spacing w:after="0" w:line="300" w:lineRule="exact"/>
        <w:contextualSpacing/>
        <w:rPr>
          <w:rFonts w:asciiTheme="majorHAnsi" w:eastAsia="Calibri" w:hAnsiTheme="majorHAnsi" w:cs="InterstateLight"/>
          <w:b/>
          <w:color w:val="365F91" w:themeColor="accent1" w:themeShade="BF"/>
          <w:sz w:val="28"/>
          <w:szCs w:val="28"/>
          <w:lang w:val="de-DE"/>
        </w:rPr>
      </w:pPr>
      <w:r>
        <w:rPr>
          <w:rFonts w:asciiTheme="majorHAnsi" w:eastAsia="Calibri" w:hAnsiTheme="majorHAnsi" w:cs="InterstateLight"/>
          <w:b/>
          <w:color w:val="365F91" w:themeColor="accent1" w:themeShade="BF"/>
          <w:sz w:val="28"/>
          <w:szCs w:val="28"/>
          <w:lang w:val="de-DE"/>
        </w:rPr>
        <w:lastRenderedPageBreak/>
        <w:t>IX</w:t>
      </w:r>
      <w:r w:rsidR="00EF6EC2" w:rsidRPr="006C0AF4">
        <w:rPr>
          <w:rFonts w:asciiTheme="majorHAnsi" w:eastAsia="Calibri" w:hAnsiTheme="majorHAnsi" w:cs="InterstateLight"/>
          <w:b/>
          <w:color w:val="365F91" w:themeColor="accent1" w:themeShade="BF"/>
          <w:sz w:val="28"/>
          <w:szCs w:val="28"/>
          <w:lang w:val="de-DE"/>
        </w:rPr>
        <w:t>- MERKEZ’İN 201</w:t>
      </w:r>
      <w:r>
        <w:rPr>
          <w:rFonts w:asciiTheme="majorHAnsi" w:eastAsia="Calibri" w:hAnsiTheme="majorHAnsi" w:cs="InterstateLight"/>
          <w:b/>
          <w:color w:val="365F91" w:themeColor="accent1" w:themeShade="BF"/>
          <w:sz w:val="28"/>
          <w:szCs w:val="28"/>
          <w:lang w:val="de-DE"/>
        </w:rPr>
        <w:t>8</w:t>
      </w:r>
      <w:bookmarkStart w:id="0" w:name="_GoBack"/>
      <w:bookmarkEnd w:id="0"/>
      <w:r w:rsidR="00EF6EC2" w:rsidRPr="006C0AF4">
        <w:rPr>
          <w:rFonts w:asciiTheme="majorHAnsi" w:eastAsia="Calibri" w:hAnsiTheme="majorHAnsi" w:cs="InterstateLight"/>
          <w:b/>
          <w:color w:val="365F91" w:themeColor="accent1" w:themeShade="BF"/>
          <w:sz w:val="28"/>
          <w:szCs w:val="28"/>
          <w:lang w:val="de-DE"/>
        </w:rPr>
        <w:t xml:space="preserve"> YILI İÇİN BELİRTMEK İSTEDİĞİ BAŞKA FAALİYETLER / BAŞARILAR</w:t>
      </w:r>
    </w:p>
    <w:p w:rsidR="00C24811" w:rsidRPr="00C24811" w:rsidRDefault="00C24811" w:rsidP="00192624">
      <w:pPr>
        <w:spacing w:after="0" w:line="300" w:lineRule="exact"/>
        <w:rPr>
          <w:rFonts w:asciiTheme="majorHAnsi" w:hAnsiTheme="majorHAnsi"/>
          <w:lang w:eastAsia="ko-KR"/>
        </w:rPr>
      </w:pPr>
    </w:p>
    <w:p w:rsidR="009444BD" w:rsidRPr="009444BD" w:rsidRDefault="009444BD" w:rsidP="009444BD">
      <w:pPr>
        <w:spacing w:line="240" w:lineRule="auto"/>
        <w:rPr>
          <w:rFonts w:asciiTheme="majorHAnsi" w:hAnsiTheme="majorHAnsi"/>
          <w:b/>
          <w:lang w:eastAsia="ko-KR"/>
        </w:rPr>
      </w:pPr>
      <w:r w:rsidRPr="009444BD">
        <w:rPr>
          <w:rFonts w:asciiTheme="majorHAnsi" w:hAnsiTheme="majorHAnsi"/>
          <w:b/>
          <w:lang w:eastAsia="ko-KR"/>
        </w:rPr>
        <w:t>Bilimsel Amaçlı Toplantı ve Ziyaretler</w:t>
      </w:r>
    </w:p>
    <w:p w:rsidR="009444BD" w:rsidRPr="009444BD" w:rsidRDefault="009444BD" w:rsidP="009444BD">
      <w:pPr>
        <w:shd w:val="clear" w:color="auto" w:fill="FFFFFF"/>
        <w:rPr>
          <w:rFonts w:asciiTheme="majorHAnsi" w:hAnsiTheme="majorHAnsi"/>
          <w:lang w:eastAsia="ko-KR"/>
        </w:rPr>
      </w:pPr>
      <w:r w:rsidRPr="009444BD">
        <w:rPr>
          <w:rFonts w:asciiTheme="majorHAnsi" w:hAnsiTheme="majorHAnsi"/>
          <w:lang w:eastAsia="ko-KR"/>
        </w:rPr>
        <w:t xml:space="preserve">Diğer; </w:t>
      </w:r>
    </w:p>
    <w:p w:rsidR="009444BD" w:rsidRPr="009444BD" w:rsidRDefault="009444BD" w:rsidP="009444BD">
      <w:pPr>
        <w:shd w:val="clear" w:color="auto" w:fill="FFFFFF"/>
        <w:rPr>
          <w:rFonts w:asciiTheme="majorHAnsi" w:hAnsiTheme="majorHAnsi"/>
          <w:lang w:eastAsia="ko-KR"/>
        </w:rPr>
      </w:pPr>
      <w:r>
        <w:rPr>
          <w:rFonts w:asciiTheme="majorHAnsi" w:hAnsiTheme="majorHAnsi"/>
          <w:lang w:eastAsia="ko-KR"/>
        </w:rPr>
        <w:t xml:space="preserve">          </w:t>
      </w:r>
      <w:r w:rsidRPr="009444BD">
        <w:rPr>
          <w:rFonts w:asciiTheme="majorHAnsi" w:hAnsiTheme="majorHAnsi"/>
          <w:lang w:eastAsia="ko-KR"/>
        </w:rPr>
        <w:t xml:space="preserve">Merkez üyelerinin TÜBİTAK, TEYDEB, TTGV (Türkiye Teknoloji Geliştirme Vakfı), Avrupa Birliği Çerçeve Programları için yaptıkları danışmanlık, proje izleyiciliği, hakemlik ile ilgili faaliyetleri vardır. </w:t>
      </w:r>
    </w:p>
    <w:p w:rsidR="00E84285" w:rsidRPr="00C95CC8" w:rsidRDefault="00E84285" w:rsidP="009444BD">
      <w:pPr>
        <w:spacing w:line="240" w:lineRule="auto"/>
        <w:rPr>
          <w:rFonts w:asciiTheme="majorHAnsi" w:hAnsiTheme="majorHAnsi"/>
          <w:lang w:eastAsia="ko-KR"/>
        </w:rPr>
      </w:pPr>
    </w:p>
    <w:sectPr w:rsidR="00E84285" w:rsidRPr="00C95CC8" w:rsidSect="00D9381D">
      <w:head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3B1" w:rsidRDefault="00F333B1" w:rsidP="00D9381D">
      <w:pPr>
        <w:spacing w:after="0" w:line="240" w:lineRule="auto"/>
      </w:pPr>
      <w:r>
        <w:separator/>
      </w:r>
    </w:p>
  </w:endnote>
  <w:endnote w:type="continuationSeparator" w:id="0">
    <w:p w:rsidR="00F333B1" w:rsidRDefault="00F333B1" w:rsidP="00D93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Geneva">
    <w:altName w:val="Arial"/>
    <w:charset w:val="00"/>
    <w:family w:val="auto"/>
    <w:pitch w:val="variable"/>
    <w:sig w:usb0="E00002FF" w:usb1="5200205F" w:usb2="00A0C000" w:usb3="00000000" w:csb0="0000019F" w:csb1="00000000"/>
  </w:font>
  <w:font w:name="Helvetica">
    <w:panose1 w:val="020B0604020202020204"/>
    <w:charset w:val="A2"/>
    <w:family w:val="swiss"/>
    <w:pitch w:val="variable"/>
    <w:sig w:usb0="00000007" w:usb1="00000000" w:usb2="00000000" w:usb3="00000000" w:csb0="00000093" w:csb1="00000000"/>
  </w:font>
  <w:font w:name="InterstateLight">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A00002EF" w:usb1="4000207B" w:usb2="00000000" w:usb3="00000000" w:csb0="0000019F" w:csb1="00000000"/>
  </w:font>
  <w:font w:name="Trebuchet MS">
    <w:panose1 w:val="020B0603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3B1" w:rsidRDefault="00F333B1" w:rsidP="00D9381D">
      <w:pPr>
        <w:spacing w:after="0" w:line="240" w:lineRule="auto"/>
      </w:pPr>
      <w:r>
        <w:separator/>
      </w:r>
    </w:p>
  </w:footnote>
  <w:footnote w:type="continuationSeparator" w:id="0">
    <w:p w:rsidR="00F333B1" w:rsidRDefault="00F333B1" w:rsidP="00D938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43"/>
      <w:gridCol w:w="1159"/>
    </w:tblGrid>
    <w:tr w:rsidR="00F14C5C">
      <w:trPr>
        <w:trHeight w:val="288"/>
      </w:trPr>
      <w:sdt>
        <w:sdtPr>
          <w:rPr>
            <w:rFonts w:asciiTheme="majorHAnsi" w:eastAsiaTheme="majorEastAsia" w:hAnsiTheme="majorHAnsi" w:cstheme="majorBidi"/>
            <w:b/>
            <w:color w:val="808080" w:themeColor="background1" w:themeShade="80"/>
            <w:sz w:val="20"/>
            <w:szCs w:val="20"/>
          </w:rPr>
          <w:alias w:val="Başlık"/>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F14C5C" w:rsidRDefault="00F14C5C">
              <w:pPr>
                <w:pStyle w:val="stbilgi"/>
                <w:jc w:val="right"/>
                <w:rPr>
                  <w:rFonts w:asciiTheme="majorHAnsi" w:eastAsiaTheme="majorEastAsia" w:hAnsiTheme="majorHAnsi" w:cstheme="majorBidi"/>
                  <w:sz w:val="36"/>
                  <w:szCs w:val="36"/>
                </w:rPr>
              </w:pPr>
              <w:r>
                <w:rPr>
                  <w:rFonts w:asciiTheme="majorHAnsi" w:eastAsiaTheme="majorEastAsia" w:hAnsiTheme="majorHAnsi" w:cstheme="majorBidi"/>
                  <w:b/>
                  <w:color w:val="808080" w:themeColor="background1" w:themeShade="80"/>
                  <w:sz w:val="20"/>
                  <w:szCs w:val="20"/>
                </w:rPr>
                <w:t>Polimer Uygulama ve Araştırma Merkezi</w:t>
              </w:r>
            </w:p>
          </w:tc>
        </w:sdtContent>
      </w:sdt>
      <w:sdt>
        <w:sdtPr>
          <w:rPr>
            <w:b/>
            <w:color w:val="808080" w:themeColor="background1" w:themeShade="80"/>
            <w:sz w:val="24"/>
            <w:szCs w:val="24"/>
          </w:rPr>
          <w:alias w:val="Yıl"/>
          <w:id w:val="77761609"/>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tc>
            <w:tcPr>
              <w:tcW w:w="1105" w:type="dxa"/>
            </w:tcPr>
            <w:p w:rsidR="00F14C5C" w:rsidRDefault="00F14C5C" w:rsidP="00CC2F3A">
              <w:pPr>
                <w:pStyle w:val="stbilgi"/>
                <w:rPr>
                  <w:rFonts w:asciiTheme="majorHAnsi" w:eastAsiaTheme="majorEastAsia" w:hAnsiTheme="majorHAnsi" w:cstheme="majorBidi"/>
                  <w:b/>
                  <w:bCs/>
                  <w:color w:val="4F81BD" w:themeColor="accent1"/>
                  <w:sz w:val="36"/>
                  <w:szCs w:val="36"/>
                </w:rPr>
              </w:pPr>
              <w:r w:rsidRPr="00D9381D">
                <w:rPr>
                  <w:b/>
                  <w:color w:val="808080" w:themeColor="background1" w:themeShade="80"/>
                  <w:sz w:val="24"/>
                  <w:szCs w:val="24"/>
                </w:rPr>
                <w:t>201</w:t>
              </w:r>
              <w:r>
                <w:rPr>
                  <w:b/>
                  <w:color w:val="808080" w:themeColor="background1" w:themeShade="80"/>
                  <w:sz w:val="24"/>
                  <w:szCs w:val="24"/>
                </w:rPr>
                <w:t>8</w:t>
              </w:r>
            </w:p>
          </w:tc>
        </w:sdtContent>
      </w:sdt>
    </w:tr>
  </w:tbl>
  <w:p w:rsidR="00F14C5C" w:rsidRDefault="00F14C5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1.25pt;height:11.25pt" o:bullet="t">
        <v:imagedata r:id="rId1" o:title="BD15132_"/>
      </v:shape>
    </w:pict>
  </w:numPicBullet>
  <w:abstractNum w:abstractNumId="0">
    <w:nsid w:val="070B6E01"/>
    <w:multiLevelType w:val="multilevel"/>
    <w:tmpl w:val="D43A71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E8315D"/>
    <w:multiLevelType w:val="multilevel"/>
    <w:tmpl w:val="ED4AC2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9F3038"/>
    <w:multiLevelType w:val="hybridMultilevel"/>
    <w:tmpl w:val="7E02BB50"/>
    <w:lvl w:ilvl="0" w:tplc="7AC0B812">
      <w:start w:val="1"/>
      <w:numFmt w:val="upperRoman"/>
      <w:lvlText w:val="%1."/>
      <w:lvlJc w:val="righ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FE34E47"/>
    <w:multiLevelType w:val="hybridMultilevel"/>
    <w:tmpl w:val="6FA21DD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nsid w:val="4C536040"/>
    <w:multiLevelType w:val="hybridMultilevel"/>
    <w:tmpl w:val="25CE942A"/>
    <w:lvl w:ilvl="0" w:tplc="041F0001">
      <w:start w:val="1"/>
      <w:numFmt w:val="bullet"/>
      <w:lvlText w:val=""/>
      <w:lvlJc w:val="left"/>
      <w:pPr>
        <w:ind w:left="2586" w:hanging="360"/>
      </w:pPr>
      <w:rPr>
        <w:rFonts w:ascii="Symbol" w:hAnsi="Symbol" w:hint="default"/>
      </w:rPr>
    </w:lvl>
    <w:lvl w:ilvl="1" w:tplc="041F0003" w:tentative="1">
      <w:start w:val="1"/>
      <w:numFmt w:val="bullet"/>
      <w:lvlText w:val="o"/>
      <w:lvlJc w:val="left"/>
      <w:pPr>
        <w:ind w:left="3306" w:hanging="360"/>
      </w:pPr>
      <w:rPr>
        <w:rFonts w:ascii="Courier New" w:hAnsi="Courier New" w:cs="Courier New" w:hint="default"/>
      </w:rPr>
    </w:lvl>
    <w:lvl w:ilvl="2" w:tplc="041F0005" w:tentative="1">
      <w:start w:val="1"/>
      <w:numFmt w:val="bullet"/>
      <w:lvlText w:val=""/>
      <w:lvlJc w:val="left"/>
      <w:pPr>
        <w:ind w:left="4026" w:hanging="360"/>
      </w:pPr>
      <w:rPr>
        <w:rFonts w:ascii="Wingdings" w:hAnsi="Wingdings" w:hint="default"/>
      </w:rPr>
    </w:lvl>
    <w:lvl w:ilvl="3" w:tplc="041F0001" w:tentative="1">
      <w:start w:val="1"/>
      <w:numFmt w:val="bullet"/>
      <w:lvlText w:val=""/>
      <w:lvlJc w:val="left"/>
      <w:pPr>
        <w:ind w:left="4746" w:hanging="360"/>
      </w:pPr>
      <w:rPr>
        <w:rFonts w:ascii="Symbol" w:hAnsi="Symbol" w:hint="default"/>
      </w:rPr>
    </w:lvl>
    <w:lvl w:ilvl="4" w:tplc="041F0003" w:tentative="1">
      <w:start w:val="1"/>
      <w:numFmt w:val="bullet"/>
      <w:lvlText w:val="o"/>
      <w:lvlJc w:val="left"/>
      <w:pPr>
        <w:ind w:left="5466" w:hanging="360"/>
      </w:pPr>
      <w:rPr>
        <w:rFonts w:ascii="Courier New" w:hAnsi="Courier New" w:cs="Courier New" w:hint="default"/>
      </w:rPr>
    </w:lvl>
    <w:lvl w:ilvl="5" w:tplc="041F0005" w:tentative="1">
      <w:start w:val="1"/>
      <w:numFmt w:val="bullet"/>
      <w:lvlText w:val=""/>
      <w:lvlJc w:val="left"/>
      <w:pPr>
        <w:ind w:left="6186" w:hanging="360"/>
      </w:pPr>
      <w:rPr>
        <w:rFonts w:ascii="Wingdings" w:hAnsi="Wingdings" w:hint="default"/>
      </w:rPr>
    </w:lvl>
    <w:lvl w:ilvl="6" w:tplc="041F0001" w:tentative="1">
      <w:start w:val="1"/>
      <w:numFmt w:val="bullet"/>
      <w:lvlText w:val=""/>
      <w:lvlJc w:val="left"/>
      <w:pPr>
        <w:ind w:left="6906" w:hanging="360"/>
      </w:pPr>
      <w:rPr>
        <w:rFonts w:ascii="Symbol" w:hAnsi="Symbol" w:hint="default"/>
      </w:rPr>
    </w:lvl>
    <w:lvl w:ilvl="7" w:tplc="041F0003" w:tentative="1">
      <w:start w:val="1"/>
      <w:numFmt w:val="bullet"/>
      <w:lvlText w:val="o"/>
      <w:lvlJc w:val="left"/>
      <w:pPr>
        <w:ind w:left="7626" w:hanging="360"/>
      </w:pPr>
      <w:rPr>
        <w:rFonts w:ascii="Courier New" w:hAnsi="Courier New" w:cs="Courier New" w:hint="default"/>
      </w:rPr>
    </w:lvl>
    <w:lvl w:ilvl="8" w:tplc="041F0005" w:tentative="1">
      <w:start w:val="1"/>
      <w:numFmt w:val="bullet"/>
      <w:lvlText w:val=""/>
      <w:lvlJc w:val="left"/>
      <w:pPr>
        <w:ind w:left="8346" w:hanging="360"/>
      </w:pPr>
      <w:rPr>
        <w:rFonts w:ascii="Wingdings" w:hAnsi="Wingdings" w:hint="default"/>
      </w:rPr>
    </w:lvl>
  </w:abstractNum>
  <w:abstractNum w:abstractNumId="5">
    <w:nsid w:val="4E68343B"/>
    <w:multiLevelType w:val="hybridMultilevel"/>
    <w:tmpl w:val="92DEC206"/>
    <w:lvl w:ilvl="0" w:tplc="EE4EC7F0">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4FBC356A"/>
    <w:multiLevelType w:val="hybridMultilevel"/>
    <w:tmpl w:val="C5E4438A"/>
    <w:lvl w:ilvl="0" w:tplc="04090003">
      <w:start w:val="1"/>
      <w:numFmt w:val="bullet"/>
      <w:lvlText w:val="o"/>
      <w:lvlJc w:val="left"/>
      <w:pPr>
        <w:ind w:left="1866" w:hanging="360"/>
      </w:pPr>
      <w:rPr>
        <w:rFonts w:ascii="Courier New" w:hAnsi="Courier New" w:cs="Courier New" w:hint="default"/>
      </w:rPr>
    </w:lvl>
    <w:lvl w:ilvl="1" w:tplc="041F0003" w:tentative="1">
      <w:start w:val="1"/>
      <w:numFmt w:val="bullet"/>
      <w:lvlText w:val="o"/>
      <w:lvlJc w:val="left"/>
      <w:pPr>
        <w:ind w:left="2586" w:hanging="360"/>
      </w:pPr>
      <w:rPr>
        <w:rFonts w:ascii="Courier New" w:hAnsi="Courier New" w:cs="Courier New" w:hint="default"/>
      </w:rPr>
    </w:lvl>
    <w:lvl w:ilvl="2" w:tplc="041F0005" w:tentative="1">
      <w:start w:val="1"/>
      <w:numFmt w:val="bullet"/>
      <w:lvlText w:val=""/>
      <w:lvlJc w:val="left"/>
      <w:pPr>
        <w:ind w:left="3306" w:hanging="360"/>
      </w:pPr>
      <w:rPr>
        <w:rFonts w:ascii="Wingdings" w:hAnsi="Wingdings" w:hint="default"/>
      </w:rPr>
    </w:lvl>
    <w:lvl w:ilvl="3" w:tplc="041F0001" w:tentative="1">
      <w:start w:val="1"/>
      <w:numFmt w:val="bullet"/>
      <w:lvlText w:val=""/>
      <w:lvlJc w:val="left"/>
      <w:pPr>
        <w:ind w:left="4026" w:hanging="360"/>
      </w:pPr>
      <w:rPr>
        <w:rFonts w:ascii="Symbol" w:hAnsi="Symbol" w:hint="default"/>
      </w:rPr>
    </w:lvl>
    <w:lvl w:ilvl="4" w:tplc="041F0003" w:tentative="1">
      <w:start w:val="1"/>
      <w:numFmt w:val="bullet"/>
      <w:lvlText w:val="o"/>
      <w:lvlJc w:val="left"/>
      <w:pPr>
        <w:ind w:left="4746" w:hanging="360"/>
      </w:pPr>
      <w:rPr>
        <w:rFonts w:ascii="Courier New" w:hAnsi="Courier New" w:cs="Courier New" w:hint="default"/>
      </w:rPr>
    </w:lvl>
    <w:lvl w:ilvl="5" w:tplc="041F0005" w:tentative="1">
      <w:start w:val="1"/>
      <w:numFmt w:val="bullet"/>
      <w:lvlText w:val=""/>
      <w:lvlJc w:val="left"/>
      <w:pPr>
        <w:ind w:left="5466" w:hanging="360"/>
      </w:pPr>
      <w:rPr>
        <w:rFonts w:ascii="Wingdings" w:hAnsi="Wingdings" w:hint="default"/>
      </w:rPr>
    </w:lvl>
    <w:lvl w:ilvl="6" w:tplc="041F0001" w:tentative="1">
      <w:start w:val="1"/>
      <w:numFmt w:val="bullet"/>
      <w:lvlText w:val=""/>
      <w:lvlJc w:val="left"/>
      <w:pPr>
        <w:ind w:left="6186" w:hanging="360"/>
      </w:pPr>
      <w:rPr>
        <w:rFonts w:ascii="Symbol" w:hAnsi="Symbol" w:hint="default"/>
      </w:rPr>
    </w:lvl>
    <w:lvl w:ilvl="7" w:tplc="041F0003" w:tentative="1">
      <w:start w:val="1"/>
      <w:numFmt w:val="bullet"/>
      <w:lvlText w:val="o"/>
      <w:lvlJc w:val="left"/>
      <w:pPr>
        <w:ind w:left="6906" w:hanging="360"/>
      </w:pPr>
      <w:rPr>
        <w:rFonts w:ascii="Courier New" w:hAnsi="Courier New" w:cs="Courier New" w:hint="default"/>
      </w:rPr>
    </w:lvl>
    <w:lvl w:ilvl="8" w:tplc="041F0005" w:tentative="1">
      <w:start w:val="1"/>
      <w:numFmt w:val="bullet"/>
      <w:lvlText w:val=""/>
      <w:lvlJc w:val="left"/>
      <w:pPr>
        <w:ind w:left="7626" w:hanging="360"/>
      </w:pPr>
      <w:rPr>
        <w:rFonts w:ascii="Wingdings" w:hAnsi="Wingdings" w:hint="default"/>
      </w:rPr>
    </w:lvl>
  </w:abstractNum>
  <w:abstractNum w:abstractNumId="7">
    <w:nsid w:val="522F1819"/>
    <w:multiLevelType w:val="hybridMultilevel"/>
    <w:tmpl w:val="72A47602"/>
    <w:lvl w:ilvl="0" w:tplc="041F0003">
      <w:start w:val="1"/>
      <w:numFmt w:val="bullet"/>
      <w:lvlText w:val="o"/>
      <w:lvlJc w:val="left"/>
      <w:pPr>
        <w:ind w:left="1854" w:hanging="360"/>
      </w:pPr>
      <w:rPr>
        <w:rFonts w:ascii="Courier New" w:hAnsi="Courier New" w:cs="Courier New"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8">
    <w:nsid w:val="54AB76DE"/>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9">
    <w:nsid w:val="67196D0C"/>
    <w:multiLevelType w:val="hybridMultilevel"/>
    <w:tmpl w:val="83283BB0"/>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0">
    <w:nsid w:val="7186776B"/>
    <w:multiLevelType w:val="hybridMultilevel"/>
    <w:tmpl w:val="D4E0179C"/>
    <w:lvl w:ilvl="0" w:tplc="00E80CC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43B5D24"/>
    <w:multiLevelType w:val="hybridMultilevel"/>
    <w:tmpl w:val="1160DEE8"/>
    <w:lvl w:ilvl="0" w:tplc="041F0001">
      <w:start w:val="1"/>
      <w:numFmt w:val="bullet"/>
      <w:lvlText w:val=""/>
      <w:lvlJc w:val="left"/>
      <w:pPr>
        <w:ind w:left="1365" w:hanging="360"/>
      </w:pPr>
      <w:rPr>
        <w:rFonts w:ascii="Symbol" w:hAnsi="Symbol" w:hint="default"/>
      </w:rPr>
    </w:lvl>
    <w:lvl w:ilvl="1" w:tplc="041F0003" w:tentative="1">
      <w:start w:val="1"/>
      <w:numFmt w:val="bullet"/>
      <w:lvlText w:val="o"/>
      <w:lvlJc w:val="left"/>
      <w:pPr>
        <w:ind w:left="2085" w:hanging="360"/>
      </w:pPr>
      <w:rPr>
        <w:rFonts w:ascii="Courier New" w:hAnsi="Courier New" w:cs="Courier New" w:hint="default"/>
      </w:rPr>
    </w:lvl>
    <w:lvl w:ilvl="2" w:tplc="041F0005" w:tentative="1">
      <w:start w:val="1"/>
      <w:numFmt w:val="bullet"/>
      <w:lvlText w:val=""/>
      <w:lvlJc w:val="left"/>
      <w:pPr>
        <w:ind w:left="2805" w:hanging="360"/>
      </w:pPr>
      <w:rPr>
        <w:rFonts w:ascii="Wingdings" w:hAnsi="Wingdings" w:hint="default"/>
      </w:rPr>
    </w:lvl>
    <w:lvl w:ilvl="3" w:tplc="041F0001" w:tentative="1">
      <w:start w:val="1"/>
      <w:numFmt w:val="bullet"/>
      <w:lvlText w:val=""/>
      <w:lvlJc w:val="left"/>
      <w:pPr>
        <w:ind w:left="3525" w:hanging="360"/>
      </w:pPr>
      <w:rPr>
        <w:rFonts w:ascii="Symbol" w:hAnsi="Symbol" w:hint="default"/>
      </w:rPr>
    </w:lvl>
    <w:lvl w:ilvl="4" w:tplc="041F0003" w:tentative="1">
      <w:start w:val="1"/>
      <w:numFmt w:val="bullet"/>
      <w:lvlText w:val="o"/>
      <w:lvlJc w:val="left"/>
      <w:pPr>
        <w:ind w:left="4245" w:hanging="360"/>
      </w:pPr>
      <w:rPr>
        <w:rFonts w:ascii="Courier New" w:hAnsi="Courier New" w:cs="Courier New" w:hint="default"/>
      </w:rPr>
    </w:lvl>
    <w:lvl w:ilvl="5" w:tplc="041F0005" w:tentative="1">
      <w:start w:val="1"/>
      <w:numFmt w:val="bullet"/>
      <w:lvlText w:val=""/>
      <w:lvlJc w:val="left"/>
      <w:pPr>
        <w:ind w:left="4965" w:hanging="360"/>
      </w:pPr>
      <w:rPr>
        <w:rFonts w:ascii="Wingdings" w:hAnsi="Wingdings" w:hint="default"/>
      </w:rPr>
    </w:lvl>
    <w:lvl w:ilvl="6" w:tplc="041F0001" w:tentative="1">
      <w:start w:val="1"/>
      <w:numFmt w:val="bullet"/>
      <w:lvlText w:val=""/>
      <w:lvlJc w:val="left"/>
      <w:pPr>
        <w:ind w:left="5685" w:hanging="360"/>
      </w:pPr>
      <w:rPr>
        <w:rFonts w:ascii="Symbol" w:hAnsi="Symbol" w:hint="default"/>
      </w:rPr>
    </w:lvl>
    <w:lvl w:ilvl="7" w:tplc="041F0003" w:tentative="1">
      <w:start w:val="1"/>
      <w:numFmt w:val="bullet"/>
      <w:lvlText w:val="o"/>
      <w:lvlJc w:val="left"/>
      <w:pPr>
        <w:ind w:left="6405" w:hanging="360"/>
      </w:pPr>
      <w:rPr>
        <w:rFonts w:ascii="Courier New" w:hAnsi="Courier New" w:cs="Courier New" w:hint="default"/>
      </w:rPr>
    </w:lvl>
    <w:lvl w:ilvl="8" w:tplc="041F0005" w:tentative="1">
      <w:start w:val="1"/>
      <w:numFmt w:val="bullet"/>
      <w:lvlText w:val=""/>
      <w:lvlJc w:val="left"/>
      <w:pPr>
        <w:ind w:left="7125" w:hanging="360"/>
      </w:pPr>
      <w:rPr>
        <w:rFonts w:ascii="Wingdings" w:hAnsi="Wingdings" w:hint="default"/>
      </w:rPr>
    </w:lvl>
  </w:abstractNum>
  <w:abstractNum w:abstractNumId="12">
    <w:nsid w:val="7AB95686"/>
    <w:multiLevelType w:val="multilevel"/>
    <w:tmpl w:val="105C01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BE54249"/>
    <w:multiLevelType w:val="hybridMultilevel"/>
    <w:tmpl w:val="5C5CA76C"/>
    <w:lvl w:ilvl="0" w:tplc="D0C4902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3"/>
  </w:num>
  <w:num w:numId="3">
    <w:abstractNumId w:val="2"/>
  </w:num>
  <w:num w:numId="4">
    <w:abstractNumId w:val="1"/>
  </w:num>
  <w:num w:numId="5">
    <w:abstractNumId w:val="12"/>
  </w:num>
  <w:num w:numId="6">
    <w:abstractNumId w:val="8"/>
  </w:num>
  <w:num w:numId="7">
    <w:abstractNumId w:val="5"/>
  </w:num>
  <w:num w:numId="8">
    <w:abstractNumId w:val="3"/>
  </w:num>
  <w:num w:numId="9">
    <w:abstractNumId w:val="11"/>
  </w:num>
  <w:num w:numId="10">
    <w:abstractNumId w:val="0"/>
  </w:num>
  <w:num w:numId="11">
    <w:abstractNumId w:val="9"/>
  </w:num>
  <w:num w:numId="12">
    <w:abstractNumId w:val="6"/>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81D"/>
    <w:rsid w:val="000026D9"/>
    <w:rsid w:val="000068F1"/>
    <w:rsid w:val="00006C0B"/>
    <w:rsid w:val="00012465"/>
    <w:rsid w:val="00012CCD"/>
    <w:rsid w:val="00013DD8"/>
    <w:rsid w:val="00014110"/>
    <w:rsid w:val="00014478"/>
    <w:rsid w:val="000152EC"/>
    <w:rsid w:val="000167DB"/>
    <w:rsid w:val="00017C2F"/>
    <w:rsid w:val="00020288"/>
    <w:rsid w:val="00020962"/>
    <w:rsid w:val="00021571"/>
    <w:rsid w:val="00022DDB"/>
    <w:rsid w:val="00024B34"/>
    <w:rsid w:val="0002641F"/>
    <w:rsid w:val="0002747D"/>
    <w:rsid w:val="00027BEB"/>
    <w:rsid w:val="00027C2F"/>
    <w:rsid w:val="00031AFB"/>
    <w:rsid w:val="000326BF"/>
    <w:rsid w:val="00035333"/>
    <w:rsid w:val="000407CA"/>
    <w:rsid w:val="0004109B"/>
    <w:rsid w:val="00042CD7"/>
    <w:rsid w:val="00045483"/>
    <w:rsid w:val="000459E0"/>
    <w:rsid w:val="000472C8"/>
    <w:rsid w:val="00050B4B"/>
    <w:rsid w:val="00054259"/>
    <w:rsid w:val="00062B2D"/>
    <w:rsid w:val="00064866"/>
    <w:rsid w:val="00071818"/>
    <w:rsid w:val="00074A37"/>
    <w:rsid w:val="0007568E"/>
    <w:rsid w:val="00076588"/>
    <w:rsid w:val="000828D7"/>
    <w:rsid w:val="00082FA4"/>
    <w:rsid w:val="00083C64"/>
    <w:rsid w:val="00085BB0"/>
    <w:rsid w:val="00085EFA"/>
    <w:rsid w:val="00087D92"/>
    <w:rsid w:val="00092F3C"/>
    <w:rsid w:val="00095ED3"/>
    <w:rsid w:val="000A0AC9"/>
    <w:rsid w:val="000A3C68"/>
    <w:rsid w:val="000A6E7F"/>
    <w:rsid w:val="000A79A0"/>
    <w:rsid w:val="000B026B"/>
    <w:rsid w:val="000B0816"/>
    <w:rsid w:val="000B0E71"/>
    <w:rsid w:val="000B26AF"/>
    <w:rsid w:val="000B60C2"/>
    <w:rsid w:val="000B65FC"/>
    <w:rsid w:val="000B66CC"/>
    <w:rsid w:val="000B747E"/>
    <w:rsid w:val="000C41AC"/>
    <w:rsid w:val="000C4C4D"/>
    <w:rsid w:val="000C72A1"/>
    <w:rsid w:val="000D029F"/>
    <w:rsid w:val="000D122B"/>
    <w:rsid w:val="000D2332"/>
    <w:rsid w:val="000D3B2C"/>
    <w:rsid w:val="000D4E94"/>
    <w:rsid w:val="000D53C1"/>
    <w:rsid w:val="000E3C18"/>
    <w:rsid w:val="000E4515"/>
    <w:rsid w:val="000E551A"/>
    <w:rsid w:val="000E60FA"/>
    <w:rsid w:val="000F0096"/>
    <w:rsid w:val="000F0592"/>
    <w:rsid w:val="00103979"/>
    <w:rsid w:val="00103A39"/>
    <w:rsid w:val="00106F2C"/>
    <w:rsid w:val="00120ED9"/>
    <w:rsid w:val="00121071"/>
    <w:rsid w:val="00122FFC"/>
    <w:rsid w:val="00124E27"/>
    <w:rsid w:val="00125B29"/>
    <w:rsid w:val="00126DB4"/>
    <w:rsid w:val="0013058D"/>
    <w:rsid w:val="00133E65"/>
    <w:rsid w:val="00140178"/>
    <w:rsid w:val="00143EA3"/>
    <w:rsid w:val="00145601"/>
    <w:rsid w:val="001548FD"/>
    <w:rsid w:val="00154952"/>
    <w:rsid w:val="00154DD8"/>
    <w:rsid w:val="00155685"/>
    <w:rsid w:val="001573D9"/>
    <w:rsid w:val="0016014C"/>
    <w:rsid w:val="0016057D"/>
    <w:rsid w:val="001659C1"/>
    <w:rsid w:val="00167E33"/>
    <w:rsid w:val="00170172"/>
    <w:rsid w:val="00171240"/>
    <w:rsid w:val="00171500"/>
    <w:rsid w:val="00172F13"/>
    <w:rsid w:val="00173303"/>
    <w:rsid w:val="00173C63"/>
    <w:rsid w:val="001770EC"/>
    <w:rsid w:val="0017782C"/>
    <w:rsid w:val="001803BA"/>
    <w:rsid w:val="00182F67"/>
    <w:rsid w:val="00185230"/>
    <w:rsid w:val="00185F00"/>
    <w:rsid w:val="0019168B"/>
    <w:rsid w:val="00191B0B"/>
    <w:rsid w:val="00192530"/>
    <w:rsid w:val="00192624"/>
    <w:rsid w:val="0019349B"/>
    <w:rsid w:val="001A0DA7"/>
    <w:rsid w:val="001A58CA"/>
    <w:rsid w:val="001A769F"/>
    <w:rsid w:val="001B0FD7"/>
    <w:rsid w:val="001B3A74"/>
    <w:rsid w:val="001B56DB"/>
    <w:rsid w:val="001B62B6"/>
    <w:rsid w:val="001B7F8B"/>
    <w:rsid w:val="001C13BE"/>
    <w:rsid w:val="001C22A4"/>
    <w:rsid w:val="001C32B6"/>
    <w:rsid w:val="001C48E0"/>
    <w:rsid w:val="001C57B5"/>
    <w:rsid w:val="001C78E3"/>
    <w:rsid w:val="001D131C"/>
    <w:rsid w:val="001D223E"/>
    <w:rsid w:val="001D5ACE"/>
    <w:rsid w:val="001E1D3A"/>
    <w:rsid w:val="001E3D94"/>
    <w:rsid w:val="001E5E22"/>
    <w:rsid w:val="001F1502"/>
    <w:rsid w:val="001F2460"/>
    <w:rsid w:val="001F5C3E"/>
    <w:rsid w:val="001F5D40"/>
    <w:rsid w:val="001F5EDE"/>
    <w:rsid w:val="001F611E"/>
    <w:rsid w:val="001F76A9"/>
    <w:rsid w:val="00202020"/>
    <w:rsid w:val="0020443C"/>
    <w:rsid w:val="00204DFD"/>
    <w:rsid w:val="002074ED"/>
    <w:rsid w:val="00210035"/>
    <w:rsid w:val="00212934"/>
    <w:rsid w:val="00214BA5"/>
    <w:rsid w:val="0021572A"/>
    <w:rsid w:val="00215F36"/>
    <w:rsid w:val="00216612"/>
    <w:rsid w:val="002170F4"/>
    <w:rsid w:val="00220BAD"/>
    <w:rsid w:val="002219EC"/>
    <w:rsid w:val="00221F6C"/>
    <w:rsid w:val="002233C3"/>
    <w:rsid w:val="0022708F"/>
    <w:rsid w:val="00231FDC"/>
    <w:rsid w:val="0023337A"/>
    <w:rsid w:val="00234D8F"/>
    <w:rsid w:val="00235FA1"/>
    <w:rsid w:val="0024069D"/>
    <w:rsid w:val="002430E9"/>
    <w:rsid w:val="00246E71"/>
    <w:rsid w:val="002471B2"/>
    <w:rsid w:val="00256B00"/>
    <w:rsid w:val="002631D1"/>
    <w:rsid w:val="00276123"/>
    <w:rsid w:val="002822B5"/>
    <w:rsid w:val="00283DC8"/>
    <w:rsid w:val="00283E4C"/>
    <w:rsid w:val="00285883"/>
    <w:rsid w:val="00287D31"/>
    <w:rsid w:val="0029310B"/>
    <w:rsid w:val="002940B2"/>
    <w:rsid w:val="002A02BD"/>
    <w:rsid w:val="002A0F81"/>
    <w:rsid w:val="002A19BE"/>
    <w:rsid w:val="002A6AD6"/>
    <w:rsid w:val="002B0077"/>
    <w:rsid w:val="002B17EF"/>
    <w:rsid w:val="002B30B7"/>
    <w:rsid w:val="002B5AA5"/>
    <w:rsid w:val="002B7276"/>
    <w:rsid w:val="002C0C4F"/>
    <w:rsid w:val="002C3DB7"/>
    <w:rsid w:val="002C3E05"/>
    <w:rsid w:val="002C51C0"/>
    <w:rsid w:val="002C6AB0"/>
    <w:rsid w:val="002C7307"/>
    <w:rsid w:val="002C791C"/>
    <w:rsid w:val="002D3212"/>
    <w:rsid w:val="002D5CCD"/>
    <w:rsid w:val="002D6349"/>
    <w:rsid w:val="002E006E"/>
    <w:rsid w:val="002E0931"/>
    <w:rsid w:val="002E41DC"/>
    <w:rsid w:val="002F02E1"/>
    <w:rsid w:val="002F2D96"/>
    <w:rsid w:val="002F32EF"/>
    <w:rsid w:val="002F4AE7"/>
    <w:rsid w:val="002F5625"/>
    <w:rsid w:val="002F77DE"/>
    <w:rsid w:val="003022B7"/>
    <w:rsid w:val="003025F9"/>
    <w:rsid w:val="003038EA"/>
    <w:rsid w:val="00303CC9"/>
    <w:rsid w:val="003049CC"/>
    <w:rsid w:val="0030701A"/>
    <w:rsid w:val="00311976"/>
    <w:rsid w:val="003126C1"/>
    <w:rsid w:val="003160A5"/>
    <w:rsid w:val="00317CEC"/>
    <w:rsid w:val="00322DED"/>
    <w:rsid w:val="00323F84"/>
    <w:rsid w:val="003254AC"/>
    <w:rsid w:val="00325B59"/>
    <w:rsid w:val="00325BAD"/>
    <w:rsid w:val="00326B29"/>
    <w:rsid w:val="0033213F"/>
    <w:rsid w:val="00334753"/>
    <w:rsid w:val="00340E6C"/>
    <w:rsid w:val="003440F6"/>
    <w:rsid w:val="00344193"/>
    <w:rsid w:val="00346684"/>
    <w:rsid w:val="0034769A"/>
    <w:rsid w:val="00350705"/>
    <w:rsid w:val="00350FDA"/>
    <w:rsid w:val="003523DA"/>
    <w:rsid w:val="0035275B"/>
    <w:rsid w:val="0035699D"/>
    <w:rsid w:val="00356E84"/>
    <w:rsid w:val="00356EF0"/>
    <w:rsid w:val="003606B1"/>
    <w:rsid w:val="00360FC9"/>
    <w:rsid w:val="00363095"/>
    <w:rsid w:val="00363391"/>
    <w:rsid w:val="0036517C"/>
    <w:rsid w:val="00366A87"/>
    <w:rsid w:val="00376E85"/>
    <w:rsid w:val="00380136"/>
    <w:rsid w:val="00383CFC"/>
    <w:rsid w:val="00384A20"/>
    <w:rsid w:val="00385B94"/>
    <w:rsid w:val="0038602B"/>
    <w:rsid w:val="00386C7C"/>
    <w:rsid w:val="00387378"/>
    <w:rsid w:val="0039136C"/>
    <w:rsid w:val="00391A1C"/>
    <w:rsid w:val="00394B6C"/>
    <w:rsid w:val="00396F6A"/>
    <w:rsid w:val="003A10CD"/>
    <w:rsid w:val="003A238E"/>
    <w:rsid w:val="003A33C4"/>
    <w:rsid w:val="003A36D3"/>
    <w:rsid w:val="003A636B"/>
    <w:rsid w:val="003B27BE"/>
    <w:rsid w:val="003B3E46"/>
    <w:rsid w:val="003B435F"/>
    <w:rsid w:val="003B5A4B"/>
    <w:rsid w:val="003B5FCB"/>
    <w:rsid w:val="003B65A3"/>
    <w:rsid w:val="003C115C"/>
    <w:rsid w:val="003C4984"/>
    <w:rsid w:val="003C5100"/>
    <w:rsid w:val="003D0DB7"/>
    <w:rsid w:val="003D34A0"/>
    <w:rsid w:val="003D3FF6"/>
    <w:rsid w:val="003D561E"/>
    <w:rsid w:val="003D5EE7"/>
    <w:rsid w:val="003E01B1"/>
    <w:rsid w:val="003E066B"/>
    <w:rsid w:val="003E1385"/>
    <w:rsid w:val="003E28EA"/>
    <w:rsid w:val="003E2DD7"/>
    <w:rsid w:val="003E3F67"/>
    <w:rsid w:val="003E59C8"/>
    <w:rsid w:val="003E5EED"/>
    <w:rsid w:val="003F2B90"/>
    <w:rsid w:val="003F30FE"/>
    <w:rsid w:val="003F3BB1"/>
    <w:rsid w:val="003F6307"/>
    <w:rsid w:val="003F6459"/>
    <w:rsid w:val="003F7A37"/>
    <w:rsid w:val="003F7B31"/>
    <w:rsid w:val="003F7D68"/>
    <w:rsid w:val="00400F7C"/>
    <w:rsid w:val="00403386"/>
    <w:rsid w:val="004058A4"/>
    <w:rsid w:val="00405C5C"/>
    <w:rsid w:val="00405FC0"/>
    <w:rsid w:val="00407A55"/>
    <w:rsid w:val="00410B32"/>
    <w:rsid w:val="004123EC"/>
    <w:rsid w:val="00412E4B"/>
    <w:rsid w:val="00417465"/>
    <w:rsid w:val="00420F10"/>
    <w:rsid w:val="00421910"/>
    <w:rsid w:val="00421A35"/>
    <w:rsid w:val="00424AF9"/>
    <w:rsid w:val="00426B3D"/>
    <w:rsid w:val="004278F4"/>
    <w:rsid w:val="00427B79"/>
    <w:rsid w:val="00430023"/>
    <w:rsid w:val="0043299F"/>
    <w:rsid w:val="00434236"/>
    <w:rsid w:val="0043653D"/>
    <w:rsid w:val="004412FF"/>
    <w:rsid w:val="004413D6"/>
    <w:rsid w:val="004443A8"/>
    <w:rsid w:val="00446832"/>
    <w:rsid w:val="004472B5"/>
    <w:rsid w:val="004472C4"/>
    <w:rsid w:val="004520C0"/>
    <w:rsid w:val="004532DF"/>
    <w:rsid w:val="00453E85"/>
    <w:rsid w:val="00456950"/>
    <w:rsid w:val="00457019"/>
    <w:rsid w:val="004577EA"/>
    <w:rsid w:val="00460DB9"/>
    <w:rsid w:val="0046461D"/>
    <w:rsid w:val="00465004"/>
    <w:rsid w:val="00465678"/>
    <w:rsid w:val="004657A1"/>
    <w:rsid w:val="00480F5E"/>
    <w:rsid w:val="004811EB"/>
    <w:rsid w:val="00482A0E"/>
    <w:rsid w:val="00483B58"/>
    <w:rsid w:val="00490AF5"/>
    <w:rsid w:val="00496543"/>
    <w:rsid w:val="004A1BC4"/>
    <w:rsid w:val="004A5711"/>
    <w:rsid w:val="004A7650"/>
    <w:rsid w:val="004B011A"/>
    <w:rsid w:val="004B1722"/>
    <w:rsid w:val="004B4BFD"/>
    <w:rsid w:val="004C21B1"/>
    <w:rsid w:val="004D0C9D"/>
    <w:rsid w:val="004D311C"/>
    <w:rsid w:val="004D536E"/>
    <w:rsid w:val="004D7CC9"/>
    <w:rsid w:val="004E22D3"/>
    <w:rsid w:val="004E4D19"/>
    <w:rsid w:val="004E51AA"/>
    <w:rsid w:val="004E678D"/>
    <w:rsid w:val="004E7E6E"/>
    <w:rsid w:val="004F0F45"/>
    <w:rsid w:val="004F0FF2"/>
    <w:rsid w:val="004F242E"/>
    <w:rsid w:val="004F38FF"/>
    <w:rsid w:val="004F474F"/>
    <w:rsid w:val="004F58DE"/>
    <w:rsid w:val="004F5E83"/>
    <w:rsid w:val="00500059"/>
    <w:rsid w:val="00501BED"/>
    <w:rsid w:val="005022F3"/>
    <w:rsid w:val="00505E0E"/>
    <w:rsid w:val="00506350"/>
    <w:rsid w:val="005067D2"/>
    <w:rsid w:val="0051112C"/>
    <w:rsid w:val="00511E29"/>
    <w:rsid w:val="00516818"/>
    <w:rsid w:val="00517001"/>
    <w:rsid w:val="00520D93"/>
    <w:rsid w:val="0052177C"/>
    <w:rsid w:val="00521C9F"/>
    <w:rsid w:val="00522364"/>
    <w:rsid w:val="00523845"/>
    <w:rsid w:val="0052536A"/>
    <w:rsid w:val="00526B57"/>
    <w:rsid w:val="00531583"/>
    <w:rsid w:val="00532361"/>
    <w:rsid w:val="00532D0E"/>
    <w:rsid w:val="00533D49"/>
    <w:rsid w:val="005370F2"/>
    <w:rsid w:val="00537E6D"/>
    <w:rsid w:val="00540127"/>
    <w:rsid w:val="00540D54"/>
    <w:rsid w:val="00542545"/>
    <w:rsid w:val="00545EDC"/>
    <w:rsid w:val="00546DFE"/>
    <w:rsid w:val="0055030A"/>
    <w:rsid w:val="00552A03"/>
    <w:rsid w:val="00553FAD"/>
    <w:rsid w:val="005559C4"/>
    <w:rsid w:val="00556994"/>
    <w:rsid w:val="00561B73"/>
    <w:rsid w:val="005631C0"/>
    <w:rsid w:val="00565AC6"/>
    <w:rsid w:val="00566276"/>
    <w:rsid w:val="0057119A"/>
    <w:rsid w:val="005725BC"/>
    <w:rsid w:val="0057380E"/>
    <w:rsid w:val="0057572E"/>
    <w:rsid w:val="00580285"/>
    <w:rsid w:val="00581A31"/>
    <w:rsid w:val="005847F1"/>
    <w:rsid w:val="00585DD7"/>
    <w:rsid w:val="005878EE"/>
    <w:rsid w:val="00587D31"/>
    <w:rsid w:val="00590A9E"/>
    <w:rsid w:val="00592236"/>
    <w:rsid w:val="005952A7"/>
    <w:rsid w:val="005A2F3A"/>
    <w:rsid w:val="005A5A10"/>
    <w:rsid w:val="005A7DAF"/>
    <w:rsid w:val="005B1F32"/>
    <w:rsid w:val="005B3708"/>
    <w:rsid w:val="005B5091"/>
    <w:rsid w:val="005B55C1"/>
    <w:rsid w:val="005B5A92"/>
    <w:rsid w:val="005B6F1E"/>
    <w:rsid w:val="005C0DC1"/>
    <w:rsid w:val="005C0F64"/>
    <w:rsid w:val="005C2C11"/>
    <w:rsid w:val="005C6064"/>
    <w:rsid w:val="005D3BD8"/>
    <w:rsid w:val="005D46FD"/>
    <w:rsid w:val="005D5625"/>
    <w:rsid w:val="005D63EE"/>
    <w:rsid w:val="005D7C1F"/>
    <w:rsid w:val="005E3EAD"/>
    <w:rsid w:val="005E6A2E"/>
    <w:rsid w:val="005E7F9C"/>
    <w:rsid w:val="005F4C14"/>
    <w:rsid w:val="005F6699"/>
    <w:rsid w:val="006004F0"/>
    <w:rsid w:val="006021BF"/>
    <w:rsid w:val="006024FA"/>
    <w:rsid w:val="00604006"/>
    <w:rsid w:val="006065B6"/>
    <w:rsid w:val="0061099A"/>
    <w:rsid w:val="00611DE3"/>
    <w:rsid w:val="006142D7"/>
    <w:rsid w:val="0061666F"/>
    <w:rsid w:val="006210D4"/>
    <w:rsid w:val="00621D23"/>
    <w:rsid w:val="006226C6"/>
    <w:rsid w:val="00625E58"/>
    <w:rsid w:val="00626955"/>
    <w:rsid w:val="00626FBE"/>
    <w:rsid w:val="00627FC1"/>
    <w:rsid w:val="006375F6"/>
    <w:rsid w:val="00650006"/>
    <w:rsid w:val="00650BC6"/>
    <w:rsid w:val="00653E77"/>
    <w:rsid w:val="00654156"/>
    <w:rsid w:val="00660C79"/>
    <w:rsid w:val="00662015"/>
    <w:rsid w:val="00662B2C"/>
    <w:rsid w:val="00662D02"/>
    <w:rsid w:val="00671368"/>
    <w:rsid w:val="006716C4"/>
    <w:rsid w:val="00671F48"/>
    <w:rsid w:val="00673A62"/>
    <w:rsid w:val="00674DAD"/>
    <w:rsid w:val="00675786"/>
    <w:rsid w:val="006757EC"/>
    <w:rsid w:val="00677BDE"/>
    <w:rsid w:val="00682598"/>
    <w:rsid w:val="006958ED"/>
    <w:rsid w:val="00696ABA"/>
    <w:rsid w:val="00696F88"/>
    <w:rsid w:val="00697D19"/>
    <w:rsid w:val="006A0990"/>
    <w:rsid w:val="006A0BD8"/>
    <w:rsid w:val="006A1D7D"/>
    <w:rsid w:val="006A5899"/>
    <w:rsid w:val="006A5C66"/>
    <w:rsid w:val="006A7BBC"/>
    <w:rsid w:val="006B02E3"/>
    <w:rsid w:val="006B1AFE"/>
    <w:rsid w:val="006B3C5C"/>
    <w:rsid w:val="006B64BA"/>
    <w:rsid w:val="006B6E12"/>
    <w:rsid w:val="006C0AF4"/>
    <w:rsid w:val="006C0D74"/>
    <w:rsid w:val="006C4A87"/>
    <w:rsid w:val="006C6CAF"/>
    <w:rsid w:val="006D1666"/>
    <w:rsid w:val="006D2720"/>
    <w:rsid w:val="006D2C5B"/>
    <w:rsid w:val="006D3686"/>
    <w:rsid w:val="006D37BE"/>
    <w:rsid w:val="006D39A4"/>
    <w:rsid w:val="006D470F"/>
    <w:rsid w:val="006D596A"/>
    <w:rsid w:val="006D5EA5"/>
    <w:rsid w:val="006E0678"/>
    <w:rsid w:val="006E141C"/>
    <w:rsid w:val="006E15D9"/>
    <w:rsid w:val="006E2A52"/>
    <w:rsid w:val="006E4946"/>
    <w:rsid w:val="006E5DA3"/>
    <w:rsid w:val="006F2C0D"/>
    <w:rsid w:val="006F6C21"/>
    <w:rsid w:val="006F7AA5"/>
    <w:rsid w:val="0070282C"/>
    <w:rsid w:val="00702C86"/>
    <w:rsid w:val="007031CE"/>
    <w:rsid w:val="007073B1"/>
    <w:rsid w:val="00707A39"/>
    <w:rsid w:val="00707BCC"/>
    <w:rsid w:val="00713D89"/>
    <w:rsid w:val="00716235"/>
    <w:rsid w:val="007214C5"/>
    <w:rsid w:val="0072388A"/>
    <w:rsid w:val="00724DC4"/>
    <w:rsid w:val="00730072"/>
    <w:rsid w:val="0073038B"/>
    <w:rsid w:val="00731EC6"/>
    <w:rsid w:val="00732169"/>
    <w:rsid w:val="00732918"/>
    <w:rsid w:val="00734780"/>
    <w:rsid w:val="00735067"/>
    <w:rsid w:val="007365A0"/>
    <w:rsid w:val="007379A7"/>
    <w:rsid w:val="00737D06"/>
    <w:rsid w:val="0074055F"/>
    <w:rsid w:val="007410A6"/>
    <w:rsid w:val="0075140B"/>
    <w:rsid w:val="00753431"/>
    <w:rsid w:val="007552EF"/>
    <w:rsid w:val="0075656F"/>
    <w:rsid w:val="0076005F"/>
    <w:rsid w:val="00762119"/>
    <w:rsid w:val="007623CA"/>
    <w:rsid w:val="007646E5"/>
    <w:rsid w:val="00774E8C"/>
    <w:rsid w:val="00775178"/>
    <w:rsid w:val="007759A2"/>
    <w:rsid w:val="00781E1E"/>
    <w:rsid w:val="0078224D"/>
    <w:rsid w:val="0078301E"/>
    <w:rsid w:val="00784D2D"/>
    <w:rsid w:val="007868CE"/>
    <w:rsid w:val="00791BDF"/>
    <w:rsid w:val="0079335A"/>
    <w:rsid w:val="007956DA"/>
    <w:rsid w:val="00796D72"/>
    <w:rsid w:val="00797531"/>
    <w:rsid w:val="007A04C0"/>
    <w:rsid w:val="007A1532"/>
    <w:rsid w:val="007A1C65"/>
    <w:rsid w:val="007A3FDD"/>
    <w:rsid w:val="007A5BA6"/>
    <w:rsid w:val="007A7EF6"/>
    <w:rsid w:val="007B03B1"/>
    <w:rsid w:val="007B05CA"/>
    <w:rsid w:val="007B1AAA"/>
    <w:rsid w:val="007B353A"/>
    <w:rsid w:val="007B407D"/>
    <w:rsid w:val="007B4FE3"/>
    <w:rsid w:val="007B5602"/>
    <w:rsid w:val="007B6312"/>
    <w:rsid w:val="007B696D"/>
    <w:rsid w:val="007C1F9F"/>
    <w:rsid w:val="007C7A5B"/>
    <w:rsid w:val="007D1D35"/>
    <w:rsid w:val="007D2359"/>
    <w:rsid w:val="007D3647"/>
    <w:rsid w:val="007D5A2F"/>
    <w:rsid w:val="007D63CA"/>
    <w:rsid w:val="007D6DE5"/>
    <w:rsid w:val="007D71FE"/>
    <w:rsid w:val="007E27DE"/>
    <w:rsid w:val="007E3439"/>
    <w:rsid w:val="007E6736"/>
    <w:rsid w:val="007F0207"/>
    <w:rsid w:val="007F09D1"/>
    <w:rsid w:val="007F13CB"/>
    <w:rsid w:val="007F33F6"/>
    <w:rsid w:val="007F627D"/>
    <w:rsid w:val="0080173A"/>
    <w:rsid w:val="00802930"/>
    <w:rsid w:val="00802ECA"/>
    <w:rsid w:val="008047A2"/>
    <w:rsid w:val="00805635"/>
    <w:rsid w:val="00810FF4"/>
    <w:rsid w:val="00812474"/>
    <w:rsid w:val="0081370A"/>
    <w:rsid w:val="008139BE"/>
    <w:rsid w:val="00814087"/>
    <w:rsid w:val="008165F3"/>
    <w:rsid w:val="0082142A"/>
    <w:rsid w:val="0082213A"/>
    <w:rsid w:val="0082269E"/>
    <w:rsid w:val="008314E0"/>
    <w:rsid w:val="0083199B"/>
    <w:rsid w:val="00831F02"/>
    <w:rsid w:val="00831F81"/>
    <w:rsid w:val="00834244"/>
    <w:rsid w:val="0083451B"/>
    <w:rsid w:val="00834C92"/>
    <w:rsid w:val="0083588D"/>
    <w:rsid w:val="00836691"/>
    <w:rsid w:val="008373AF"/>
    <w:rsid w:val="00837FE0"/>
    <w:rsid w:val="00844287"/>
    <w:rsid w:val="00844505"/>
    <w:rsid w:val="008470BE"/>
    <w:rsid w:val="00854862"/>
    <w:rsid w:val="00861971"/>
    <w:rsid w:val="00863EED"/>
    <w:rsid w:val="0086432E"/>
    <w:rsid w:val="00865D23"/>
    <w:rsid w:val="00867201"/>
    <w:rsid w:val="00867795"/>
    <w:rsid w:val="00874D2E"/>
    <w:rsid w:val="008750F4"/>
    <w:rsid w:val="008755F6"/>
    <w:rsid w:val="008759F2"/>
    <w:rsid w:val="00877181"/>
    <w:rsid w:val="008800E9"/>
    <w:rsid w:val="00880551"/>
    <w:rsid w:val="008807B8"/>
    <w:rsid w:val="008819FC"/>
    <w:rsid w:val="00881DC3"/>
    <w:rsid w:val="00882862"/>
    <w:rsid w:val="00883EE4"/>
    <w:rsid w:val="008841F2"/>
    <w:rsid w:val="00885087"/>
    <w:rsid w:val="00885A32"/>
    <w:rsid w:val="008866C9"/>
    <w:rsid w:val="00890A85"/>
    <w:rsid w:val="00892D0D"/>
    <w:rsid w:val="00895934"/>
    <w:rsid w:val="008A0C9B"/>
    <w:rsid w:val="008A35B1"/>
    <w:rsid w:val="008A56EE"/>
    <w:rsid w:val="008A5CBC"/>
    <w:rsid w:val="008B3624"/>
    <w:rsid w:val="008B3CBA"/>
    <w:rsid w:val="008B4627"/>
    <w:rsid w:val="008B4792"/>
    <w:rsid w:val="008B6926"/>
    <w:rsid w:val="008D1AA4"/>
    <w:rsid w:val="008D27DB"/>
    <w:rsid w:val="008D7CD1"/>
    <w:rsid w:val="008E23EF"/>
    <w:rsid w:val="008E4E94"/>
    <w:rsid w:val="008E6EBE"/>
    <w:rsid w:val="008E733D"/>
    <w:rsid w:val="008F2793"/>
    <w:rsid w:val="008F291E"/>
    <w:rsid w:val="008F5B66"/>
    <w:rsid w:val="008F5EB0"/>
    <w:rsid w:val="008F5FFF"/>
    <w:rsid w:val="008F7829"/>
    <w:rsid w:val="009032D3"/>
    <w:rsid w:val="00903C01"/>
    <w:rsid w:val="00904413"/>
    <w:rsid w:val="00906F27"/>
    <w:rsid w:val="0091087E"/>
    <w:rsid w:val="00914222"/>
    <w:rsid w:val="00915B9B"/>
    <w:rsid w:val="00921C35"/>
    <w:rsid w:val="00922493"/>
    <w:rsid w:val="00924438"/>
    <w:rsid w:val="0092458B"/>
    <w:rsid w:val="00926D70"/>
    <w:rsid w:val="009279F1"/>
    <w:rsid w:val="00927F05"/>
    <w:rsid w:val="009330B2"/>
    <w:rsid w:val="009345B1"/>
    <w:rsid w:val="009364CE"/>
    <w:rsid w:val="00937950"/>
    <w:rsid w:val="00941339"/>
    <w:rsid w:val="00943824"/>
    <w:rsid w:val="00943911"/>
    <w:rsid w:val="009444BD"/>
    <w:rsid w:val="00944C1B"/>
    <w:rsid w:val="0094563A"/>
    <w:rsid w:val="00945DC4"/>
    <w:rsid w:val="00946BD8"/>
    <w:rsid w:val="00947D12"/>
    <w:rsid w:val="009518EF"/>
    <w:rsid w:val="00952D62"/>
    <w:rsid w:val="009532AE"/>
    <w:rsid w:val="0095652B"/>
    <w:rsid w:val="009603F4"/>
    <w:rsid w:val="00960A3B"/>
    <w:rsid w:val="00960CA6"/>
    <w:rsid w:val="00967522"/>
    <w:rsid w:val="009709CE"/>
    <w:rsid w:val="00972020"/>
    <w:rsid w:val="00976DAA"/>
    <w:rsid w:val="00976F03"/>
    <w:rsid w:val="00984730"/>
    <w:rsid w:val="00986894"/>
    <w:rsid w:val="009901F6"/>
    <w:rsid w:val="0099106C"/>
    <w:rsid w:val="00993F1B"/>
    <w:rsid w:val="00996BF5"/>
    <w:rsid w:val="00997509"/>
    <w:rsid w:val="009A0600"/>
    <w:rsid w:val="009A0CB2"/>
    <w:rsid w:val="009A1E7D"/>
    <w:rsid w:val="009A5D41"/>
    <w:rsid w:val="009A761C"/>
    <w:rsid w:val="009A7D9C"/>
    <w:rsid w:val="009B1564"/>
    <w:rsid w:val="009B5DCD"/>
    <w:rsid w:val="009C3484"/>
    <w:rsid w:val="009C4580"/>
    <w:rsid w:val="009C4F22"/>
    <w:rsid w:val="009C593F"/>
    <w:rsid w:val="009C7204"/>
    <w:rsid w:val="009D0C0A"/>
    <w:rsid w:val="009D3E1D"/>
    <w:rsid w:val="009D454E"/>
    <w:rsid w:val="009D5795"/>
    <w:rsid w:val="009E0D4B"/>
    <w:rsid w:val="009E1D30"/>
    <w:rsid w:val="009E6CD2"/>
    <w:rsid w:val="009E70F8"/>
    <w:rsid w:val="009F0404"/>
    <w:rsid w:val="009F0753"/>
    <w:rsid w:val="009F2B61"/>
    <w:rsid w:val="009F4023"/>
    <w:rsid w:val="009F49A3"/>
    <w:rsid w:val="009F594D"/>
    <w:rsid w:val="00A02459"/>
    <w:rsid w:val="00A0490D"/>
    <w:rsid w:val="00A0526E"/>
    <w:rsid w:val="00A057E5"/>
    <w:rsid w:val="00A05CF9"/>
    <w:rsid w:val="00A05E9B"/>
    <w:rsid w:val="00A07B42"/>
    <w:rsid w:val="00A10070"/>
    <w:rsid w:val="00A10980"/>
    <w:rsid w:val="00A10CDB"/>
    <w:rsid w:val="00A1235C"/>
    <w:rsid w:val="00A133BE"/>
    <w:rsid w:val="00A14BB8"/>
    <w:rsid w:val="00A15CED"/>
    <w:rsid w:val="00A160E0"/>
    <w:rsid w:val="00A16B01"/>
    <w:rsid w:val="00A16C63"/>
    <w:rsid w:val="00A17396"/>
    <w:rsid w:val="00A178AE"/>
    <w:rsid w:val="00A226BC"/>
    <w:rsid w:val="00A22D2A"/>
    <w:rsid w:val="00A25A7E"/>
    <w:rsid w:val="00A27E16"/>
    <w:rsid w:val="00A41D59"/>
    <w:rsid w:val="00A50C8A"/>
    <w:rsid w:val="00A50E9F"/>
    <w:rsid w:val="00A51C55"/>
    <w:rsid w:val="00A53E5B"/>
    <w:rsid w:val="00A60F24"/>
    <w:rsid w:val="00A612E0"/>
    <w:rsid w:val="00A67FC5"/>
    <w:rsid w:val="00A7092A"/>
    <w:rsid w:val="00A72147"/>
    <w:rsid w:val="00A75686"/>
    <w:rsid w:val="00A77ECF"/>
    <w:rsid w:val="00A84360"/>
    <w:rsid w:val="00A84FD8"/>
    <w:rsid w:val="00A91C93"/>
    <w:rsid w:val="00A940B3"/>
    <w:rsid w:val="00AA1B71"/>
    <w:rsid w:val="00AA1F3C"/>
    <w:rsid w:val="00AA5987"/>
    <w:rsid w:val="00AA5C36"/>
    <w:rsid w:val="00AA687D"/>
    <w:rsid w:val="00AA74D5"/>
    <w:rsid w:val="00AA7E9A"/>
    <w:rsid w:val="00AA7FEA"/>
    <w:rsid w:val="00AB0B26"/>
    <w:rsid w:val="00AB778A"/>
    <w:rsid w:val="00AC06C7"/>
    <w:rsid w:val="00AC2D29"/>
    <w:rsid w:val="00AC4230"/>
    <w:rsid w:val="00AC5794"/>
    <w:rsid w:val="00AD15F6"/>
    <w:rsid w:val="00AD2634"/>
    <w:rsid w:val="00AD5238"/>
    <w:rsid w:val="00AD5926"/>
    <w:rsid w:val="00AD6025"/>
    <w:rsid w:val="00AD7407"/>
    <w:rsid w:val="00AE037B"/>
    <w:rsid w:val="00AE15D8"/>
    <w:rsid w:val="00AE3061"/>
    <w:rsid w:val="00AE3070"/>
    <w:rsid w:val="00AE4E9E"/>
    <w:rsid w:val="00AE63DB"/>
    <w:rsid w:val="00AE68F5"/>
    <w:rsid w:val="00AF2655"/>
    <w:rsid w:val="00AF27E8"/>
    <w:rsid w:val="00AF2DC3"/>
    <w:rsid w:val="00AF4730"/>
    <w:rsid w:val="00B016E2"/>
    <w:rsid w:val="00B0523B"/>
    <w:rsid w:val="00B05430"/>
    <w:rsid w:val="00B05F5E"/>
    <w:rsid w:val="00B072F7"/>
    <w:rsid w:val="00B075FE"/>
    <w:rsid w:val="00B10703"/>
    <w:rsid w:val="00B13989"/>
    <w:rsid w:val="00B14EFC"/>
    <w:rsid w:val="00B17C2C"/>
    <w:rsid w:val="00B17F62"/>
    <w:rsid w:val="00B22F90"/>
    <w:rsid w:val="00B2730F"/>
    <w:rsid w:val="00B30B77"/>
    <w:rsid w:val="00B31D45"/>
    <w:rsid w:val="00B33C5F"/>
    <w:rsid w:val="00B348A1"/>
    <w:rsid w:val="00B35761"/>
    <w:rsid w:val="00B36B17"/>
    <w:rsid w:val="00B37DE6"/>
    <w:rsid w:val="00B40770"/>
    <w:rsid w:val="00B40831"/>
    <w:rsid w:val="00B4387F"/>
    <w:rsid w:val="00B45CA5"/>
    <w:rsid w:val="00B51053"/>
    <w:rsid w:val="00B51773"/>
    <w:rsid w:val="00B51A99"/>
    <w:rsid w:val="00B531BA"/>
    <w:rsid w:val="00B656CF"/>
    <w:rsid w:val="00B65E6C"/>
    <w:rsid w:val="00B66851"/>
    <w:rsid w:val="00B70CED"/>
    <w:rsid w:val="00B71E7D"/>
    <w:rsid w:val="00B72860"/>
    <w:rsid w:val="00B77F37"/>
    <w:rsid w:val="00B80008"/>
    <w:rsid w:val="00B824E3"/>
    <w:rsid w:val="00B837B2"/>
    <w:rsid w:val="00B84476"/>
    <w:rsid w:val="00B85C15"/>
    <w:rsid w:val="00B86B0D"/>
    <w:rsid w:val="00B8703D"/>
    <w:rsid w:val="00B90134"/>
    <w:rsid w:val="00B91B25"/>
    <w:rsid w:val="00B9242C"/>
    <w:rsid w:val="00B94D11"/>
    <w:rsid w:val="00B94ECE"/>
    <w:rsid w:val="00BA0995"/>
    <w:rsid w:val="00BA5583"/>
    <w:rsid w:val="00BA607E"/>
    <w:rsid w:val="00BA6BDD"/>
    <w:rsid w:val="00BB2249"/>
    <w:rsid w:val="00BB32E6"/>
    <w:rsid w:val="00BB349F"/>
    <w:rsid w:val="00BB4E31"/>
    <w:rsid w:val="00BC301B"/>
    <w:rsid w:val="00BC538D"/>
    <w:rsid w:val="00BC688E"/>
    <w:rsid w:val="00BD0C78"/>
    <w:rsid w:val="00BD1F94"/>
    <w:rsid w:val="00BD2428"/>
    <w:rsid w:val="00BD48B0"/>
    <w:rsid w:val="00BE0D58"/>
    <w:rsid w:val="00BE1179"/>
    <w:rsid w:val="00BF08B9"/>
    <w:rsid w:val="00BF5A17"/>
    <w:rsid w:val="00BF5AE2"/>
    <w:rsid w:val="00BF6896"/>
    <w:rsid w:val="00BF78E4"/>
    <w:rsid w:val="00BF7DC0"/>
    <w:rsid w:val="00C05D83"/>
    <w:rsid w:val="00C110D3"/>
    <w:rsid w:val="00C11E85"/>
    <w:rsid w:val="00C121CE"/>
    <w:rsid w:val="00C13B05"/>
    <w:rsid w:val="00C15689"/>
    <w:rsid w:val="00C16A96"/>
    <w:rsid w:val="00C20F38"/>
    <w:rsid w:val="00C21CF8"/>
    <w:rsid w:val="00C220B6"/>
    <w:rsid w:val="00C222A3"/>
    <w:rsid w:val="00C23802"/>
    <w:rsid w:val="00C24811"/>
    <w:rsid w:val="00C302AA"/>
    <w:rsid w:val="00C314F9"/>
    <w:rsid w:val="00C31ECC"/>
    <w:rsid w:val="00C3356C"/>
    <w:rsid w:val="00C33A72"/>
    <w:rsid w:val="00C34E9C"/>
    <w:rsid w:val="00C37125"/>
    <w:rsid w:val="00C42030"/>
    <w:rsid w:val="00C42661"/>
    <w:rsid w:val="00C43B1C"/>
    <w:rsid w:val="00C46BFD"/>
    <w:rsid w:val="00C52C17"/>
    <w:rsid w:val="00C52C81"/>
    <w:rsid w:val="00C53CB8"/>
    <w:rsid w:val="00C559B3"/>
    <w:rsid w:val="00C60496"/>
    <w:rsid w:val="00C61760"/>
    <w:rsid w:val="00C61FEF"/>
    <w:rsid w:val="00C65B78"/>
    <w:rsid w:val="00C66525"/>
    <w:rsid w:val="00C66726"/>
    <w:rsid w:val="00C67086"/>
    <w:rsid w:val="00C712BD"/>
    <w:rsid w:val="00C773BF"/>
    <w:rsid w:val="00C825C8"/>
    <w:rsid w:val="00C83639"/>
    <w:rsid w:val="00C839FE"/>
    <w:rsid w:val="00C840A6"/>
    <w:rsid w:val="00C84437"/>
    <w:rsid w:val="00C848DA"/>
    <w:rsid w:val="00C86327"/>
    <w:rsid w:val="00C917D1"/>
    <w:rsid w:val="00C9299F"/>
    <w:rsid w:val="00C936A2"/>
    <w:rsid w:val="00C95CC8"/>
    <w:rsid w:val="00CA3263"/>
    <w:rsid w:val="00CA3D6D"/>
    <w:rsid w:val="00CA3EDF"/>
    <w:rsid w:val="00CA4C2D"/>
    <w:rsid w:val="00CA548D"/>
    <w:rsid w:val="00CA73A6"/>
    <w:rsid w:val="00CB122E"/>
    <w:rsid w:val="00CB2CDD"/>
    <w:rsid w:val="00CB33A4"/>
    <w:rsid w:val="00CB4F93"/>
    <w:rsid w:val="00CB572A"/>
    <w:rsid w:val="00CC044E"/>
    <w:rsid w:val="00CC2F3A"/>
    <w:rsid w:val="00CC53C8"/>
    <w:rsid w:val="00CC5447"/>
    <w:rsid w:val="00CD64A4"/>
    <w:rsid w:val="00CE1D90"/>
    <w:rsid w:val="00CE229A"/>
    <w:rsid w:val="00CE3F1D"/>
    <w:rsid w:val="00CE3F6F"/>
    <w:rsid w:val="00CE5DE4"/>
    <w:rsid w:val="00CE6890"/>
    <w:rsid w:val="00CE68EE"/>
    <w:rsid w:val="00CF35BF"/>
    <w:rsid w:val="00CF77C3"/>
    <w:rsid w:val="00D0049D"/>
    <w:rsid w:val="00D01076"/>
    <w:rsid w:val="00D03645"/>
    <w:rsid w:val="00D0465C"/>
    <w:rsid w:val="00D07D99"/>
    <w:rsid w:val="00D16997"/>
    <w:rsid w:val="00D16D4D"/>
    <w:rsid w:val="00D215B5"/>
    <w:rsid w:val="00D21855"/>
    <w:rsid w:val="00D223C5"/>
    <w:rsid w:val="00D23791"/>
    <w:rsid w:val="00D26869"/>
    <w:rsid w:val="00D27D52"/>
    <w:rsid w:val="00D3072E"/>
    <w:rsid w:val="00D324AB"/>
    <w:rsid w:val="00D32ECF"/>
    <w:rsid w:val="00D34F03"/>
    <w:rsid w:val="00D41F56"/>
    <w:rsid w:val="00D42114"/>
    <w:rsid w:val="00D42561"/>
    <w:rsid w:val="00D452D3"/>
    <w:rsid w:val="00D50B7A"/>
    <w:rsid w:val="00D53C35"/>
    <w:rsid w:val="00D55C7B"/>
    <w:rsid w:val="00D60587"/>
    <w:rsid w:val="00D60632"/>
    <w:rsid w:val="00D650B6"/>
    <w:rsid w:val="00D6516E"/>
    <w:rsid w:val="00D6747B"/>
    <w:rsid w:val="00D71D5E"/>
    <w:rsid w:val="00D736CE"/>
    <w:rsid w:val="00D73EAD"/>
    <w:rsid w:val="00D754BD"/>
    <w:rsid w:val="00D76A4E"/>
    <w:rsid w:val="00D76DA7"/>
    <w:rsid w:val="00D82699"/>
    <w:rsid w:val="00D83B0A"/>
    <w:rsid w:val="00D9067F"/>
    <w:rsid w:val="00D914D3"/>
    <w:rsid w:val="00D92101"/>
    <w:rsid w:val="00D9381D"/>
    <w:rsid w:val="00D953C5"/>
    <w:rsid w:val="00D971A1"/>
    <w:rsid w:val="00DA119C"/>
    <w:rsid w:val="00DA197A"/>
    <w:rsid w:val="00DA4093"/>
    <w:rsid w:val="00DA48E9"/>
    <w:rsid w:val="00DA6AFD"/>
    <w:rsid w:val="00DA74E1"/>
    <w:rsid w:val="00DB156D"/>
    <w:rsid w:val="00DB24D3"/>
    <w:rsid w:val="00DB3684"/>
    <w:rsid w:val="00DB4544"/>
    <w:rsid w:val="00DB5C92"/>
    <w:rsid w:val="00DB648C"/>
    <w:rsid w:val="00DC067D"/>
    <w:rsid w:val="00DC4213"/>
    <w:rsid w:val="00DC4C6B"/>
    <w:rsid w:val="00DD1E79"/>
    <w:rsid w:val="00DD3C80"/>
    <w:rsid w:val="00DD6585"/>
    <w:rsid w:val="00DD6715"/>
    <w:rsid w:val="00DD7175"/>
    <w:rsid w:val="00DD770E"/>
    <w:rsid w:val="00DD7B51"/>
    <w:rsid w:val="00DE2921"/>
    <w:rsid w:val="00DE3D34"/>
    <w:rsid w:val="00DE50F1"/>
    <w:rsid w:val="00DE7B7E"/>
    <w:rsid w:val="00DF40E2"/>
    <w:rsid w:val="00DF4486"/>
    <w:rsid w:val="00DF5A23"/>
    <w:rsid w:val="00E01A3D"/>
    <w:rsid w:val="00E01D70"/>
    <w:rsid w:val="00E02891"/>
    <w:rsid w:val="00E04F8D"/>
    <w:rsid w:val="00E13C0F"/>
    <w:rsid w:val="00E14D67"/>
    <w:rsid w:val="00E157E2"/>
    <w:rsid w:val="00E20F22"/>
    <w:rsid w:val="00E23B70"/>
    <w:rsid w:val="00E25A4C"/>
    <w:rsid w:val="00E25FC8"/>
    <w:rsid w:val="00E26775"/>
    <w:rsid w:val="00E2714E"/>
    <w:rsid w:val="00E32491"/>
    <w:rsid w:val="00E33080"/>
    <w:rsid w:val="00E330F2"/>
    <w:rsid w:val="00E35050"/>
    <w:rsid w:val="00E400DB"/>
    <w:rsid w:val="00E40634"/>
    <w:rsid w:val="00E41EC1"/>
    <w:rsid w:val="00E4300E"/>
    <w:rsid w:val="00E4383C"/>
    <w:rsid w:val="00E43FEA"/>
    <w:rsid w:val="00E46E07"/>
    <w:rsid w:val="00E47486"/>
    <w:rsid w:val="00E5105E"/>
    <w:rsid w:val="00E51E06"/>
    <w:rsid w:val="00E53A06"/>
    <w:rsid w:val="00E5421F"/>
    <w:rsid w:val="00E60940"/>
    <w:rsid w:val="00E6152D"/>
    <w:rsid w:val="00E6636F"/>
    <w:rsid w:val="00E6790B"/>
    <w:rsid w:val="00E67A50"/>
    <w:rsid w:val="00E71D0F"/>
    <w:rsid w:val="00E71E50"/>
    <w:rsid w:val="00E73099"/>
    <w:rsid w:val="00E739F0"/>
    <w:rsid w:val="00E7410C"/>
    <w:rsid w:val="00E74D46"/>
    <w:rsid w:val="00E754C6"/>
    <w:rsid w:val="00E7699C"/>
    <w:rsid w:val="00E77702"/>
    <w:rsid w:val="00E77958"/>
    <w:rsid w:val="00E84285"/>
    <w:rsid w:val="00E91D46"/>
    <w:rsid w:val="00E9233C"/>
    <w:rsid w:val="00EA0E43"/>
    <w:rsid w:val="00EA3058"/>
    <w:rsid w:val="00EA7416"/>
    <w:rsid w:val="00EB42EA"/>
    <w:rsid w:val="00EB456B"/>
    <w:rsid w:val="00EC1559"/>
    <w:rsid w:val="00EC2857"/>
    <w:rsid w:val="00EC5CC3"/>
    <w:rsid w:val="00EC6734"/>
    <w:rsid w:val="00ED29DF"/>
    <w:rsid w:val="00ED32B4"/>
    <w:rsid w:val="00ED40C9"/>
    <w:rsid w:val="00ED4D98"/>
    <w:rsid w:val="00ED5FAA"/>
    <w:rsid w:val="00EE0E06"/>
    <w:rsid w:val="00EE2CF3"/>
    <w:rsid w:val="00EE77E4"/>
    <w:rsid w:val="00EE7FB5"/>
    <w:rsid w:val="00EF0EC8"/>
    <w:rsid w:val="00EF5CE4"/>
    <w:rsid w:val="00EF6EC2"/>
    <w:rsid w:val="00EF7600"/>
    <w:rsid w:val="00F00EE1"/>
    <w:rsid w:val="00F0637C"/>
    <w:rsid w:val="00F10BB0"/>
    <w:rsid w:val="00F1294D"/>
    <w:rsid w:val="00F13FB9"/>
    <w:rsid w:val="00F14516"/>
    <w:rsid w:val="00F14ACB"/>
    <w:rsid w:val="00F14C5C"/>
    <w:rsid w:val="00F16887"/>
    <w:rsid w:val="00F168D5"/>
    <w:rsid w:val="00F229C2"/>
    <w:rsid w:val="00F23049"/>
    <w:rsid w:val="00F232B8"/>
    <w:rsid w:val="00F235C7"/>
    <w:rsid w:val="00F24CCA"/>
    <w:rsid w:val="00F3024B"/>
    <w:rsid w:val="00F333B1"/>
    <w:rsid w:val="00F33986"/>
    <w:rsid w:val="00F34B4F"/>
    <w:rsid w:val="00F34DBD"/>
    <w:rsid w:val="00F378AD"/>
    <w:rsid w:val="00F40218"/>
    <w:rsid w:val="00F40289"/>
    <w:rsid w:val="00F4102F"/>
    <w:rsid w:val="00F41071"/>
    <w:rsid w:val="00F41DEF"/>
    <w:rsid w:val="00F41EC5"/>
    <w:rsid w:val="00F4268B"/>
    <w:rsid w:val="00F44255"/>
    <w:rsid w:val="00F46771"/>
    <w:rsid w:val="00F50C5B"/>
    <w:rsid w:val="00F51689"/>
    <w:rsid w:val="00F519F9"/>
    <w:rsid w:val="00F52147"/>
    <w:rsid w:val="00F53780"/>
    <w:rsid w:val="00F55077"/>
    <w:rsid w:val="00F5797C"/>
    <w:rsid w:val="00F613D9"/>
    <w:rsid w:val="00F647E4"/>
    <w:rsid w:val="00F652E7"/>
    <w:rsid w:val="00F673E9"/>
    <w:rsid w:val="00F72D6D"/>
    <w:rsid w:val="00F75731"/>
    <w:rsid w:val="00F75F6B"/>
    <w:rsid w:val="00F8284B"/>
    <w:rsid w:val="00F82D4F"/>
    <w:rsid w:val="00F84B25"/>
    <w:rsid w:val="00F865CB"/>
    <w:rsid w:val="00F90678"/>
    <w:rsid w:val="00F92AA9"/>
    <w:rsid w:val="00F92F51"/>
    <w:rsid w:val="00F9419D"/>
    <w:rsid w:val="00F953DE"/>
    <w:rsid w:val="00F95D14"/>
    <w:rsid w:val="00FA1ADF"/>
    <w:rsid w:val="00FA4589"/>
    <w:rsid w:val="00FA68CF"/>
    <w:rsid w:val="00FA6A28"/>
    <w:rsid w:val="00FA78E1"/>
    <w:rsid w:val="00FB10C9"/>
    <w:rsid w:val="00FB27A4"/>
    <w:rsid w:val="00FB2A66"/>
    <w:rsid w:val="00FB5B31"/>
    <w:rsid w:val="00FB695A"/>
    <w:rsid w:val="00FB70BB"/>
    <w:rsid w:val="00FC0BAE"/>
    <w:rsid w:val="00FC0E29"/>
    <w:rsid w:val="00FC14D8"/>
    <w:rsid w:val="00FC29FA"/>
    <w:rsid w:val="00FC2E55"/>
    <w:rsid w:val="00FC4147"/>
    <w:rsid w:val="00FC5351"/>
    <w:rsid w:val="00FC6D4A"/>
    <w:rsid w:val="00FC75F8"/>
    <w:rsid w:val="00FD0604"/>
    <w:rsid w:val="00FD0F05"/>
    <w:rsid w:val="00FD0F92"/>
    <w:rsid w:val="00FD112A"/>
    <w:rsid w:val="00FD24E2"/>
    <w:rsid w:val="00FD30E8"/>
    <w:rsid w:val="00FD4B99"/>
    <w:rsid w:val="00FE480E"/>
    <w:rsid w:val="00FE51F3"/>
    <w:rsid w:val="00FE6CC2"/>
    <w:rsid w:val="00FE6E9E"/>
    <w:rsid w:val="00FF69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77181"/>
    <w:pPr>
      <w:keepNext/>
      <w:spacing w:before="240" w:after="60" w:line="360" w:lineRule="auto"/>
      <w:outlineLvl w:val="0"/>
    </w:pPr>
    <w:rPr>
      <w:rFonts w:ascii="Cambria" w:eastAsia="Times New Roman" w:hAnsi="Cambria" w:cs="Times New Roman"/>
      <w:b/>
      <w:bCs/>
      <w:kern w:val="32"/>
      <w:sz w:val="32"/>
      <w:szCs w:val="32"/>
      <w:lang w:eastAsia="zh-CN"/>
    </w:rPr>
  </w:style>
  <w:style w:type="paragraph" w:styleId="Balk3">
    <w:name w:val="heading 3"/>
    <w:basedOn w:val="Normal"/>
    <w:next w:val="Normal"/>
    <w:link w:val="Balk3Char"/>
    <w:uiPriority w:val="9"/>
    <w:unhideWhenUsed/>
    <w:qFormat/>
    <w:rsid w:val="006C0AF4"/>
    <w:pPr>
      <w:keepNext/>
      <w:spacing w:before="240" w:after="60" w:line="360" w:lineRule="auto"/>
      <w:outlineLvl w:val="2"/>
    </w:pPr>
    <w:rPr>
      <w:rFonts w:ascii="Cambria" w:eastAsia="Times New Roman" w:hAnsi="Cambria" w:cs="Times New Roman"/>
      <w:b/>
      <w:bCs/>
      <w:sz w:val="26"/>
      <w:szCs w:val="26"/>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938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9381D"/>
    <w:rPr>
      <w:rFonts w:eastAsiaTheme="minorEastAsia"/>
      <w:lang w:eastAsia="tr-TR"/>
    </w:rPr>
  </w:style>
  <w:style w:type="paragraph" w:styleId="BalonMetni">
    <w:name w:val="Balloon Text"/>
    <w:basedOn w:val="Normal"/>
    <w:link w:val="BalonMetniChar"/>
    <w:uiPriority w:val="99"/>
    <w:semiHidden/>
    <w:unhideWhenUsed/>
    <w:rsid w:val="00D938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9381D"/>
    <w:rPr>
      <w:rFonts w:ascii="Tahoma" w:hAnsi="Tahoma" w:cs="Tahoma"/>
      <w:sz w:val="16"/>
      <w:szCs w:val="16"/>
    </w:rPr>
  </w:style>
  <w:style w:type="paragraph" w:styleId="KonuBal">
    <w:name w:val="Title"/>
    <w:basedOn w:val="Normal"/>
    <w:next w:val="Normal"/>
    <w:link w:val="KonuBalChar"/>
    <w:uiPriority w:val="10"/>
    <w:qFormat/>
    <w:rsid w:val="00D938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D9381D"/>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D9381D"/>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D9381D"/>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D9381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9381D"/>
  </w:style>
  <w:style w:type="paragraph" w:styleId="Altbilgi">
    <w:name w:val="footer"/>
    <w:basedOn w:val="Normal"/>
    <w:link w:val="AltbilgiChar"/>
    <w:uiPriority w:val="99"/>
    <w:unhideWhenUsed/>
    <w:rsid w:val="00D9381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9381D"/>
  </w:style>
  <w:style w:type="paragraph" w:customStyle="1" w:styleId="Balk10">
    <w:name w:val="Ba?l›k 1"/>
    <w:basedOn w:val="Normal"/>
    <w:rsid w:val="008D27DB"/>
    <w:pPr>
      <w:widowControl w:val="0"/>
      <w:spacing w:after="0" w:line="240" w:lineRule="auto"/>
    </w:pPr>
    <w:rPr>
      <w:rFonts w:ascii="Geneva" w:eastAsia="Times New Roman" w:hAnsi="Geneva" w:cs="Times New Roman"/>
      <w:b/>
      <w:caps/>
      <w:sz w:val="24"/>
      <w:szCs w:val="20"/>
      <w:lang w:val="en-AU" w:eastAsia="tr-TR"/>
    </w:rPr>
  </w:style>
  <w:style w:type="paragraph" w:customStyle="1" w:styleId="Paragraf">
    <w:name w:val="Paragraf"/>
    <w:basedOn w:val="Normal"/>
    <w:rsid w:val="008D27DB"/>
    <w:pPr>
      <w:widowControl w:val="0"/>
      <w:spacing w:after="0" w:line="360" w:lineRule="atLeast"/>
      <w:jc w:val="both"/>
    </w:pPr>
    <w:rPr>
      <w:rFonts w:ascii="Geneva" w:eastAsia="Times New Roman" w:hAnsi="Geneva" w:cs="Times New Roman"/>
      <w:sz w:val="24"/>
      <w:szCs w:val="20"/>
      <w:lang w:val="en-AU" w:eastAsia="tr-TR"/>
    </w:rPr>
  </w:style>
  <w:style w:type="paragraph" w:customStyle="1" w:styleId="Yayn1">
    <w:name w:val="Yay›n 1"/>
    <w:basedOn w:val="Paragraf"/>
    <w:rsid w:val="008D27DB"/>
    <w:pPr>
      <w:ind w:left="3960" w:hanging="3960"/>
    </w:pPr>
    <w:rPr>
      <w:b/>
      <w:sz w:val="18"/>
    </w:rPr>
  </w:style>
  <w:style w:type="paragraph" w:styleId="ListeParagraf">
    <w:name w:val="List Paragraph"/>
    <w:basedOn w:val="Normal"/>
    <w:uiPriority w:val="34"/>
    <w:qFormat/>
    <w:rsid w:val="008D27DB"/>
    <w:pPr>
      <w:ind w:left="720"/>
      <w:contextualSpacing/>
    </w:pPr>
  </w:style>
  <w:style w:type="table" w:customStyle="1" w:styleId="AkKlavuz1">
    <w:name w:val="Açık Kılavuz1"/>
    <w:basedOn w:val="NormalTablo"/>
    <w:uiPriority w:val="62"/>
    <w:rsid w:val="00FB27A4"/>
    <w:pPr>
      <w:spacing w:after="0" w:line="240" w:lineRule="auto"/>
    </w:pPr>
    <w:rPr>
      <w:rFonts w:eastAsiaTheme="minorEastAsia"/>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Glgeleme-Vurgu3">
    <w:name w:val="Light Shading Accent 3"/>
    <w:basedOn w:val="NormalTablo"/>
    <w:uiPriority w:val="60"/>
    <w:rsid w:val="00FB27A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1">
    <w:name w:val="Light Shading Accent 1"/>
    <w:basedOn w:val="NormalTablo"/>
    <w:uiPriority w:val="60"/>
    <w:rsid w:val="00FB27A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2-Vurgu1">
    <w:name w:val="Medium Shading 2 Accent 1"/>
    <w:basedOn w:val="NormalTablo"/>
    <w:uiPriority w:val="64"/>
    <w:rsid w:val="00FB27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1">
    <w:name w:val="Light List Accent 1"/>
    <w:basedOn w:val="NormalTablo"/>
    <w:uiPriority w:val="61"/>
    <w:rsid w:val="00FB27A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Liste2-Vurgu5">
    <w:name w:val="Medium List 2 Accent 5"/>
    <w:basedOn w:val="NormalTablo"/>
    <w:uiPriority w:val="66"/>
    <w:rsid w:val="00FB27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FB27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1">
    <w:name w:val="Medium Shading 1 Accent 1"/>
    <w:basedOn w:val="NormalTablo"/>
    <w:uiPriority w:val="63"/>
    <w:rsid w:val="00FB27A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FB27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FB27A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
    <w:name w:val="Colorful Grid"/>
    <w:basedOn w:val="NormalTablo"/>
    <w:uiPriority w:val="73"/>
    <w:rsid w:val="00FB27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Liste2">
    <w:name w:val="Medium List 2"/>
    <w:basedOn w:val="NormalTablo"/>
    <w:uiPriority w:val="66"/>
    <w:rsid w:val="00FB27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2-Vurgu5">
    <w:name w:val="Medium Shading 2 Accent 5"/>
    <w:basedOn w:val="NormalTablo"/>
    <w:uiPriority w:val="64"/>
    <w:rsid w:val="00FB27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yuListe-Vurgu1">
    <w:name w:val="Dark List Accent 1"/>
    <w:basedOn w:val="NormalTablo"/>
    <w:uiPriority w:val="70"/>
    <w:rsid w:val="00FB27A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kGlgeleme">
    <w:name w:val="Light Shading"/>
    <w:basedOn w:val="NormalTablo"/>
    <w:uiPriority w:val="60"/>
    <w:rsid w:val="005D7C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Liste2-Vurgu2">
    <w:name w:val="Medium List 2 Accent 2"/>
    <w:basedOn w:val="NormalTablo"/>
    <w:uiPriority w:val="66"/>
    <w:rsid w:val="005D7C1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2">
    <w:name w:val="Medium Shading 2"/>
    <w:basedOn w:val="NormalTablo"/>
    <w:uiPriority w:val="64"/>
    <w:rsid w:val="005D7C1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9279F1"/>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character" w:customStyle="1" w:styleId="Balk3Char">
    <w:name w:val="Başlık 3 Char"/>
    <w:basedOn w:val="VarsaylanParagrafYazTipi"/>
    <w:link w:val="Balk3"/>
    <w:uiPriority w:val="9"/>
    <w:rsid w:val="006C0AF4"/>
    <w:rPr>
      <w:rFonts w:ascii="Cambria" w:eastAsia="Times New Roman" w:hAnsi="Cambria" w:cs="Times New Roman"/>
      <w:b/>
      <w:bCs/>
      <w:sz w:val="26"/>
      <w:szCs w:val="26"/>
      <w:lang w:eastAsia="zh-CN"/>
    </w:rPr>
  </w:style>
  <w:style w:type="table" w:styleId="TabloKlavuzu">
    <w:name w:val="Table Grid"/>
    <w:basedOn w:val="NormalTablo"/>
    <w:uiPriority w:val="59"/>
    <w:rsid w:val="00227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eA">
    <w:name w:val="Gövde A"/>
    <w:rsid w:val="00D60587"/>
    <w:pPr>
      <w:pBdr>
        <w:top w:val="nil"/>
        <w:left w:val="nil"/>
        <w:bottom w:val="nil"/>
        <w:right w:val="nil"/>
        <w:between w:val="nil"/>
        <w:bar w:val="nil"/>
      </w:pBdr>
      <w:spacing w:after="0" w:line="360" w:lineRule="auto"/>
    </w:pPr>
    <w:rPr>
      <w:rFonts w:ascii="Calibri" w:eastAsia="Calibri" w:hAnsi="Calibri" w:cs="Calibri"/>
      <w:color w:val="000000"/>
      <w:u w:color="000000"/>
      <w:bdr w:val="nil"/>
    </w:rPr>
  </w:style>
  <w:style w:type="paragraph" w:customStyle="1" w:styleId="GvdeAA">
    <w:name w:val="Gövde A A"/>
    <w:rsid w:val="00DB5C92"/>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styleId="NormalWeb">
    <w:name w:val="Normal (Web)"/>
    <w:basedOn w:val="Normal"/>
    <w:uiPriority w:val="99"/>
    <w:rsid w:val="009C3484"/>
    <w:pPr>
      <w:spacing w:before="60" w:after="120"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nhideWhenUsed/>
    <w:rsid w:val="002D5CCD"/>
    <w:rPr>
      <w:color w:val="0000FF"/>
      <w:u w:val="single"/>
    </w:rPr>
  </w:style>
  <w:style w:type="paragraph" w:customStyle="1" w:styleId="EMPTYCELLSTYLE">
    <w:name w:val="EMPTY_CELL_STYLE"/>
    <w:qFormat/>
    <w:rsid w:val="002D5CCD"/>
    <w:pPr>
      <w:spacing w:after="0" w:line="240" w:lineRule="auto"/>
    </w:pPr>
    <w:rPr>
      <w:rFonts w:ascii="Times New Roman" w:eastAsia="Times New Roman" w:hAnsi="Times New Roman" w:cs="Times New Roman"/>
      <w:sz w:val="1"/>
      <w:szCs w:val="20"/>
      <w:lang w:val="en-US"/>
    </w:rPr>
  </w:style>
  <w:style w:type="character" w:customStyle="1" w:styleId="Balk1Char">
    <w:name w:val="Başlık 1 Char"/>
    <w:basedOn w:val="VarsaylanParagrafYazTipi"/>
    <w:link w:val="Balk1"/>
    <w:uiPriority w:val="9"/>
    <w:rsid w:val="00877181"/>
    <w:rPr>
      <w:rFonts w:ascii="Cambria" w:eastAsia="Times New Roman" w:hAnsi="Cambria" w:cs="Times New Roman"/>
      <w:b/>
      <w:bCs/>
      <w:kern w:val="32"/>
      <w:sz w:val="32"/>
      <w:szCs w:val="3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77181"/>
    <w:pPr>
      <w:keepNext/>
      <w:spacing w:before="240" w:after="60" w:line="360" w:lineRule="auto"/>
      <w:outlineLvl w:val="0"/>
    </w:pPr>
    <w:rPr>
      <w:rFonts w:ascii="Cambria" w:eastAsia="Times New Roman" w:hAnsi="Cambria" w:cs="Times New Roman"/>
      <w:b/>
      <w:bCs/>
      <w:kern w:val="32"/>
      <w:sz w:val="32"/>
      <w:szCs w:val="32"/>
      <w:lang w:eastAsia="zh-CN"/>
    </w:rPr>
  </w:style>
  <w:style w:type="paragraph" w:styleId="Balk3">
    <w:name w:val="heading 3"/>
    <w:basedOn w:val="Normal"/>
    <w:next w:val="Normal"/>
    <w:link w:val="Balk3Char"/>
    <w:uiPriority w:val="9"/>
    <w:unhideWhenUsed/>
    <w:qFormat/>
    <w:rsid w:val="006C0AF4"/>
    <w:pPr>
      <w:keepNext/>
      <w:spacing w:before="240" w:after="60" w:line="360" w:lineRule="auto"/>
      <w:outlineLvl w:val="2"/>
    </w:pPr>
    <w:rPr>
      <w:rFonts w:ascii="Cambria" w:eastAsia="Times New Roman" w:hAnsi="Cambria" w:cs="Times New Roman"/>
      <w:b/>
      <w:bCs/>
      <w:sz w:val="26"/>
      <w:szCs w:val="26"/>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938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9381D"/>
    <w:rPr>
      <w:rFonts w:eastAsiaTheme="minorEastAsia"/>
      <w:lang w:eastAsia="tr-TR"/>
    </w:rPr>
  </w:style>
  <w:style w:type="paragraph" w:styleId="BalonMetni">
    <w:name w:val="Balloon Text"/>
    <w:basedOn w:val="Normal"/>
    <w:link w:val="BalonMetniChar"/>
    <w:uiPriority w:val="99"/>
    <w:semiHidden/>
    <w:unhideWhenUsed/>
    <w:rsid w:val="00D938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9381D"/>
    <w:rPr>
      <w:rFonts w:ascii="Tahoma" w:hAnsi="Tahoma" w:cs="Tahoma"/>
      <w:sz w:val="16"/>
      <w:szCs w:val="16"/>
    </w:rPr>
  </w:style>
  <w:style w:type="paragraph" w:styleId="KonuBal">
    <w:name w:val="Title"/>
    <w:basedOn w:val="Normal"/>
    <w:next w:val="Normal"/>
    <w:link w:val="KonuBalChar"/>
    <w:uiPriority w:val="10"/>
    <w:qFormat/>
    <w:rsid w:val="00D938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D9381D"/>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D9381D"/>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D9381D"/>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D9381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9381D"/>
  </w:style>
  <w:style w:type="paragraph" w:styleId="Altbilgi">
    <w:name w:val="footer"/>
    <w:basedOn w:val="Normal"/>
    <w:link w:val="AltbilgiChar"/>
    <w:uiPriority w:val="99"/>
    <w:unhideWhenUsed/>
    <w:rsid w:val="00D9381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9381D"/>
  </w:style>
  <w:style w:type="paragraph" w:customStyle="1" w:styleId="Balk10">
    <w:name w:val="Ba?l›k 1"/>
    <w:basedOn w:val="Normal"/>
    <w:rsid w:val="008D27DB"/>
    <w:pPr>
      <w:widowControl w:val="0"/>
      <w:spacing w:after="0" w:line="240" w:lineRule="auto"/>
    </w:pPr>
    <w:rPr>
      <w:rFonts w:ascii="Geneva" w:eastAsia="Times New Roman" w:hAnsi="Geneva" w:cs="Times New Roman"/>
      <w:b/>
      <w:caps/>
      <w:sz w:val="24"/>
      <w:szCs w:val="20"/>
      <w:lang w:val="en-AU" w:eastAsia="tr-TR"/>
    </w:rPr>
  </w:style>
  <w:style w:type="paragraph" w:customStyle="1" w:styleId="Paragraf">
    <w:name w:val="Paragraf"/>
    <w:basedOn w:val="Normal"/>
    <w:rsid w:val="008D27DB"/>
    <w:pPr>
      <w:widowControl w:val="0"/>
      <w:spacing w:after="0" w:line="360" w:lineRule="atLeast"/>
      <w:jc w:val="both"/>
    </w:pPr>
    <w:rPr>
      <w:rFonts w:ascii="Geneva" w:eastAsia="Times New Roman" w:hAnsi="Geneva" w:cs="Times New Roman"/>
      <w:sz w:val="24"/>
      <w:szCs w:val="20"/>
      <w:lang w:val="en-AU" w:eastAsia="tr-TR"/>
    </w:rPr>
  </w:style>
  <w:style w:type="paragraph" w:customStyle="1" w:styleId="Yayn1">
    <w:name w:val="Yay›n 1"/>
    <w:basedOn w:val="Paragraf"/>
    <w:rsid w:val="008D27DB"/>
    <w:pPr>
      <w:ind w:left="3960" w:hanging="3960"/>
    </w:pPr>
    <w:rPr>
      <w:b/>
      <w:sz w:val="18"/>
    </w:rPr>
  </w:style>
  <w:style w:type="paragraph" w:styleId="ListeParagraf">
    <w:name w:val="List Paragraph"/>
    <w:basedOn w:val="Normal"/>
    <w:uiPriority w:val="34"/>
    <w:qFormat/>
    <w:rsid w:val="008D27DB"/>
    <w:pPr>
      <w:ind w:left="720"/>
      <w:contextualSpacing/>
    </w:pPr>
  </w:style>
  <w:style w:type="table" w:customStyle="1" w:styleId="AkKlavuz1">
    <w:name w:val="Açık Kılavuz1"/>
    <w:basedOn w:val="NormalTablo"/>
    <w:uiPriority w:val="62"/>
    <w:rsid w:val="00FB27A4"/>
    <w:pPr>
      <w:spacing w:after="0" w:line="240" w:lineRule="auto"/>
    </w:pPr>
    <w:rPr>
      <w:rFonts w:eastAsiaTheme="minorEastAsia"/>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Glgeleme-Vurgu3">
    <w:name w:val="Light Shading Accent 3"/>
    <w:basedOn w:val="NormalTablo"/>
    <w:uiPriority w:val="60"/>
    <w:rsid w:val="00FB27A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1">
    <w:name w:val="Light Shading Accent 1"/>
    <w:basedOn w:val="NormalTablo"/>
    <w:uiPriority w:val="60"/>
    <w:rsid w:val="00FB27A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2-Vurgu1">
    <w:name w:val="Medium Shading 2 Accent 1"/>
    <w:basedOn w:val="NormalTablo"/>
    <w:uiPriority w:val="64"/>
    <w:rsid w:val="00FB27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1">
    <w:name w:val="Light List Accent 1"/>
    <w:basedOn w:val="NormalTablo"/>
    <w:uiPriority w:val="61"/>
    <w:rsid w:val="00FB27A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Liste2-Vurgu5">
    <w:name w:val="Medium List 2 Accent 5"/>
    <w:basedOn w:val="NormalTablo"/>
    <w:uiPriority w:val="66"/>
    <w:rsid w:val="00FB27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FB27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1">
    <w:name w:val="Medium Shading 1 Accent 1"/>
    <w:basedOn w:val="NormalTablo"/>
    <w:uiPriority w:val="63"/>
    <w:rsid w:val="00FB27A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FB27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FB27A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
    <w:name w:val="Colorful Grid"/>
    <w:basedOn w:val="NormalTablo"/>
    <w:uiPriority w:val="73"/>
    <w:rsid w:val="00FB27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Liste2">
    <w:name w:val="Medium List 2"/>
    <w:basedOn w:val="NormalTablo"/>
    <w:uiPriority w:val="66"/>
    <w:rsid w:val="00FB27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2-Vurgu5">
    <w:name w:val="Medium Shading 2 Accent 5"/>
    <w:basedOn w:val="NormalTablo"/>
    <w:uiPriority w:val="64"/>
    <w:rsid w:val="00FB27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yuListe-Vurgu1">
    <w:name w:val="Dark List Accent 1"/>
    <w:basedOn w:val="NormalTablo"/>
    <w:uiPriority w:val="70"/>
    <w:rsid w:val="00FB27A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kGlgeleme">
    <w:name w:val="Light Shading"/>
    <w:basedOn w:val="NormalTablo"/>
    <w:uiPriority w:val="60"/>
    <w:rsid w:val="005D7C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Liste2-Vurgu2">
    <w:name w:val="Medium List 2 Accent 2"/>
    <w:basedOn w:val="NormalTablo"/>
    <w:uiPriority w:val="66"/>
    <w:rsid w:val="005D7C1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2">
    <w:name w:val="Medium Shading 2"/>
    <w:basedOn w:val="NormalTablo"/>
    <w:uiPriority w:val="64"/>
    <w:rsid w:val="005D7C1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9279F1"/>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character" w:customStyle="1" w:styleId="Balk3Char">
    <w:name w:val="Başlık 3 Char"/>
    <w:basedOn w:val="VarsaylanParagrafYazTipi"/>
    <w:link w:val="Balk3"/>
    <w:uiPriority w:val="9"/>
    <w:rsid w:val="006C0AF4"/>
    <w:rPr>
      <w:rFonts w:ascii="Cambria" w:eastAsia="Times New Roman" w:hAnsi="Cambria" w:cs="Times New Roman"/>
      <w:b/>
      <w:bCs/>
      <w:sz w:val="26"/>
      <w:szCs w:val="26"/>
      <w:lang w:eastAsia="zh-CN"/>
    </w:rPr>
  </w:style>
  <w:style w:type="table" w:styleId="TabloKlavuzu">
    <w:name w:val="Table Grid"/>
    <w:basedOn w:val="NormalTablo"/>
    <w:uiPriority w:val="59"/>
    <w:rsid w:val="00227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eA">
    <w:name w:val="Gövde A"/>
    <w:rsid w:val="00D60587"/>
    <w:pPr>
      <w:pBdr>
        <w:top w:val="nil"/>
        <w:left w:val="nil"/>
        <w:bottom w:val="nil"/>
        <w:right w:val="nil"/>
        <w:between w:val="nil"/>
        <w:bar w:val="nil"/>
      </w:pBdr>
      <w:spacing w:after="0" w:line="360" w:lineRule="auto"/>
    </w:pPr>
    <w:rPr>
      <w:rFonts w:ascii="Calibri" w:eastAsia="Calibri" w:hAnsi="Calibri" w:cs="Calibri"/>
      <w:color w:val="000000"/>
      <w:u w:color="000000"/>
      <w:bdr w:val="nil"/>
    </w:rPr>
  </w:style>
  <w:style w:type="paragraph" w:customStyle="1" w:styleId="GvdeAA">
    <w:name w:val="Gövde A A"/>
    <w:rsid w:val="00DB5C92"/>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styleId="NormalWeb">
    <w:name w:val="Normal (Web)"/>
    <w:basedOn w:val="Normal"/>
    <w:uiPriority w:val="99"/>
    <w:rsid w:val="009C3484"/>
    <w:pPr>
      <w:spacing w:before="60" w:after="120"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nhideWhenUsed/>
    <w:rsid w:val="002D5CCD"/>
    <w:rPr>
      <w:color w:val="0000FF"/>
      <w:u w:val="single"/>
    </w:rPr>
  </w:style>
  <w:style w:type="paragraph" w:customStyle="1" w:styleId="EMPTYCELLSTYLE">
    <w:name w:val="EMPTY_CELL_STYLE"/>
    <w:qFormat/>
    <w:rsid w:val="002D5CCD"/>
    <w:pPr>
      <w:spacing w:after="0" w:line="240" w:lineRule="auto"/>
    </w:pPr>
    <w:rPr>
      <w:rFonts w:ascii="Times New Roman" w:eastAsia="Times New Roman" w:hAnsi="Times New Roman" w:cs="Times New Roman"/>
      <w:sz w:val="1"/>
      <w:szCs w:val="20"/>
      <w:lang w:val="en-US"/>
    </w:rPr>
  </w:style>
  <w:style w:type="character" w:customStyle="1" w:styleId="Balk1Char">
    <w:name w:val="Başlık 1 Char"/>
    <w:basedOn w:val="VarsaylanParagrafYazTipi"/>
    <w:link w:val="Balk1"/>
    <w:uiPriority w:val="9"/>
    <w:rsid w:val="00877181"/>
    <w:rPr>
      <w:rFonts w:ascii="Cambria" w:eastAsia="Times New Roman" w:hAnsi="Cambria" w:cs="Times New Roman"/>
      <w:b/>
      <w:bCs/>
      <w:kern w:val="32"/>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emf"/><Relationship Id="rId18" Type="http://schemas.openxmlformats.org/officeDocument/2006/relationships/hyperlink" Target="http://ebloc.cmpe.boun.edu.tr/" TargetMode="Externa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javascript:hide_show('show_resc_blurb',%20'inline');hide_show('show_resc_blurb_link',%20'none');hide_show('hide_resc_blurb_link',%20'inline')"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emf"/><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Faaliyet Raporu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576E94-36E4-4F6A-B14F-07985B74D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15</Pages>
  <Words>3204</Words>
  <Characters>18266</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Polimer Uygulama ve Araştırma Merkezi</vt:lpstr>
    </vt:vector>
  </TitlesOfParts>
  <Company/>
  <LinksUpToDate>false</LinksUpToDate>
  <CharactersWithSpaces>21428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Polimer Uygulama ve Araştırma Merkezi</dc:title>
  <dc:subject>2018</dc:subject>
  <dc:creator>Gülşen Mutlu</dc:creator>
  <cp:lastModifiedBy>pc1</cp:lastModifiedBy>
  <cp:revision>296</cp:revision>
  <dcterms:created xsi:type="dcterms:W3CDTF">2017-01-30T06:56:00Z</dcterms:created>
  <dcterms:modified xsi:type="dcterms:W3CDTF">2019-01-16T13:17:00Z</dcterms:modified>
</cp:coreProperties>
</file>