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288"/>
          </w:tblGrid>
          <w:tr w:rsidR="00D9381D">
            <w:tc>
              <w:tcPr>
                <w:tcW w:w="10296" w:type="dxa"/>
              </w:tcPr>
              <w:p w:rsidR="00D9381D" w:rsidRDefault="00283E4C" w:rsidP="00775178">
                <w:pPr>
                  <w:pStyle w:val="KonuBal"/>
                  <w:rPr>
                    <w:sz w:val="140"/>
                    <w:szCs w:val="140"/>
                  </w:rPr>
                </w:pPr>
                <w:sdt>
                  <w:sdtPr>
                    <w:rPr>
                      <w:color w:val="548DD4" w:themeColor="text2" w:themeTint="99"/>
                      <w:sz w:val="92"/>
                      <w:szCs w:val="92"/>
                    </w:rPr>
                    <w:alias w:val="Başlık"/>
                    <w:id w:val="1934172987"/>
                    <w:dataBinding w:prefixMappings="xmlns:ns0='http://schemas.openxmlformats.org/package/2006/metadata/core-properties' xmlns:ns1='http://purl.org/dc/elements/1.1/'" w:xpath="/ns0:coreProperties[1]/ns1:title[1]" w:storeItemID="{6C3C8BC8-F283-45AE-878A-BAB7291924A1}"/>
                    <w:text/>
                  </w:sdtPr>
                  <w:sdtContent>
                    <w:r w:rsidR="00775178" w:rsidRPr="00775178">
                      <w:rPr>
                        <w:color w:val="548DD4" w:themeColor="text2" w:themeTint="99"/>
                        <w:sz w:val="92"/>
                        <w:szCs w:val="92"/>
                      </w:rPr>
                      <w:t>Polimer</w:t>
                    </w:r>
                    <w:r w:rsidR="00017C2F" w:rsidRPr="00775178">
                      <w:rPr>
                        <w:color w:val="548DD4" w:themeColor="text2" w:themeTint="99"/>
                        <w:sz w:val="92"/>
                        <w:szCs w:val="92"/>
                      </w:rPr>
                      <w:t xml:space="preserve"> </w:t>
                    </w:r>
                    <w:r w:rsidR="00185F00" w:rsidRPr="00775178">
                      <w:rPr>
                        <w:color w:val="548DD4" w:themeColor="text2" w:themeTint="99"/>
                        <w:sz w:val="92"/>
                        <w:szCs w:val="92"/>
                      </w:rPr>
                      <w:t>Uygulama ve Araştırma Merkezi</w:t>
                    </w:r>
                  </w:sdtContent>
                </w:sdt>
              </w:p>
            </w:tc>
          </w:tr>
          <w:tr w:rsidR="00D9381D">
            <w:tc>
              <w:tcPr>
                <w:tcW w:w="0" w:type="auto"/>
                <w:vAlign w:val="bottom"/>
              </w:tcPr>
              <w:p w:rsidR="00D9381D" w:rsidRDefault="00283E4C" w:rsidP="00350705">
                <w:pPr>
                  <w:pStyle w:val="AltKonuBal"/>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Content>
                    <w:r w:rsidR="00D9381D" w:rsidRPr="00D9381D">
                      <w:rPr>
                        <w:b/>
                        <w:sz w:val="72"/>
                        <w:szCs w:val="72"/>
                      </w:rPr>
                      <w:t>201</w:t>
                    </w:r>
                    <w:r w:rsidR="00350705">
                      <w:rPr>
                        <w:b/>
                        <w:sz w:val="72"/>
                        <w:szCs w:val="72"/>
                      </w:rPr>
                      <w:t>7</w:t>
                    </w:r>
                  </w:sdtContent>
                </w:sdt>
              </w:p>
            </w:tc>
          </w:tr>
          <w:tr w:rsidR="00D9381D">
            <w:trPr>
              <w:trHeight w:val="1152"/>
            </w:trPr>
            <w:tc>
              <w:tcPr>
                <w:tcW w:w="0" w:type="auto"/>
                <w:vAlign w:val="bottom"/>
              </w:tcPr>
              <w:p w:rsidR="00D9381D" w:rsidRDefault="00283E4C" w:rsidP="00D9381D">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18673FEA" wp14:editId="4C0BA336">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75813916" wp14:editId="79780576">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0C768578" wp14:editId="39EAFAFA">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Content>
                                  <w:p w:rsidR="00283E4C" w:rsidRDefault="00283E4C">
                                    <w:pPr>
                                      <w:pStyle w:val="AltKonuBal"/>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Content>
                            <w:p w:rsidR="00283E4C" w:rsidRDefault="00283E4C">
                              <w:pPr>
                                <w:pStyle w:val="AltKonuBal"/>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06AB0D02" wp14:editId="6B1EC470">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1662FE2B" wp14:editId="6EBD664D">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Default="002471B2" w:rsidP="00192624">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 xml:space="preserve">I-MERKEZİN </w:t>
      </w:r>
      <w:r>
        <w:rPr>
          <w:rFonts w:ascii="Cambria" w:eastAsia="Calibri" w:hAnsi="Cambria" w:cs="Times New Roman"/>
          <w:b/>
          <w:color w:val="365F91" w:themeColor="accent1" w:themeShade="BF"/>
          <w:sz w:val="28"/>
          <w:szCs w:val="28"/>
          <w:lang w:eastAsia="tr-TR"/>
        </w:rPr>
        <w:t>MİSYON VE VİZYONU</w:t>
      </w:r>
    </w:p>
    <w:p w:rsidR="002471B2" w:rsidRDefault="002471B2" w:rsidP="00192624">
      <w:pPr>
        <w:spacing w:after="0" w:line="300" w:lineRule="exact"/>
        <w:rPr>
          <w:rFonts w:asciiTheme="majorHAnsi" w:eastAsia="Calibri" w:hAnsiTheme="majorHAnsi" w:cs="InterstateLight"/>
          <w:lang w:val="de-DE"/>
        </w:rPr>
      </w:pPr>
    </w:p>
    <w:p w:rsidR="00775178" w:rsidRPr="00775178" w:rsidRDefault="00C121CE" w:rsidP="00775178">
      <w:pPr>
        <w:spacing w:after="0" w:line="300" w:lineRule="exact"/>
        <w:ind w:left="-91"/>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00775178" w:rsidRPr="00775178">
        <w:rPr>
          <w:rFonts w:asciiTheme="majorHAnsi" w:eastAsia="Calibri" w:hAnsiTheme="majorHAnsi" w:cs="InterstateLight"/>
          <w:lang w:val="de-DE"/>
        </w:rPr>
        <w:t>Polimer Araştırma Merkezi (</w:t>
      </w:r>
      <w:proofErr w:type="spellStart"/>
      <w:r w:rsidR="00775178" w:rsidRPr="00775178">
        <w:rPr>
          <w:rFonts w:asciiTheme="majorHAnsi" w:eastAsia="Calibri" w:hAnsiTheme="majorHAnsi" w:cs="InterstateLight"/>
          <w:lang w:val="de-DE"/>
        </w:rPr>
        <w:t>Polymer</w:t>
      </w:r>
      <w:proofErr w:type="spellEnd"/>
      <w:r w:rsidR="00775178" w:rsidRPr="00775178">
        <w:rPr>
          <w:rFonts w:asciiTheme="majorHAnsi" w:eastAsia="Calibri" w:hAnsiTheme="majorHAnsi" w:cs="InterstateLight"/>
          <w:lang w:val="de-DE"/>
        </w:rPr>
        <w:t xml:space="preserve"> </w:t>
      </w:r>
      <w:proofErr w:type="spellStart"/>
      <w:r w:rsidR="00775178" w:rsidRPr="00775178">
        <w:rPr>
          <w:rFonts w:asciiTheme="majorHAnsi" w:eastAsia="Calibri" w:hAnsiTheme="majorHAnsi" w:cs="InterstateLight"/>
          <w:lang w:val="de-DE"/>
        </w:rPr>
        <w:t>Research</w:t>
      </w:r>
      <w:proofErr w:type="spellEnd"/>
      <w:r w:rsidR="00775178" w:rsidRPr="00775178">
        <w:rPr>
          <w:rFonts w:asciiTheme="majorHAnsi" w:eastAsia="Calibri" w:hAnsiTheme="majorHAnsi" w:cs="InterstateLight"/>
          <w:lang w:val="de-DE"/>
        </w:rPr>
        <w:t xml:space="preserve"> Center, PRC) sentetik ve ağırlıkla </w:t>
      </w:r>
      <w:proofErr w:type="spellStart"/>
      <w:r w:rsidR="00775178" w:rsidRPr="00775178">
        <w:rPr>
          <w:rFonts w:asciiTheme="majorHAnsi" w:eastAsia="Calibri" w:hAnsiTheme="majorHAnsi" w:cs="InterstateLight"/>
          <w:lang w:val="de-DE"/>
        </w:rPr>
        <w:t>makromoleküler</w:t>
      </w:r>
      <w:proofErr w:type="spellEnd"/>
      <w:r w:rsidR="00775178" w:rsidRPr="00775178">
        <w:rPr>
          <w:rFonts w:asciiTheme="majorHAnsi" w:eastAsia="Calibri" w:hAnsiTheme="majorHAnsi" w:cs="InterstateLight"/>
          <w:lang w:val="de-DE"/>
        </w:rPr>
        <w:t>/</w:t>
      </w:r>
      <w:proofErr w:type="spellStart"/>
      <w:r w:rsidR="00775178" w:rsidRPr="00775178">
        <w:rPr>
          <w:rFonts w:asciiTheme="majorHAnsi" w:eastAsia="Calibri" w:hAnsiTheme="majorHAnsi" w:cs="InterstateLight"/>
          <w:lang w:val="de-DE"/>
        </w:rPr>
        <w:t>biyomoleküler</w:t>
      </w:r>
      <w:proofErr w:type="spellEnd"/>
      <w:r w:rsidR="00775178" w:rsidRPr="00775178">
        <w:rPr>
          <w:rFonts w:asciiTheme="majorHAnsi" w:eastAsia="Calibri" w:hAnsiTheme="majorHAnsi" w:cs="InterstateLight"/>
          <w:lang w:val="de-DE"/>
        </w:rPr>
        <w:t xml:space="preserve"> sistemlerin yapıları, fiziksel özellikleri, dinamik davranışlarının ve işlevlerinin anlaşılması üzerine </w:t>
      </w:r>
      <w:proofErr w:type="spellStart"/>
      <w:r w:rsidR="00775178" w:rsidRPr="00775178">
        <w:rPr>
          <w:rFonts w:asciiTheme="majorHAnsi" w:eastAsia="Calibri" w:hAnsiTheme="majorHAnsi" w:cs="InterstateLight"/>
          <w:lang w:val="de-DE"/>
        </w:rPr>
        <w:t>disiplinlerarası</w:t>
      </w:r>
      <w:proofErr w:type="spellEnd"/>
      <w:r w:rsidR="00775178" w:rsidRPr="00775178">
        <w:rPr>
          <w:rFonts w:asciiTheme="majorHAnsi" w:eastAsia="Calibri" w:hAnsiTheme="majorHAnsi" w:cs="InterstateLight"/>
          <w:lang w:val="de-DE"/>
        </w:rPr>
        <w:t xml:space="preserve"> araştırmaların yürütüldüğü bir birimdir. Son yıllarda özellikle yaşam bilimlerindeki gelişmeler önemli biyolojik problemlerin </w:t>
      </w:r>
      <w:proofErr w:type="spellStart"/>
      <w:r w:rsidR="00775178" w:rsidRPr="00775178">
        <w:rPr>
          <w:rFonts w:asciiTheme="majorHAnsi" w:eastAsia="Calibri" w:hAnsiTheme="majorHAnsi" w:cs="InterstateLight"/>
          <w:lang w:val="de-DE"/>
        </w:rPr>
        <w:t>formulasyonunda</w:t>
      </w:r>
      <w:proofErr w:type="spellEnd"/>
      <w:r w:rsidR="00775178" w:rsidRPr="00775178">
        <w:rPr>
          <w:rFonts w:asciiTheme="majorHAnsi" w:eastAsia="Calibri" w:hAnsiTheme="majorHAnsi" w:cs="InterstateLight"/>
          <w:lang w:val="de-DE"/>
        </w:rPr>
        <w:t xml:space="preserve"> ve çözümünde temel bilimler ve mühendislik alanlarındaki araştırmacıları </w:t>
      </w:r>
      <w:proofErr w:type="spellStart"/>
      <w:r w:rsidR="00775178" w:rsidRPr="00775178">
        <w:rPr>
          <w:rFonts w:asciiTheme="majorHAnsi" w:eastAsia="Calibri" w:hAnsiTheme="majorHAnsi" w:cs="InterstateLight"/>
          <w:lang w:val="de-DE"/>
        </w:rPr>
        <w:t>hesapsal</w:t>
      </w:r>
      <w:proofErr w:type="spellEnd"/>
      <w:r w:rsidR="00775178" w:rsidRPr="00775178">
        <w:rPr>
          <w:rFonts w:asciiTheme="majorHAnsi" w:eastAsia="Calibri" w:hAnsiTheme="majorHAnsi" w:cs="InterstateLight"/>
          <w:lang w:val="de-DE"/>
        </w:rPr>
        <w:t xml:space="preserve"> biyoloji konusunda bir araya getirmektedir. Bu doğrultuda Merkez’de kimya, bilgisayar ve elektrik-elektronik mühendislikleri yanı sıra kimya, fizik ve biyoloji gibi disiplinlerden gelen öğretim üyeleri, lisans ve lisansüstü </w:t>
      </w:r>
      <w:proofErr w:type="gramStart"/>
      <w:r w:rsidR="00775178" w:rsidRPr="00775178">
        <w:rPr>
          <w:rFonts w:asciiTheme="majorHAnsi" w:eastAsia="Calibri" w:hAnsiTheme="majorHAnsi" w:cs="InterstateLight"/>
          <w:lang w:val="de-DE"/>
        </w:rPr>
        <w:t>öğrencileri,</w:t>
      </w:r>
      <w:proofErr w:type="gramEnd"/>
      <w:r w:rsidR="00775178" w:rsidRPr="00775178">
        <w:rPr>
          <w:rFonts w:asciiTheme="majorHAnsi" w:eastAsia="Calibri" w:hAnsiTheme="majorHAnsi" w:cs="InterstateLight"/>
          <w:lang w:val="de-DE"/>
        </w:rPr>
        <w:t xml:space="preserve"> ve doktora sonrası araştırmacılar birlikte bilimsel araştırma ve aktivitelerde bulunmaktadırlar. </w:t>
      </w:r>
      <w:proofErr w:type="spellStart"/>
      <w:r w:rsidR="00775178" w:rsidRPr="00775178">
        <w:rPr>
          <w:rFonts w:asciiTheme="majorHAnsi" w:eastAsia="Calibri" w:hAnsiTheme="majorHAnsi" w:cs="InterstateLight"/>
          <w:lang w:val="de-DE"/>
        </w:rPr>
        <w:t>Hesapsal</w:t>
      </w:r>
      <w:proofErr w:type="spellEnd"/>
      <w:r w:rsidR="00775178" w:rsidRPr="00775178">
        <w:rPr>
          <w:rFonts w:asciiTheme="majorHAnsi" w:eastAsia="Calibri" w:hAnsiTheme="majorHAnsi" w:cs="InterstateLight"/>
          <w:lang w:val="de-DE"/>
        </w:rPr>
        <w:t xml:space="preserve"> çalışmalar ile birlikte deneysel çalışmaların da gerçekleştirildiği Merkez ve </w:t>
      </w:r>
      <w:proofErr w:type="spellStart"/>
      <w:r w:rsidR="00775178" w:rsidRPr="00775178">
        <w:rPr>
          <w:rFonts w:asciiTheme="majorHAnsi" w:eastAsia="Calibri" w:hAnsiTheme="majorHAnsi" w:cs="InterstateLight"/>
          <w:lang w:val="de-DE"/>
        </w:rPr>
        <w:t>iligili</w:t>
      </w:r>
      <w:proofErr w:type="spellEnd"/>
      <w:r w:rsidR="00775178" w:rsidRPr="00775178">
        <w:rPr>
          <w:rFonts w:asciiTheme="majorHAnsi" w:eastAsia="Calibri" w:hAnsiTheme="majorHAnsi" w:cs="InterstateLight"/>
          <w:lang w:val="de-DE"/>
        </w:rPr>
        <w:t xml:space="preserve"> araştırma laboratuvarlarında </w:t>
      </w:r>
      <w:proofErr w:type="spellStart"/>
      <w:r w:rsidR="00775178" w:rsidRPr="00775178">
        <w:rPr>
          <w:rFonts w:asciiTheme="majorHAnsi" w:eastAsia="Calibri" w:hAnsiTheme="majorHAnsi" w:cs="InterstateLight"/>
          <w:lang w:val="de-DE"/>
        </w:rPr>
        <w:t>hesapsal</w:t>
      </w:r>
      <w:proofErr w:type="spellEnd"/>
      <w:r w:rsidR="00775178" w:rsidRPr="00775178">
        <w:rPr>
          <w:rFonts w:asciiTheme="majorHAnsi" w:eastAsia="Calibri" w:hAnsiTheme="majorHAnsi" w:cs="InterstateLight"/>
          <w:lang w:val="de-DE"/>
        </w:rPr>
        <w:t>/teorik çalışmaların deneysel araştırma projeleri ile birlikte yürütülmesine önem verilmektedir.</w:t>
      </w:r>
    </w:p>
    <w:p w:rsidR="00775178" w:rsidRPr="00775178" w:rsidRDefault="00775178" w:rsidP="00775178">
      <w:pPr>
        <w:spacing w:after="0" w:line="300" w:lineRule="exact"/>
        <w:ind w:left="-91"/>
        <w:jc w:val="both"/>
        <w:rPr>
          <w:rFonts w:asciiTheme="majorHAnsi" w:eastAsia="Calibri" w:hAnsiTheme="majorHAnsi" w:cs="InterstateLight"/>
          <w:lang w:val="de-DE"/>
        </w:rPr>
      </w:pPr>
    </w:p>
    <w:p w:rsidR="00775178" w:rsidRPr="00775178" w:rsidRDefault="00775178" w:rsidP="00775178">
      <w:pPr>
        <w:spacing w:after="0" w:line="300" w:lineRule="exact"/>
        <w:ind w:left="-91"/>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775178">
        <w:rPr>
          <w:rFonts w:asciiTheme="majorHAnsi" w:eastAsia="Calibri" w:hAnsiTheme="majorHAnsi" w:cs="InterstateLight"/>
          <w:lang w:val="de-DE"/>
        </w:rPr>
        <w:t xml:space="preserve">PRC 2005 </w:t>
      </w:r>
      <w:proofErr w:type="spellStart"/>
      <w:r w:rsidRPr="00775178">
        <w:rPr>
          <w:rFonts w:asciiTheme="majorHAnsi" w:eastAsia="Calibri" w:hAnsiTheme="majorHAnsi" w:cs="InterstateLight"/>
          <w:lang w:val="de-DE"/>
        </w:rPr>
        <w:t>yılında</w:t>
      </w:r>
      <w:proofErr w:type="spellEnd"/>
      <w:r w:rsidRPr="00775178">
        <w:rPr>
          <w:rFonts w:asciiTheme="majorHAnsi" w:eastAsia="Calibri" w:hAnsiTheme="majorHAnsi" w:cs="InterstateLight"/>
          <w:lang w:val="de-DE"/>
        </w:rPr>
        <w:t xml:space="preserve"> </w:t>
      </w:r>
      <w:proofErr w:type="spellStart"/>
      <w:r w:rsidRPr="00775178">
        <w:rPr>
          <w:rFonts w:asciiTheme="majorHAnsi" w:eastAsia="Calibri" w:hAnsiTheme="majorHAnsi" w:cs="InterstateLight"/>
          <w:lang w:val="de-DE"/>
        </w:rPr>
        <w:t>Avrupa</w:t>
      </w:r>
      <w:proofErr w:type="spellEnd"/>
      <w:r w:rsidRPr="00775178">
        <w:rPr>
          <w:rFonts w:asciiTheme="majorHAnsi" w:eastAsia="Calibri" w:hAnsiTheme="majorHAnsi" w:cs="InterstateLight"/>
          <w:lang w:val="de-DE"/>
        </w:rPr>
        <w:t xml:space="preserve"> Birliği tarafından Yaşam </w:t>
      </w:r>
      <w:proofErr w:type="spellStart"/>
      <w:r w:rsidRPr="00775178">
        <w:rPr>
          <w:rFonts w:asciiTheme="majorHAnsi" w:eastAsia="Calibri" w:hAnsiTheme="majorHAnsi" w:cs="InterstateLight"/>
          <w:lang w:val="de-DE"/>
        </w:rPr>
        <w:t>Billim’lerinde</w:t>
      </w:r>
      <w:proofErr w:type="spellEnd"/>
      <w:r w:rsidRPr="00775178">
        <w:rPr>
          <w:rFonts w:asciiTheme="majorHAnsi" w:eastAsia="Calibri" w:hAnsiTheme="majorHAnsi" w:cs="InterstateLight"/>
          <w:lang w:val="de-DE"/>
        </w:rPr>
        <w:t xml:space="preserve"> Türkiye’deki 11 mükemmeliyet merkezinden biri olarak seçilmiştir. Merkez’de yürütülen bilimsel çalışmalar birçok ulusal ve </w:t>
      </w:r>
      <w:proofErr w:type="spellStart"/>
      <w:r w:rsidRPr="00775178">
        <w:rPr>
          <w:rFonts w:asciiTheme="majorHAnsi" w:eastAsia="Calibri" w:hAnsiTheme="majorHAnsi" w:cs="InterstateLight"/>
          <w:lang w:val="de-DE"/>
        </w:rPr>
        <w:t>uluslarası</w:t>
      </w:r>
      <w:proofErr w:type="spellEnd"/>
      <w:r w:rsidRPr="00775178">
        <w:rPr>
          <w:rFonts w:asciiTheme="majorHAnsi" w:eastAsia="Calibri" w:hAnsiTheme="majorHAnsi" w:cs="InterstateLight"/>
          <w:lang w:val="de-DE"/>
        </w:rPr>
        <w:t xml:space="preserve"> proje kaynakları ile desteklenmektedir. </w:t>
      </w:r>
      <w:proofErr w:type="spellStart"/>
      <w:r w:rsidRPr="00775178">
        <w:rPr>
          <w:rFonts w:asciiTheme="majorHAnsi" w:eastAsia="Calibri" w:hAnsiTheme="majorHAnsi" w:cs="InterstateLight"/>
          <w:lang w:val="de-DE"/>
        </w:rPr>
        <w:t>Makromoleküllerde</w:t>
      </w:r>
      <w:proofErr w:type="spellEnd"/>
      <w:r w:rsidRPr="00775178">
        <w:rPr>
          <w:rFonts w:asciiTheme="majorHAnsi" w:eastAsia="Calibri" w:hAnsiTheme="majorHAnsi" w:cs="InterstateLight"/>
          <w:lang w:val="de-DE"/>
        </w:rPr>
        <w:t xml:space="preserve"> dizi, yapı ve işlev </w:t>
      </w:r>
      <w:proofErr w:type="gramStart"/>
      <w:r w:rsidRPr="00775178">
        <w:rPr>
          <w:rFonts w:asciiTheme="majorHAnsi" w:eastAsia="Calibri" w:hAnsiTheme="majorHAnsi" w:cs="InterstateLight"/>
          <w:lang w:val="de-DE"/>
        </w:rPr>
        <w:t>paradigması</w:t>
      </w:r>
      <w:proofErr w:type="gramEnd"/>
      <w:r w:rsidRPr="00775178">
        <w:rPr>
          <w:rFonts w:asciiTheme="majorHAnsi" w:eastAsia="Calibri" w:hAnsiTheme="majorHAnsi" w:cs="InterstateLight"/>
          <w:lang w:val="de-DE"/>
        </w:rPr>
        <w:t xml:space="preserve"> çerçevesinde geliştirilen birçok </w:t>
      </w:r>
      <w:proofErr w:type="spellStart"/>
      <w:r w:rsidRPr="00775178">
        <w:rPr>
          <w:rFonts w:asciiTheme="majorHAnsi" w:eastAsia="Calibri" w:hAnsiTheme="majorHAnsi" w:cs="InterstateLight"/>
          <w:lang w:val="de-DE"/>
        </w:rPr>
        <w:t>hesapsal</w:t>
      </w:r>
      <w:proofErr w:type="spellEnd"/>
      <w:r w:rsidRPr="00775178">
        <w:rPr>
          <w:rFonts w:asciiTheme="majorHAnsi" w:eastAsia="Calibri" w:hAnsiTheme="majorHAnsi" w:cs="InterstateLight"/>
          <w:lang w:val="de-DE"/>
        </w:rPr>
        <w:t xml:space="preserve">/teorik çalışma alandaki araştırmacılar tarafından yaygın bir şekilde kullanılmaktadır. Misyonumuz </w:t>
      </w:r>
      <w:proofErr w:type="spellStart"/>
      <w:r w:rsidRPr="00775178">
        <w:rPr>
          <w:rFonts w:asciiTheme="majorHAnsi" w:eastAsia="Calibri" w:hAnsiTheme="majorHAnsi" w:cs="InterstateLight"/>
          <w:lang w:val="de-DE"/>
        </w:rPr>
        <w:t>PRC’nin</w:t>
      </w:r>
      <w:proofErr w:type="spellEnd"/>
      <w:r w:rsidRPr="00775178">
        <w:rPr>
          <w:rFonts w:asciiTheme="majorHAnsi" w:eastAsia="Calibri" w:hAnsiTheme="majorHAnsi" w:cs="InterstateLight"/>
          <w:lang w:val="de-DE"/>
        </w:rPr>
        <w:t xml:space="preserve"> biyolojik sistemlerin ve süreçlerinin işleyiş mekanizmalarının anlaşılması, tahmin edilmesi ve kantitatif olarak analiz edilmesinin kapsandığı üç doğrultuda -</w:t>
      </w:r>
      <w:proofErr w:type="spellStart"/>
      <w:r w:rsidRPr="00775178">
        <w:rPr>
          <w:rFonts w:asciiTheme="majorHAnsi" w:eastAsia="Calibri" w:hAnsiTheme="majorHAnsi" w:cs="InterstateLight"/>
          <w:lang w:val="de-DE"/>
        </w:rPr>
        <w:t>hesapsal</w:t>
      </w:r>
      <w:proofErr w:type="spellEnd"/>
      <w:r w:rsidRPr="00775178">
        <w:rPr>
          <w:rFonts w:asciiTheme="majorHAnsi" w:eastAsia="Calibri" w:hAnsiTheme="majorHAnsi" w:cs="InterstateLight"/>
          <w:lang w:val="de-DE"/>
        </w:rPr>
        <w:t xml:space="preserve"> moleküler/yapısal biyoloji, </w:t>
      </w:r>
      <w:proofErr w:type="spellStart"/>
      <w:r w:rsidRPr="00775178">
        <w:rPr>
          <w:rFonts w:asciiTheme="majorHAnsi" w:eastAsia="Calibri" w:hAnsiTheme="majorHAnsi" w:cs="InterstateLight"/>
          <w:lang w:val="de-DE"/>
        </w:rPr>
        <w:t>hesapsal</w:t>
      </w:r>
      <w:proofErr w:type="spellEnd"/>
      <w:r w:rsidRPr="00775178">
        <w:rPr>
          <w:rFonts w:asciiTheme="majorHAnsi" w:eastAsia="Calibri" w:hAnsiTheme="majorHAnsi" w:cs="InterstateLight"/>
          <w:lang w:val="de-DE"/>
        </w:rPr>
        <w:t xml:space="preserve"> </w:t>
      </w:r>
      <w:proofErr w:type="spellStart"/>
      <w:r w:rsidRPr="00775178">
        <w:rPr>
          <w:rFonts w:asciiTheme="majorHAnsi" w:eastAsia="Calibri" w:hAnsiTheme="majorHAnsi" w:cs="InterstateLight"/>
          <w:lang w:val="de-DE"/>
        </w:rPr>
        <w:t>genomiks</w:t>
      </w:r>
      <w:proofErr w:type="spellEnd"/>
      <w:r w:rsidRPr="00775178">
        <w:rPr>
          <w:rFonts w:asciiTheme="majorHAnsi" w:eastAsia="Calibri" w:hAnsiTheme="majorHAnsi" w:cs="InterstateLight"/>
          <w:lang w:val="de-DE"/>
        </w:rPr>
        <w:t>/</w:t>
      </w:r>
      <w:proofErr w:type="spellStart"/>
      <w:r w:rsidRPr="00775178">
        <w:rPr>
          <w:rFonts w:asciiTheme="majorHAnsi" w:eastAsia="Calibri" w:hAnsiTheme="majorHAnsi" w:cs="InterstateLight"/>
          <w:lang w:val="de-DE"/>
        </w:rPr>
        <w:t>Biyoinformatik</w:t>
      </w:r>
      <w:proofErr w:type="spellEnd"/>
      <w:r w:rsidRPr="00775178">
        <w:rPr>
          <w:rFonts w:asciiTheme="majorHAnsi" w:eastAsia="Calibri" w:hAnsiTheme="majorHAnsi" w:cs="InterstateLight"/>
          <w:lang w:val="de-DE"/>
        </w:rPr>
        <w:t>, matematiksel biyoloji/</w:t>
      </w:r>
      <w:proofErr w:type="spellStart"/>
      <w:r w:rsidRPr="00775178">
        <w:rPr>
          <w:rFonts w:asciiTheme="majorHAnsi" w:eastAsia="Calibri" w:hAnsiTheme="majorHAnsi" w:cs="InterstateLight"/>
          <w:lang w:val="de-DE"/>
        </w:rPr>
        <w:t>hesapsal</w:t>
      </w:r>
      <w:proofErr w:type="spellEnd"/>
      <w:r w:rsidRPr="00775178">
        <w:rPr>
          <w:rFonts w:asciiTheme="majorHAnsi" w:eastAsia="Calibri" w:hAnsiTheme="majorHAnsi" w:cs="InterstateLight"/>
          <w:lang w:val="de-DE"/>
        </w:rPr>
        <w:t xml:space="preserve"> sistem biyolojisi- ve deneysel çalışmalar ile bütünleşerek mükemmeliyet merkezi olma özelliğinin geliştirilmesi ile Uluslararası Araştırma Platformunda görünürlüğünün artarak sağlanmasıdır. </w:t>
      </w:r>
    </w:p>
    <w:p w:rsidR="00775178" w:rsidRDefault="00775178" w:rsidP="00192624">
      <w:pPr>
        <w:spacing w:after="0" w:line="300" w:lineRule="exact"/>
        <w:rPr>
          <w:rFonts w:asciiTheme="majorHAnsi" w:eastAsia="Calibri" w:hAnsiTheme="majorHAnsi" w:cs="InterstateLight"/>
          <w:lang w:val="de-DE"/>
        </w:rPr>
      </w:pPr>
    </w:p>
    <w:p w:rsidR="007F0207" w:rsidRDefault="00522364" w:rsidP="00192624">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sidR="002471B2">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TARİHÇESİ, AMACI VE HEDEFLERİ</w:t>
      </w:r>
    </w:p>
    <w:p w:rsidR="00220BAD" w:rsidRPr="00682598" w:rsidRDefault="00220BAD" w:rsidP="00192624">
      <w:pPr>
        <w:spacing w:after="0" w:line="300" w:lineRule="exact"/>
        <w:rPr>
          <w:rFonts w:asciiTheme="majorHAnsi" w:eastAsia="Calibri" w:hAnsiTheme="majorHAnsi" w:cs="InterstateLight"/>
          <w:lang w:val="de-DE"/>
        </w:rPr>
      </w:pPr>
    </w:p>
    <w:p w:rsidR="00775178" w:rsidRDefault="00775178" w:rsidP="00775178">
      <w:pPr>
        <w:spacing w:after="0" w:line="300" w:lineRule="exact"/>
        <w:ind w:left="-90"/>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775178">
        <w:rPr>
          <w:rFonts w:asciiTheme="majorHAnsi" w:eastAsia="Calibri" w:hAnsiTheme="majorHAnsi" w:cs="InterstateLight"/>
          <w:lang w:val="de-DE"/>
        </w:rPr>
        <w:t>Boğaziçi</w:t>
      </w:r>
      <w:proofErr w:type="spellEnd"/>
      <w:r w:rsidRPr="00775178">
        <w:rPr>
          <w:rFonts w:asciiTheme="majorHAnsi" w:eastAsia="Calibri" w:hAnsiTheme="majorHAnsi" w:cs="InterstateLight"/>
          <w:lang w:val="de-DE"/>
        </w:rPr>
        <w:t xml:space="preserve"> </w:t>
      </w:r>
      <w:proofErr w:type="spellStart"/>
      <w:r w:rsidRPr="00775178">
        <w:rPr>
          <w:rFonts w:asciiTheme="majorHAnsi" w:eastAsia="Calibri" w:hAnsiTheme="majorHAnsi" w:cs="InterstateLight"/>
          <w:lang w:val="de-DE"/>
        </w:rPr>
        <w:t>Üniversitesi</w:t>
      </w:r>
      <w:proofErr w:type="spellEnd"/>
      <w:r w:rsidRPr="00775178">
        <w:rPr>
          <w:rFonts w:asciiTheme="majorHAnsi" w:eastAsia="Calibri" w:hAnsiTheme="majorHAnsi" w:cs="InterstateLight"/>
          <w:lang w:val="de-DE"/>
        </w:rPr>
        <w:t xml:space="preserve"> </w:t>
      </w:r>
      <w:proofErr w:type="spellStart"/>
      <w:r w:rsidRPr="00775178">
        <w:rPr>
          <w:rFonts w:asciiTheme="majorHAnsi" w:eastAsia="Calibri" w:hAnsiTheme="majorHAnsi" w:cs="InterstateLight"/>
          <w:lang w:val="de-DE"/>
        </w:rPr>
        <w:t>Yaşam</w:t>
      </w:r>
      <w:proofErr w:type="spellEnd"/>
      <w:r w:rsidRPr="00775178">
        <w:rPr>
          <w:rFonts w:asciiTheme="majorHAnsi" w:eastAsia="Calibri" w:hAnsiTheme="majorHAnsi" w:cs="InterstateLight"/>
          <w:lang w:val="de-DE"/>
        </w:rPr>
        <w:t xml:space="preserve"> </w:t>
      </w:r>
      <w:proofErr w:type="spellStart"/>
      <w:r w:rsidRPr="00775178">
        <w:rPr>
          <w:rFonts w:asciiTheme="majorHAnsi" w:eastAsia="Calibri" w:hAnsiTheme="majorHAnsi" w:cs="InterstateLight"/>
          <w:lang w:val="de-DE"/>
        </w:rPr>
        <w:t>Bilimleri</w:t>
      </w:r>
      <w:proofErr w:type="spellEnd"/>
      <w:r w:rsidRPr="00775178">
        <w:rPr>
          <w:rFonts w:asciiTheme="majorHAnsi" w:eastAsia="Calibri" w:hAnsiTheme="majorHAnsi" w:cs="InterstateLight"/>
          <w:lang w:val="de-DE"/>
        </w:rPr>
        <w:t xml:space="preserve"> Merkezi içinde de bir modül olarak yer almakta olan PRC 1989 yılında kurulmuştur. PRC BÜ Mühendislik ve Temel Bilimler’deki araştırmacıların biraraya geldikleri ve hesapsal biyoloji ve biyoinformatik konularında disiplinler arası araştırmaların yürüttükleri ve uluslarası düzeyde görünürlüğü olan bir merkezdir. </w:t>
      </w:r>
      <w:proofErr w:type="spellStart"/>
      <w:r w:rsidRPr="00775178">
        <w:rPr>
          <w:rFonts w:asciiTheme="majorHAnsi" w:eastAsia="Calibri" w:hAnsiTheme="majorHAnsi" w:cs="InterstateLight"/>
          <w:lang w:val="de-DE"/>
        </w:rPr>
        <w:t>PRC’de</w:t>
      </w:r>
      <w:proofErr w:type="spellEnd"/>
      <w:r w:rsidRPr="00775178">
        <w:rPr>
          <w:rFonts w:asciiTheme="majorHAnsi" w:eastAsia="Calibri" w:hAnsiTheme="majorHAnsi" w:cs="InterstateLight"/>
          <w:lang w:val="de-DE"/>
        </w:rPr>
        <w:t xml:space="preserve"> yürütülen çalışmalardaki amaç fiziksel bilimlerin temel prensipleri üzerine oturtulmuş </w:t>
      </w:r>
      <w:proofErr w:type="spellStart"/>
      <w:r w:rsidRPr="00775178">
        <w:rPr>
          <w:rFonts w:asciiTheme="majorHAnsi" w:eastAsia="Calibri" w:hAnsiTheme="majorHAnsi" w:cs="InterstateLight"/>
          <w:lang w:val="de-DE"/>
        </w:rPr>
        <w:t>hesapsal</w:t>
      </w:r>
      <w:proofErr w:type="spellEnd"/>
      <w:r w:rsidRPr="00775178">
        <w:rPr>
          <w:rFonts w:asciiTheme="majorHAnsi" w:eastAsia="Calibri" w:hAnsiTheme="majorHAnsi" w:cs="InterstateLight"/>
          <w:lang w:val="de-DE"/>
        </w:rPr>
        <w:t xml:space="preserve"> araçlar ve teorik yaklaşımlar geliştirerek toplanan biyolojik verilerden anlamlı bilgiler üretebilme, biyolojik sistemlerin modellenmesi ve işleyiş mekanizmalarının anlaşılması ve daha sonra da bu sistemlerin kontrolü için gerekli reçetelerin belirlenmesine katkıda bulunabilmektir. </w:t>
      </w:r>
      <w:proofErr w:type="spellStart"/>
      <w:r w:rsidRPr="00775178">
        <w:rPr>
          <w:rFonts w:asciiTheme="majorHAnsi" w:eastAsia="Calibri" w:hAnsiTheme="majorHAnsi" w:cs="InterstateLight"/>
          <w:lang w:val="de-DE"/>
        </w:rPr>
        <w:t>Hesapsal</w:t>
      </w:r>
      <w:proofErr w:type="spellEnd"/>
      <w:r w:rsidRPr="00775178">
        <w:rPr>
          <w:rFonts w:asciiTheme="majorHAnsi" w:eastAsia="Calibri" w:hAnsiTheme="majorHAnsi" w:cs="InterstateLight"/>
          <w:lang w:val="de-DE"/>
        </w:rPr>
        <w:t xml:space="preserve">/teorik </w:t>
      </w:r>
      <w:proofErr w:type="spellStart"/>
      <w:r w:rsidRPr="00775178">
        <w:rPr>
          <w:rFonts w:asciiTheme="majorHAnsi" w:eastAsia="Calibri" w:hAnsiTheme="majorHAnsi" w:cs="InterstateLight"/>
          <w:lang w:val="de-DE"/>
        </w:rPr>
        <w:t>çaşılmaların</w:t>
      </w:r>
      <w:proofErr w:type="spellEnd"/>
      <w:r w:rsidRPr="00775178">
        <w:rPr>
          <w:rFonts w:asciiTheme="majorHAnsi" w:eastAsia="Calibri" w:hAnsiTheme="majorHAnsi" w:cs="InterstateLight"/>
          <w:lang w:val="de-DE"/>
        </w:rPr>
        <w:t xml:space="preserve"> deneysel çalışmalar ile bütünleşmesi ve geliştirilmesi de en </w:t>
      </w:r>
      <w:proofErr w:type="spellStart"/>
      <w:r w:rsidRPr="00775178">
        <w:rPr>
          <w:rFonts w:asciiTheme="majorHAnsi" w:eastAsia="Calibri" w:hAnsiTheme="majorHAnsi" w:cs="InterstateLight"/>
          <w:lang w:val="de-DE"/>
        </w:rPr>
        <w:t>önemli</w:t>
      </w:r>
      <w:proofErr w:type="spellEnd"/>
      <w:r w:rsidRPr="00775178">
        <w:rPr>
          <w:rFonts w:asciiTheme="majorHAnsi" w:eastAsia="Calibri" w:hAnsiTheme="majorHAnsi" w:cs="InterstateLight"/>
          <w:lang w:val="de-DE"/>
        </w:rPr>
        <w:t xml:space="preserve"> </w:t>
      </w:r>
      <w:proofErr w:type="spellStart"/>
      <w:r w:rsidRPr="00775178">
        <w:rPr>
          <w:rFonts w:asciiTheme="majorHAnsi" w:eastAsia="Calibri" w:hAnsiTheme="majorHAnsi" w:cs="InterstateLight"/>
          <w:lang w:val="de-DE"/>
        </w:rPr>
        <w:t>hedeflerdendir</w:t>
      </w:r>
      <w:proofErr w:type="spellEnd"/>
      <w:r w:rsidRPr="00775178">
        <w:rPr>
          <w:rFonts w:asciiTheme="majorHAnsi" w:eastAsia="Calibri" w:hAnsiTheme="majorHAnsi" w:cs="InterstateLight"/>
          <w:lang w:val="de-DE"/>
        </w:rPr>
        <w:t>.</w:t>
      </w:r>
    </w:p>
    <w:p w:rsidR="00E25FC8" w:rsidRDefault="00E25FC8" w:rsidP="00775178">
      <w:pPr>
        <w:pStyle w:val="ListeParagraf"/>
        <w:spacing w:after="0" w:line="300" w:lineRule="exact"/>
        <w:ind w:left="0"/>
        <w:rPr>
          <w:rFonts w:asciiTheme="majorHAnsi" w:eastAsia="Calibri" w:hAnsiTheme="majorHAnsi" w:cs="InterstateLight"/>
          <w:lang w:val="de-DE"/>
        </w:rPr>
      </w:pPr>
    </w:p>
    <w:p w:rsidR="002471B2" w:rsidRDefault="002471B2" w:rsidP="00775178">
      <w:pPr>
        <w:pStyle w:val="ListeParagraf"/>
        <w:spacing w:after="0" w:line="300" w:lineRule="exact"/>
        <w:ind w:left="0"/>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II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TEMEL POLİTİKA VE ÖNCELİKLERİ</w:t>
      </w:r>
    </w:p>
    <w:p w:rsidR="002471B2" w:rsidRDefault="002471B2" w:rsidP="00775178">
      <w:pPr>
        <w:pStyle w:val="ListeParagraf"/>
        <w:spacing w:after="0" w:line="300" w:lineRule="exact"/>
        <w:ind w:left="0"/>
        <w:rPr>
          <w:rFonts w:asciiTheme="majorHAnsi" w:eastAsia="Calibri" w:hAnsiTheme="majorHAnsi" w:cs="InterstateLight"/>
          <w:lang w:val="de-DE"/>
        </w:rPr>
      </w:pPr>
    </w:p>
    <w:p w:rsidR="00775178" w:rsidRPr="00775178" w:rsidRDefault="00C121CE" w:rsidP="00775178">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proofErr w:type="gramStart"/>
      <w:r w:rsidR="00775178" w:rsidRPr="00775178">
        <w:rPr>
          <w:rFonts w:asciiTheme="majorHAnsi" w:eastAsia="Calibri" w:hAnsiTheme="majorHAnsi" w:cs="InterstateLight"/>
          <w:lang w:val="de-DE"/>
        </w:rPr>
        <w:t>PRC’nin</w:t>
      </w:r>
      <w:proofErr w:type="spellEnd"/>
      <w:r w:rsidR="00775178" w:rsidRPr="00775178">
        <w:rPr>
          <w:rFonts w:asciiTheme="majorHAnsi" w:eastAsia="Calibri" w:hAnsiTheme="majorHAnsi" w:cs="InterstateLight"/>
          <w:lang w:val="de-DE"/>
        </w:rPr>
        <w:t xml:space="preserve"> en önemli temel politikası ve önceliği fiziksel bilimlerin temel prensipleri üzerine oturtulmuş </w:t>
      </w:r>
      <w:proofErr w:type="spellStart"/>
      <w:r w:rsidR="00775178" w:rsidRPr="00775178">
        <w:rPr>
          <w:rFonts w:asciiTheme="majorHAnsi" w:eastAsia="Calibri" w:hAnsiTheme="majorHAnsi" w:cs="InterstateLight"/>
          <w:lang w:val="de-DE"/>
        </w:rPr>
        <w:t>hesapsal</w:t>
      </w:r>
      <w:proofErr w:type="spellEnd"/>
      <w:r w:rsidR="00775178" w:rsidRPr="00775178">
        <w:rPr>
          <w:rFonts w:asciiTheme="majorHAnsi" w:eastAsia="Calibri" w:hAnsiTheme="majorHAnsi" w:cs="InterstateLight"/>
          <w:lang w:val="de-DE"/>
        </w:rPr>
        <w:t xml:space="preserve"> araçlar ve teorik yaklaşımlar yolu ile biyolojik sistemlerin işleyiş mekanizmalarının anlaşılmasında ve daha sonra da kontrolünde -</w:t>
      </w:r>
      <w:proofErr w:type="spellStart"/>
      <w:r w:rsidR="00775178" w:rsidRPr="00775178">
        <w:rPr>
          <w:rFonts w:asciiTheme="majorHAnsi" w:eastAsia="Calibri" w:hAnsiTheme="majorHAnsi" w:cs="InterstateLight"/>
          <w:lang w:val="de-DE"/>
        </w:rPr>
        <w:t>state</w:t>
      </w:r>
      <w:proofErr w:type="spellEnd"/>
      <w:r w:rsidR="00775178" w:rsidRPr="00775178">
        <w:rPr>
          <w:rFonts w:asciiTheme="majorHAnsi" w:eastAsia="Calibri" w:hAnsiTheme="majorHAnsi" w:cs="InterstateLight"/>
          <w:lang w:val="de-DE"/>
        </w:rPr>
        <w:t xml:space="preserve"> of </w:t>
      </w:r>
      <w:proofErr w:type="spellStart"/>
      <w:r w:rsidR="00775178" w:rsidRPr="00775178">
        <w:rPr>
          <w:rFonts w:asciiTheme="majorHAnsi" w:eastAsia="Calibri" w:hAnsiTheme="majorHAnsi" w:cs="InterstateLight"/>
          <w:lang w:val="de-DE"/>
        </w:rPr>
        <w:t>the</w:t>
      </w:r>
      <w:proofErr w:type="spellEnd"/>
      <w:r w:rsidR="00775178" w:rsidRPr="00775178">
        <w:rPr>
          <w:rFonts w:asciiTheme="majorHAnsi" w:eastAsia="Calibri" w:hAnsiTheme="majorHAnsi" w:cs="InterstateLight"/>
          <w:lang w:val="de-DE"/>
        </w:rPr>
        <w:t xml:space="preserve"> art- ilerlemeler sağlamak, karmaşık biyolojik süreçlerin betimlenmesinde ve birikmiş biyolojik verilerden önemli bilgilerin çıkartılması için özgün </w:t>
      </w:r>
      <w:proofErr w:type="spellStart"/>
      <w:r w:rsidR="00775178" w:rsidRPr="00775178">
        <w:rPr>
          <w:rFonts w:asciiTheme="majorHAnsi" w:eastAsia="Calibri" w:hAnsiTheme="majorHAnsi" w:cs="InterstateLight"/>
          <w:lang w:val="de-DE"/>
        </w:rPr>
        <w:t>hesapsal</w:t>
      </w:r>
      <w:proofErr w:type="spellEnd"/>
      <w:r w:rsidR="00775178" w:rsidRPr="00775178">
        <w:rPr>
          <w:rFonts w:asciiTheme="majorHAnsi" w:eastAsia="Calibri" w:hAnsiTheme="majorHAnsi" w:cs="InterstateLight"/>
          <w:lang w:val="de-DE"/>
        </w:rPr>
        <w:t xml:space="preserve">/matematiksel yöntemler tasarlamak ve geliştirmek, bu çalışmalar ile yaşam bilimlerinde ağırlıkla deneysel araştırma grupları ile </w:t>
      </w:r>
      <w:r w:rsidR="00775178" w:rsidRPr="00775178">
        <w:rPr>
          <w:rFonts w:asciiTheme="majorHAnsi" w:eastAsia="Calibri" w:hAnsiTheme="majorHAnsi" w:cs="InterstateLight"/>
          <w:lang w:val="de-DE"/>
        </w:rPr>
        <w:lastRenderedPageBreak/>
        <w:t xml:space="preserve">etkileşmektir. </w:t>
      </w:r>
      <w:proofErr w:type="gramEnd"/>
      <w:r w:rsidR="00775178" w:rsidRPr="00775178">
        <w:rPr>
          <w:rFonts w:asciiTheme="majorHAnsi" w:eastAsia="Calibri" w:hAnsiTheme="majorHAnsi" w:cs="InterstateLight"/>
          <w:lang w:val="de-DE"/>
        </w:rPr>
        <w:t xml:space="preserve">Bu çerçevede var olan bilgisayar gücünün ve </w:t>
      </w:r>
      <w:proofErr w:type="spellStart"/>
      <w:r w:rsidR="00775178" w:rsidRPr="00775178">
        <w:rPr>
          <w:rFonts w:asciiTheme="majorHAnsi" w:eastAsia="Calibri" w:hAnsiTheme="majorHAnsi" w:cs="InterstateLight"/>
          <w:lang w:val="de-DE"/>
        </w:rPr>
        <w:t>hesapsal</w:t>
      </w:r>
      <w:proofErr w:type="spellEnd"/>
      <w:r w:rsidR="00775178" w:rsidRPr="00775178">
        <w:rPr>
          <w:rFonts w:asciiTheme="majorHAnsi" w:eastAsia="Calibri" w:hAnsiTheme="majorHAnsi" w:cs="InterstateLight"/>
          <w:lang w:val="de-DE"/>
        </w:rPr>
        <w:t xml:space="preserve"> işlem kapasitesinin geliştirilmesi ve arttırılması ile geliştirilen yaklaşımların, yöntemlerin ve verilerin alandaki araştırmacılarla paylaşımının bilgi bankaları, sunucular, indirilebilecek uygulamalar ile </w:t>
      </w:r>
      <w:proofErr w:type="spellStart"/>
      <w:r w:rsidR="00775178" w:rsidRPr="00775178">
        <w:rPr>
          <w:rFonts w:asciiTheme="majorHAnsi" w:eastAsia="Calibri" w:hAnsiTheme="majorHAnsi" w:cs="InterstateLight"/>
          <w:lang w:val="de-DE"/>
        </w:rPr>
        <w:t>kullanımının</w:t>
      </w:r>
      <w:proofErr w:type="spellEnd"/>
      <w:r w:rsidR="00775178" w:rsidRPr="00775178">
        <w:rPr>
          <w:rFonts w:asciiTheme="majorHAnsi" w:eastAsia="Calibri" w:hAnsiTheme="majorHAnsi" w:cs="InterstateLight"/>
          <w:lang w:val="de-DE"/>
        </w:rPr>
        <w:t xml:space="preserve"> </w:t>
      </w:r>
      <w:proofErr w:type="spellStart"/>
      <w:r w:rsidR="00775178" w:rsidRPr="00775178">
        <w:rPr>
          <w:rFonts w:asciiTheme="majorHAnsi" w:eastAsia="Calibri" w:hAnsiTheme="majorHAnsi" w:cs="InterstateLight"/>
          <w:lang w:val="de-DE"/>
        </w:rPr>
        <w:t>yaygınlaştırılması</w:t>
      </w:r>
      <w:proofErr w:type="spellEnd"/>
      <w:r w:rsidR="00775178" w:rsidRPr="00775178">
        <w:rPr>
          <w:rFonts w:asciiTheme="majorHAnsi" w:eastAsia="Calibri" w:hAnsiTheme="majorHAnsi" w:cs="InterstateLight"/>
          <w:lang w:val="de-DE"/>
        </w:rPr>
        <w:t xml:space="preserve"> </w:t>
      </w:r>
      <w:proofErr w:type="spellStart"/>
      <w:r w:rsidR="00775178" w:rsidRPr="00775178">
        <w:rPr>
          <w:rFonts w:asciiTheme="majorHAnsi" w:eastAsia="Calibri" w:hAnsiTheme="majorHAnsi" w:cs="InterstateLight"/>
          <w:lang w:val="de-DE"/>
        </w:rPr>
        <w:t>çok</w:t>
      </w:r>
      <w:proofErr w:type="spellEnd"/>
      <w:r w:rsidR="00775178">
        <w:rPr>
          <w:rFonts w:asciiTheme="majorHAnsi" w:eastAsia="Calibri" w:hAnsiTheme="majorHAnsi" w:cs="InterstateLight"/>
          <w:lang w:val="de-DE"/>
        </w:rPr>
        <w:t xml:space="preserve"> </w:t>
      </w:r>
      <w:proofErr w:type="spellStart"/>
      <w:r w:rsidR="00775178">
        <w:rPr>
          <w:rFonts w:asciiTheme="majorHAnsi" w:eastAsia="Calibri" w:hAnsiTheme="majorHAnsi" w:cs="InterstateLight"/>
          <w:lang w:val="de-DE"/>
        </w:rPr>
        <w:t>önemlidir</w:t>
      </w:r>
      <w:proofErr w:type="spellEnd"/>
      <w:r w:rsidR="00775178">
        <w:rPr>
          <w:rFonts w:asciiTheme="majorHAnsi" w:eastAsia="Calibri" w:hAnsiTheme="majorHAnsi" w:cs="InterstateLight"/>
          <w:lang w:val="de-DE"/>
        </w:rPr>
        <w:t xml:space="preserve">. </w:t>
      </w:r>
      <w:proofErr w:type="spellStart"/>
      <w:r w:rsidR="00775178" w:rsidRPr="00775178">
        <w:rPr>
          <w:rFonts w:asciiTheme="majorHAnsi" w:eastAsia="Calibri" w:hAnsiTheme="majorHAnsi" w:cs="InterstateLight"/>
          <w:lang w:val="de-DE"/>
        </w:rPr>
        <w:t>Ayrıca</w:t>
      </w:r>
      <w:proofErr w:type="spellEnd"/>
      <w:r w:rsidR="00775178" w:rsidRPr="00775178">
        <w:rPr>
          <w:rFonts w:asciiTheme="majorHAnsi" w:eastAsia="Calibri" w:hAnsiTheme="majorHAnsi" w:cs="InterstateLight"/>
          <w:lang w:val="de-DE"/>
        </w:rPr>
        <w:t xml:space="preserve">, </w:t>
      </w:r>
      <w:proofErr w:type="spellStart"/>
      <w:r w:rsidR="00775178" w:rsidRPr="00775178">
        <w:rPr>
          <w:rFonts w:asciiTheme="majorHAnsi" w:eastAsia="Calibri" w:hAnsiTheme="majorHAnsi" w:cs="InterstateLight"/>
          <w:lang w:val="de-DE"/>
        </w:rPr>
        <w:t>genç</w:t>
      </w:r>
      <w:proofErr w:type="spellEnd"/>
      <w:r w:rsidR="00775178" w:rsidRPr="00775178">
        <w:rPr>
          <w:rFonts w:asciiTheme="majorHAnsi" w:eastAsia="Calibri" w:hAnsiTheme="majorHAnsi" w:cs="InterstateLight"/>
          <w:lang w:val="de-DE"/>
        </w:rPr>
        <w:t xml:space="preserve"> </w:t>
      </w:r>
      <w:proofErr w:type="spellStart"/>
      <w:r w:rsidR="00775178" w:rsidRPr="00775178">
        <w:rPr>
          <w:rFonts w:asciiTheme="majorHAnsi" w:eastAsia="Calibri" w:hAnsiTheme="majorHAnsi" w:cs="InterstateLight"/>
          <w:lang w:val="de-DE"/>
        </w:rPr>
        <w:t>araştırmacıların</w:t>
      </w:r>
      <w:proofErr w:type="spellEnd"/>
      <w:r w:rsidR="00775178" w:rsidRPr="00775178">
        <w:rPr>
          <w:rFonts w:asciiTheme="majorHAnsi" w:eastAsia="Calibri" w:hAnsiTheme="majorHAnsi" w:cs="InterstateLight"/>
          <w:lang w:val="de-DE"/>
        </w:rPr>
        <w:t xml:space="preserve"> </w:t>
      </w:r>
      <w:proofErr w:type="spellStart"/>
      <w:r w:rsidR="00775178" w:rsidRPr="00775178">
        <w:rPr>
          <w:rFonts w:asciiTheme="majorHAnsi" w:eastAsia="Calibri" w:hAnsiTheme="majorHAnsi" w:cs="InterstateLight"/>
          <w:lang w:val="de-DE"/>
        </w:rPr>
        <w:t>yetiştirilmesi</w:t>
      </w:r>
      <w:proofErr w:type="spellEnd"/>
      <w:r w:rsidR="00775178" w:rsidRPr="00775178">
        <w:rPr>
          <w:rFonts w:asciiTheme="majorHAnsi" w:eastAsia="Calibri" w:hAnsiTheme="majorHAnsi" w:cs="InterstateLight"/>
          <w:lang w:val="de-DE"/>
        </w:rPr>
        <w:t xml:space="preserve"> de </w:t>
      </w:r>
      <w:proofErr w:type="spellStart"/>
      <w:r w:rsidR="00775178" w:rsidRPr="00775178">
        <w:rPr>
          <w:rFonts w:asciiTheme="majorHAnsi" w:eastAsia="Calibri" w:hAnsiTheme="majorHAnsi" w:cs="InterstateLight"/>
          <w:lang w:val="de-DE"/>
        </w:rPr>
        <w:t>PRC’nin</w:t>
      </w:r>
      <w:proofErr w:type="spellEnd"/>
      <w:r w:rsidR="00775178" w:rsidRPr="00775178">
        <w:rPr>
          <w:rFonts w:asciiTheme="majorHAnsi" w:eastAsia="Calibri" w:hAnsiTheme="majorHAnsi" w:cs="InterstateLight"/>
          <w:lang w:val="de-DE"/>
        </w:rPr>
        <w:t xml:space="preserve"> öncelikleri arasında </w:t>
      </w:r>
      <w:proofErr w:type="spellStart"/>
      <w:r w:rsidR="00775178" w:rsidRPr="00775178">
        <w:rPr>
          <w:rFonts w:asciiTheme="majorHAnsi" w:eastAsia="Calibri" w:hAnsiTheme="majorHAnsi" w:cs="InterstateLight"/>
          <w:lang w:val="de-DE"/>
        </w:rPr>
        <w:t>önemli</w:t>
      </w:r>
      <w:proofErr w:type="spellEnd"/>
      <w:r w:rsidR="00775178" w:rsidRPr="00775178">
        <w:rPr>
          <w:rFonts w:asciiTheme="majorHAnsi" w:eastAsia="Calibri" w:hAnsiTheme="majorHAnsi" w:cs="InterstateLight"/>
          <w:lang w:val="de-DE"/>
        </w:rPr>
        <w:t xml:space="preserve"> </w:t>
      </w:r>
      <w:proofErr w:type="spellStart"/>
      <w:r w:rsidR="00775178" w:rsidRPr="00775178">
        <w:rPr>
          <w:rFonts w:asciiTheme="majorHAnsi" w:eastAsia="Calibri" w:hAnsiTheme="majorHAnsi" w:cs="InterstateLight"/>
          <w:lang w:val="de-DE"/>
        </w:rPr>
        <w:t>bir</w:t>
      </w:r>
      <w:proofErr w:type="spellEnd"/>
      <w:r w:rsidR="00775178" w:rsidRPr="00775178">
        <w:rPr>
          <w:rFonts w:asciiTheme="majorHAnsi" w:eastAsia="Calibri" w:hAnsiTheme="majorHAnsi" w:cs="InterstateLight"/>
          <w:lang w:val="de-DE"/>
        </w:rPr>
        <w:t xml:space="preserve"> </w:t>
      </w:r>
      <w:proofErr w:type="spellStart"/>
      <w:r w:rsidR="00775178" w:rsidRPr="00775178">
        <w:rPr>
          <w:rFonts w:asciiTheme="majorHAnsi" w:eastAsia="Calibri" w:hAnsiTheme="majorHAnsi" w:cs="InterstateLight"/>
          <w:lang w:val="de-DE"/>
        </w:rPr>
        <w:t>yer</w:t>
      </w:r>
      <w:proofErr w:type="spellEnd"/>
      <w:r w:rsidR="00775178" w:rsidRPr="00775178">
        <w:rPr>
          <w:rFonts w:asciiTheme="majorHAnsi" w:eastAsia="Calibri" w:hAnsiTheme="majorHAnsi" w:cs="InterstateLight"/>
          <w:lang w:val="de-DE"/>
        </w:rPr>
        <w:t xml:space="preserve"> </w:t>
      </w:r>
      <w:proofErr w:type="spellStart"/>
      <w:r w:rsidR="00775178" w:rsidRPr="00775178">
        <w:rPr>
          <w:rFonts w:asciiTheme="majorHAnsi" w:eastAsia="Calibri" w:hAnsiTheme="majorHAnsi" w:cs="InterstateLight"/>
          <w:lang w:val="de-DE"/>
        </w:rPr>
        <w:t>tutmaktadır</w:t>
      </w:r>
      <w:proofErr w:type="spellEnd"/>
      <w:r w:rsidR="00775178" w:rsidRPr="00775178">
        <w:rPr>
          <w:rFonts w:asciiTheme="majorHAnsi" w:eastAsia="Calibri" w:hAnsiTheme="majorHAnsi" w:cs="InterstateLight"/>
          <w:lang w:val="de-DE"/>
        </w:rPr>
        <w:t>.</w:t>
      </w:r>
      <w:r w:rsidR="00775178">
        <w:rPr>
          <w:rFonts w:asciiTheme="majorHAnsi" w:eastAsia="Calibri" w:hAnsiTheme="majorHAnsi" w:cs="InterstateLight"/>
          <w:lang w:val="de-DE"/>
        </w:rPr>
        <w:t xml:space="preserve"> </w:t>
      </w:r>
      <w:proofErr w:type="spellStart"/>
      <w:r w:rsidR="00775178" w:rsidRPr="00775178">
        <w:rPr>
          <w:rFonts w:asciiTheme="majorHAnsi" w:eastAsia="Calibri" w:hAnsiTheme="majorHAnsi" w:cs="InterstateLight"/>
          <w:lang w:val="de-DE"/>
        </w:rPr>
        <w:t>PRC’de</w:t>
      </w:r>
      <w:proofErr w:type="spellEnd"/>
      <w:r w:rsidR="00775178" w:rsidRPr="00775178">
        <w:rPr>
          <w:rFonts w:asciiTheme="majorHAnsi" w:eastAsia="Calibri" w:hAnsiTheme="majorHAnsi" w:cs="InterstateLight"/>
          <w:lang w:val="de-DE"/>
        </w:rPr>
        <w:t xml:space="preserve"> </w:t>
      </w:r>
      <w:proofErr w:type="spellStart"/>
      <w:r w:rsidR="00775178" w:rsidRPr="00775178">
        <w:rPr>
          <w:rFonts w:asciiTheme="majorHAnsi" w:eastAsia="Calibri" w:hAnsiTheme="majorHAnsi" w:cs="InterstateLight"/>
          <w:lang w:val="de-DE"/>
        </w:rPr>
        <w:t>yetişmiş</w:t>
      </w:r>
      <w:proofErr w:type="spellEnd"/>
      <w:r w:rsidR="00775178" w:rsidRPr="00775178">
        <w:rPr>
          <w:rFonts w:asciiTheme="majorHAnsi" w:eastAsia="Calibri" w:hAnsiTheme="majorHAnsi" w:cs="InterstateLight"/>
          <w:lang w:val="de-DE"/>
        </w:rPr>
        <w:t xml:space="preserve"> </w:t>
      </w:r>
      <w:proofErr w:type="spellStart"/>
      <w:r w:rsidR="00775178" w:rsidRPr="00775178">
        <w:rPr>
          <w:rFonts w:asciiTheme="majorHAnsi" w:eastAsia="Calibri" w:hAnsiTheme="majorHAnsi" w:cs="InterstateLight"/>
          <w:lang w:val="de-DE"/>
        </w:rPr>
        <w:t>yüksek</w:t>
      </w:r>
      <w:proofErr w:type="spellEnd"/>
      <w:r w:rsidR="00775178" w:rsidRPr="00775178">
        <w:rPr>
          <w:rFonts w:asciiTheme="majorHAnsi" w:eastAsia="Calibri" w:hAnsiTheme="majorHAnsi" w:cs="InterstateLight"/>
          <w:lang w:val="de-DE"/>
        </w:rPr>
        <w:t xml:space="preserve"> </w:t>
      </w:r>
      <w:proofErr w:type="spellStart"/>
      <w:r w:rsidR="00775178" w:rsidRPr="00775178">
        <w:rPr>
          <w:rFonts w:asciiTheme="majorHAnsi" w:eastAsia="Calibri" w:hAnsiTheme="majorHAnsi" w:cs="InterstateLight"/>
          <w:lang w:val="de-DE"/>
        </w:rPr>
        <w:t>lisans</w:t>
      </w:r>
      <w:proofErr w:type="spellEnd"/>
      <w:r w:rsidR="00775178" w:rsidRPr="00775178">
        <w:rPr>
          <w:rFonts w:asciiTheme="majorHAnsi" w:eastAsia="Calibri" w:hAnsiTheme="majorHAnsi" w:cs="InterstateLight"/>
          <w:lang w:val="de-DE"/>
        </w:rPr>
        <w:t>, doktora ve doktora sonrası bilim insanları (doktora ve doktora sonrası büyük kırmızı noktalar, yüksek lisans küçük kırmızı noktalar):</w:t>
      </w:r>
    </w:p>
    <w:p w:rsidR="00775178" w:rsidRPr="00775178" w:rsidRDefault="00775178" w:rsidP="00775178">
      <w:pPr>
        <w:spacing w:after="0" w:line="300" w:lineRule="exact"/>
        <w:jc w:val="both"/>
        <w:rPr>
          <w:rFonts w:asciiTheme="majorHAnsi" w:eastAsia="Calibri" w:hAnsiTheme="majorHAnsi" w:cs="InterstateLight"/>
          <w:lang w:val="de-DE"/>
        </w:rPr>
      </w:pPr>
    </w:p>
    <w:p w:rsidR="00775178" w:rsidRDefault="00775178" w:rsidP="00775178">
      <w:pPr>
        <w:jc w:val="both"/>
        <w:rPr>
          <w:rFonts w:ascii="Trebuchet MS" w:hAnsi="Trebuchet MS"/>
          <w:sz w:val="20"/>
          <w:szCs w:val="20"/>
        </w:rPr>
      </w:pPr>
      <w:r>
        <w:rPr>
          <w:rFonts w:ascii="Trebuchet MS" w:hAnsi="Trebuchet MS"/>
          <w:noProof/>
          <w:sz w:val="20"/>
          <w:szCs w:val="20"/>
          <w:lang w:eastAsia="tr-TR"/>
        </w:rPr>
        <w:drawing>
          <wp:inline distT="0" distB="0" distL="0" distR="0">
            <wp:extent cx="5905500" cy="712470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03549" cy="7122346"/>
                    </a:xfrm>
                    <a:prstGeom prst="rect">
                      <a:avLst/>
                    </a:prstGeom>
                    <a:noFill/>
                    <a:ln>
                      <a:noFill/>
                    </a:ln>
                  </pic:spPr>
                </pic:pic>
              </a:graphicData>
            </a:graphic>
          </wp:inline>
        </w:drawing>
      </w:r>
    </w:p>
    <w:p w:rsidR="00775178" w:rsidRPr="003540C8" w:rsidRDefault="00775178" w:rsidP="00775178">
      <w:pPr>
        <w:jc w:val="both"/>
        <w:rPr>
          <w:rFonts w:ascii="Trebuchet MS" w:hAnsi="Trebuchet MS"/>
          <w:sz w:val="20"/>
          <w:szCs w:val="20"/>
        </w:rPr>
      </w:pPr>
      <w:r>
        <w:rPr>
          <w:rFonts w:ascii="Trebuchet MS" w:hAnsi="Trebuchet MS"/>
          <w:noProof/>
          <w:sz w:val="20"/>
          <w:szCs w:val="20"/>
          <w:lang w:eastAsia="tr-TR"/>
        </w:rPr>
        <w:lastRenderedPageBreak/>
        <w:drawing>
          <wp:inline distT="0" distB="0" distL="0" distR="0">
            <wp:extent cx="5153025" cy="4683015"/>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71024" cy="4699373"/>
                    </a:xfrm>
                    <a:prstGeom prst="rect">
                      <a:avLst/>
                    </a:prstGeom>
                    <a:noFill/>
                    <a:ln>
                      <a:noFill/>
                    </a:ln>
                  </pic:spPr>
                </pic:pic>
              </a:graphicData>
            </a:graphic>
          </wp:inline>
        </w:drawing>
      </w:r>
    </w:p>
    <w:p w:rsidR="003440F6" w:rsidRPr="004472C4" w:rsidRDefault="00775178" w:rsidP="000D53C1">
      <w:pPr>
        <w:spacing w:after="0" w:line="300" w:lineRule="exact"/>
        <w:rPr>
          <w:rFonts w:asciiTheme="majorHAnsi" w:eastAsia="Calibri" w:hAnsiTheme="majorHAnsi" w:cs="InterstateLight"/>
          <w:lang w:val="de-DE"/>
        </w:rPr>
      </w:pPr>
      <w:r>
        <w:rPr>
          <w:rFonts w:ascii="Trebuchet MS" w:hAnsi="Trebuchet MS"/>
          <w:noProof/>
          <w:sz w:val="20"/>
          <w:szCs w:val="20"/>
          <w:lang w:eastAsia="tr-TR"/>
        </w:rPr>
        <w:drawing>
          <wp:inline distT="0" distB="0" distL="0" distR="0" wp14:anchorId="6D8CF36B" wp14:editId="5363413D">
            <wp:extent cx="5629275" cy="4864131"/>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27414" cy="4862523"/>
                    </a:xfrm>
                    <a:prstGeom prst="rect">
                      <a:avLst/>
                    </a:prstGeom>
                    <a:noFill/>
                    <a:ln>
                      <a:noFill/>
                    </a:ln>
                  </pic:spPr>
                </pic:pic>
              </a:graphicData>
            </a:graphic>
          </wp:inline>
        </w:drawing>
      </w:r>
      <w:r w:rsidR="00E25FC8">
        <w:rPr>
          <w:rFonts w:ascii="Cambria" w:eastAsia="Calibri" w:hAnsi="Cambria" w:cs="Times New Roman"/>
          <w:b/>
          <w:color w:val="365F91" w:themeColor="accent1" w:themeShade="BF"/>
          <w:sz w:val="28"/>
          <w:szCs w:val="28"/>
          <w:lang w:eastAsia="tr-TR"/>
        </w:rPr>
        <w:t>I</w:t>
      </w:r>
      <w:r w:rsidR="003440F6">
        <w:rPr>
          <w:rFonts w:ascii="Cambria" w:eastAsia="Calibri" w:hAnsi="Cambria" w:cs="Times New Roman"/>
          <w:b/>
          <w:color w:val="365F91" w:themeColor="accent1" w:themeShade="BF"/>
          <w:sz w:val="28"/>
          <w:szCs w:val="28"/>
          <w:lang w:eastAsia="tr-TR"/>
        </w:rPr>
        <w:t>V-</w:t>
      </w:r>
      <w:r w:rsidR="003440F6" w:rsidRPr="007B03B1">
        <w:rPr>
          <w:rFonts w:ascii="Cambria" w:eastAsia="Calibri" w:hAnsi="Cambria" w:cs="Times New Roman"/>
          <w:b/>
          <w:color w:val="365F91" w:themeColor="accent1" w:themeShade="BF"/>
          <w:sz w:val="28"/>
          <w:szCs w:val="28"/>
          <w:lang w:eastAsia="tr-TR"/>
        </w:rPr>
        <w:t xml:space="preserve">MERKEZ </w:t>
      </w:r>
      <w:r w:rsidR="003440F6">
        <w:rPr>
          <w:rFonts w:ascii="Cambria" w:eastAsia="Calibri" w:hAnsi="Cambria" w:cs="Times New Roman"/>
          <w:b/>
          <w:color w:val="365F91" w:themeColor="accent1" w:themeShade="BF"/>
          <w:sz w:val="28"/>
          <w:szCs w:val="28"/>
          <w:lang w:eastAsia="tr-TR"/>
        </w:rPr>
        <w:t>ÜYELERİNİN KATILDIKLARI</w:t>
      </w:r>
      <w:r w:rsidR="003440F6" w:rsidRPr="007B03B1">
        <w:rPr>
          <w:rFonts w:ascii="Cambria" w:eastAsia="Calibri" w:hAnsi="Cambria" w:cs="Times New Roman"/>
          <w:b/>
          <w:color w:val="365F91" w:themeColor="accent1" w:themeShade="BF"/>
          <w:sz w:val="28"/>
          <w:szCs w:val="28"/>
          <w:lang w:eastAsia="tr-TR"/>
        </w:rPr>
        <w:t xml:space="preserve"> BİLİMSEL TOPLANTILAR</w:t>
      </w:r>
    </w:p>
    <w:p w:rsidR="003440F6" w:rsidRDefault="003440F6" w:rsidP="00192624">
      <w:pPr>
        <w:pStyle w:val="Default"/>
        <w:spacing w:line="300" w:lineRule="exact"/>
        <w:rPr>
          <w:rFonts w:asciiTheme="majorHAnsi" w:eastAsia="Calibri" w:hAnsiTheme="majorHAnsi" w:cs="InterstateLight"/>
          <w:b/>
          <w:color w:val="6E6F71"/>
          <w:sz w:val="22"/>
          <w:szCs w:val="22"/>
          <w:lang w:val="de-DE" w:eastAsia="en-US"/>
        </w:rPr>
      </w:pPr>
    </w:p>
    <w:p w:rsidR="00B94ECE" w:rsidRDefault="003440F6" w:rsidP="00B94ECE">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proofErr w:type="spellStart"/>
      <w:r w:rsidR="00B94ECE" w:rsidRPr="00B94ECE">
        <w:rPr>
          <w:rFonts w:ascii="Cambria" w:eastAsia="Calibri" w:hAnsi="Cambria"/>
          <w:b/>
          <w:color w:val="365F91" w:themeColor="accent1" w:themeShade="BF"/>
          <w:sz w:val="22"/>
          <w:szCs w:val="22"/>
          <w:lang w:val="tr-TR" w:eastAsia="tr-TR"/>
        </w:rPr>
        <w:t>Integrating</w:t>
      </w:r>
      <w:proofErr w:type="spellEnd"/>
      <w:r w:rsidR="00B94ECE" w:rsidRPr="00B94ECE">
        <w:rPr>
          <w:rFonts w:ascii="Cambria" w:eastAsia="Calibri" w:hAnsi="Cambria"/>
          <w:b/>
          <w:color w:val="365F91" w:themeColor="accent1" w:themeShade="BF"/>
          <w:sz w:val="22"/>
          <w:szCs w:val="22"/>
          <w:lang w:val="tr-TR" w:eastAsia="tr-TR"/>
        </w:rPr>
        <w:t xml:space="preserve"> </w:t>
      </w:r>
      <w:proofErr w:type="spellStart"/>
      <w:r w:rsidR="00B94ECE" w:rsidRPr="00B94ECE">
        <w:rPr>
          <w:rFonts w:ascii="Cambria" w:eastAsia="Calibri" w:hAnsi="Cambria"/>
          <w:b/>
          <w:color w:val="365F91" w:themeColor="accent1" w:themeShade="BF"/>
          <w:sz w:val="22"/>
          <w:szCs w:val="22"/>
          <w:lang w:val="tr-TR" w:eastAsia="tr-TR"/>
        </w:rPr>
        <w:t>Genomics</w:t>
      </w:r>
      <w:proofErr w:type="spellEnd"/>
      <w:r w:rsidR="00B94ECE" w:rsidRPr="00B94ECE">
        <w:rPr>
          <w:rFonts w:ascii="Cambria" w:eastAsia="Calibri" w:hAnsi="Cambria"/>
          <w:b/>
          <w:color w:val="365F91" w:themeColor="accent1" w:themeShade="BF"/>
          <w:sz w:val="22"/>
          <w:szCs w:val="22"/>
          <w:lang w:val="tr-TR" w:eastAsia="tr-TR"/>
        </w:rPr>
        <w:t xml:space="preserve"> </w:t>
      </w:r>
      <w:proofErr w:type="spellStart"/>
      <w:r w:rsidR="00B94ECE" w:rsidRPr="00B94ECE">
        <w:rPr>
          <w:rFonts w:ascii="Cambria" w:eastAsia="Calibri" w:hAnsi="Cambria"/>
          <w:b/>
          <w:color w:val="365F91" w:themeColor="accent1" w:themeShade="BF"/>
          <w:sz w:val="22"/>
          <w:szCs w:val="22"/>
          <w:lang w:val="tr-TR" w:eastAsia="tr-TR"/>
        </w:rPr>
        <w:t>and</w:t>
      </w:r>
      <w:proofErr w:type="spellEnd"/>
      <w:r w:rsidR="00B94ECE" w:rsidRPr="00B94ECE">
        <w:rPr>
          <w:rFonts w:ascii="Cambria" w:eastAsia="Calibri" w:hAnsi="Cambria"/>
          <w:b/>
          <w:color w:val="365F91" w:themeColor="accent1" w:themeShade="BF"/>
          <w:sz w:val="22"/>
          <w:szCs w:val="22"/>
          <w:lang w:val="tr-TR" w:eastAsia="tr-TR"/>
        </w:rPr>
        <w:t xml:space="preserve"> </w:t>
      </w:r>
      <w:proofErr w:type="spellStart"/>
      <w:r w:rsidR="00B94ECE" w:rsidRPr="00B94ECE">
        <w:rPr>
          <w:rFonts w:ascii="Cambria" w:eastAsia="Calibri" w:hAnsi="Cambria"/>
          <w:b/>
          <w:color w:val="365F91" w:themeColor="accent1" w:themeShade="BF"/>
          <w:sz w:val="22"/>
          <w:szCs w:val="22"/>
          <w:lang w:val="tr-TR" w:eastAsia="tr-TR"/>
        </w:rPr>
        <w:t>Biophysics</w:t>
      </w:r>
      <w:proofErr w:type="spellEnd"/>
      <w:r w:rsidR="00B94ECE" w:rsidRPr="00B94ECE">
        <w:rPr>
          <w:rFonts w:ascii="Cambria" w:eastAsia="Calibri" w:hAnsi="Cambria"/>
          <w:b/>
          <w:color w:val="365F91" w:themeColor="accent1" w:themeShade="BF"/>
          <w:sz w:val="22"/>
          <w:szCs w:val="22"/>
          <w:lang w:val="tr-TR" w:eastAsia="tr-TR"/>
        </w:rPr>
        <w:t xml:space="preserve"> </w:t>
      </w:r>
      <w:proofErr w:type="spellStart"/>
      <w:r w:rsidR="00B94ECE" w:rsidRPr="00B94ECE">
        <w:rPr>
          <w:rFonts w:ascii="Cambria" w:eastAsia="Calibri" w:hAnsi="Cambria"/>
          <w:b/>
          <w:color w:val="365F91" w:themeColor="accent1" w:themeShade="BF"/>
          <w:sz w:val="22"/>
          <w:szCs w:val="22"/>
          <w:lang w:val="tr-TR" w:eastAsia="tr-TR"/>
        </w:rPr>
        <w:t>to</w:t>
      </w:r>
      <w:proofErr w:type="spellEnd"/>
      <w:r w:rsidR="00B94ECE" w:rsidRPr="00B94ECE">
        <w:rPr>
          <w:rFonts w:ascii="Cambria" w:eastAsia="Calibri" w:hAnsi="Cambria"/>
          <w:b/>
          <w:color w:val="365F91" w:themeColor="accent1" w:themeShade="BF"/>
          <w:sz w:val="22"/>
          <w:szCs w:val="22"/>
          <w:lang w:val="tr-TR" w:eastAsia="tr-TR"/>
        </w:rPr>
        <w:t xml:space="preserve"> </w:t>
      </w:r>
      <w:proofErr w:type="spellStart"/>
      <w:r w:rsidR="00B94ECE" w:rsidRPr="00B94ECE">
        <w:rPr>
          <w:rFonts w:ascii="Cambria" w:eastAsia="Calibri" w:hAnsi="Cambria"/>
          <w:b/>
          <w:color w:val="365F91" w:themeColor="accent1" w:themeShade="BF"/>
          <w:sz w:val="22"/>
          <w:szCs w:val="22"/>
          <w:lang w:val="tr-TR" w:eastAsia="tr-TR"/>
        </w:rPr>
        <w:t>Comprehend</w:t>
      </w:r>
      <w:proofErr w:type="spellEnd"/>
      <w:r w:rsidR="00B94ECE" w:rsidRPr="00B94ECE">
        <w:rPr>
          <w:rFonts w:ascii="Cambria" w:eastAsia="Calibri" w:hAnsi="Cambria"/>
          <w:b/>
          <w:color w:val="365F91" w:themeColor="accent1" w:themeShade="BF"/>
          <w:sz w:val="22"/>
          <w:szCs w:val="22"/>
          <w:lang w:val="tr-TR" w:eastAsia="tr-TR"/>
        </w:rPr>
        <w:t xml:space="preserve"> </w:t>
      </w:r>
    </w:p>
    <w:p w:rsidR="003440F6" w:rsidRPr="00CD72B9" w:rsidRDefault="00B94ECE" w:rsidP="00B94ECE">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w:t>
      </w:r>
      <w:proofErr w:type="spellStart"/>
      <w:r w:rsidRPr="00B94ECE">
        <w:rPr>
          <w:rFonts w:ascii="Cambria" w:eastAsia="Calibri" w:hAnsi="Cambria"/>
          <w:b/>
          <w:color w:val="365F91" w:themeColor="accent1" w:themeShade="BF"/>
          <w:sz w:val="22"/>
          <w:szCs w:val="22"/>
          <w:lang w:val="tr-TR" w:eastAsia="tr-TR"/>
        </w:rPr>
        <w:t>Functional</w:t>
      </w:r>
      <w:proofErr w:type="spellEnd"/>
      <w:r w:rsidRPr="00B94ECE">
        <w:rPr>
          <w:rFonts w:ascii="Cambria" w:eastAsia="Calibri" w:hAnsi="Cambria"/>
          <w:b/>
          <w:color w:val="365F91" w:themeColor="accent1" w:themeShade="BF"/>
          <w:sz w:val="22"/>
          <w:szCs w:val="22"/>
          <w:lang w:val="tr-TR" w:eastAsia="tr-TR"/>
        </w:rPr>
        <w:t xml:space="preserve"> </w:t>
      </w:r>
      <w:proofErr w:type="spellStart"/>
      <w:r w:rsidRPr="00B94ECE">
        <w:rPr>
          <w:rFonts w:ascii="Cambria" w:eastAsia="Calibri" w:hAnsi="Cambria"/>
          <w:b/>
          <w:color w:val="365F91" w:themeColor="accent1" w:themeShade="BF"/>
          <w:sz w:val="22"/>
          <w:szCs w:val="22"/>
          <w:lang w:val="tr-TR" w:eastAsia="tr-TR"/>
        </w:rPr>
        <w:t>Genetic</w:t>
      </w:r>
      <w:proofErr w:type="spellEnd"/>
      <w:r w:rsidRPr="00B94ECE">
        <w:rPr>
          <w:rFonts w:ascii="Cambria" w:eastAsia="Calibri" w:hAnsi="Cambria"/>
          <w:b/>
          <w:color w:val="365F91" w:themeColor="accent1" w:themeShade="BF"/>
          <w:sz w:val="22"/>
          <w:szCs w:val="22"/>
          <w:lang w:val="tr-TR" w:eastAsia="tr-TR"/>
        </w:rPr>
        <w:t xml:space="preserve"> </w:t>
      </w:r>
      <w:proofErr w:type="spellStart"/>
      <w:r w:rsidRPr="00B94ECE">
        <w:rPr>
          <w:rFonts w:ascii="Cambria" w:eastAsia="Calibri" w:hAnsi="Cambria"/>
          <w:b/>
          <w:color w:val="365F91" w:themeColor="accent1" w:themeShade="BF"/>
          <w:sz w:val="22"/>
          <w:szCs w:val="22"/>
          <w:lang w:val="tr-TR" w:eastAsia="tr-TR"/>
        </w:rPr>
        <w:t>Variation</w:t>
      </w:r>
      <w:proofErr w:type="spellEnd"/>
    </w:p>
    <w:p w:rsidR="003440F6" w:rsidRPr="009866B7" w:rsidRDefault="003440F6" w:rsidP="00192624">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00B94ECE" w:rsidRPr="00CE1D90">
        <w:rPr>
          <w:rFonts w:asciiTheme="majorHAnsi" w:eastAsia="Calibri" w:hAnsiTheme="majorHAnsi" w:cs="InterstateLight"/>
          <w:sz w:val="22"/>
          <w:szCs w:val="22"/>
          <w:lang w:val="de-DE" w:eastAsia="en-US"/>
        </w:rPr>
        <w:t xml:space="preserve">Türkan </w:t>
      </w:r>
      <w:proofErr w:type="spellStart"/>
      <w:r w:rsidR="00B94ECE" w:rsidRPr="00CE1D90">
        <w:rPr>
          <w:rFonts w:asciiTheme="majorHAnsi" w:eastAsia="Calibri" w:hAnsiTheme="majorHAnsi" w:cs="InterstateLight"/>
          <w:sz w:val="22"/>
          <w:szCs w:val="22"/>
          <w:lang w:val="de-DE" w:eastAsia="en-US"/>
        </w:rPr>
        <w:t>Haliloğlu</w:t>
      </w:r>
      <w:proofErr w:type="spellEnd"/>
    </w:p>
    <w:p w:rsidR="003440F6" w:rsidRPr="00DE7138" w:rsidRDefault="003440F6" w:rsidP="00192624">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B94ECE">
        <w:rPr>
          <w:rFonts w:asciiTheme="majorHAnsi" w:eastAsia="Calibri" w:hAnsiTheme="majorHAnsi" w:cs="InterstateLight"/>
          <w:lang w:val="de-DE"/>
        </w:rPr>
        <w:t>8-</w:t>
      </w:r>
      <w:r w:rsidR="00B94ECE" w:rsidRPr="00CE1D90">
        <w:rPr>
          <w:rFonts w:asciiTheme="majorHAnsi" w:eastAsia="Calibri" w:hAnsiTheme="majorHAnsi" w:cs="InterstateLight"/>
          <w:lang w:val="de-DE"/>
        </w:rPr>
        <w:t xml:space="preserve">10 </w:t>
      </w:r>
      <w:proofErr w:type="spellStart"/>
      <w:r w:rsidR="00B94ECE" w:rsidRPr="00CE1D90">
        <w:rPr>
          <w:rFonts w:asciiTheme="majorHAnsi" w:eastAsia="Calibri" w:hAnsiTheme="majorHAnsi" w:cs="InterstateLight"/>
          <w:lang w:val="de-DE"/>
        </w:rPr>
        <w:t>Eylül</w:t>
      </w:r>
      <w:proofErr w:type="spellEnd"/>
      <w:r w:rsidR="00B94ECE" w:rsidRPr="00CE1D90">
        <w:rPr>
          <w:rFonts w:asciiTheme="majorHAnsi" w:eastAsia="Calibri" w:hAnsiTheme="majorHAnsi" w:cs="InterstateLight"/>
          <w:lang w:val="de-DE"/>
        </w:rPr>
        <w:t xml:space="preserve"> 2017</w:t>
      </w:r>
    </w:p>
    <w:p w:rsidR="003440F6" w:rsidRPr="00F73FDB" w:rsidRDefault="003440F6" w:rsidP="00192624">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B94ECE" w:rsidRPr="00CE1D90">
        <w:rPr>
          <w:rFonts w:asciiTheme="majorHAnsi" w:eastAsia="Calibri" w:hAnsiTheme="majorHAnsi" w:cs="InterstateLight"/>
          <w:lang w:val="de-DE"/>
        </w:rPr>
        <w:t xml:space="preserve">Torino, </w:t>
      </w:r>
      <w:proofErr w:type="spellStart"/>
      <w:r w:rsidR="00B94ECE" w:rsidRPr="00CE1D90">
        <w:rPr>
          <w:rFonts w:asciiTheme="majorHAnsi" w:eastAsia="Calibri" w:hAnsiTheme="majorHAnsi" w:cs="InterstateLight"/>
          <w:lang w:val="de-DE"/>
        </w:rPr>
        <w:t>İtalya</w:t>
      </w:r>
      <w:proofErr w:type="spellEnd"/>
    </w:p>
    <w:p w:rsidR="003440F6" w:rsidRPr="0052536A" w:rsidRDefault="003440F6" w:rsidP="00B94ECE">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Pr>
          <w:rFonts w:asciiTheme="majorHAnsi" w:eastAsia="Calibri" w:hAnsiTheme="majorHAnsi" w:cs="InterstateLight"/>
          <w:lang w:val="de-DE"/>
        </w:rPr>
        <w:t>“</w:t>
      </w:r>
      <w:r w:rsidR="00B94ECE" w:rsidRPr="00CE1D90">
        <w:rPr>
          <w:rFonts w:asciiTheme="majorHAnsi" w:eastAsia="Calibri" w:hAnsiTheme="majorHAnsi" w:cs="InterstateLight"/>
          <w:lang w:val="de-DE"/>
        </w:rPr>
        <w:t xml:space="preserve">Global Dynamics in </w:t>
      </w:r>
      <w:proofErr w:type="spellStart"/>
      <w:r w:rsidR="00B94ECE" w:rsidRPr="00CE1D90">
        <w:rPr>
          <w:rFonts w:asciiTheme="majorHAnsi" w:eastAsia="Calibri" w:hAnsiTheme="majorHAnsi" w:cs="InterstateLight"/>
          <w:lang w:val="de-DE"/>
        </w:rPr>
        <w:t>Seguence</w:t>
      </w:r>
      <w:proofErr w:type="spellEnd"/>
      <w:r w:rsidR="00B94ECE" w:rsidRPr="00CE1D90">
        <w:rPr>
          <w:rFonts w:asciiTheme="majorHAnsi" w:eastAsia="Calibri" w:hAnsiTheme="majorHAnsi" w:cs="InterstateLight"/>
          <w:lang w:val="de-DE"/>
        </w:rPr>
        <w:t xml:space="preserve"> </w:t>
      </w:r>
      <w:proofErr w:type="spellStart"/>
      <w:r w:rsidR="00B94ECE" w:rsidRPr="00CE1D90">
        <w:rPr>
          <w:rFonts w:asciiTheme="majorHAnsi" w:eastAsia="Calibri" w:hAnsiTheme="majorHAnsi" w:cs="InterstateLight"/>
          <w:lang w:val="de-DE"/>
        </w:rPr>
        <w:t>Variations</w:t>
      </w:r>
      <w:proofErr w:type="spellEnd"/>
      <w:r>
        <w:rPr>
          <w:rFonts w:asciiTheme="majorHAnsi" w:eastAsia="Calibri" w:hAnsiTheme="majorHAnsi" w:cs="InterstateLight"/>
          <w:lang w:val="de-DE"/>
        </w:rPr>
        <w:t>‘‘</w:t>
      </w:r>
    </w:p>
    <w:p w:rsidR="003440F6" w:rsidRDefault="003440F6" w:rsidP="00192624">
      <w:pPr>
        <w:pStyle w:val="Default"/>
        <w:spacing w:line="300" w:lineRule="exact"/>
        <w:rPr>
          <w:rFonts w:ascii="Cambria" w:eastAsia="Calibri" w:hAnsi="Cambria"/>
          <w:b/>
          <w:color w:val="365F91" w:themeColor="accent1" w:themeShade="BF"/>
          <w:sz w:val="22"/>
          <w:szCs w:val="22"/>
          <w:lang w:val="tr-TR" w:eastAsia="tr-TR"/>
        </w:rPr>
      </w:pPr>
    </w:p>
    <w:p w:rsidR="00B94ECE" w:rsidRPr="00CD72B9" w:rsidRDefault="00B94ECE" w:rsidP="007D71FE">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007D71FE" w:rsidRPr="007D71FE">
        <w:rPr>
          <w:rFonts w:ascii="Cambria" w:eastAsia="Calibri" w:hAnsi="Cambria"/>
          <w:b/>
          <w:color w:val="365F91" w:themeColor="accent1" w:themeShade="BF"/>
          <w:sz w:val="22"/>
          <w:szCs w:val="22"/>
          <w:lang w:val="tr-TR" w:eastAsia="tr-TR"/>
        </w:rPr>
        <w:t xml:space="preserve">2017-1- </w:t>
      </w:r>
      <w:proofErr w:type="spellStart"/>
      <w:r w:rsidR="007D71FE" w:rsidRPr="007D71FE">
        <w:rPr>
          <w:rFonts w:ascii="Cambria" w:eastAsia="Calibri" w:hAnsi="Cambria"/>
          <w:b/>
          <w:color w:val="365F91" w:themeColor="accent1" w:themeShade="BF"/>
          <w:sz w:val="22"/>
          <w:szCs w:val="22"/>
          <w:lang w:val="tr-TR" w:eastAsia="tr-TR"/>
        </w:rPr>
        <w:t>Fizikokimya</w:t>
      </w:r>
      <w:proofErr w:type="spellEnd"/>
      <w:r w:rsidR="007D71FE" w:rsidRPr="007D71FE">
        <w:rPr>
          <w:rFonts w:ascii="Cambria" w:eastAsia="Calibri" w:hAnsi="Cambria"/>
          <w:b/>
          <w:color w:val="365F91" w:themeColor="accent1" w:themeShade="BF"/>
          <w:sz w:val="22"/>
          <w:szCs w:val="22"/>
          <w:lang w:val="tr-TR" w:eastAsia="tr-TR"/>
        </w:rPr>
        <w:t xml:space="preserve"> 3 (</w:t>
      </w:r>
      <w:proofErr w:type="spellStart"/>
      <w:r w:rsidR="007D71FE" w:rsidRPr="007D71FE">
        <w:rPr>
          <w:rFonts w:ascii="Cambria" w:eastAsia="Calibri" w:hAnsi="Cambria"/>
          <w:b/>
          <w:color w:val="365F91" w:themeColor="accent1" w:themeShade="BF"/>
          <w:sz w:val="22"/>
          <w:szCs w:val="22"/>
          <w:lang w:val="tr-TR" w:eastAsia="tr-TR"/>
        </w:rPr>
        <w:t>Teorik</w:t>
      </w:r>
      <w:proofErr w:type="spellEnd"/>
      <w:r w:rsidR="007D71FE" w:rsidRPr="007D71FE">
        <w:rPr>
          <w:rFonts w:ascii="Cambria" w:eastAsia="Calibri" w:hAnsi="Cambria"/>
          <w:b/>
          <w:color w:val="365F91" w:themeColor="accent1" w:themeShade="BF"/>
          <w:sz w:val="22"/>
          <w:szCs w:val="22"/>
          <w:lang w:val="tr-TR" w:eastAsia="tr-TR"/>
        </w:rPr>
        <w:t xml:space="preserve"> </w:t>
      </w:r>
      <w:proofErr w:type="spellStart"/>
      <w:r w:rsidR="007D71FE" w:rsidRPr="007D71FE">
        <w:rPr>
          <w:rFonts w:ascii="Cambria" w:eastAsia="Calibri" w:hAnsi="Cambria"/>
          <w:b/>
          <w:color w:val="365F91" w:themeColor="accent1" w:themeShade="BF"/>
          <w:sz w:val="22"/>
          <w:szCs w:val="22"/>
          <w:lang w:val="tr-TR" w:eastAsia="tr-TR"/>
        </w:rPr>
        <w:t>Kimya</w:t>
      </w:r>
      <w:proofErr w:type="spellEnd"/>
      <w:r w:rsidR="007D71FE" w:rsidRPr="007D71FE">
        <w:rPr>
          <w:rFonts w:ascii="Cambria" w:eastAsia="Calibri" w:hAnsi="Cambria"/>
          <w:b/>
          <w:color w:val="365F91" w:themeColor="accent1" w:themeShade="BF"/>
          <w:sz w:val="22"/>
          <w:szCs w:val="22"/>
          <w:lang w:val="tr-TR" w:eastAsia="tr-TR"/>
        </w:rPr>
        <w:t xml:space="preserve">) </w:t>
      </w:r>
      <w:proofErr w:type="spellStart"/>
      <w:r w:rsidR="007D71FE" w:rsidRPr="007D71FE">
        <w:rPr>
          <w:rFonts w:ascii="Cambria" w:eastAsia="Calibri" w:hAnsi="Cambria"/>
          <w:b/>
          <w:color w:val="365F91" w:themeColor="accent1" w:themeShade="BF"/>
          <w:sz w:val="22"/>
          <w:szCs w:val="22"/>
          <w:lang w:val="tr-TR" w:eastAsia="tr-TR"/>
        </w:rPr>
        <w:t>Paneli</w:t>
      </w:r>
      <w:proofErr w:type="spellEnd"/>
    </w:p>
    <w:p w:rsidR="00B94ECE" w:rsidRPr="009866B7" w:rsidRDefault="00B94ECE" w:rsidP="00B94ECE">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CE1D90">
        <w:rPr>
          <w:rFonts w:asciiTheme="majorHAnsi" w:eastAsia="Calibri" w:hAnsiTheme="majorHAnsi" w:cs="InterstateLight"/>
          <w:sz w:val="22"/>
          <w:szCs w:val="22"/>
          <w:lang w:val="de-DE" w:eastAsia="en-US"/>
        </w:rPr>
        <w:t xml:space="preserve">Türkan </w:t>
      </w:r>
      <w:proofErr w:type="spellStart"/>
      <w:r w:rsidRPr="00CE1D90">
        <w:rPr>
          <w:rFonts w:asciiTheme="majorHAnsi" w:eastAsia="Calibri" w:hAnsiTheme="majorHAnsi" w:cs="InterstateLight"/>
          <w:sz w:val="22"/>
          <w:szCs w:val="22"/>
          <w:lang w:val="de-DE" w:eastAsia="en-US"/>
        </w:rPr>
        <w:t>Haliloğlu</w:t>
      </w:r>
      <w:proofErr w:type="spellEnd"/>
    </w:p>
    <w:p w:rsidR="00B94ECE" w:rsidRPr="00DE7138" w:rsidRDefault="00B94ECE" w:rsidP="00B94ECE">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7D71FE" w:rsidRPr="00CE1D90">
        <w:rPr>
          <w:rFonts w:asciiTheme="majorHAnsi" w:eastAsia="Calibri" w:hAnsiTheme="majorHAnsi" w:cs="InterstateLight"/>
          <w:lang w:val="de-DE"/>
        </w:rPr>
        <w:t>11 Nisan 2017</w:t>
      </w:r>
    </w:p>
    <w:p w:rsidR="00B94ECE" w:rsidRPr="00F73FDB" w:rsidRDefault="00B94ECE" w:rsidP="00B94ECE">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7D71FE" w:rsidRPr="00CE1D90">
        <w:rPr>
          <w:rFonts w:asciiTheme="majorHAnsi" w:eastAsia="Calibri" w:hAnsiTheme="majorHAnsi" w:cs="InterstateLight"/>
          <w:lang w:val="de-DE"/>
        </w:rPr>
        <w:t>Ankar</w:t>
      </w:r>
      <w:r w:rsidR="007D71FE">
        <w:rPr>
          <w:rFonts w:asciiTheme="majorHAnsi" w:eastAsia="Calibri" w:hAnsiTheme="majorHAnsi" w:cs="InterstateLight"/>
          <w:lang w:val="de-DE"/>
        </w:rPr>
        <w:t>a</w:t>
      </w:r>
    </w:p>
    <w:p w:rsidR="007D71FE" w:rsidRDefault="00B94ECE" w:rsidP="00B94ECE">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Pr>
          <w:rFonts w:asciiTheme="majorHAnsi" w:eastAsia="Calibri" w:hAnsiTheme="majorHAnsi" w:cs="InterstateLight"/>
          <w:lang w:val="de-DE"/>
        </w:rPr>
        <w:t>“</w:t>
      </w:r>
      <w:r w:rsidR="007D71FE" w:rsidRPr="00CE1D90">
        <w:rPr>
          <w:rFonts w:asciiTheme="majorHAnsi" w:eastAsia="Calibri" w:hAnsiTheme="majorHAnsi" w:cs="InterstateLight"/>
          <w:lang w:val="de-DE"/>
        </w:rPr>
        <w:t xml:space="preserve">TUBİTAK- </w:t>
      </w:r>
      <w:proofErr w:type="spellStart"/>
      <w:r w:rsidR="007D71FE" w:rsidRPr="00CE1D90">
        <w:rPr>
          <w:rFonts w:asciiTheme="majorHAnsi" w:eastAsia="Calibri" w:hAnsiTheme="majorHAnsi" w:cs="InterstateLight"/>
          <w:lang w:val="de-DE"/>
        </w:rPr>
        <w:t>Araştırma</w:t>
      </w:r>
      <w:proofErr w:type="spellEnd"/>
      <w:r w:rsidR="007D71FE" w:rsidRPr="00CE1D90">
        <w:rPr>
          <w:rFonts w:asciiTheme="majorHAnsi" w:eastAsia="Calibri" w:hAnsiTheme="majorHAnsi" w:cs="InterstateLight"/>
          <w:lang w:val="de-DE"/>
        </w:rPr>
        <w:t xml:space="preserve"> </w:t>
      </w:r>
      <w:proofErr w:type="spellStart"/>
      <w:r w:rsidR="007D71FE" w:rsidRPr="00CE1D90">
        <w:rPr>
          <w:rFonts w:asciiTheme="majorHAnsi" w:eastAsia="Calibri" w:hAnsiTheme="majorHAnsi" w:cs="InterstateLight"/>
          <w:lang w:val="de-DE"/>
        </w:rPr>
        <w:t>Destek</w:t>
      </w:r>
      <w:proofErr w:type="spellEnd"/>
      <w:r w:rsidR="007D71FE" w:rsidRPr="00CE1D90">
        <w:rPr>
          <w:rFonts w:asciiTheme="majorHAnsi" w:eastAsia="Calibri" w:hAnsiTheme="majorHAnsi" w:cs="InterstateLight"/>
          <w:lang w:val="de-DE"/>
        </w:rPr>
        <w:t xml:space="preserve"> </w:t>
      </w:r>
      <w:proofErr w:type="spellStart"/>
      <w:r w:rsidR="007D71FE" w:rsidRPr="00CE1D90">
        <w:rPr>
          <w:rFonts w:asciiTheme="majorHAnsi" w:eastAsia="Calibri" w:hAnsiTheme="majorHAnsi" w:cs="InterstateLight"/>
          <w:lang w:val="de-DE"/>
        </w:rPr>
        <w:t>Grubuna</w:t>
      </w:r>
      <w:proofErr w:type="spellEnd"/>
      <w:r w:rsidR="007D71FE" w:rsidRPr="00CE1D90">
        <w:rPr>
          <w:rFonts w:asciiTheme="majorHAnsi" w:eastAsia="Calibri" w:hAnsiTheme="majorHAnsi" w:cs="InterstateLight"/>
          <w:lang w:val="de-DE"/>
        </w:rPr>
        <w:t xml:space="preserve"> </w:t>
      </w:r>
      <w:proofErr w:type="spellStart"/>
      <w:r w:rsidR="007D71FE" w:rsidRPr="00CE1D90">
        <w:rPr>
          <w:rFonts w:asciiTheme="majorHAnsi" w:eastAsia="Calibri" w:hAnsiTheme="majorHAnsi" w:cs="InterstateLight"/>
          <w:lang w:val="de-DE"/>
        </w:rPr>
        <w:t>Sunulan</w:t>
      </w:r>
      <w:proofErr w:type="spellEnd"/>
      <w:r w:rsidR="007D71FE" w:rsidRPr="00CE1D90">
        <w:rPr>
          <w:rFonts w:asciiTheme="majorHAnsi" w:eastAsia="Calibri" w:hAnsiTheme="majorHAnsi" w:cs="InterstateLight"/>
          <w:lang w:val="de-DE"/>
        </w:rPr>
        <w:t xml:space="preserve"> </w:t>
      </w:r>
      <w:proofErr w:type="spellStart"/>
      <w:r w:rsidR="007D71FE" w:rsidRPr="00CE1D90">
        <w:rPr>
          <w:rFonts w:asciiTheme="majorHAnsi" w:eastAsia="Calibri" w:hAnsiTheme="majorHAnsi" w:cs="InterstateLight"/>
          <w:lang w:val="de-DE"/>
        </w:rPr>
        <w:t>Projelerin</w:t>
      </w:r>
      <w:proofErr w:type="spellEnd"/>
      <w:r w:rsidR="007D71FE" w:rsidRPr="00CE1D90">
        <w:rPr>
          <w:rFonts w:asciiTheme="majorHAnsi" w:eastAsia="Calibri" w:hAnsiTheme="majorHAnsi" w:cs="InterstateLight"/>
          <w:lang w:val="de-DE"/>
        </w:rPr>
        <w:t xml:space="preserve"> </w:t>
      </w:r>
    </w:p>
    <w:p w:rsidR="00B94ECE" w:rsidRPr="0052536A" w:rsidRDefault="007D71FE" w:rsidP="00B94ECE">
      <w:pPr>
        <w:autoSpaceDE w:val="0"/>
        <w:autoSpaceDN w:val="0"/>
        <w:adjustRightInd w:val="0"/>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CE1D90">
        <w:rPr>
          <w:rFonts w:asciiTheme="majorHAnsi" w:eastAsia="Calibri" w:hAnsiTheme="majorHAnsi" w:cs="InterstateLight"/>
          <w:lang w:val="de-DE"/>
        </w:rPr>
        <w:t>Değerlendirilmesi</w:t>
      </w:r>
      <w:proofErr w:type="spellEnd"/>
      <w:r w:rsidR="00B94ECE">
        <w:rPr>
          <w:rFonts w:asciiTheme="majorHAnsi" w:eastAsia="Calibri" w:hAnsiTheme="majorHAnsi" w:cs="InterstateLight"/>
          <w:lang w:val="de-DE"/>
        </w:rPr>
        <w:t>‘‘</w:t>
      </w:r>
    </w:p>
    <w:p w:rsidR="00CE1D90" w:rsidRPr="00CE1D90" w:rsidRDefault="00CE1D90" w:rsidP="00CE1D90">
      <w:pPr>
        <w:tabs>
          <w:tab w:val="left" w:pos="2410"/>
          <w:tab w:val="left" w:pos="2552"/>
        </w:tabs>
        <w:spacing w:line="240" w:lineRule="auto"/>
        <w:jc w:val="both"/>
        <w:rPr>
          <w:rFonts w:asciiTheme="majorHAnsi" w:eastAsia="Calibri" w:hAnsiTheme="majorHAnsi" w:cs="InterstateLight"/>
          <w:lang w:val="de-DE"/>
        </w:rPr>
      </w:pPr>
    </w:p>
    <w:p w:rsidR="007D71FE" w:rsidRDefault="007D71FE" w:rsidP="007D71FE">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7D71FE">
        <w:rPr>
          <w:rFonts w:ascii="Cambria" w:eastAsia="Calibri" w:hAnsi="Cambria"/>
          <w:b/>
          <w:color w:val="365F91" w:themeColor="accent1" w:themeShade="BF"/>
          <w:sz w:val="22"/>
          <w:szCs w:val="22"/>
          <w:lang w:val="tr-TR" w:eastAsia="tr-TR"/>
        </w:rPr>
        <w:t>5</w:t>
      </w:r>
      <w:r w:rsidRPr="007D71FE">
        <w:rPr>
          <w:rFonts w:ascii="Cambria" w:eastAsia="Calibri" w:hAnsi="Cambria"/>
          <w:b/>
          <w:color w:val="365F91" w:themeColor="accent1" w:themeShade="BF"/>
          <w:sz w:val="22"/>
          <w:szCs w:val="22"/>
          <w:vertAlign w:val="superscript"/>
          <w:lang w:val="tr-TR" w:eastAsia="tr-TR"/>
        </w:rPr>
        <w:t>th</w:t>
      </w:r>
      <w:r w:rsidRPr="007D71FE">
        <w:rPr>
          <w:rFonts w:ascii="Cambria" w:eastAsia="Calibri" w:hAnsi="Cambria"/>
          <w:b/>
          <w:color w:val="365F91" w:themeColor="accent1" w:themeShade="BF"/>
          <w:sz w:val="22"/>
          <w:szCs w:val="22"/>
          <w:lang w:val="tr-TR" w:eastAsia="tr-TR"/>
        </w:rPr>
        <w:t xml:space="preserve"> International </w:t>
      </w:r>
      <w:proofErr w:type="spellStart"/>
      <w:r w:rsidRPr="007D71FE">
        <w:rPr>
          <w:rFonts w:ascii="Cambria" w:eastAsia="Calibri" w:hAnsi="Cambria"/>
          <w:b/>
          <w:color w:val="365F91" w:themeColor="accent1" w:themeShade="BF"/>
          <w:sz w:val="22"/>
          <w:szCs w:val="22"/>
          <w:lang w:val="tr-TR" w:eastAsia="tr-TR"/>
        </w:rPr>
        <w:t>Bahçeşehir</w:t>
      </w:r>
      <w:proofErr w:type="spellEnd"/>
      <w:r w:rsidRPr="007D71FE">
        <w:rPr>
          <w:rFonts w:ascii="Cambria" w:eastAsia="Calibri" w:hAnsi="Cambria"/>
          <w:b/>
          <w:color w:val="365F91" w:themeColor="accent1" w:themeShade="BF"/>
          <w:sz w:val="22"/>
          <w:szCs w:val="22"/>
          <w:lang w:val="tr-TR" w:eastAsia="tr-TR"/>
        </w:rPr>
        <w:t xml:space="preserve"> University (BAU) Drug Design </w:t>
      </w:r>
    </w:p>
    <w:p w:rsidR="007D71FE" w:rsidRPr="00CD72B9" w:rsidRDefault="007D71FE" w:rsidP="007D71FE">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w:t>
      </w:r>
      <w:proofErr w:type="spellStart"/>
      <w:r w:rsidRPr="007D71FE">
        <w:rPr>
          <w:rFonts w:ascii="Cambria" w:eastAsia="Calibri" w:hAnsi="Cambria"/>
          <w:b/>
          <w:color w:val="365F91" w:themeColor="accent1" w:themeShade="BF"/>
          <w:sz w:val="22"/>
          <w:szCs w:val="22"/>
          <w:lang w:val="tr-TR" w:eastAsia="tr-TR"/>
        </w:rPr>
        <w:t>Congress</w:t>
      </w:r>
      <w:proofErr w:type="spellEnd"/>
    </w:p>
    <w:p w:rsidR="007D71FE" w:rsidRPr="009866B7" w:rsidRDefault="007D71FE" w:rsidP="007D71FE">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CE1D90">
        <w:rPr>
          <w:rFonts w:asciiTheme="majorHAnsi" w:eastAsia="Calibri" w:hAnsiTheme="majorHAnsi" w:cs="InterstateLight"/>
          <w:sz w:val="22"/>
          <w:szCs w:val="22"/>
          <w:lang w:val="de-DE" w:eastAsia="en-US"/>
        </w:rPr>
        <w:t xml:space="preserve">Türkan </w:t>
      </w:r>
      <w:proofErr w:type="spellStart"/>
      <w:r w:rsidRPr="00CE1D90">
        <w:rPr>
          <w:rFonts w:asciiTheme="majorHAnsi" w:eastAsia="Calibri" w:hAnsiTheme="majorHAnsi" w:cs="InterstateLight"/>
          <w:sz w:val="22"/>
          <w:szCs w:val="22"/>
          <w:lang w:val="de-DE" w:eastAsia="en-US"/>
        </w:rPr>
        <w:t>Haliloğlu</w:t>
      </w:r>
      <w:proofErr w:type="spellEnd"/>
    </w:p>
    <w:p w:rsidR="007D71FE" w:rsidRPr="00DE7138" w:rsidRDefault="007D71FE" w:rsidP="007D71FE">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lastRenderedPageBreak/>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CE1D90">
        <w:rPr>
          <w:rFonts w:asciiTheme="majorHAnsi" w:eastAsia="Calibri" w:hAnsiTheme="majorHAnsi" w:cs="InterstateLight"/>
          <w:lang w:val="de-DE"/>
        </w:rPr>
        <w:t xml:space="preserve">19-21 </w:t>
      </w:r>
      <w:proofErr w:type="spellStart"/>
      <w:r w:rsidRPr="00CE1D90">
        <w:rPr>
          <w:rFonts w:asciiTheme="majorHAnsi" w:eastAsia="Calibri" w:hAnsiTheme="majorHAnsi" w:cs="InterstateLight"/>
          <w:lang w:val="de-DE"/>
        </w:rPr>
        <w:t>Ekim</w:t>
      </w:r>
      <w:proofErr w:type="spellEnd"/>
      <w:r w:rsidRPr="00CE1D90">
        <w:rPr>
          <w:rFonts w:asciiTheme="majorHAnsi" w:eastAsia="Calibri" w:hAnsiTheme="majorHAnsi" w:cs="InterstateLight"/>
          <w:lang w:val="de-DE"/>
        </w:rPr>
        <w:t xml:space="preserve"> 2017</w:t>
      </w:r>
    </w:p>
    <w:p w:rsidR="007D71FE" w:rsidRPr="00F73FDB" w:rsidRDefault="007D71FE" w:rsidP="007D71FE">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Pr="00CE1D90">
        <w:rPr>
          <w:rFonts w:asciiTheme="majorHAnsi" w:eastAsia="Calibri" w:hAnsiTheme="majorHAnsi" w:cs="InterstateLight"/>
          <w:lang w:val="de-DE"/>
        </w:rPr>
        <w:t>Bahçeşehir</w:t>
      </w:r>
      <w:proofErr w:type="spellEnd"/>
      <w:r w:rsidRPr="00CE1D90">
        <w:rPr>
          <w:rFonts w:asciiTheme="majorHAnsi" w:eastAsia="Calibri" w:hAnsiTheme="majorHAnsi" w:cs="InterstateLight"/>
          <w:lang w:val="de-DE"/>
        </w:rPr>
        <w:t>, İstanbul</w:t>
      </w:r>
    </w:p>
    <w:p w:rsidR="007D71FE" w:rsidRPr="0052536A" w:rsidRDefault="007D71FE" w:rsidP="007D71FE">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Pr>
          <w:rFonts w:asciiTheme="majorHAnsi" w:eastAsia="Calibri" w:hAnsiTheme="majorHAnsi" w:cs="InterstateLight"/>
          <w:lang w:val="de-DE"/>
        </w:rPr>
        <w:t>“</w:t>
      </w:r>
      <w:r w:rsidRPr="00CE1D90">
        <w:rPr>
          <w:rFonts w:asciiTheme="majorHAnsi" w:eastAsia="Calibri" w:hAnsiTheme="majorHAnsi" w:cs="InterstateLight"/>
          <w:lang w:val="de-DE"/>
        </w:rPr>
        <w:t xml:space="preserve">Global Protein Dynamics in </w:t>
      </w:r>
      <w:proofErr w:type="spellStart"/>
      <w:r w:rsidRPr="00CE1D90">
        <w:rPr>
          <w:rFonts w:asciiTheme="majorHAnsi" w:eastAsia="Calibri" w:hAnsiTheme="majorHAnsi" w:cs="InterstateLight"/>
          <w:lang w:val="de-DE"/>
        </w:rPr>
        <w:t>Function</w:t>
      </w:r>
      <w:proofErr w:type="spellEnd"/>
      <w:r>
        <w:rPr>
          <w:rFonts w:asciiTheme="majorHAnsi" w:eastAsia="Calibri" w:hAnsiTheme="majorHAnsi" w:cs="InterstateLight"/>
          <w:lang w:val="de-DE"/>
        </w:rPr>
        <w:t>‘‘</w:t>
      </w:r>
    </w:p>
    <w:p w:rsidR="007D71FE" w:rsidRDefault="007D71FE" w:rsidP="007D71FE">
      <w:pPr>
        <w:pStyle w:val="Default"/>
        <w:spacing w:line="300" w:lineRule="exact"/>
        <w:rPr>
          <w:rFonts w:asciiTheme="majorHAnsi" w:eastAsia="Calibri" w:hAnsiTheme="majorHAnsi" w:cs="InterstateLight"/>
          <w:color w:val="auto"/>
          <w:sz w:val="22"/>
          <w:szCs w:val="22"/>
          <w:lang w:val="de-DE" w:eastAsia="en-US"/>
        </w:rPr>
      </w:pPr>
    </w:p>
    <w:p w:rsidR="007D71FE" w:rsidRDefault="007D71FE" w:rsidP="007D71FE">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7D71FE">
        <w:rPr>
          <w:rFonts w:ascii="Cambria" w:eastAsia="Calibri" w:hAnsi="Cambria"/>
          <w:b/>
          <w:color w:val="365F91" w:themeColor="accent1" w:themeShade="BF"/>
          <w:sz w:val="22"/>
          <w:szCs w:val="22"/>
          <w:lang w:val="tr-TR" w:eastAsia="tr-TR"/>
        </w:rPr>
        <w:t>5</w:t>
      </w:r>
      <w:r w:rsidRPr="007D71FE">
        <w:rPr>
          <w:rFonts w:ascii="Cambria" w:eastAsia="Calibri" w:hAnsi="Cambria"/>
          <w:b/>
          <w:color w:val="365F91" w:themeColor="accent1" w:themeShade="BF"/>
          <w:sz w:val="22"/>
          <w:szCs w:val="22"/>
          <w:vertAlign w:val="superscript"/>
          <w:lang w:val="tr-TR" w:eastAsia="tr-TR"/>
        </w:rPr>
        <w:t>th</w:t>
      </w:r>
      <w:r w:rsidRPr="007D71FE">
        <w:rPr>
          <w:rFonts w:ascii="Cambria" w:eastAsia="Calibri" w:hAnsi="Cambria"/>
          <w:b/>
          <w:color w:val="365F91" w:themeColor="accent1" w:themeShade="BF"/>
          <w:sz w:val="22"/>
          <w:szCs w:val="22"/>
          <w:lang w:val="tr-TR" w:eastAsia="tr-TR"/>
        </w:rPr>
        <w:t xml:space="preserve"> International </w:t>
      </w:r>
      <w:proofErr w:type="spellStart"/>
      <w:r w:rsidRPr="007D71FE">
        <w:rPr>
          <w:rFonts w:ascii="Cambria" w:eastAsia="Calibri" w:hAnsi="Cambria"/>
          <w:b/>
          <w:color w:val="365F91" w:themeColor="accent1" w:themeShade="BF"/>
          <w:sz w:val="22"/>
          <w:szCs w:val="22"/>
          <w:lang w:val="tr-TR" w:eastAsia="tr-TR"/>
        </w:rPr>
        <w:t>Bahçeşehir</w:t>
      </w:r>
      <w:proofErr w:type="spellEnd"/>
      <w:r w:rsidRPr="007D71FE">
        <w:rPr>
          <w:rFonts w:ascii="Cambria" w:eastAsia="Calibri" w:hAnsi="Cambria"/>
          <w:b/>
          <w:color w:val="365F91" w:themeColor="accent1" w:themeShade="BF"/>
          <w:sz w:val="22"/>
          <w:szCs w:val="22"/>
          <w:lang w:val="tr-TR" w:eastAsia="tr-TR"/>
        </w:rPr>
        <w:t xml:space="preserve"> University (BAU) </w:t>
      </w:r>
      <w:proofErr w:type="spellStart"/>
      <w:r w:rsidRPr="007D71FE">
        <w:rPr>
          <w:rFonts w:ascii="Cambria" w:eastAsia="Calibri" w:hAnsi="Cambria"/>
          <w:b/>
          <w:color w:val="365F91" w:themeColor="accent1" w:themeShade="BF"/>
          <w:sz w:val="22"/>
          <w:szCs w:val="22"/>
          <w:lang w:val="tr-TR" w:eastAsia="tr-TR"/>
        </w:rPr>
        <w:t>Drug</w:t>
      </w:r>
      <w:proofErr w:type="spellEnd"/>
      <w:r w:rsidRPr="007D71FE">
        <w:rPr>
          <w:rFonts w:ascii="Cambria" w:eastAsia="Calibri" w:hAnsi="Cambria"/>
          <w:b/>
          <w:color w:val="365F91" w:themeColor="accent1" w:themeShade="BF"/>
          <w:sz w:val="22"/>
          <w:szCs w:val="22"/>
          <w:lang w:val="tr-TR" w:eastAsia="tr-TR"/>
        </w:rPr>
        <w:t xml:space="preserve"> Design </w:t>
      </w:r>
    </w:p>
    <w:p w:rsidR="007D71FE" w:rsidRPr="00CD72B9" w:rsidRDefault="007D71FE" w:rsidP="007D71FE">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w:t>
      </w:r>
      <w:proofErr w:type="spellStart"/>
      <w:r w:rsidRPr="007D71FE">
        <w:rPr>
          <w:rFonts w:ascii="Cambria" w:eastAsia="Calibri" w:hAnsi="Cambria"/>
          <w:b/>
          <w:color w:val="365F91" w:themeColor="accent1" w:themeShade="BF"/>
          <w:sz w:val="22"/>
          <w:szCs w:val="22"/>
          <w:lang w:val="tr-TR" w:eastAsia="tr-TR"/>
        </w:rPr>
        <w:t>Congress</w:t>
      </w:r>
      <w:proofErr w:type="spellEnd"/>
    </w:p>
    <w:p w:rsidR="007D71FE" w:rsidRPr="009866B7" w:rsidRDefault="007D71FE" w:rsidP="007D71FE">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proofErr w:type="spellStart"/>
      <w:r w:rsidRPr="00CE1D90">
        <w:rPr>
          <w:rFonts w:asciiTheme="majorHAnsi" w:eastAsia="Calibri" w:hAnsiTheme="majorHAnsi" w:cs="InterstateLight"/>
          <w:sz w:val="22"/>
          <w:szCs w:val="22"/>
          <w:lang w:val="de-DE" w:eastAsia="en-US"/>
        </w:rPr>
        <w:t>Pemra</w:t>
      </w:r>
      <w:proofErr w:type="spellEnd"/>
      <w:r w:rsidRPr="00CE1D90">
        <w:rPr>
          <w:rFonts w:asciiTheme="majorHAnsi" w:eastAsia="Calibri" w:hAnsiTheme="majorHAnsi" w:cs="InterstateLight"/>
          <w:sz w:val="22"/>
          <w:szCs w:val="22"/>
          <w:lang w:val="de-DE" w:eastAsia="en-US"/>
        </w:rPr>
        <w:t xml:space="preserve"> </w:t>
      </w:r>
      <w:proofErr w:type="spellStart"/>
      <w:r w:rsidRPr="00CE1D90">
        <w:rPr>
          <w:rFonts w:asciiTheme="majorHAnsi" w:eastAsia="Calibri" w:hAnsiTheme="majorHAnsi" w:cs="InterstateLight"/>
          <w:sz w:val="22"/>
          <w:szCs w:val="22"/>
          <w:lang w:val="de-DE" w:eastAsia="en-US"/>
        </w:rPr>
        <w:t>Doruker</w:t>
      </w:r>
      <w:proofErr w:type="spellEnd"/>
      <w:r w:rsidRPr="00CE1D90">
        <w:rPr>
          <w:rFonts w:asciiTheme="majorHAnsi" w:eastAsia="Calibri" w:hAnsiTheme="majorHAnsi" w:cs="InterstateLight"/>
          <w:sz w:val="22"/>
          <w:szCs w:val="22"/>
          <w:lang w:val="de-DE" w:eastAsia="en-US"/>
        </w:rPr>
        <w:t xml:space="preserve"> Turgut</w:t>
      </w:r>
    </w:p>
    <w:p w:rsidR="007D71FE" w:rsidRPr="00DE7138" w:rsidRDefault="007D71FE" w:rsidP="007D71FE">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CE1D90">
        <w:rPr>
          <w:rFonts w:asciiTheme="majorHAnsi" w:eastAsia="Calibri" w:hAnsiTheme="majorHAnsi" w:cs="InterstateLight"/>
          <w:lang w:val="de-DE"/>
        </w:rPr>
        <w:t xml:space="preserve">19-21 </w:t>
      </w:r>
      <w:proofErr w:type="spellStart"/>
      <w:r w:rsidRPr="00CE1D90">
        <w:rPr>
          <w:rFonts w:asciiTheme="majorHAnsi" w:eastAsia="Calibri" w:hAnsiTheme="majorHAnsi" w:cs="InterstateLight"/>
          <w:lang w:val="de-DE"/>
        </w:rPr>
        <w:t>Ekim</w:t>
      </w:r>
      <w:proofErr w:type="spellEnd"/>
      <w:r w:rsidRPr="00CE1D90">
        <w:rPr>
          <w:rFonts w:asciiTheme="majorHAnsi" w:eastAsia="Calibri" w:hAnsiTheme="majorHAnsi" w:cs="InterstateLight"/>
          <w:lang w:val="de-DE"/>
        </w:rPr>
        <w:t xml:space="preserve"> 2017</w:t>
      </w:r>
    </w:p>
    <w:p w:rsidR="007D71FE" w:rsidRPr="00F73FDB" w:rsidRDefault="007D71FE" w:rsidP="007D71FE">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Pr="00CE1D90">
        <w:rPr>
          <w:rFonts w:asciiTheme="majorHAnsi" w:eastAsia="Calibri" w:hAnsiTheme="majorHAnsi" w:cs="InterstateLight"/>
          <w:lang w:val="de-DE"/>
        </w:rPr>
        <w:t>Bahçeşehir</w:t>
      </w:r>
      <w:proofErr w:type="spellEnd"/>
      <w:r w:rsidRPr="00CE1D90">
        <w:rPr>
          <w:rFonts w:asciiTheme="majorHAnsi" w:eastAsia="Calibri" w:hAnsiTheme="majorHAnsi" w:cs="InterstateLight"/>
          <w:lang w:val="de-DE"/>
        </w:rPr>
        <w:t>, İstanbul</w:t>
      </w:r>
    </w:p>
    <w:p w:rsidR="007D71FE" w:rsidRDefault="007D71FE" w:rsidP="007D71FE">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Pr>
          <w:rFonts w:asciiTheme="majorHAnsi" w:eastAsia="Calibri" w:hAnsiTheme="majorHAnsi" w:cs="InterstateLight"/>
          <w:lang w:val="de-DE"/>
        </w:rPr>
        <w:t>“</w:t>
      </w:r>
      <w:proofErr w:type="spellStart"/>
      <w:r w:rsidRPr="00CE1D90">
        <w:rPr>
          <w:rFonts w:asciiTheme="majorHAnsi" w:eastAsia="Calibri" w:hAnsiTheme="majorHAnsi" w:cs="InterstateLight"/>
          <w:lang w:val="de-DE"/>
        </w:rPr>
        <w:t>Conformatioral</w:t>
      </w:r>
      <w:proofErr w:type="spellEnd"/>
      <w:r w:rsidRPr="00CE1D90">
        <w:rPr>
          <w:rFonts w:asciiTheme="majorHAnsi" w:eastAsia="Calibri" w:hAnsiTheme="majorHAnsi" w:cs="InterstateLight"/>
          <w:lang w:val="de-DE"/>
        </w:rPr>
        <w:t xml:space="preserve"> Sampling </w:t>
      </w:r>
      <w:proofErr w:type="spellStart"/>
      <w:r>
        <w:rPr>
          <w:rFonts w:asciiTheme="majorHAnsi" w:eastAsia="Calibri" w:hAnsiTheme="majorHAnsi" w:cs="InterstateLight"/>
          <w:lang w:val="de-DE"/>
        </w:rPr>
        <w:t>a</w:t>
      </w:r>
      <w:r w:rsidRPr="00CE1D90">
        <w:rPr>
          <w:rFonts w:asciiTheme="majorHAnsi" w:eastAsia="Calibri" w:hAnsiTheme="majorHAnsi" w:cs="InterstateLight"/>
          <w:lang w:val="de-DE"/>
        </w:rPr>
        <w:t>nd</w:t>
      </w:r>
      <w:proofErr w:type="spellEnd"/>
      <w:r w:rsidRPr="00CE1D90">
        <w:rPr>
          <w:rFonts w:asciiTheme="majorHAnsi" w:eastAsia="Calibri" w:hAnsiTheme="majorHAnsi" w:cs="InterstateLight"/>
          <w:lang w:val="de-DE"/>
        </w:rPr>
        <w:t xml:space="preserve"> Ensemble Docking </w:t>
      </w:r>
      <w:proofErr w:type="spellStart"/>
      <w:r w:rsidRPr="00CE1D90">
        <w:rPr>
          <w:rFonts w:asciiTheme="majorHAnsi" w:eastAsia="Calibri" w:hAnsiTheme="majorHAnsi" w:cs="InterstateLight"/>
          <w:lang w:val="de-DE"/>
        </w:rPr>
        <w:t>For</w:t>
      </w:r>
      <w:proofErr w:type="spellEnd"/>
      <w:r w:rsidRPr="00CE1D90">
        <w:rPr>
          <w:rFonts w:asciiTheme="majorHAnsi" w:eastAsia="Calibri" w:hAnsiTheme="majorHAnsi" w:cs="InterstateLight"/>
          <w:lang w:val="de-DE"/>
        </w:rPr>
        <w:t xml:space="preserve"> </w:t>
      </w:r>
      <w:proofErr w:type="spellStart"/>
      <w:r w:rsidRPr="00CE1D90">
        <w:rPr>
          <w:rFonts w:asciiTheme="majorHAnsi" w:eastAsia="Calibri" w:hAnsiTheme="majorHAnsi" w:cs="InterstateLight"/>
          <w:lang w:val="de-DE"/>
        </w:rPr>
        <w:t>Highly</w:t>
      </w:r>
      <w:proofErr w:type="spellEnd"/>
      <w:r w:rsidRPr="00CE1D90">
        <w:rPr>
          <w:rFonts w:asciiTheme="majorHAnsi" w:eastAsia="Calibri" w:hAnsiTheme="majorHAnsi" w:cs="InterstateLight"/>
          <w:lang w:val="de-DE"/>
        </w:rPr>
        <w:t xml:space="preserve"> </w:t>
      </w:r>
    </w:p>
    <w:p w:rsidR="007D71FE" w:rsidRPr="0052536A" w:rsidRDefault="007D71FE" w:rsidP="007D71FE">
      <w:pPr>
        <w:autoSpaceDE w:val="0"/>
        <w:autoSpaceDN w:val="0"/>
        <w:adjustRightInd w:val="0"/>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CE1D90">
        <w:rPr>
          <w:rFonts w:asciiTheme="majorHAnsi" w:eastAsia="Calibri" w:hAnsiTheme="majorHAnsi" w:cs="InterstateLight"/>
          <w:lang w:val="de-DE"/>
        </w:rPr>
        <w:t xml:space="preserve">Flexible </w:t>
      </w:r>
      <w:proofErr w:type="spellStart"/>
      <w:r>
        <w:rPr>
          <w:rFonts w:asciiTheme="majorHAnsi" w:eastAsia="Calibri" w:hAnsiTheme="majorHAnsi" w:cs="InterstateLight"/>
          <w:lang w:val="de-DE"/>
        </w:rPr>
        <w:t>a</w:t>
      </w:r>
      <w:r w:rsidRPr="00CE1D90">
        <w:rPr>
          <w:rFonts w:asciiTheme="majorHAnsi" w:eastAsia="Calibri" w:hAnsiTheme="majorHAnsi" w:cs="InterstateLight"/>
          <w:lang w:val="de-DE"/>
        </w:rPr>
        <w:t>nd</w:t>
      </w:r>
      <w:proofErr w:type="spellEnd"/>
      <w:r w:rsidRPr="00CE1D90">
        <w:rPr>
          <w:rFonts w:asciiTheme="majorHAnsi" w:eastAsia="Calibri" w:hAnsiTheme="majorHAnsi" w:cs="InterstateLight"/>
          <w:lang w:val="de-DE"/>
        </w:rPr>
        <w:t xml:space="preserve"> </w:t>
      </w:r>
      <w:proofErr w:type="spellStart"/>
      <w:r w:rsidRPr="00CE1D90">
        <w:rPr>
          <w:rFonts w:asciiTheme="majorHAnsi" w:eastAsia="Calibri" w:hAnsiTheme="majorHAnsi" w:cs="InterstateLight"/>
          <w:lang w:val="de-DE"/>
        </w:rPr>
        <w:t>Supramolecular</w:t>
      </w:r>
      <w:proofErr w:type="spellEnd"/>
      <w:r w:rsidRPr="00CE1D90">
        <w:rPr>
          <w:rFonts w:asciiTheme="majorHAnsi" w:eastAsia="Calibri" w:hAnsiTheme="majorHAnsi" w:cs="InterstateLight"/>
          <w:lang w:val="de-DE"/>
        </w:rPr>
        <w:t xml:space="preserve"> </w:t>
      </w:r>
      <w:proofErr w:type="spellStart"/>
      <w:r w:rsidRPr="00CE1D90">
        <w:rPr>
          <w:rFonts w:asciiTheme="majorHAnsi" w:eastAsia="Calibri" w:hAnsiTheme="majorHAnsi" w:cs="InterstateLight"/>
          <w:lang w:val="de-DE"/>
        </w:rPr>
        <w:t>Structures</w:t>
      </w:r>
      <w:proofErr w:type="spellEnd"/>
      <w:r>
        <w:rPr>
          <w:rFonts w:asciiTheme="majorHAnsi" w:eastAsia="Calibri" w:hAnsiTheme="majorHAnsi" w:cs="InterstateLight"/>
          <w:lang w:val="de-DE"/>
        </w:rPr>
        <w:t>‘‘</w:t>
      </w:r>
    </w:p>
    <w:p w:rsidR="007D71FE" w:rsidRDefault="007D71FE" w:rsidP="007D71FE">
      <w:pPr>
        <w:pStyle w:val="Default"/>
        <w:spacing w:line="300" w:lineRule="exact"/>
        <w:rPr>
          <w:rFonts w:asciiTheme="majorHAnsi" w:eastAsia="Calibri" w:hAnsiTheme="majorHAnsi" w:cs="InterstateLight"/>
          <w:color w:val="auto"/>
          <w:sz w:val="22"/>
          <w:szCs w:val="22"/>
          <w:lang w:val="de-DE" w:eastAsia="en-US"/>
        </w:rPr>
      </w:pPr>
    </w:p>
    <w:p w:rsidR="007D71FE" w:rsidRPr="00CD72B9" w:rsidRDefault="007D71FE" w:rsidP="007D71FE">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7D71FE">
        <w:rPr>
          <w:rFonts w:ascii="Cambria" w:eastAsia="Calibri" w:hAnsi="Cambria"/>
          <w:b/>
          <w:color w:val="365F91" w:themeColor="accent1" w:themeShade="BF"/>
          <w:sz w:val="22"/>
          <w:szCs w:val="22"/>
          <w:lang w:val="tr-TR" w:eastAsia="tr-TR"/>
        </w:rPr>
        <w:t xml:space="preserve">5. </w:t>
      </w:r>
      <w:proofErr w:type="spellStart"/>
      <w:r w:rsidRPr="007D71FE">
        <w:rPr>
          <w:rFonts w:ascii="Cambria" w:eastAsia="Calibri" w:hAnsi="Cambria"/>
          <w:b/>
          <w:color w:val="365F91" w:themeColor="accent1" w:themeShade="BF"/>
          <w:sz w:val="22"/>
          <w:szCs w:val="22"/>
          <w:lang w:val="tr-TR" w:eastAsia="tr-TR"/>
        </w:rPr>
        <w:t>Ulusal</w:t>
      </w:r>
      <w:proofErr w:type="spellEnd"/>
      <w:r w:rsidRPr="007D71FE">
        <w:rPr>
          <w:rFonts w:ascii="Cambria" w:eastAsia="Calibri" w:hAnsi="Cambria"/>
          <w:b/>
          <w:color w:val="365F91" w:themeColor="accent1" w:themeShade="BF"/>
          <w:sz w:val="22"/>
          <w:szCs w:val="22"/>
          <w:lang w:val="tr-TR" w:eastAsia="tr-TR"/>
        </w:rPr>
        <w:t xml:space="preserve"> </w:t>
      </w:r>
      <w:proofErr w:type="spellStart"/>
      <w:r w:rsidRPr="007D71FE">
        <w:rPr>
          <w:rFonts w:ascii="Cambria" w:eastAsia="Calibri" w:hAnsi="Cambria"/>
          <w:b/>
          <w:color w:val="365F91" w:themeColor="accent1" w:themeShade="BF"/>
          <w:sz w:val="22"/>
          <w:szCs w:val="22"/>
          <w:lang w:val="tr-TR" w:eastAsia="tr-TR"/>
        </w:rPr>
        <w:t>Yüksek</w:t>
      </w:r>
      <w:proofErr w:type="spellEnd"/>
      <w:r w:rsidRPr="007D71FE">
        <w:rPr>
          <w:rFonts w:ascii="Cambria" w:eastAsia="Calibri" w:hAnsi="Cambria"/>
          <w:b/>
          <w:color w:val="365F91" w:themeColor="accent1" w:themeShade="BF"/>
          <w:sz w:val="22"/>
          <w:szCs w:val="22"/>
          <w:lang w:val="tr-TR" w:eastAsia="tr-TR"/>
        </w:rPr>
        <w:t xml:space="preserve"> </w:t>
      </w:r>
      <w:proofErr w:type="spellStart"/>
      <w:r w:rsidRPr="007D71FE">
        <w:rPr>
          <w:rFonts w:ascii="Cambria" w:eastAsia="Calibri" w:hAnsi="Cambria"/>
          <w:b/>
          <w:color w:val="365F91" w:themeColor="accent1" w:themeShade="BF"/>
          <w:sz w:val="22"/>
          <w:szCs w:val="22"/>
          <w:lang w:val="tr-TR" w:eastAsia="tr-TR"/>
        </w:rPr>
        <w:t>Başarımlı</w:t>
      </w:r>
      <w:proofErr w:type="spellEnd"/>
      <w:r w:rsidRPr="007D71FE">
        <w:rPr>
          <w:rFonts w:ascii="Cambria" w:eastAsia="Calibri" w:hAnsi="Cambria"/>
          <w:b/>
          <w:color w:val="365F91" w:themeColor="accent1" w:themeShade="BF"/>
          <w:sz w:val="22"/>
          <w:szCs w:val="22"/>
          <w:lang w:val="tr-TR" w:eastAsia="tr-TR"/>
        </w:rPr>
        <w:t xml:space="preserve"> </w:t>
      </w:r>
      <w:proofErr w:type="spellStart"/>
      <w:r w:rsidRPr="007D71FE">
        <w:rPr>
          <w:rFonts w:ascii="Cambria" w:eastAsia="Calibri" w:hAnsi="Cambria"/>
          <w:b/>
          <w:color w:val="365F91" w:themeColor="accent1" w:themeShade="BF"/>
          <w:sz w:val="22"/>
          <w:szCs w:val="22"/>
          <w:lang w:val="tr-TR" w:eastAsia="tr-TR"/>
        </w:rPr>
        <w:t>Hesaplama</w:t>
      </w:r>
      <w:proofErr w:type="spellEnd"/>
      <w:r w:rsidRPr="007D71FE">
        <w:rPr>
          <w:rFonts w:ascii="Cambria" w:eastAsia="Calibri" w:hAnsi="Cambria"/>
          <w:b/>
          <w:color w:val="365F91" w:themeColor="accent1" w:themeShade="BF"/>
          <w:sz w:val="22"/>
          <w:szCs w:val="22"/>
          <w:lang w:val="tr-TR" w:eastAsia="tr-TR"/>
        </w:rPr>
        <w:t xml:space="preserve"> </w:t>
      </w:r>
      <w:proofErr w:type="spellStart"/>
      <w:r w:rsidRPr="007D71FE">
        <w:rPr>
          <w:rFonts w:ascii="Cambria" w:eastAsia="Calibri" w:hAnsi="Cambria"/>
          <w:b/>
          <w:color w:val="365F91" w:themeColor="accent1" w:themeShade="BF"/>
          <w:sz w:val="22"/>
          <w:szCs w:val="22"/>
          <w:lang w:val="tr-TR" w:eastAsia="tr-TR"/>
        </w:rPr>
        <w:t>Konferansı</w:t>
      </w:r>
      <w:proofErr w:type="spellEnd"/>
    </w:p>
    <w:p w:rsidR="007D71FE" w:rsidRPr="009866B7" w:rsidRDefault="007D71FE" w:rsidP="007D71FE">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Pr>
          <w:rFonts w:asciiTheme="majorHAnsi" w:eastAsia="Calibri" w:hAnsiTheme="majorHAnsi" w:cs="InterstateLight"/>
          <w:sz w:val="22"/>
          <w:szCs w:val="22"/>
          <w:lang w:val="de-DE" w:eastAsia="en-US"/>
        </w:rPr>
        <w:t xml:space="preserve">Can </w:t>
      </w:r>
      <w:proofErr w:type="spellStart"/>
      <w:r>
        <w:rPr>
          <w:rFonts w:asciiTheme="majorHAnsi" w:eastAsia="Calibri" w:hAnsiTheme="majorHAnsi" w:cs="InterstateLight"/>
          <w:sz w:val="22"/>
          <w:szCs w:val="22"/>
          <w:lang w:val="de-DE" w:eastAsia="en-US"/>
        </w:rPr>
        <w:t>Özturan</w:t>
      </w:r>
      <w:proofErr w:type="spellEnd"/>
      <w:r>
        <w:rPr>
          <w:rFonts w:asciiTheme="majorHAnsi" w:eastAsia="Calibri" w:hAnsiTheme="majorHAnsi" w:cs="InterstateLight"/>
          <w:sz w:val="22"/>
          <w:szCs w:val="22"/>
          <w:lang w:val="de-DE" w:eastAsia="en-US"/>
        </w:rPr>
        <w:t xml:space="preserve">, </w:t>
      </w:r>
      <w:r w:rsidRPr="00CE1D90">
        <w:rPr>
          <w:rFonts w:asciiTheme="majorHAnsi" w:eastAsia="Calibri" w:hAnsiTheme="majorHAnsi" w:cs="InterstateLight"/>
          <w:sz w:val="22"/>
          <w:szCs w:val="22"/>
          <w:lang w:val="de-DE" w:eastAsia="en-US"/>
        </w:rPr>
        <w:t xml:space="preserve"> </w:t>
      </w:r>
      <w:proofErr w:type="spellStart"/>
      <w:r w:rsidRPr="00CE1D90">
        <w:rPr>
          <w:rFonts w:asciiTheme="majorHAnsi" w:eastAsia="Calibri" w:hAnsiTheme="majorHAnsi" w:cs="InterstateLight"/>
          <w:sz w:val="22"/>
          <w:szCs w:val="22"/>
          <w:lang w:val="de-DE" w:eastAsia="en-US"/>
        </w:rPr>
        <w:t>Gökçehan</w:t>
      </w:r>
      <w:proofErr w:type="spellEnd"/>
      <w:r w:rsidRPr="00CE1D90">
        <w:rPr>
          <w:rFonts w:asciiTheme="majorHAnsi" w:eastAsia="Calibri" w:hAnsiTheme="majorHAnsi" w:cs="InterstateLight"/>
          <w:sz w:val="22"/>
          <w:szCs w:val="22"/>
          <w:lang w:val="de-DE" w:eastAsia="en-US"/>
        </w:rPr>
        <w:t xml:space="preserve"> Kara</w:t>
      </w:r>
    </w:p>
    <w:p w:rsidR="007D71FE" w:rsidRPr="00DE7138" w:rsidRDefault="007D71FE" w:rsidP="007D71FE">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CE1D90">
        <w:rPr>
          <w:rFonts w:asciiTheme="majorHAnsi" w:eastAsia="Calibri" w:hAnsiTheme="majorHAnsi" w:cs="InterstateLight"/>
          <w:lang w:val="de-DE"/>
        </w:rPr>
        <w:t xml:space="preserve">14-15 </w:t>
      </w:r>
      <w:proofErr w:type="spellStart"/>
      <w:r w:rsidRPr="00CE1D90">
        <w:rPr>
          <w:rFonts w:asciiTheme="majorHAnsi" w:eastAsia="Calibri" w:hAnsiTheme="majorHAnsi" w:cs="InterstateLight"/>
          <w:lang w:val="de-DE"/>
        </w:rPr>
        <w:t>Eylül</w:t>
      </w:r>
      <w:proofErr w:type="spellEnd"/>
      <w:r w:rsidRPr="00CE1D90">
        <w:rPr>
          <w:rFonts w:asciiTheme="majorHAnsi" w:eastAsia="Calibri" w:hAnsiTheme="majorHAnsi" w:cs="InterstateLight"/>
          <w:lang w:val="de-DE"/>
        </w:rPr>
        <w:t xml:space="preserve"> 2017</w:t>
      </w:r>
    </w:p>
    <w:p w:rsidR="007D71FE" w:rsidRPr="00F73FDB" w:rsidRDefault="007D71FE" w:rsidP="007D71FE">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CE1D90">
        <w:rPr>
          <w:rFonts w:asciiTheme="majorHAnsi" w:eastAsia="Calibri" w:hAnsiTheme="majorHAnsi" w:cs="InterstateLight"/>
          <w:lang w:val="de-DE"/>
        </w:rPr>
        <w:t xml:space="preserve">Yıldız </w:t>
      </w:r>
      <w:proofErr w:type="spellStart"/>
      <w:r w:rsidRPr="00CE1D90">
        <w:rPr>
          <w:rFonts w:asciiTheme="majorHAnsi" w:eastAsia="Calibri" w:hAnsiTheme="majorHAnsi" w:cs="InterstateLight"/>
          <w:lang w:val="de-DE"/>
        </w:rPr>
        <w:t>Teknik</w:t>
      </w:r>
      <w:proofErr w:type="spellEnd"/>
      <w:r w:rsidRPr="00CE1D90">
        <w:rPr>
          <w:rFonts w:asciiTheme="majorHAnsi" w:eastAsia="Calibri" w:hAnsiTheme="majorHAnsi" w:cs="InterstateLight"/>
          <w:lang w:val="de-DE"/>
        </w:rPr>
        <w:t xml:space="preserve"> </w:t>
      </w:r>
      <w:proofErr w:type="spellStart"/>
      <w:r w:rsidRPr="00CE1D90">
        <w:rPr>
          <w:rFonts w:asciiTheme="majorHAnsi" w:eastAsia="Calibri" w:hAnsiTheme="majorHAnsi" w:cs="InterstateLight"/>
          <w:lang w:val="de-DE"/>
        </w:rPr>
        <w:t>Üniversitesi</w:t>
      </w:r>
      <w:proofErr w:type="spellEnd"/>
      <w:r w:rsidRPr="00CE1D90">
        <w:rPr>
          <w:rFonts w:asciiTheme="majorHAnsi" w:eastAsia="Calibri" w:hAnsiTheme="majorHAnsi" w:cs="InterstateLight"/>
          <w:lang w:val="de-DE"/>
        </w:rPr>
        <w:t>, İstanbul</w:t>
      </w:r>
    </w:p>
    <w:p w:rsidR="007D71FE" w:rsidRDefault="007D71FE" w:rsidP="007D71FE">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Pr>
          <w:rFonts w:asciiTheme="majorHAnsi" w:eastAsia="Calibri" w:hAnsiTheme="majorHAnsi" w:cs="InterstateLight"/>
          <w:lang w:val="de-DE"/>
        </w:rPr>
        <w:t>“</w:t>
      </w:r>
      <w:proofErr w:type="spellStart"/>
      <w:r w:rsidRPr="00CE1D90">
        <w:rPr>
          <w:rFonts w:asciiTheme="majorHAnsi" w:eastAsia="Calibri" w:hAnsiTheme="majorHAnsi" w:cs="InterstateLight"/>
          <w:lang w:val="de-DE"/>
        </w:rPr>
        <w:t>Negatif</w:t>
      </w:r>
      <w:proofErr w:type="spellEnd"/>
      <w:r w:rsidRPr="00CE1D90">
        <w:rPr>
          <w:rFonts w:asciiTheme="majorHAnsi" w:eastAsia="Calibri" w:hAnsiTheme="majorHAnsi" w:cs="InterstateLight"/>
          <w:lang w:val="de-DE"/>
        </w:rPr>
        <w:t xml:space="preserve"> </w:t>
      </w:r>
      <w:proofErr w:type="spellStart"/>
      <w:r w:rsidRPr="00CE1D90">
        <w:rPr>
          <w:rFonts w:asciiTheme="majorHAnsi" w:eastAsia="Calibri" w:hAnsiTheme="majorHAnsi" w:cs="InterstateLight"/>
          <w:lang w:val="de-DE"/>
        </w:rPr>
        <w:t>Döngü</w:t>
      </w:r>
      <w:proofErr w:type="spellEnd"/>
      <w:r w:rsidRPr="00CE1D90">
        <w:rPr>
          <w:rFonts w:asciiTheme="majorHAnsi" w:eastAsia="Calibri" w:hAnsiTheme="majorHAnsi" w:cs="InterstateLight"/>
          <w:lang w:val="de-DE"/>
        </w:rPr>
        <w:t xml:space="preserve"> </w:t>
      </w:r>
      <w:proofErr w:type="spellStart"/>
      <w:r w:rsidRPr="00CE1D90">
        <w:rPr>
          <w:rFonts w:asciiTheme="majorHAnsi" w:eastAsia="Calibri" w:hAnsiTheme="majorHAnsi" w:cs="InterstateLight"/>
          <w:lang w:val="de-DE"/>
        </w:rPr>
        <w:t>İptali</w:t>
      </w:r>
      <w:proofErr w:type="spellEnd"/>
      <w:r w:rsidRPr="00CE1D90">
        <w:rPr>
          <w:rFonts w:asciiTheme="majorHAnsi" w:eastAsia="Calibri" w:hAnsiTheme="majorHAnsi" w:cs="InterstateLight"/>
          <w:lang w:val="de-DE"/>
        </w:rPr>
        <w:t xml:space="preserve"> </w:t>
      </w:r>
      <w:proofErr w:type="spellStart"/>
      <w:r w:rsidRPr="00CE1D90">
        <w:rPr>
          <w:rFonts w:asciiTheme="majorHAnsi" w:eastAsia="Calibri" w:hAnsiTheme="majorHAnsi" w:cs="InterstateLight"/>
          <w:lang w:val="de-DE"/>
        </w:rPr>
        <w:t>Algoritmasının</w:t>
      </w:r>
      <w:proofErr w:type="spellEnd"/>
      <w:r w:rsidRPr="00CE1D90">
        <w:rPr>
          <w:rFonts w:asciiTheme="majorHAnsi" w:eastAsia="Calibri" w:hAnsiTheme="majorHAnsi" w:cs="InterstateLight"/>
          <w:lang w:val="de-DE"/>
        </w:rPr>
        <w:t xml:space="preserve"> </w:t>
      </w:r>
      <w:proofErr w:type="spellStart"/>
      <w:r w:rsidRPr="00CE1D90">
        <w:rPr>
          <w:rFonts w:asciiTheme="majorHAnsi" w:eastAsia="Calibri" w:hAnsiTheme="majorHAnsi" w:cs="InterstateLight"/>
          <w:lang w:val="de-DE"/>
        </w:rPr>
        <w:t>Thrust</w:t>
      </w:r>
      <w:proofErr w:type="spellEnd"/>
      <w:r w:rsidRPr="00CE1D90">
        <w:rPr>
          <w:rFonts w:asciiTheme="majorHAnsi" w:eastAsia="Calibri" w:hAnsiTheme="majorHAnsi" w:cs="InterstateLight"/>
          <w:lang w:val="de-DE"/>
        </w:rPr>
        <w:t xml:space="preserve"> </w:t>
      </w:r>
      <w:proofErr w:type="spellStart"/>
      <w:r w:rsidRPr="00CE1D90">
        <w:rPr>
          <w:rFonts w:asciiTheme="majorHAnsi" w:eastAsia="Calibri" w:hAnsiTheme="majorHAnsi" w:cs="InterstateLight"/>
          <w:lang w:val="de-DE"/>
        </w:rPr>
        <w:t>Kütüphanesiyle</w:t>
      </w:r>
      <w:proofErr w:type="spellEnd"/>
      <w:r w:rsidRPr="00CE1D90">
        <w:rPr>
          <w:rFonts w:asciiTheme="majorHAnsi" w:eastAsia="Calibri" w:hAnsiTheme="majorHAnsi" w:cs="InterstateLight"/>
          <w:lang w:val="de-DE"/>
        </w:rPr>
        <w:t xml:space="preserve"> </w:t>
      </w:r>
    </w:p>
    <w:p w:rsidR="007D71FE" w:rsidRPr="0052536A" w:rsidRDefault="007D71FE" w:rsidP="007D71FE">
      <w:pPr>
        <w:autoSpaceDE w:val="0"/>
        <w:autoSpaceDN w:val="0"/>
        <w:adjustRightInd w:val="0"/>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CE1D90">
        <w:rPr>
          <w:rFonts w:asciiTheme="majorHAnsi" w:eastAsia="Calibri" w:hAnsiTheme="majorHAnsi" w:cs="InterstateLight"/>
          <w:lang w:val="de-DE"/>
        </w:rPr>
        <w:t>Paralelleştirilmesi</w:t>
      </w:r>
      <w:proofErr w:type="spellEnd"/>
      <w:r>
        <w:rPr>
          <w:rFonts w:asciiTheme="majorHAnsi" w:eastAsia="Calibri" w:hAnsiTheme="majorHAnsi" w:cs="InterstateLight"/>
          <w:lang w:val="de-DE"/>
        </w:rPr>
        <w:t>‘‘</w:t>
      </w:r>
    </w:p>
    <w:p w:rsidR="00915B9B" w:rsidRDefault="00915B9B" w:rsidP="00915B9B">
      <w:pPr>
        <w:pStyle w:val="Default"/>
        <w:spacing w:line="300" w:lineRule="exact"/>
        <w:rPr>
          <w:rFonts w:ascii="Cambria" w:eastAsia="Calibri" w:hAnsi="Cambria"/>
          <w:b/>
          <w:color w:val="365F91" w:themeColor="accent1" w:themeShade="BF"/>
          <w:sz w:val="22"/>
          <w:szCs w:val="22"/>
          <w:lang w:val="tr-TR" w:eastAsia="tr-TR"/>
        </w:rPr>
      </w:pPr>
    </w:p>
    <w:p w:rsidR="00915B9B" w:rsidRPr="00CD72B9" w:rsidRDefault="00915B9B" w:rsidP="00915B9B">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915B9B">
        <w:rPr>
          <w:rFonts w:ascii="Cambria" w:eastAsia="Calibri" w:hAnsi="Cambria"/>
          <w:b/>
          <w:color w:val="365F91" w:themeColor="accent1" w:themeShade="BF"/>
          <w:sz w:val="22"/>
          <w:szCs w:val="22"/>
          <w:lang w:val="tr-TR" w:eastAsia="tr-TR"/>
        </w:rPr>
        <w:t>254</w:t>
      </w:r>
      <w:r w:rsidRPr="00915B9B">
        <w:rPr>
          <w:rFonts w:ascii="Cambria" w:eastAsia="Calibri" w:hAnsi="Cambria"/>
          <w:b/>
          <w:color w:val="365F91" w:themeColor="accent1" w:themeShade="BF"/>
          <w:sz w:val="22"/>
          <w:szCs w:val="22"/>
          <w:vertAlign w:val="superscript"/>
          <w:lang w:val="tr-TR" w:eastAsia="tr-TR"/>
        </w:rPr>
        <w:t>th</w:t>
      </w:r>
      <w:r w:rsidRPr="00915B9B">
        <w:rPr>
          <w:rFonts w:ascii="Cambria" w:eastAsia="Calibri" w:hAnsi="Cambria"/>
          <w:b/>
          <w:color w:val="365F91" w:themeColor="accent1" w:themeShade="BF"/>
          <w:sz w:val="22"/>
          <w:szCs w:val="22"/>
          <w:lang w:val="tr-TR" w:eastAsia="tr-TR"/>
        </w:rPr>
        <w:t>ACS Meeting</w:t>
      </w:r>
    </w:p>
    <w:p w:rsidR="00915B9B" w:rsidRPr="009866B7" w:rsidRDefault="00915B9B" w:rsidP="00915B9B">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proofErr w:type="spellStart"/>
      <w:r w:rsidRPr="00CE1D90">
        <w:rPr>
          <w:rFonts w:asciiTheme="majorHAnsi" w:eastAsia="Calibri" w:hAnsiTheme="majorHAnsi" w:cs="InterstateLight"/>
          <w:sz w:val="22"/>
          <w:szCs w:val="22"/>
          <w:lang w:val="de-DE" w:eastAsia="en-US"/>
        </w:rPr>
        <w:t>Viktorya</w:t>
      </w:r>
      <w:proofErr w:type="spellEnd"/>
      <w:r w:rsidRPr="00CE1D90">
        <w:rPr>
          <w:rFonts w:asciiTheme="majorHAnsi" w:eastAsia="Calibri" w:hAnsiTheme="majorHAnsi" w:cs="InterstateLight"/>
          <w:sz w:val="22"/>
          <w:szCs w:val="22"/>
          <w:lang w:val="de-DE" w:eastAsia="en-US"/>
        </w:rPr>
        <w:t xml:space="preserve"> </w:t>
      </w:r>
      <w:proofErr w:type="spellStart"/>
      <w:r w:rsidRPr="00CE1D90">
        <w:rPr>
          <w:rFonts w:asciiTheme="majorHAnsi" w:eastAsia="Calibri" w:hAnsiTheme="majorHAnsi" w:cs="InterstateLight"/>
          <w:sz w:val="22"/>
          <w:szCs w:val="22"/>
          <w:lang w:val="de-DE" w:eastAsia="en-US"/>
        </w:rPr>
        <w:t>Aviyente</w:t>
      </w:r>
      <w:proofErr w:type="spellEnd"/>
    </w:p>
    <w:p w:rsidR="00915B9B" w:rsidRPr="00DE7138" w:rsidRDefault="00915B9B" w:rsidP="00915B9B">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CE1D90">
        <w:rPr>
          <w:rFonts w:asciiTheme="majorHAnsi" w:eastAsia="Calibri" w:hAnsiTheme="majorHAnsi" w:cs="InterstateLight"/>
          <w:lang w:val="de-DE"/>
        </w:rPr>
        <w:t xml:space="preserve">20-24 </w:t>
      </w:r>
      <w:proofErr w:type="spellStart"/>
      <w:r w:rsidRPr="00CE1D90">
        <w:rPr>
          <w:rFonts w:asciiTheme="majorHAnsi" w:eastAsia="Calibri" w:hAnsiTheme="majorHAnsi" w:cs="InterstateLight"/>
          <w:lang w:val="de-DE"/>
        </w:rPr>
        <w:t>Ağustos</w:t>
      </w:r>
      <w:proofErr w:type="spellEnd"/>
      <w:r w:rsidRPr="00CE1D90">
        <w:rPr>
          <w:rFonts w:asciiTheme="majorHAnsi" w:eastAsia="Calibri" w:hAnsiTheme="majorHAnsi" w:cs="InterstateLight"/>
          <w:lang w:val="de-DE"/>
        </w:rPr>
        <w:t xml:space="preserve"> 2017</w:t>
      </w:r>
    </w:p>
    <w:p w:rsidR="00915B9B" w:rsidRPr="00F73FDB" w:rsidRDefault="00915B9B" w:rsidP="00915B9B">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CE1D90">
        <w:rPr>
          <w:rFonts w:asciiTheme="majorHAnsi" w:eastAsia="Calibri" w:hAnsiTheme="majorHAnsi" w:cs="InterstateLight"/>
          <w:lang w:val="de-DE"/>
        </w:rPr>
        <w:t>Washington, ABD</w:t>
      </w:r>
    </w:p>
    <w:p w:rsidR="00915B9B" w:rsidRDefault="00915B9B" w:rsidP="00915B9B">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Pr>
          <w:rFonts w:asciiTheme="majorHAnsi" w:eastAsia="Calibri" w:hAnsiTheme="majorHAnsi" w:cs="InterstateLight"/>
          <w:lang w:val="de-DE"/>
        </w:rPr>
        <w:t>“</w:t>
      </w:r>
      <w:r w:rsidRPr="00CE1D90">
        <w:rPr>
          <w:rFonts w:asciiTheme="majorHAnsi" w:eastAsia="Calibri" w:hAnsiTheme="majorHAnsi" w:cs="InterstateLight"/>
          <w:lang w:val="de-DE"/>
        </w:rPr>
        <w:t xml:space="preserve">A </w:t>
      </w:r>
      <w:proofErr w:type="spellStart"/>
      <w:r w:rsidRPr="00CE1D90">
        <w:rPr>
          <w:rFonts w:asciiTheme="majorHAnsi" w:eastAsia="Calibri" w:hAnsiTheme="majorHAnsi" w:cs="InterstateLight"/>
          <w:lang w:val="de-DE"/>
        </w:rPr>
        <w:t>Computational</w:t>
      </w:r>
      <w:proofErr w:type="spellEnd"/>
      <w:r w:rsidRPr="00CE1D90">
        <w:rPr>
          <w:rFonts w:asciiTheme="majorHAnsi" w:eastAsia="Calibri" w:hAnsiTheme="majorHAnsi" w:cs="InterstateLight"/>
          <w:lang w:val="de-DE"/>
        </w:rPr>
        <w:t xml:space="preserve"> Approach </w:t>
      </w:r>
      <w:proofErr w:type="spellStart"/>
      <w:r w:rsidRPr="00CE1D90">
        <w:rPr>
          <w:rFonts w:asciiTheme="majorHAnsi" w:eastAsia="Calibri" w:hAnsiTheme="majorHAnsi" w:cs="InterstateLight"/>
          <w:lang w:val="de-DE"/>
        </w:rPr>
        <w:t>to</w:t>
      </w:r>
      <w:proofErr w:type="spellEnd"/>
      <w:r w:rsidRPr="00CE1D90">
        <w:rPr>
          <w:rFonts w:asciiTheme="majorHAnsi" w:eastAsia="Calibri" w:hAnsiTheme="majorHAnsi" w:cs="InterstateLight"/>
          <w:lang w:val="de-DE"/>
        </w:rPr>
        <w:t xml:space="preserve"> </w:t>
      </w:r>
      <w:proofErr w:type="spellStart"/>
      <w:r w:rsidRPr="00CE1D90">
        <w:rPr>
          <w:rFonts w:asciiTheme="majorHAnsi" w:eastAsia="Calibri" w:hAnsiTheme="majorHAnsi" w:cs="InterstateLight"/>
          <w:lang w:val="de-DE"/>
        </w:rPr>
        <w:t>the</w:t>
      </w:r>
      <w:proofErr w:type="spellEnd"/>
      <w:r w:rsidRPr="00CE1D90">
        <w:rPr>
          <w:rFonts w:asciiTheme="majorHAnsi" w:eastAsia="Calibri" w:hAnsiTheme="majorHAnsi" w:cs="InterstateLight"/>
          <w:lang w:val="de-DE"/>
        </w:rPr>
        <w:t xml:space="preserve"> Origins </w:t>
      </w:r>
      <w:proofErr w:type="spellStart"/>
      <w:r w:rsidRPr="00CE1D90">
        <w:rPr>
          <w:rFonts w:asciiTheme="majorHAnsi" w:eastAsia="Calibri" w:hAnsiTheme="majorHAnsi" w:cs="InterstateLight"/>
          <w:lang w:val="de-DE"/>
        </w:rPr>
        <w:t>of</w:t>
      </w:r>
      <w:proofErr w:type="spellEnd"/>
      <w:r w:rsidRPr="00CE1D90">
        <w:rPr>
          <w:rFonts w:asciiTheme="majorHAnsi" w:eastAsia="Calibri" w:hAnsiTheme="majorHAnsi" w:cs="InterstateLight"/>
          <w:lang w:val="de-DE"/>
        </w:rPr>
        <w:t xml:space="preserve"> </w:t>
      </w:r>
      <w:proofErr w:type="spellStart"/>
      <w:proofErr w:type="gramStart"/>
      <w:r w:rsidRPr="00CE1D90">
        <w:rPr>
          <w:rFonts w:asciiTheme="majorHAnsi" w:eastAsia="Calibri" w:hAnsiTheme="majorHAnsi" w:cs="InterstateLight"/>
          <w:lang w:val="de-DE"/>
        </w:rPr>
        <w:t>Stereoselectivity</w:t>
      </w:r>
      <w:proofErr w:type="spellEnd"/>
      <w:r w:rsidRPr="00CE1D90">
        <w:rPr>
          <w:rFonts w:asciiTheme="majorHAnsi" w:eastAsia="Calibri" w:hAnsiTheme="majorHAnsi" w:cs="InterstateLight"/>
          <w:lang w:val="de-DE"/>
        </w:rPr>
        <w:t xml:space="preserve">  in</w:t>
      </w:r>
      <w:proofErr w:type="gramEnd"/>
      <w:r w:rsidRPr="00CE1D90">
        <w:rPr>
          <w:rFonts w:asciiTheme="majorHAnsi" w:eastAsia="Calibri" w:hAnsiTheme="majorHAnsi" w:cs="InterstateLight"/>
          <w:lang w:val="de-DE"/>
        </w:rPr>
        <w:t xml:space="preserve"> </w:t>
      </w:r>
    </w:p>
    <w:p w:rsidR="00915B9B" w:rsidRPr="0052536A" w:rsidRDefault="00915B9B" w:rsidP="00915B9B">
      <w:pPr>
        <w:autoSpaceDE w:val="0"/>
        <w:autoSpaceDN w:val="0"/>
        <w:adjustRightInd w:val="0"/>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CE1D90">
        <w:rPr>
          <w:rFonts w:asciiTheme="majorHAnsi" w:eastAsia="Calibri" w:hAnsiTheme="majorHAnsi" w:cs="InterstateLight"/>
          <w:lang w:val="de-DE"/>
        </w:rPr>
        <w:t>Organic</w:t>
      </w:r>
      <w:proofErr w:type="spellEnd"/>
      <w:r w:rsidRPr="00CE1D90">
        <w:rPr>
          <w:rFonts w:asciiTheme="majorHAnsi" w:eastAsia="Calibri" w:hAnsiTheme="majorHAnsi" w:cs="InterstateLight"/>
          <w:lang w:val="de-DE"/>
        </w:rPr>
        <w:t xml:space="preserve"> </w:t>
      </w:r>
      <w:proofErr w:type="spellStart"/>
      <w:r w:rsidRPr="00CE1D90">
        <w:rPr>
          <w:rFonts w:asciiTheme="majorHAnsi" w:eastAsia="Calibri" w:hAnsiTheme="majorHAnsi" w:cs="InterstateLight"/>
          <w:lang w:val="de-DE"/>
        </w:rPr>
        <w:t>Reactions</w:t>
      </w:r>
      <w:proofErr w:type="spellEnd"/>
      <w:r>
        <w:rPr>
          <w:rFonts w:asciiTheme="majorHAnsi" w:eastAsia="Calibri" w:hAnsiTheme="majorHAnsi" w:cs="InterstateLight"/>
          <w:lang w:val="de-DE"/>
        </w:rPr>
        <w:t>‘‘</w:t>
      </w:r>
    </w:p>
    <w:p w:rsidR="00915B9B" w:rsidRDefault="00915B9B" w:rsidP="00915B9B">
      <w:pPr>
        <w:pStyle w:val="Default"/>
        <w:spacing w:line="300" w:lineRule="exact"/>
        <w:rPr>
          <w:rFonts w:ascii="Cambria" w:eastAsia="Calibri" w:hAnsi="Cambria"/>
          <w:b/>
          <w:color w:val="365F91" w:themeColor="accent1" w:themeShade="BF"/>
          <w:sz w:val="22"/>
          <w:szCs w:val="22"/>
          <w:lang w:val="tr-TR" w:eastAsia="tr-TR"/>
        </w:rPr>
      </w:pPr>
    </w:p>
    <w:p w:rsidR="00915B9B" w:rsidRPr="00CD72B9" w:rsidRDefault="00915B9B" w:rsidP="00915B9B">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proofErr w:type="spellStart"/>
      <w:r w:rsidRPr="00915B9B">
        <w:rPr>
          <w:rFonts w:ascii="Cambria" w:eastAsia="Calibri" w:hAnsi="Cambria"/>
          <w:b/>
          <w:color w:val="365F91" w:themeColor="accent1" w:themeShade="BF"/>
          <w:sz w:val="22"/>
          <w:szCs w:val="22"/>
          <w:lang w:val="tr-TR" w:eastAsia="tr-TR"/>
        </w:rPr>
        <w:t>Computational</w:t>
      </w:r>
      <w:proofErr w:type="spellEnd"/>
      <w:r w:rsidRPr="00915B9B">
        <w:rPr>
          <w:rFonts w:ascii="Cambria" w:eastAsia="Calibri" w:hAnsi="Cambria"/>
          <w:b/>
          <w:color w:val="365F91" w:themeColor="accent1" w:themeShade="BF"/>
          <w:sz w:val="22"/>
          <w:szCs w:val="22"/>
          <w:lang w:val="tr-TR" w:eastAsia="tr-TR"/>
        </w:rPr>
        <w:t xml:space="preserve"> </w:t>
      </w:r>
      <w:proofErr w:type="spellStart"/>
      <w:r w:rsidRPr="00915B9B">
        <w:rPr>
          <w:rFonts w:ascii="Cambria" w:eastAsia="Calibri" w:hAnsi="Cambria"/>
          <w:b/>
          <w:color w:val="365F91" w:themeColor="accent1" w:themeShade="BF"/>
          <w:sz w:val="22"/>
          <w:szCs w:val="22"/>
          <w:lang w:val="tr-TR" w:eastAsia="tr-TR"/>
        </w:rPr>
        <w:t>Advances</w:t>
      </w:r>
      <w:proofErr w:type="spellEnd"/>
      <w:r w:rsidRPr="00915B9B">
        <w:rPr>
          <w:rFonts w:ascii="Cambria" w:eastAsia="Calibri" w:hAnsi="Cambria"/>
          <w:b/>
          <w:color w:val="365F91" w:themeColor="accent1" w:themeShade="BF"/>
          <w:sz w:val="22"/>
          <w:szCs w:val="22"/>
          <w:lang w:val="tr-TR" w:eastAsia="tr-TR"/>
        </w:rPr>
        <w:t xml:space="preserve"> in Drug Discovery - SBDD2017</w:t>
      </w:r>
    </w:p>
    <w:p w:rsidR="00915B9B" w:rsidRPr="009866B7" w:rsidRDefault="00915B9B" w:rsidP="00915B9B">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proofErr w:type="spellStart"/>
      <w:r w:rsidRPr="00CE1D90">
        <w:rPr>
          <w:rFonts w:asciiTheme="majorHAnsi" w:eastAsia="Calibri" w:hAnsiTheme="majorHAnsi" w:cs="InterstateLight"/>
          <w:sz w:val="22"/>
          <w:szCs w:val="22"/>
          <w:lang w:val="de-DE" w:eastAsia="en-US"/>
        </w:rPr>
        <w:t>Şaron</w:t>
      </w:r>
      <w:proofErr w:type="spellEnd"/>
      <w:r w:rsidRPr="00CE1D90">
        <w:rPr>
          <w:rFonts w:asciiTheme="majorHAnsi" w:eastAsia="Calibri" w:hAnsiTheme="majorHAnsi" w:cs="InterstateLight"/>
          <w:sz w:val="22"/>
          <w:szCs w:val="22"/>
          <w:lang w:val="de-DE" w:eastAsia="en-US"/>
        </w:rPr>
        <w:t xml:space="preserve"> </w:t>
      </w:r>
      <w:proofErr w:type="spellStart"/>
      <w:r w:rsidRPr="00CE1D90">
        <w:rPr>
          <w:rFonts w:asciiTheme="majorHAnsi" w:eastAsia="Calibri" w:hAnsiTheme="majorHAnsi" w:cs="InterstateLight"/>
          <w:sz w:val="22"/>
          <w:szCs w:val="22"/>
          <w:lang w:val="de-DE" w:eastAsia="en-US"/>
        </w:rPr>
        <w:t>Ç</w:t>
      </w:r>
      <w:r>
        <w:rPr>
          <w:rFonts w:asciiTheme="majorHAnsi" w:eastAsia="Calibri" w:hAnsiTheme="majorHAnsi" w:cs="InterstateLight"/>
          <w:sz w:val="22"/>
          <w:szCs w:val="22"/>
          <w:lang w:val="de-DE" w:eastAsia="en-US"/>
        </w:rPr>
        <w:t>a</w:t>
      </w:r>
      <w:r w:rsidRPr="00CE1D90">
        <w:rPr>
          <w:rFonts w:asciiTheme="majorHAnsi" w:eastAsia="Calibri" w:hAnsiTheme="majorHAnsi" w:cs="InterstateLight"/>
          <w:sz w:val="22"/>
          <w:szCs w:val="22"/>
          <w:lang w:val="de-DE" w:eastAsia="en-US"/>
        </w:rPr>
        <w:t>tak</w:t>
      </w:r>
      <w:proofErr w:type="spellEnd"/>
    </w:p>
    <w:p w:rsidR="00915B9B" w:rsidRPr="00DE7138" w:rsidRDefault="00915B9B" w:rsidP="00915B9B">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 xml:space="preserve">05-09 </w:t>
      </w:r>
      <w:proofErr w:type="spellStart"/>
      <w:r>
        <w:rPr>
          <w:rFonts w:asciiTheme="majorHAnsi" w:eastAsia="Calibri" w:hAnsiTheme="majorHAnsi" w:cs="InterstateLight"/>
          <w:lang w:val="de-DE"/>
        </w:rPr>
        <w:t>Eylül</w:t>
      </w:r>
      <w:proofErr w:type="spellEnd"/>
      <w:r w:rsidRPr="00CE1D90">
        <w:rPr>
          <w:rFonts w:asciiTheme="majorHAnsi" w:eastAsia="Calibri" w:hAnsiTheme="majorHAnsi" w:cs="InterstateLight"/>
          <w:lang w:val="de-DE"/>
        </w:rPr>
        <w:t xml:space="preserve"> 2017</w:t>
      </w:r>
    </w:p>
    <w:p w:rsidR="00915B9B" w:rsidRPr="00F73FDB" w:rsidRDefault="00915B9B" w:rsidP="00915B9B">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Pr="00CE1D90">
        <w:rPr>
          <w:rFonts w:asciiTheme="majorHAnsi" w:eastAsia="Calibri" w:hAnsiTheme="majorHAnsi" w:cs="InterstateLight"/>
          <w:lang w:val="de-DE"/>
        </w:rPr>
        <w:t>Lozan</w:t>
      </w:r>
      <w:proofErr w:type="spellEnd"/>
      <w:r>
        <w:rPr>
          <w:rFonts w:asciiTheme="majorHAnsi" w:eastAsia="Calibri" w:hAnsiTheme="majorHAnsi" w:cs="InterstateLight"/>
          <w:lang w:val="de-DE"/>
        </w:rPr>
        <w:t>,</w:t>
      </w:r>
      <w:r w:rsidRPr="00CE1D90">
        <w:rPr>
          <w:rFonts w:asciiTheme="majorHAnsi" w:eastAsia="Calibri" w:hAnsiTheme="majorHAnsi" w:cs="InterstateLight"/>
          <w:lang w:val="de-DE"/>
        </w:rPr>
        <w:t xml:space="preserve"> </w:t>
      </w:r>
      <w:proofErr w:type="spellStart"/>
      <w:r w:rsidRPr="00CE1D90">
        <w:rPr>
          <w:rFonts w:asciiTheme="majorHAnsi" w:eastAsia="Calibri" w:hAnsiTheme="majorHAnsi" w:cs="InterstateLight"/>
          <w:lang w:val="de-DE"/>
        </w:rPr>
        <w:t>Isvicre</w:t>
      </w:r>
      <w:proofErr w:type="spellEnd"/>
    </w:p>
    <w:p w:rsidR="00915B9B" w:rsidRPr="00CE1D90" w:rsidRDefault="00915B9B" w:rsidP="00E25FC8">
      <w:pPr>
        <w:tabs>
          <w:tab w:val="left" w:pos="2410"/>
          <w:tab w:val="left" w:pos="2552"/>
        </w:tabs>
        <w:spacing w:after="0" w:line="280" w:lineRule="exact"/>
        <w:jc w:val="both"/>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Pr>
          <w:rFonts w:asciiTheme="majorHAnsi" w:eastAsia="Calibri" w:hAnsiTheme="majorHAnsi" w:cs="InterstateLight"/>
          <w:lang w:val="de-DE"/>
        </w:rPr>
        <w:t>“</w:t>
      </w:r>
      <w:proofErr w:type="spellStart"/>
      <w:r w:rsidRPr="00CE1D90">
        <w:rPr>
          <w:rFonts w:asciiTheme="majorHAnsi" w:eastAsia="Calibri" w:hAnsiTheme="majorHAnsi" w:cs="InterstateLight"/>
          <w:lang w:val="de-DE"/>
        </w:rPr>
        <w:t>Probing</w:t>
      </w:r>
      <w:proofErr w:type="spellEnd"/>
      <w:r w:rsidRPr="00CE1D90">
        <w:rPr>
          <w:rFonts w:asciiTheme="majorHAnsi" w:eastAsia="Calibri" w:hAnsiTheme="majorHAnsi" w:cs="InterstateLight"/>
          <w:lang w:val="de-DE"/>
        </w:rPr>
        <w:t xml:space="preserve"> Optical Properties </w:t>
      </w:r>
      <w:proofErr w:type="spellStart"/>
      <w:r w:rsidRPr="00CE1D90">
        <w:rPr>
          <w:rFonts w:asciiTheme="majorHAnsi" w:eastAsia="Calibri" w:hAnsiTheme="majorHAnsi" w:cs="InterstateLight"/>
          <w:lang w:val="de-DE"/>
        </w:rPr>
        <w:t>of</w:t>
      </w:r>
      <w:proofErr w:type="spellEnd"/>
      <w:r w:rsidRPr="00CE1D90">
        <w:rPr>
          <w:rFonts w:asciiTheme="majorHAnsi" w:eastAsia="Calibri" w:hAnsiTheme="majorHAnsi" w:cs="InterstateLight"/>
          <w:lang w:val="de-DE"/>
        </w:rPr>
        <w:t xml:space="preserve"> </w:t>
      </w:r>
      <w:proofErr w:type="spellStart"/>
      <w:r w:rsidRPr="00CE1D90">
        <w:rPr>
          <w:rFonts w:asciiTheme="majorHAnsi" w:eastAsia="Calibri" w:hAnsiTheme="majorHAnsi" w:cs="InterstateLight"/>
          <w:lang w:val="de-DE"/>
        </w:rPr>
        <w:t>Thiophene</w:t>
      </w:r>
      <w:proofErr w:type="spellEnd"/>
      <w:r w:rsidRPr="00CE1D90">
        <w:rPr>
          <w:rFonts w:asciiTheme="majorHAnsi" w:eastAsia="Calibri" w:hAnsiTheme="majorHAnsi" w:cs="InterstateLight"/>
          <w:lang w:val="de-DE"/>
        </w:rPr>
        <w:t xml:space="preserve">-Derivatives </w:t>
      </w:r>
      <w:proofErr w:type="spellStart"/>
      <w:r w:rsidRPr="00CE1D90">
        <w:rPr>
          <w:rFonts w:asciiTheme="majorHAnsi" w:eastAsia="Calibri" w:hAnsiTheme="majorHAnsi" w:cs="InterstateLight"/>
          <w:lang w:val="de-DE"/>
        </w:rPr>
        <w:t>for</w:t>
      </w:r>
      <w:proofErr w:type="spellEnd"/>
      <w:r w:rsidRPr="00CE1D90">
        <w:rPr>
          <w:rFonts w:asciiTheme="majorHAnsi" w:eastAsia="Calibri" w:hAnsiTheme="majorHAnsi" w:cs="InterstateLight"/>
          <w:lang w:val="de-DE"/>
        </w:rPr>
        <w:t xml:space="preserve"> </w:t>
      </w:r>
    </w:p>
    <w:p w:rsidR="00CE1D90" w:rsidRDefault="00915B9B" w:rsidP="00E25FC8">
      <w:pPr>
        <w:autoSpaceDE w:val="0"/>
        <w:autoSpaceDN w:val="0"/>
        <w:adjustRightInd w:val="0"/>
        <w:spacing w:after="0" w:line="280" w:lineRule="exact"/>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CE1D90">
        <w:rPr>
          <w:rFonts w:asciiTheme="majorHAnsi" w:eastAsia="Calibri" w:hAnsiTheme="majorHAnsi" w:cs="InterstateLight"/>
          <w:lang w:val="de-DE"/>
        </w:rPr>
        <w:t>Two</w:t>
      </w:r>
      <w:proofErr w:type="spellEnd"/>
      <w:r w:rsidRPr="00CE1D90">
        <w:rPr>
          <w:rFonts w:asciiTheme="majorHAnsi" w:eastAsia="Calibri" w:hAnsiTheme="majorHAnsi" w:cs="InterstateLight"/>
          <w:lang w:val="de-DE"/>
        </w:rPr>
        <w:t>-Photon Absorption</w:t>
      </w:r>
      <w:r>
        <w:rPr>
          <w:rFonts w:asciiTheme="majorHAnsi" w:eastAsia="Calibri" w:hAnsiTheme="majorHAnsi" w:cs="InterstateLight"/>
          <w:lang w:val="de-DE"/>
        </w:rPr>
        <w:t>‘‘</w:t>
      </w:r>
    </w:p>
    <w:p w:rsidR="00AE63DB" w:rsidRDefault="00AE63DB" w:rsidP="00E25FC8">
      <w:pPr>
        <w:pStyle w:val="ListeParagraf"/>
        <w:spacing w:after="0" w:line="280" w:lineRule="exact"/>
        <w:ind w:left="0"/>
        <w:rPr>
          <w:rFonts w:ascii="Cambria" w:eastAsia="Calibri" w:hAnsi="Cambria" w:cs="Times New Roman"/>
          <w:b/>
          <w:color w:val="365F91" w:themeColor="accent1" w:themeShade="BF"/>
          <w:sz w:val="28"/>
          <w:szCs w:val="28"/>
          <w:lang w:eastAsia="tr-TR"/>
        </w:rPr>
      </w:pPr>
    </w:p>
    <w:p w:rsidR="00A16C63" w:rsidRPr="004E22D3" w:rsidRDefault="00E25FC8" w:rsidP="00E25FC8">
      <w:pPr>
        <w:pStyle w:val="ListeParagraf"/>
        <w:spacing w:after="0" w:line="280" w:lineRule="exact"/>
        <w:ind w:left="0"/>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00A16C63" w:rsidRPr="004E22D3">
        <w:rPr>
          <w:rFonts w:ascii="Cambria" w:eastAsia="Calibri" w:hAnsi="Cambria" w:cs="Times New Roman"/>
          <w:b/>
          <w:color w:val="365F91" w:themeColor="accent1" w:themeShade="BF"/>
          <w:sz w:val="28"/>
          <w:szCs w:val="28"/>
          <w:lang w:eastAsia="tr-TR"/>
        </w:rPr>
        <w:t>-MERKEZDE SÜRDÜRÜLEN PROJELER VE RAPOR DÖNEMİNDE TAMAMLANAN PROJELER</w:t>
      </w:r>
    </w:p>
    <w:p w:rsidR="00A16C63" w:rsidRDefault="00A16C63" w:rsidP="00E25FC8">
      <w:pPr>
        <w:tabs>
          <w:tab w:val="left" w:pos="2835"/>
        </w:tabs>
        <w:autoSpaceDE w:val="0"/>
        <w:autoSpaceDN w:val="0"/>
        <w:adjustRightInd w:val="0"/>
        <w:spacing w:after="0" w:line="280" w:lineRule="exact"/>
        <w:rPr>
          <w:rFonts w:asciiTheme="majorHAnsi" w:hAnsiTheme="majorHAnsi"/>
          <w:b/>
          <w:color w:val="365F91" w:themeColor="accent1" w:themeShade="BF"/>
          <w:lang w:val="en-US" w:eastAsia="ko-KR"/>
        </w:rPr>
      </w:pPr>
    </w:p>
    <w:p w:rsidR="0057572E" w:rsidRDefault="00A16C63" w:rsidP="00E25FC8">
      <w:pPr>
        <w:autoSpaceDE w:val="0"/>
        <w:autoSpaceDN w:val="0"/>
        <w:adjustRightInd w:val="0"/>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proofErr w:type="spellStart"/>
      <w:r w:rsidR="0057572E" w:rsidRPr="0057572E">
        <w:rPr>
          <w:rFonts w:ascii="Cambria" w:eastAsia="Calibri" w:hAnsi="Cambria" w:cs="Times New Roman"/>
          <w:b/>
          <w:color w:val="365F91" w:themeColor="accent1" w:themeShade="BF"/>
          <w:lang w:eastAsia="tr-TR"/>
        </w:rPr>
        <w:t>Synthesis</w:t>
      </w:r>
      <w:proofErr w:type="spellEnd"/>
      <w:r w:rsidR="0057572E" w:rsidRPr="0057572E">
        <w:rPr>
          <w:rFonts w:ascii="Cambria" w:eastAsia="Calibri" w:hAnsi="Cambria" w:cs="Times New Roman"/>
          <w:b/>
          <w:color w:val="365F91" w:themeColor="accent1" w:themeShade="BF"/>
          <w:lang w:eastAsia="tr-TR"/>
        </w:rPr>
        <w:t xml:space="preserve"> of </w:t>
      </w:r>
      <w:proofErr w:type="spellStart"/>
      <w:r w:rsidR="0057572E" w:rsidRPr="0057572E">
        <w:rPr>
          <w:rFonts w:ascii="Cambria" w:eastAsia="Calibri" w:hAnsi="Cambria" w:cs="Times New Roman"/>
          <w:b/>
          <w:color w:val="365F91" w:themeColor="accent1" w:themeShade="BF"/>
          <w:lang w:eastAsia="tr-TR"/>
        </w:rPr>
        <w:t>Novel</w:t>
      </w:r>
      <w:proofErr w:type="spellEnd"/>
      <w:r w:rsidR="0057572E" w:rsidRPr="0057572E">
        <w:rPr>
          <w:rFonts w:ascii="Cambria" w:eastAsia="Calibri" w:hAnsi="Cambria" w:cs="Times New Roman"/>
          <w:b/>
          <w:color w:val="365F91" w:themeColor="accent1" w:themeShade="BF"/>
          <w:lang w:eastAsia="tr-TR"/>
        </w:rPr>
        <w:t xml:space="preserve"> </w:t>
      </w:r>
      <w:proofErr w:type="spellStart"/>
      <w:r w:rsidR="0057572E" w:rsidRPr="0057572E">
        <w:rPr>
          <w:rFonts w:ascii="Cambria" w:eastAsia="Calibri" w:hAnsi="Cambria" w:cs="Times New Roman"/>
          <w:b/>
          <w:color w:val="365F91" w:themeColor="accent1" w:themeShade="BF"/>
          <w:lang w:eastAsia="tr-TR"/>
        </w:rPr>
        <w:t>Biobased</w:t>
      </w:r>
      <w:proofErr w:type="spellEnd"/>
      <w:r w:rsidR="0057572E" w:rsidRPr="0057572E">
        <w:rPr>
          <w:rFonts w:ascii="Cambria" w:eastAsia="Calibri" w:hAnsi="Cambria" w:cs="Times New Roman"/>
          <w:b/>
          <w:color w:val="365F91" w:themeColor="accent1" w:themeShade="BF"/>
          <w:lang w:eastAsia="tr-TR"/>
        </w:rPr>
        <w:t xml:space="preserve"> </w:t>
      </w:r>
      <w:proofErr w:type="spellStart"/>
      <w:r w:rsidR="0057572E" w:rsidRPr="0057572E">
        <w:rPr>
          <w:rFonts w:ascii="Cambria" w:eastAsia="Calibri" w:hAnsi="Cambria" w:cs="Times New Roman"/>
          <w:b/>
          <w:color w:val="365F91" w:themeColor="accent1" w:themeShade="BF"/>
          <w:lang w:eastAsia="tr-TR"/>
        </w:rPr>
        <w:t>Chain</w:t>
      </w:r>
      <w:proofErr w:type="spellEnd"/>
      <w:r w:rsidR="0057572E" w:rsidRPr="0057572E">
        <w:rPr>
          <w:rFonts w:ascii="Cambria" w:eastAsia="Calibri" w:hAnsi="Cambria" w:cs="Times New Roman"/>
          <w:b/>
          <w:color w:val="365F91" w:themeColor="accent1" w:themeShade="BF"/>
          <w:lang w:eastAsia="tr-TR"/>
        </w:rPr>
        <w:t xml:space="preserve"> </w:t>
      </w:r>
      <w:proofErr w:type="spellStart"/>
      <w:r w:rsidR="0057572E" w:rsidRPr="0057572E">
        <w:rPr>
          <w:rFonts w:ascii="Cambria" w:eastAsia="Calibri" w:hAnsi="Cambria" w:cs="Times New Roman"/>
          <w:b/>
          <w:color w:val="365F91" w:themeColor="accent1" w:themeShade="BF"/>
          <w:lang w:eastAsia="tr-TR"/>
        </w:rPr>
        <w:t>Extenders</w:t>
      </w:r>
      <w:proofErr w:type="spellEnd"/>
      <w:r w:rsidR="0057572E" w:rsidRPr="0057572E">
        <w:rPr>
          <w:rFonts w:ascii="Cambria" w:eastAsia="Calibri" w:hAnsi="Cambria" w:cs="Times New Roman"/>
          <w:b/>
          <w:color w:val="365F91" w:themeColor="accent1" w:themeShade="BF"/>
          <w:lang w:eastAsia="tr-TR"/>
        </w:rPr>
        <w:t xml:space="preserve"> </w:t>
      </w:r>
      <w:proofErr w:type="spellStart"/>
      <w:r w:rsidR="0057572E" w:rsidRPr="0057572E">
        <w:rPr>
          <w:rFonts w:ascii="Cambria" w:eastAsia="Calibri" w:hAnsi="Cambria" w:cs="Times New Roman"/>
          <w:b/>
          <w:color w:val="365F91" w:themeColor="accent1" w:themeShade="BF"/>
          <w:lang w:eastAsia="tr-TR"/>
        </w:rPr>
        <w:t>Having</w:t>
      </w:r>
      <w:proofErr w:type="spellEnd"/>
      <w:r w:rsidR="0057572E" w:rsidRPr="0057572E">
        <w:rPr>
          <w:rFonts w:ascii="Cambria" w:eastAsia="Calibri" w:hAnsi="Cambria" w:cs="Times New Roman"/>
          <w:b/>
          <w:color w:val="365F91" w:themeColor="accent1" w:themeShade="BF"/>
          <w:lang w:eastAsia="tr-TR"/>
        </w:rPr>
        <w:t xml:space="preserve"> </w:t>
      </w:r>
    </w:p>
    <w:p w:rsidR="0057572E" w:rsidRDefault="0057572E" w:rsidP="00E25FC8">
      <w:pPr>
        <w:autoSpaceDE w:val="0"/>
        <w:autoSpaceDN w:val="0"/>
        <w:adjustRightInd w:val="0"/>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spellStart"/>
      <w:r w:rsidRPr="0057572E">
        <w:rPr>
          <w:rFonts w:ascii="Cambria" w:eastAsia="Calibri" w:hAnsi="Cambria" w:cs="Times New Roman"/>
          <w:b/>
          <w:color w:val="365F91" w:themeColor="accent1" w:themeShade="BF"/>
          <w:lang w:eastAsia="tr-TR"/>
        </w:rPr>
        <w:t>Multiple</w:t>
      </w:r>
      <w:proofErr w:type="spellEnd"/>
      <w:r w:rsidRPr="0057572E">
        <w:rPr>
          <w:rFonts w:ascii="Cambria" w:eastAsia="Calibri" w:hAnsi="Cambria" w:cs="Times New Roman"/>
          <w:b/>
          <w:color w:val="365F91" w:themeColor="accent1" w:themeShade="BF"/>
          <w:lang w:eastAsia="tr-TR"/>
        </w:rPr>
        <w:t xml:space="preserve"> </w:t>
      </w:r>
      <w:proofErr w:type="spellStart"/>
      <w:r w:rsidRPr="0057572E">
        <w:rPr>
          <w:rFonts w:ascii="Cambria" w:eastAsia="Calibri" w:hAnsi="Cambria" w:cs="Times New Roman"/>
          <w:b/>
          <w:color w:val="365F91" w:themeColor="accent1" w:themeShade="BF"/>
          <w:lang w:eastAsia="tr-TR"/>
        </w:rPr>
        <w:t>Silica</w:t>
      </w:r>
      <w:proofErr w:type="spellEnd"/>
      <w:r w:rsidRPr="0057572E">
        <w:rPr>
          <w:rFonts w:ascii="Cambria" w:eastAsia="Calibri" w:hAnsi="Cambria" w:cs="Times New Roman"/>
          <w:b/>
          <w:color w:val="365F91" w:themeColor="accent1" w:themeShade="BF"/>
          <w:lang w:eastAsia="tr-TR"/>
        </w:rPr>
        <w:t xml:space="preserve"> </w:t>
      </w:r>
      <w:proofErr w:type="spellStart"/>
      <w:r w:rsidRPr="0057572E">
        <w:rPr>
          <w:rFonts w:ascii="Cambria" w:eastAsia="Calibri" w:hAnsi="Cambria" w:cs="Times New Roman"/>
          <w:b/>
          <w:color w:val="365F91" w:themeColor="accent1" w:themeShade="BF"/>
          <w:lang w:eastAsia="tr-TR"/>
        </w:rPr>
        <w:t>Binding</w:t>
      </w:r>
      <w:proofErr w:type="spellEnd"/>
      <w:r w:rsidRPr="0057572E">
        <w:rPr>
          <w:rFonts w:ascii="Cambria" w:eastAsia="Calibri" w:hAnsi="Cambria" w:cs="Times New Roman"/>
          <w:b/>
          <w:color w:val="365F91" w:themeColor="accent1" w:themeShade="BF"/>
          <w:lang w:eastAsia="tr-TR"/>
        </w:rPr>
        <w:t xml:space="preserve"> </w:t>
      </w:r>
      <w:proofErr w:type="spellStart"/>
      <w:r w:rsidRPr="0057572E">
        <w:rPr>
          <w:rFonts w:ascii="Cambria" w:eastAsia="Calibri" w:hAnsi="Cambria" w:cs="Times New Roman"/>
          <w:b/>
          <w:color w:val="365F91" w:themeColor="accent1" w:themeShade="BF"/>
          <w:lang w:eastAsia="tr-TR"/>
        </w:rPr>
        <w:t>Capability</w:t>
      </w:r>
      <w:proofErr w:type="spellEnd"/>
      <w:r w:rsidRPr="0057572E">
        <w:rPr>
          <w:rFonts w:ascii="Cambria" w:eastAsia="Calibri" w:hAnsi="Cambria" w:cs="Times New Roman"/>
          <w:b/>
          <w:color w:val="365F91" w:themeColor="accent1" w:themeShade="BF"/>
          <w:lang w:eastAsia="tr-TR"/>
        </w:rPr>
        <w:t xml:space="preserve"> </w:t>
      </w:r>
      <w:proofErr w:type="spellStart"/>
      <w:r w:rsidRPr="0057572E">
        <w:rPr>
          <w:rFonts w:ascii="Cambria" w:eastAsia="Calibri" w:hAnsi="Cambria" w:cs="Times New Roman"/>
          <w:b/>
          <w:color w:val="365F91" w:themeColor="accent1" w:themeShade="BF"/>
          <w:lang w:eastAsia="tr-TR"/>
        </w:rPr>
        <w:t>via</w:t>
      </w:r>
      <w:proofErr w:type="spellEnd"/>
      <w:r w:rsidRPr="0057572E">
        <w:rPr>
          <w:rFonts w:ascii="Cambria" w:eastAsia="Calibri" w:hAnsi="Cambria" w:cs="Times New Roman"/>
          <w:b/>
          <w:color w:val="365F91" w:themeColor="accent1" w:themeShade="BF"/>
          <w:lang w:eastAsia="tr-TR"/>
        </w:rPr>
        <w:t xml:space="preserve"> </w:t>
      </w:r>
      <w:proofErr w:type="spellStart"/>
      <w:r w:rsidRPr="0057572E">
        <w:rPr>
          <w:rFonts w:ascii="Cambria" w:eastAsia="Calibri" w:hAnsi="Cambria" w:cs="Times New Roman"/>
          <w:b/>
          <w:color w:val="365F91" w:themeColor="accent1" w:themeShade="BF"/>
          <w:lang w:eastAsia="tr-TR"/>
        </w:rPr>
        <w:t>Thiol</w:t>
      </w:r>
      <w:proofErr w:type="spellEnd"/>
      <w:r w:rsidRPr="0057572E">
        <w:rPr>
          <w:rFonts w:ascii="Cambria" w:eastAsia="Calibri" w:hAnsi="Cambria" w:cs="Times New Roman"/>
          <w:b/>
          <w:color w:val="365F91" w:themeColor="accent1" w:themeShade="BF"/>
          <w:lang w:eastAsia="tr-TR"/>
        </w:rPr>
        <w:t xml:space="preserve">-ene </w:t>
      </w:r>
      <w:proofErr w:type="spellStart"/>
      <w:r w:rsidRPr="0057572E">
        <w:rPr>
          <w:rFonts w:ascii="Cambria" w:eastAsia="Calibri" w:hAnsi="Cambria" w:cs="Times New Roman"/>
          <w:b/>
          <w:color w:val="365F91" w:themeColor="accent1" w:themeShade="BF"/>
          <w:lang w:eastAsia="tr-TR"/>
        </w:rPr>
        <w:t>Chemistry</w:t>
      </w:r>
      <w:proofErr w:type="spellEnd"/>
      <w:r w:rsidRPr="0057572E">
        <w:rPr>
          <w:rFonts w:ascii="Cambria" w:eastAsia="Calibri" w:hAnsi="Cambria" w:cs="Times New Roman"/>
          <w:b/>
          <w:color w:val="365F91" w:themeColor="accent1" w:themeShade="BF"/>
          <w:lang w:eastAsia="tr-TR"/>
        </w:rPr>
        <w:t xml:space="preserve"> </w:t>
      </w:r>
    </w:p>
    <w:p w:rsidR="0057572E" w:rsidRDefault="0057572E" w:rsidP="00E25FC8">
      <w:pPr>
        <w:autoSpaceDE w:val="0"/>
        <w:autoSpaceDN w:val="0"/>
        <w:adjustRightInd w:val="0"/>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spellStart"/>
      <w:r w:rsidRPr="0057572E">
        <w:rPr>
          <w:rFonts w:ascii="Cambria" w:eastAsia="Calibri" w:hAnsi="Cambria" w:cs="Times New Roman"/>
          <w:b/>
          <w:color w:val="365F91" w:themeColor="accent1" w:themeShade="BF"/>
          <w:lang w:eastAsia="tr-TR"/>
        </w:rPr>
        <w:t>and</w:t>
      </w:r>
      <w:proofErr w:type="spellEnd"/>
      <w:r w:rsidRPr="0057572E">
        <w:rPr>
          <w:rFonts w:ascii="Cambria" w:eastAsia="Calibri" w:hAnsi="Cambria" w:cs="Times New Roman"/>
          <w:b/>
          <w:color w:val="365F91" w:themeColor="accent1" w:themeShade="BF"/>
          <w:lang w:eastAsia="tr-TR"/>
        </w:rPr>
        <w:t xml:space="preserve"> </w:t>
      </w:r>
      <w:proofErr w:type="spellStart"/>
      <w:r w:rsidRPr="0057572E">
        <w:rPr>
          <w:rFonts w:ascii="Cambria" w:eastAsia="Calibri" w:hAnsi="Cambria" w:cs="Times New Roman"/>
          <w:b/>
          <w:color w:val="365F91" w:themeColor="accent1" w:themeShade="BF"/>
          <w:lang w:eastAsia="tr-TR"/>
        </w:rPr>
        <w:t>Their</w:t>
      </w:r>
      <w:proofErr w:type="spellEnd"/>
      <w:r w:rsidRPr="0057572E">
        <w:rPr>
          <w:rFonts w:ascii="Cambria" w:eastAsia="Calibri" w:hAnsi="Cambria" w:cs="Times New Roman"/>
          <w:b/>
          <w:color w:val="365F91" w:themeColor="accent1" w:themeShade="BF"/>
          <w:lang w:eastAsia="tr-TR"/>
        </w:rPr>
        <w:t xml:space="preserve"> </w:t>
      </w:r>
      <w:proofErr w:type="spellStart"/>
      <w:r w:rsidRPr="0057572E">
        <w:rPr>
          <w:rFonts w:ascii="Cambria" w:eastAsia="Calibri" w:hAnsi="Cambria" w:cs="Times New Roman"/>
          <w:b/>
          <w:color w:val="365F91" w:themeColor="accent1" w:themeShade="BF"/>
          <w:lang w:eastAsia="tr-TR"/>
        </w:rPr>
        <w:t>Usage</w:t>
      </w:r>
      <w:proofErr w:type="spellEnd"/>
      <w:r w:rsidRPr="0057572E">
        <w:rPr>
          <w:rFonts w:ascii="Cambria" w:eastAsia="Calibri" w:hAnsi="Cambria" w:cs="Times New Roman"/>
          <w:b/>
          <w:color w:val="365F91" w:themeColor="accent1" w:themeShade="BF"/>
          <w:lang w:eastAsia="tr-TR"/>
        </w:rPr>
        <w:t xml:space="preserve"> in High </w:t>
      </w:r>
      <w:proofErr w:type="spellStart"/>
      <w:r w:rsidRPr="0057572E">
        <w:rPr>
          <w:rFonts w:ascii="Cambria" w:eastAsia="Calibri" w:hAnsi="Cambria" w:cs="Times New Roman"/>
          <w:b/>
          <w:color w:val="365F91" w:themeColor="accent1" w:themeShade="BF"/>
          <w:lang w:eastAsia="tr-TR"/>
        </w:rPr>
        <w:t>Strength</w:t>
      </w:r>
      <w:proofErr w:type="spellEnd"/>
      <w:r w:rsidRPr="0057572E">
        <w:rPr>
          <w:rFonts w:ascii="Cambria" w:eastAsia="Calibri" w:hAnsi="Cambria" w:cs="Times New Roman"/>
          <w:b/>
          <w:color w:val="365F91" w:themeColor="accent1" w:themeShade="BF"/>
          <w:lang w:eastAsia="tr-TR"/>
        </w:rPr>
        <w:t xml:space="preserve"> </w:t>
      </w:r>
      <w:proofErr w:type="spellStart"/>
      <w:r w:rsidRPr="0057572E">
        <w:rPr>
          <w:rFonts w:ascii="Cambria" w:eastAsia="Calibri" w:hAnsi="Cambria" w:cs="Times New Roman"/>
          <w:b/>
          <w:color w:val="365F91" w:themeColor="accent1" w:themeShade="BF"/>
          <w:lang w:eastAsia="tr-TR"/>
        </w:rPr>
        <w:t>Polyisobutylene</w:t>
      </w:r>
      <w:proofErr w:type="spellEnd"/>
      <w:r w:rsidRPr="0057572E">
        <w:rPr>
          <w:rFonts w:ascii="Cambria" w:eastAsia="Calibri" w:hAnsi="Cambria" w:cs="Times New Roman"/>
          <w:b/>
          <w:color w:val="365F91" w:themeColor="accent1" w:themeShade="BF"/>
          <w:lang w:eastAsia="tr-TR"/>
        </w:rPr>
        <w:t>-</w:t>
      </w:r>
    </w:p>
    <w:p w:rsidR="005D63EE" w:rsidRDefault="0057572E" w:rsidP="00E25FC8">
      <w:pPr>
        <w:autoSpaceDE w:val="0"/>
        <w:autoSpaceDN w:val="0"/>
        <w:adjustRightInd w:val="0"/>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spellStart"/>
      <w:r w:rsidRPr="0057572E">
        <w:rPr>
          <w:rFonts w:ascii="Cambria" w:eastAsia="Calibri" w:hAnsi="Cambria" w:cs="Times New Roman"/>
          <w:b/>
          <w:color w:val="365F91" w:themeColor="accent1" w:themeShade="BF"/>
          <w:lang w:eastAsia="tr-TR"/>
        </w:rPr>
        <w:t>Polurethane</w:t>
      </w:r>
      <w:proofErr w:type="spellEnd"/>
      <w:r w:rsidRPr="0057572E">
        <w:rPr>
          <w:rFonts w:ascii="Cambria" w:eastAsia="Calibri" w:hAnsi="Cambria" w:cs="Times New Roman"/>
          <w:b/>
          <w:color w:val="365F91" w:themeColor="accent1" w:themeShade="BF"/>
          <w:lang w:eastAsia="tr-TR"/>
        </w:rPr>
        <w:t xml:space="preserve"> </w:t>
      </w:r>
      <w:proofErr w:type="spellStart"/>
      <w:r w:rsidRPr="0057572E">
        <w:rPr>
          <w:rFonts w:ascii="Cambria" w:eastAsia="Calibri" w:hAnsi="Cambria" w:cs="Times New Roman"/>
          <w:b/>
          <w:color w:val="365F91" w:themeColor="accent1" w:themeShade="BF"/>
          <w:lang w:eastAsia="tr-TR"/>
        </w:rPr>
        <w:t>Nanocomposites</w:t>
      </w:r>
      <w:proofErr w:type="spellEnd"/>
    </w:p>
    <w:p w:rsidR="00A16C63" w:rsidRPr="00D42114" w:rsidRDefault="00A16C63" w:rsidP="00E25FC8">
      <w:pPr>
        <w:autoSpaceDE w:val="0"/>
        <w:autoSpaceDN w:val="0"/>
        <w:adjustRightInd w:val="0"/>
        <w:spacing w:after="0" w:line="28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0057572E" w:rsidRPr="001C22A4">
        <w:rPr>
          <w:rFonts w:asciiTheme="majorHAnsi" w:hAnsiTheme="majorHAnsi"/>
          <w:lang w:eastAsia="ko-KR"/>
        </w:rPr>
        <w:t xml:space="preserve">Turgut </w:t>
      </w:r>
      <w:proofErr w:type="spellStart"/>
      <w:r w:rsidR="0057572E" w:rsidRPr="001C22A4">
        <w:rPr>
          <w:rFonts w:asciiTheme="majorHAnsi" w:hAnsiTheme="majorHAnsi"/>
          <w:lang w:eastAsia="ko-KR"/>
        </w:rPr>
        <w:t>Nugay</w:t>
      </w:r>
      <w:proofErr w:type="spellEnd"/>
    </w:p>
    <w:p w:rsidR="00A16C63" w:rsidRPr="00982522" w:rsidRDefault="00A16C63" w:rsidP="00E25FC8">
      <w:pPr>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0057572E">
        <w:rPr>
          <w:rFonts w:asciiTheme="majorHAnsi" w:hAnsiTheme="majorHAnsi"/>
          <w:lang w:eastAsia="ko-KR"/>
        </w:rPr>
        <w:t>BAP</w:t>
      </w:r>
    </w:p>
    <w:p w:rsidR="00A16C63" w:rsidRPr="00982522" w:rsidRDefault="00A16C63" w:rsidP="00E25FC8">
      <w:pPr>
        <w:tabs>
          <w:tab w:val="left" w:pos="2835"/>
        </w:tabs>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w:t>
      </w:r>
      <w:r w:rsidR="0057572E">
        <w:rPr>
          <w:rFonts w:asciiTheme="majorHAnsi" w:hAnsiTheme="majorHAnsi"/>
          <w:lang w:eastAsia="ko-KR"/>
        </w:rPr>
        <w:t>6</w:t>
      </w:r>
    </w:p>
    <w:p w:rsidR="00A16C63" w:rsidRDefault="00A16C63" w:rsidP="00E25FC8">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00CB4F93">
        <w:rPr>
          <w:rFonts w:asciiTheme="majorHAnsi" w:hAnsiTheme="majorHAnsi"/>
          <w:lang w:eastAsia="ko-KR"/>
        </w:rPr>
        <w:t>Devam Ediyor</w:t>
      </w:r>
    </w:p>
    <w:p w:rsidR="000D53C1" w:rsidRDefault="000D53C1" w:rsidP="00120ED9">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0D53C1" w:rsidRDefault="000D53C1" w:rsidP="00120ED9">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0D53C1" w:rsidRDefault="000D53C1" w:rsidP="00120ED9">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120ED9" w:rsidRDefault="0057572E" w:rsidP="00120ED9">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lastRenderedPageBreak/>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00120ED9" w:rsidRPr="00120ED9">
        <w:rPr>
          <w:rFonts w:ascii="Cambria" w:eastAsia="Calibri" w:hAnsi="Cambria" w:cs="Times New Roman"/>
          <w:b/>
          <w:color w:val="365F91" w:themeColor="accent1" w:themeShade="BF"/>
          <w:lang w:eastAsia="tr-TR"/>
        </w:rPr>
        <w:t xml:space="preserve">Proteinlerin İşlevsel Enerji Yüzeylerinin ve Dinamiğinin </w:t>
      </w:r>
    </w:p>
    <w:p w:rsidR="00120ED9" w:rsidRDefault="00120ED9" w:rsidP="00120ED9">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120ED9">
        <w:rPr>
          <w:rFonts w:ascii="Cambria" w:eastAsia="Calibri" w:hAnsi="Cambria" w:cs="Times New Roman"/>
          <w:b/>
          <w:color w:val="365F91" w:themeColor="accent1" w:themeShade="BF"/>
          <w:lang w:eastAsia="tr-TR"/>
        </w:rPr>
        <w:t xml:space="preserve">Moleküler Simülasyon ve Atomik Kuvvet Mikroskobu ile </w:t>
      </w:r>
    </w:p>
    <w:p w:rsidR="0057572E" w:rsidRDefault="00120ED9" w:rsidP="00120ED9">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120ED9">
        <w:rPr>
          <w:rFonts w:ascii="Cambria" w:eastAsia="Calibri" w:hAnsi="Cambria" w:cs="Times New Roman"/>
          <w:b/>
          <w:color w:val="365F91" w:themeColor="accent1" w:themeShade="BF"/>
          <w:lang w:eastAsia="tr-TR"/>
        </w:rPr>
        <w:t>İncelenmesi</w:t>
      </w:r>
    </w:p>
    <w:p w:rsidR="0057572E" w:rsidRPr="00D42114" w:rsidRDefault="0057572E" w:rsidP="0057572E">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00120ED9">
        <w:rPr>
          <w:rFonts w:asciiTheme="majorHAnsi" w:hAnsiTheme="majorHAnsi"/>
          <w:lang w:eastAsia="ko-KR"/>
        </w:rPr>
        <w:t>Türkan Haliloğlu</w:t>
      </w:r>
    </w:p>
    <w:p w:rsidR="0057572E" w:rsidRPr="00982522" w:rsidRDefault="0057572E" w:rsidP="0057572E">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00120ED9" w:rsidRPr="001C22A4">
        <w:rPr>
          <w:rFonts w:asciiTheme="majorHAnsi" w:hAnsiTheme="majorHAnsi"/>
          <w:lang w:eastAsia="ko-KR"/>
        </w:rPr>
        <w:t>TÜBİTAK</w:t>
      </w:r>
    </w:p>
    <w:p w:rsidR="0057572E" w:rsidRPr="00982522" w:rsidRDefault="0057572E" w:rsidP="0057572E">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w:t>
      </w:r>
      <w:r w:rsidR="00120ED9">
        <w:rPr>
          <w:rFonts w:asciiTheme="majorHAnsi" w:hAnsiTheme="majorHAnsi"/>
          <w:lang w:eastAsia="ko-KR"/>
        </w:rPr>
        <w:t>5</w:t>
      </w:r>
    </w:p>
    <w:p w:rsidR="0057572E" w:rsidRDefault="0057572E" w:rsidP="0057572E">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57572E" w:rsidRDefault="0057572E" w:rsidP="00192624">
      <w:pPr>
        <w:tabs>
          <w:tab w:val="left" w:pos="2835"/>
        </w:tabs>
        <w:spacing w:after="0" w:line="300" w:lineRule="exact"/>
        <w:contextualSpacing/>
        <w:rPr>
          <w:rFonts w:asciiTheme="majorHAnsi" w:hAnsiTheme="majorHAnsi"/>
          <w:lang w:eastAsia="ko-KR"/>
        </w:rPr>
      </w:pPr>
    </w:p>
    <w:p w:rsidR="00120ED9" w:rsidRDefault="00120ED9" w:rsidP="00120ED9">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120ED9">
        <w:rPr>
          <w:rFonts w:ascii="Cambria" w:eastAsia="Calibri" w:hAnsi="Cambria" w:cs="Times New Roman"/>
          <w:b/>
          <w:color w:val="365F91" w:themeColor="accent1" w:themeShade="BF"/>
          <w:lang w:eastAsia="tr-TR"/>
        </w:rPr>
        <w:t xml:space="preserve">Ribozomun İşlevsel Dinamiğinin Elastik </w:t>
      </w:r>
      <w:proofErr w:type="spellStart"/>
      <w:r w:rsidRPr="00120ED9">
        <w:rPr>
          <w:rFonts w:ascii="Cambria" w:eastAsia="Calibri" w:hAnsi="Cambria" w:cs="Times New Roman"/>
          <w:b/>
          <w:color w:val="365F91" w:themeColor="accent1" w:themeShade="BF"/>
          <w:lang w:eastAsia="tr-TR"/>
        </w:rPr>
        <w:t>Ağyapı</w:t>
      </w:r>
      <w:proofErr w:type="spellEnd"/>
      <w:r w:rsidRPr="00120ED9">
        <w:rPr>
          <w:rFonts w:ascii="Cambria" w:eastAsia="Calibri" w:hAnsi="Cambria" w:cs="Times New Roman"/>
          <w:b/>
          <w:color w:val="365F91" w:themeColor="accent1" w:themeShade="BF"/>
          <w:lang w:eastAsia="tr-TR"/>
        </w:rPr>
        <w:t xml:space="preserve"> Modelleri İle </w:t>
      </w:r>
    </w:p>
    <w:p w:rsidR="00120ED9" w:rsidRDefault="00120ED9" w:rsidP="00120ED9">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120ED9">
        <w:rPr>
          <w:rFonts w:ascii="Cambria" w:eastAsia="Calibri" w:hAnsi="Cambria" w:cs="Times New Roman"/>
          <w:b/>
          <w:color w:val="365F91" w:themeColor="accent1" w:themeShade="BF"/>
          <w:lang w:eastAsia="tr-TR"/>
        </w:rPr>
        <w:t>İncelenmesi</w:t>
      </w:r>
    </w:p>
    <w:p w:rsidR="00120ED9" w:rsidRPr="00D42114" w:rsidRDefault="00120ED9" w:rsidP="00120ED9">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proofErr w:type="spellStart"/>
      <w:r w:rsidRPr="001C22A4">
        <w:rPr>
          <w:rFonts w:asciiTheme="majorHAnsi" w:hAnsiTheme="majorHAnsi"/>
          <w:lang w:eastAsia="ko-KR"/>
        </w:rPr>
        <w:t>Pemra</w:t>
      </w:r>
      <w:proofErr w:type="spellEnd"/>
      <w:r w:rsidRPr="001C22A4">
        <w:rPr>
          <w:rFonts w:asciiTheme="majorHAnsi" w:hAnsiTheme="majorHAnsi"/>
          <w:lang w:eastAsia="ko-KR"/>
        </w:rPr>
        <w:t xml:space="preserve"> </w:t>
      </w:r>
      <w:proofErr w:type="spellStart"/>
      <w:r w:rsidRPr="001C22A4">
        <w:rPr>
          <w:rFonts w:asciiTheme="majorHAnsi" w:hAnsiTheme="majorHAnsi"/>
          <w:lang w:eastAsia="ko-KR"/>
        </w:rPr>
        <w:t>Doruker</w:t>
      </w:r>
      <w:proofErr w:type="spellEnd"/>
      <w:r w:rsidRPr="001C22A4">
        <w:rPr>
          <w:rFonts w:asciiTheme="majorHAnsi" w:hAnsiTheme="majorHAnsi"/>
          <w:lang w:eastAsia="ko-KR"/>
        </w:rPr>
        <w:t xml:space="preserve"> Turgut</w:t>
      </w:r>
    </w:p>
    <w:p w:rsidR="00120ED9" w:rsidRPr="00982522" w:rsidRDefault="00120ED9" w:rsidP="00120ED9">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120ED9" w:rsidRPr="00982522" w:rsidRDefault="00120ED9" w:rsidP="00120ED9">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120ED9" w:rsidRDefault="00120ED9" w:rsidP="00120ED9">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120ED9" w:rsidRDefault="00120ED9" w:rsidP="00192624">
      <w:pPr>
        <w:tabs>
          <w:tab w:val="left" w:pos="2835"/>
        </w:tabs>
        <w:spacing w:after="0" w:line="300" w:lineRule="exact"/>
        <w:contextualSpacing/>
        <w:rPr>
          <w:rFonts w:asciiTheme="majorHAnsi" w:hAnsiTheme="majorHAnsi"/>
          <w:lang w:eastAsia="ko-KR"/>
        </w:rPr>
      </w:pPr>
    </w:p>
    <w:p w:rsidR="00120ED9" w:rsidRDefault="00120ED9" w:rsidP="00120ED9">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120ED9">
        <w:rPr>
          <w:rFonts w:ascii="Cambria" w:eastAsia="Calibri" w:hAnsi="Cambria" w:cs="Times New Roman"/>
          <w:b/>
          <w:color w:val="365F91" w:themeColor="accent1" w:themeShade="BF"/>
          <w:lang w:eastAsia="tr-TR"/>
        </w:rPr>
        <w:t xml:space="preserve">Sülfür İçeren </w:t>
      </w:r>
      <w:proofErr w:type="spellStart"/>
      <w:r w:rsidRPr="00120ED9">
        <w:rPr>
          <w:rFonts w:ascii="Cambria" w:eastAsia="Calibri" w:hAnsi="Cambria" w:cs="Times New Roman"/>
          <w:b/>
          <w:color w:val="365F91" w:themeColor="accent1" w:themeShade="BF"/>
          <w:lang w:eastAsia="tr-TR"/>
        </w:rPr>
        <w:t>Poliisobutilen</w:t>
      </w:r>
      <w:proofErr w:type="spellEnd"/>
      <w:r w:rsidRPr="00120ED9">
        <w:rPr>
          <w:rFonts w:ascii="Cambria" w:eastAsia="Calibri" w:hAnsi="Cambria" w:cs="Times New Roman"/>
          <w:b/>
          <w:color w:val="365F91" w:themeColor="accent1" w:themeShade="BF"/>
          <w:lang w:eastAsia="tr-TR"/>
        </w:rPr>
        <w:t xml:space="preserve"> Bazlı Poliüretanlar ve </w:t>
      </w:r>
    </w:p>
    <w:p w:rsidR="00120ED9" w:rsidRDefault="00120ED9" w:rsidP="00120ED9">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spellStart"/>
      <w:r w:rsidRPr="00120ED9">
        <w:rPr>
          <w:rFonts w:ascii="Cambria" w:eastAsia="Calibri" w:hAnsi="Cambria" w:cs="Times New Roman"/>
          <w:b/>
          <w:color w:val="365F91" w:themeColor="accent1" w:themeShade="BF"/>
          <w:lang w:eastAsia="tr-TR"/>
        </w:rPr>
        <w:t>Nanokompozitleri</w:t>
      </w:r>
      <w:proofErr w:type="spellEnd"/>
      <w:r w:rsidRPr="00120ED9">
        <w:rPr>
          <w:rFonts w:ascii="Cambria" w:eastAsia="Calibri" w:hAnsi="Cambria" w:cs="Times New Roman"/>
          <w:b/>
          <w:color w:val="365F91" w:themeColor="accent1" w:themeShade="BF"/>
          <w:lang w:eastAsia="tr-TR"/>
        </w:rPr>
        <w:t xml:space="preserve"> </w:t>
      </w:r>
    </w:p>
    <w:p w:rsidR="00120ED9" w:rsidRPr="00D42114" w:rsidRDefault="00120ED9" w:rsidP="00120ED9">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1C22A4">
        <w:rPr>
          <w:rFonts w:asciiTheme="majorHAnsi" w:hAnsiTheme="majorHAnsi"/>
          <w:lang w:eastAsia="ko-KR"/>
        </w:rPr>
        <w:t xml:space="preserve">Nihan </w:t>
      </w:r>
      <w:proofErr w:type="spellStart"/>
      <w:r w:rsidRPr="001C22A4">
        <w:rPr>
          <w:rFonts w:asciiTheme="majorHAnsi" w:hAnsiTheme="majorHAnsi"/>
          <w:lang w:eastAsia="ko-KR"/>
        </w:rPr>
        <w:t>Nugay</w:t>
      </w:r>
      <w:proofErr w:type="spellEnd"/>
    </w:p>
    <w:p w:rsidR="00120ED9" w:rsidRPr="00982522" w:rsidRDefault="00120ED9" w:rsidP="00120ED9">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120ED9" w:rsidRPr="00982522" w:rsidRDefault="00120ED9" w:rsidP="00120ED9">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120ED9" w:rsidRDefault="00120ED9" w:rsidP="00120ED9">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Tamamlandı</w:t>
      </w:r>
    </w:p>
    <w:p w:rsidR="00120ED9" w:rsidRDefault="00120ED9" w:rsidP="00192624">
      <w:pPr>
        <w:tabs>
          <w:tab w:val="left" w:pos="2835"/>
        </w:tabs>
        <w:spacing w:after="0" w:line="300" w:lineRule="exact"/>
        <w:contextualSpacing/>
        <w:rPr>
          <w:rFonts w:asciiTheme="majorHAnsi" w:hAnsiTheme="majorHAnsi"/>
          <w:lang w:eastAsia="ko-KR"/>
        </w:rPr>
      </w:pPr>
    </w:p>
    <w:p w:rsidR="00120ED9" w:rsidRDefault="00120ED9" w:rsidP="00120ED9">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proofErr w:type="spellStart"/>
      <w:r w:rsidRPr="00120ED9">
        <w:rPr>
          <w:rFonts w:ascii="Cambria" w:eastAsia="Calibri" w:hAnsi="Cambria" w:cs="Times New Roman"/>
          <w:b/>
          <w:color w:val="365F91" w:themeColor="accent1" w:themeShade="BF"/>
          <w:lang w:eastAsia="tr-TR"/>
        </w:rPr>
        <w:t>The</w:t>
      </w:r>
      <w:proofErr w:type="spellEnd"/>
      <w:r w:rsidRPr="00120ED9">
        <w:rPr>
          <w:rFonts w:ascii="Cambria" w:eastAsia="Calibri" w:hAnsi="Cambria" w:cs="Times New Roman"/>
          <w:b/>
          <w:color w:val="365F91" w:themeColor="accent1" w:themeShade="BF"/>
          <w:lang w:eastAsia="tr-TR"/>
        </w:rPr>
        <w:t xml:space="preserve"> </w:t>
      </w:r>
      <w:proofErr w:type="spellStart"/>
      <w:r w:rsidRPr="00120ED9">
        <w:rPr>
          <w:rFonts w:ascii="Cambria" w:eastAsia="Calibri" w:hAnsi="Cambria" w:cs="Times New Roman"/>
          <w:b/>
          <w:color w:val="365F91" w:themeColor="accent1" w:themeShade="BF"/>
          <w:lang w:eastAsia="tr-TR"/>
        </w:rPr>
        <w:t>Anthrax</w:t>
      </w:r>
      <w:proofErr w:type="spellEnd"/>
      <w:r w:rsidRPr="00120ED9">
        <w:rPr>
          <w:rFonts w:ascii="Cambria" w:eastAsia="Calibri" w:hAnsi="Cambria" w:cs="Times New Roman"/>
          <w:b/>
          <w:color w:val="365F91" w:themeColor="accent1" w:themeShade="BF"/>
          <w:lang w:eastAsia="tr-TR"/>
        </w:rPr>
        <w:t xml:space="preserve"> </w:t>
      </w:r>
      <w:proofErr w:type="spellStart"/>
      <w:r w:rsidRPr="00120ED9">
        <w:rPr>
          <w:rFonts w:ascii="Cambria" w:eastAsia="Calibri" w:hAnsi="Cambria" w:cs="Times New Roman"/>
          <w:b/>
          <w:color w:val="365F91" w:themeColor="accent1" w:themeShade="BF"/>
          <w:lang w:eastAsia="tr-TR"/>
        </w:rPr>
        <w:t>MntABC</w:t>
      </w:r>
      <w:proofErr w:type="spellEnd"/>
      <w:r w:rsidRPr="00120ED9">
        <w:rPr>
          <w:rFonts w:ascii="Cambria" w:eastAsia="Calibri" w:hAnsi="Cambria" w:cs="Times New Roman"/>
          <w:b/>
          <w:color w:val="365F91" w:themeColor="accent1" w:themeShade="BF"/>
          <w:lang w:eastAsia="tr-TR"/>
        </w:rPr>
        <w:t xml:space="preserve"> </w:t>
      </w:r>
      <w:proofErr w:type="spellStart"/>
      <w:r w:rsidRPr="00120ED9">
        <w:rPr>
          <w:rFonts w:ascii="Cambria" w:eastAsia="Calibri" w:hAnsi="Cambria" w:cs="Times New Roman"/>
          <w:b/>
          <w:color w:val="365F91" w:themeColor="accent1" w:themeShade="BF"/>
          <w:lang w:eastAsia="tr-TR"/>
        </w:rPr>
        <w:t>Transporter</w:t>
      </w:r>
      <w:proofErr w:type="spellEnd"/>
      <w:r w:rsidRPr="00120ED9">
        <w:rPr>
          <w:rFonts w:ascii="Cambria" w:eastAsia="Calibri" w:hAnsi="Cambria" w:cs="Times New Roman"/>
          <w:b/>
          <w:color w:val="365F91" w:themeColor="accent1" w:themeShade="BF"/>
          <w:lang w:eastAsia="tr-TR"/>
        </w:rPr>
        <w:t xml:space="preserve">: </w:t>
      </w:r>
      <w:proofErr w:type="spellStart"/>
      <w:r w:rsidRPr="00120ED9">
        <w:rPr>
          <w:rFonts w:ascii="Cambria" w:eastAsia="Calibri" w:hAnsi="Cambria" w:cs="Times New Roman"/>
          <w:b/>
          <w:color w:val="365F91" w:themeColor="accent1" w:themeShade="BF"/>
          <w:lang w:eastAsia="tr-TR"/>
        </w:rPr>
        <w:t>Structure</w:t>
      </w:r>
      <w:proofErr w:type="spellEnd"/>
      <w:r w:rsidRPr="00120ED9">
        <w:rPr>
          <w:rFonts w:ascii="Cambria" w:eastAsia="Calibri" w:hAnsi="Cambria" w:cs="Times New Roman"/>
          <w:b/>
          <w:color w:val="365F91" w:themeColor="accent1" w:themeShade="BF"/>
          <w:lang w:eastAsia="tr-TR"/>
        </w:rPr>
        <w:t xml:space="preserve">, </w:t>
      </w:r>
      <w:proofErr w:type="spellStart"/>
      <w:r w:rsidRPr="00120ED9">
        <w:rPr>
          <w:rFonts w:ascii="Cambria" w:eastAsia="Calibri" w:hAnsi="Cambria" w:cs="Times New Roman"/>
          <w:b/>
          <w:color w:val="365F91" w:themeColor="accent1" w:themeShade="BF"/>
          <w:lang w:eastAsia="tr-TR"/>
        </w:rPr>
        <w:t>Functional</w:t>
      </w:r>
      <w:proofErr w:type="spellEnd"/>
      <w:r w:rsidRPr="00120ED9">
        <w:rPr>
          <w:rFonts w:ascii="Cambria" w:eastAsia="Calibri" w:hAnsi="Cambria" w:cs="Times New Roman"/>
          <w:b/>
          <w:color w:val="365F91" w:themeColor="accent1" w:themeShade="BF"/>
          <w:lang w:eastAsia="tr-TR"/>
        </w:rPr>
        <w:t xml:space="preserve"> </w:t>
      </w:r>
    </w:p>
    <w:p w:rsidR="00120ED9" w:rsidRDefault="00120ED9" w:rsidP="00120ED9">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120ED9">
        <w:rPr>
          <w:rFonts w:ascii="Cambria" w:eastAsia="Calibri" w:hAnsi="Cambria" w:cs="Times New Roman"/>
          <w:b/>
          <w:color w:val="365F91" w:themeColor="accent1" w:themeShade="BF"/>
          <w:lang w:eastAsia="tr-TR"/>
        </w:rPr>
        <w:t xml:space="preserve">Dynamics </w:t>
      </w:r>
      <w:proofErr w:type="spellStart"/>
      <w:r w:rsidRPr="00120ED9">
        <w:rPr>
          <w:rFonts w:ascii="Cambria" w:eastAsia="Calibri" w:hAnsi="Cambria" w:cs="Times New Roman"/>
          <w:b/>
          <w:color w:val="365F91" w:themeColor="accent1" w:themeShade="BF"/>
          <w:lang w:eastAsia="tr-TR"/>
        </w:rPr>
        <w:t>and</w:t>
      </w:r>
      <w:proofErr w:type="spellEnd"/>
      <w:r w:rsidRPr="00120ED9">
        <w:rPr>
          <w:rFonts w:ascii="Cambria" w:eastAsia="Calibri" w:hAnsi="Cambria" w:cs="Times New Roman"/>
          <w:b/>
          <w:color w:val="365F91" w:themeColor="accent1" w:themeShade="BF"/>
          <w:lang w:eastAsia="tr-TR"/>
        </w:rPr>
        <w:t xml:space="preserve"> </w:t>
      </w:r>
      <w:proofErr w:type="spellStart"/>
      <w:r w:rsidRPr="00120ED9">
        <w:rPr>
          <w:rFonts w:ascii="Cambria" w:eastAsia="Calibri" w:hAnsi="Cambria" w:cs="Times New Roman"/>
          <w:b/>
          <w:color w:val="365F91" w:themeColor="accent1" w:themeShade="BF"/>
          <w:lang w:eastAsia="tr-TR"/>
        </w:rPr>
        <w:t>Drug</w:t>
      </w:r>
      <w:proofErr w:type="spellEnd"/>
      <w:r w:rsidRPr="00120ED9">
        <w:rPr>
          <w:rFonts w:ascii="Cambria" w:eastAsia="Calibri" w:hAnsi="Cambria" w:cs="Times New Roman"/>
          <w:b/>
          <w:color w:val="365F91" w:themeColor="accent1" w:themeShade="BF"/>
          <w:lang w:eastAsia="tr-TR"/>
        </w:rPr>
        <w:t xml:space="preserve"> </w:t>
      </w:r>
      <w:proofErr w:type="spellStart"/>
      <w:r w:rsidRPr="00120ED9">
        <w:rPr>
          <w:rFonts w:ascii="Cambria" w:eastAsia="Calibri" w:hAnsi="Cambria" w:cs="Times New Roman"/>
          <w:b/>
          <w:color w:val="365F91" w:themeColor="accent1" w:themeShade="BF"/>
          <w:lang w:eastAsia="tr-TR"/>
        </w:rPr>
        <w:t>Discovery</w:t>
      </w:r>
      <w:proofErr w:type="spellEnd"/>
      <w:r w:rsidRPr="004E22D3">
        <w:rPr>
          <w:rFonts w:ascii="Cambria" w:eastAsia="Calibri" w:hAnsi="Cambria" w:cs="Times New Roman"/>
          <w:b/>
          <w:color w:val="365F91" w:themeColor="accent1" w:themeShade="BF"/>
          <w:lang w:eastAsia="tr-TR"/>
        </w:rPr>
        <w:t xml:space="preserve"> </w:t>
      </w:r>
    </w:p>
    <w:p w:rsidR="00120ED9" w:rsidRPr="00D42114" w:rsidRDefault="00120ED9" w:rsidP="00120ED9">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1C22A4">
        <w:rPr>
          <w:rFonts w:asciiTheme="majorHAnsi" w:hAnsiTheme="majorHAnsi"/>
          <w:lang w:eastAsia="ko-KR"/>
        </w:rPr>
        <w:t>Türkan Haliloğlu</w:t>
      </w:r>
    </w:p>
    <w:p w:rsidR="00120ED9" w:rsidRPr="00982522" w:rsidRDefault="00120ED9" w:rsidP="00120ED9">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1C22A4">
        <w:rPr>
          <w:rFonts w:asciiTheme="majorHAnsi" w:hAnsiTheme="majorHAnsi"/>
          <w:lang w:eastAsia="ko-KR"/>
        </w:rPr>
        <w:t>NATO</w:t>
      </w:r>
    </w:p>
    <w:p w:rsidR="00120ED9" w:rsidRPr="00982522" w:rsidRDefault="00120ED9" w:rsidP="00120ED9">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120ED9" w:rsidRDefault="00120ED9" w:rsidP="00120ED9">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120ED9" w:rsidRDefault="00120ED9" w:rsidP="00192624">
      <w:pPr>
        <w:tabs>
          <w:tab w:val="left" w:pos="2835"/>
        </w:tabs>
        <w:spacing w:after="0" w:line="300" w:lineRule="exact"/>
        <w:contextualSpacing/>
        <w:rPr>
          <w:rFonts w:asciiTheme="majorHAnsi" w:hAnsiTheme="majorHAnsi"/>
          <w:lang w:eastAsia="ko-KR"/>
        </w:rPr>
      </w:pPr>
    </w:p>
    <w:p w:rsidR="00D0049D" w:rsidRDefault="00120ED9" w:rsidP="00D0049D">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proofErr w:type="spellStart"/>
      <w:r w:rsidR="00D0049D" w:rsidRPr="00D0049D">
        <w:rPr>
          <w:rFonts w:ascii="Cambria" w:eastAsia="Calibri" w:hAnsi="Cambria" w:cs="Times New Roman"/>
          <w:b/>
          <w:color w:val="365F91" w:themeColor="accent1" w:themeShade="BF"/>
          <w:lang w:eastAsia="tr-TR"/>
        </w:rPr>
        <w:t>Non-Globular</w:t>
      </w:r>
      <w:proofErr w:type="spellEnd"/>
      <w:r w:rsidR="00D0049D" w:rsidRPr="00D0049D">
        <w:rPr>
          <w:rFonts w:ascii="Cambria" w:eastAsia="Calibri" w:hAnsi="Cambria" w:cs="Times New Roman"/>
          <w:b/>
          <w:color w:val="365F91" w:themeColor="accent1" w:themeShade="BF"/>
          <w:lang w:eastAsia="tr-TR"/>
        </w:rPr>
        <w:t xml:space="preserve"> </w:t>
      </w:r>
      <w:proofErr w:type="spellStart"/>
      <w:r w:rsidR="00D0049D" w:rsidRPr="00D0049D">
        <w:rPr>
          <w:rFonts w:ascii="Cambria" w:eastAsia="Calibri" w:hAnsi="Cambria" w:cs="Times New Roman"/>
          <w:b/>
          <w:color w:val="365F91" w:themeColor="accent1" w:themeShade="BF"/>
          <w:lang w:eastAsia="tr-TR"/>
        </w:rPr>
        <w:t>Proteins-From</w:t>
      </w:r>
      <w:proofErr w:type="spellEnd"/>
      <w:r w:rsidR="00D0049D" w:rsidRPr="00D0049D">
        <w:rPr>
          <w:rFonts w:ascii="Cambria" w:eastAsia="Calibri" w:hAnsi="Cambria" w:cs="Times New Roman"/>
          <w:b/>
          <w:color w:val="365F91" w:themeColor="accent1" w:themeShade="BF"/>
          <w:lang w:eastAsia="tr-TR"/>
        </w:rPr>
        <w:t xml:space="preserve"> </w:t>
      </w:r>
      <w:proofErr w:type="spellStart"/>
      <w:r w:rsidR="00D0049D" w:rsidRPr="00D0049D">
        <w:rPr>
          <w:rFonts w:ascii="Cambria" w:eastAsia="Calibri" w:hAnsi="Cambria" w:cs="Times New Roman"/>
          <w:b/>
          <w:color w:val="365F91" w:themeColor="accent1" w:themeShade="BF"/>
          <w:lang w:eastAsia="tr-TR"/>
        </w:rPr>
        <w:t>Sequence</w:t>
      </w:r>
      <w:proofErr w:type="spellEnd"/>
      <w:r w:rsidR="00D0049D" w:rsidRPr="00D0049D">
        <w:rPr>
          <w:rFonts w:ascii="Cambria" w:eastAsia="Calibri" w:hAnsi="Cambria" w:cs="Times New Roman"/>
          <w:b/>
          <w:color w:val="365F91" w:themeColor="accent1" w:themeShade="BF"/>
          <w:lang w:eastAsia="tr-TR"/>
        </w:rPr>
        <w:t xml:space="preserve"> </w:t>
      </w:r>
      <w:proofErr w:type="spellStart"/>
      <w:r w:rsidR="00D0049D" w:rsidRPr="00D0049D">
        <w:rPr>
          <w:rFonts w:ascii="Cambria" w:eastAsia="Calibri" w:hAnsi="Cambria" w:cs="Times New Roman"/>
          <w:b/>
          <w:color w:val="365F91" w:themeColor="accent1" w:themeShade="BF"/>
          <w:lang w:eastAsia="tr-TR"/>
        </w:rPr>
        <w:t>to</w:t>
      </w:r>
      <w:proofErr w:type="spellEnd"/>
      <w:r w:rsidR="00D0049D" w:rsidRPr="00D0049D">
        <w:rPr>
          <w:rFonts w:ascii="Cambria" w:eastAsia="Calibri" w:hAnsi="Cambria" w:cs="Times New Roman"/>
          <w:b/>
          <w:color w:val="365F91" w:themeColor="accent1" w:themeShade="BF"/>
          <w:lang w:eastAsia="tr-TR"/>
        </w:rPr>
        <w:t xml:space="preserve"> </w:t>
      </w:r>
      <w:proofErr w:type="spellStart"/>
      <w:r w:rsidR="00D0049D" w:rsidRPr="00D0049D">
        <w:rPr>
          <w:rFonts w:ascii="Cambria" w:eastAsia="Calibri" w:hAnsi="Cambria" w:cs="Times New Roman"/>
          <w:b/>
          <w:color w:val="365F91" w:themeColor="accent1" w:themeShade="BF"/>
          <w:lang w:eastAsia="tr-TR"/>
        </w:rPr>
        <w:t>Structure</w:t>
      </w:r>
      <w:proofErr w:type="spellEnd"/>
      <w:r w:rsidR="00D0049D" w:rsidRPr="00D0049D">
        <w:rPr>
          <w:rFonts w:ascii="Cambria" w:eastAsia="Calibri" w:hAnsi="Cambria" w:cs="Times New Roman"/>
          <w:b/>
          <w:color w:val="365F91" w:themeColor="accent1" w:themeShade="BF"/>
          <w:lang w:eastAsia="tr-TR"/>
        </w:rPr>
        <w:t xml:space="preserve">, </w:t>
      </w:r>
    </w:p>
    <w:p w:rsidR="00D0049D" w:rsidRDefault="00D0049D" w:rsidP="00D0049D">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spellStart"/>
      <w:r w:rsidRPr="00D0049D">
        <w:rPr>
          <w:rFonts w:ascii="Cambria" w:eastAsia="Calibri" w:hAnsi="Cambria" w:cs="Times New Roman"/>
          <w:b/>
          <w:color w:val="365F91" w:themeColor="accent1" w:themeShade="BF"/>
          <w:lang w:eastAsia="tr-TR"/>
        </w:rPr>
        <w:t>Function</w:t>
      </w:r>
      <w:proofErr w:type="spellEnd"/>
      <w:r w:rsidRPr="00D0049D">
        <w:rPr>
          <w:rFonts w:ascii="Cambria" w:eastAsia="Calibri" w:hAnsi="Cambria" w:cs="Times New Roman"/>
          <w:b/>
          <w:color w:val="365F91" w:themeColor="accent1" w:themeShade="BF"/>
          <w:lang w:eastAsia="tr-TR"/>
        </w:rPr>
        <w:t xml:space="preserve"> </w:t>
      </w:r>
      <w:proofErr w:type="spellStart"/>
      <w:r w:rsidRPr="00D0049D">
        <w:rPr>
          <w:rFonts w:ascii="Cambria" w:eastAsia="Calibri" w:hAnsi="Cambria" w:cs="Times New Roman"/>
          <w:b/>
          <w:color w:val="365F91" w:themeColor="accent1" w:themeShade="BF"/>
          <w:lang w:eastAsia="tr-TR"/>
        </w:rPr>
        <w:t>and</w:t>
      </w:r>
      <w:proofErr w:type="spellEnd"/>
      <w:r w:rsidRPr="00D0049D">
        <w:rPr>
          <w:rFonts w:ascii="Cambria" w:eastAsia="Calibri" w:hAnsi="Cambria" w:cs="Times New Roman"/>
          <w:b/>
          <w:color w:val="365F91" w:themeColor="accent1" w:themeShade="BF"/>
          <w:lang w:eastAsia="tr-TR"/>
        </w:rPr>
        <w:t xml:space="preserve"> Application in </w:t>
      </w:r>
      <w:proofErr w:type="spellStart"/>
      <w:r w:rsidRPr="00D0049D">
        <w:rPr>
          <w:rFonts w:ascii="Cambria" w:eastAsia="Calibri" w:hAnsi="Cambria" w:cs="Times New Roman"/>
          <w:b/>
          <w:color w:val="365F91" w:themeColor="accent1" w:themeShade="BF"/>
          <w:lang w:eastAsia="tr-TR"/>
        </w:rPr>
        <w:t>Molecular</w:t>
      </w:r>
      <w:proofErr w:type="spellEnd"/>
      <w:r w:rsidRPr="00D0049D">
        <w:rPr>
          <w:rFonts w:ascii="Cambria" w:eastAsia="Calibri" w:hAnsi="Cambria" w:cs="Times New Roman"/>
          <w:b/>
          <w:color w:val="365F91" w:themeColor="accent1" w:themeShade="BF"/>
          <w:lang w:eastAsia="tr-TR"/>
        </w:rPr>
        <w:t xml:space="preserve"> </w:t>
      </w:r>
      <w:proofErr w:type="spellStart"/>
      <w:r w:rsidRPr="00D0049D">
        <w:rPr>
          <w:rFonts w:ascii="Cambria" w:eastAsia="Calibri" w:hAnsi="Cambria" w:cs="Times New Roman"/>
          <w:b/>
          <w:color w:val="365F91" w:themeColor="accent1" w:themeShade="BF"/>
          <w:lang w:eastAsia="tr-TR"/>
        </w:rPr>
        <w:t>Physiopathology</w:t>
      </w:r>
      <w:proofErr w:type="spellEnd"/>
      <w:r w:rsidRPr="00D0049D">
        <w:rPr>
          <w:rFonts w:ascii="Cambria" w:eastAsia="Calibri" w:hAnsi="Cambria" w:cs="Times New Roman"/>
          <w:b/>
          <w:color w:val="365F91" w:themeColor="accent1" w:themeShade="BF"/>
          <w:lang w:eastAsia="tr-TR"/>
        </w:rPr>
        <w:t xml:space="preserve"> </w:t>
      </w:r>
    </w:p>
    <w:p w:rsidR="00120ED9" w:rsidRDefault="00D0049D" w:rsidP="00D0049D">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D0049D">
        <w:rPr>
          <w:rFonts w:ascii="Cambria" w:eastAsia="Calibri" w:hAnsi="Cambria" w:cs="Times New Roman"/>
          <w:b/>
          <w:color w:val="365F91" w:themeColor="accent1" w:themeShade="BF"/>
          <w:lang w:eastAsia="tr-TR"/>
        </w:rPr>
        <w:t>(NGP-NET)</w:t>
      </w:r>
    </w:p>
    <w:p w:rsidR="00120ED9" w:rsidRPr="00D42114" w:rsidRDefault="00120ED9" w:rsidP="00120ED9">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p>
    <w:p w:rsidR="00120ED9" w:rsidRPr="00982522" w:rsidRDefault="00120ED9" w:rsidP="00120ED9">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1C22A4">
        <w:rPr>
          <w:rFonts w:asciiTheme="majorHAnsi" w:hAnsiTheme="majorHAnsi"/>
          <w:lang w:eastAsia="ko-KR"/>
        </w:rPr>
        <w:t>NATO</w:t>
      </w:r>
    </w:p>
    <w:p w:rsidR="00120ED9" w:rsidRPr="00982522" w:rsidRDefault="00120ED9" w:rsidP="00120ED9">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120ED9" w:rsidRDefault="00120ED9" w:rsidP="00120ED9">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120ED9" w:rsidRDefault="00120ED9" w:rsidP="00192624">
      <w:pPr>
        <w:tabs>
          <w:tab w:val="left" w:pos="2835"/>
        </w:tabs>
        <w:spacing w:after="0" w:line="300" w:lineRule="exact"/>
        <w:contextualSpacing/>
        <w:rPr>
          <w:rFonts w:asciiTheme="majorHAnsi" w:hAnsiTheme="majorHAnsi"/>
          <w:lang w:eastAsia="ko-KR"/>
        </w:rPr>
      </w:pPr>
    </w:p>
    <w:p w:rsidR="00D0049D" w:rsidRDefault="00D0049D" w:rsidP="00D0049D">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hyperlink r:id="rId13" w:history="1">
        <w:proofErr w:type="spellStart"/>
        <w:r w:rsidRPr="00D0049D">
          <w:rPr>
            <w:rFonts w:ascii="Cambria" w:eastAsia="Calibri" w:hAnsi="Cambria" w:cs="Times New Roman"/>
            <w:b/>
            <w:color w:val="365F91" w:themeColor="accent1" w:themeShade="BF"/>
            <w:lang w:eastAsia="tr-TR"/>
          </w:rPr>
          <w:t>C</w:t>
        </w:r>
      </w:hyperlink>
      <w:r w:rsidRPr="00D0049D">
        <w:rPr>
          <w:rFonts w:ascii="Cambria" w:eastAsia="Calibri" w:hAnsi="Cambria" w:cs="Times New Roman"/>
          <w:b/>
          <w:color w:val="365F91" w:themeColor="accent1" w:themeShade="BF"/>
          <w:lang w:eastAsia="tr-TR"/>
        </w:rPr>
        <w:t>ollective</w:t>
      </w:r>
      <w:proofErr w:type="spellEnd"/>
      <w:r w:rsidRPr="00D0049D">
        <w:rPr>
          <w:rFonts w:ascii="Cambria" w:eastAsia="Calibri" w:hAnsi="Cambria" w:cs="Times New Roman"/>
          <w:b/>
          <w:color w:val="365F91" w:themeColor="accent1" w:themeShade="BF"/>
          <w:lang w:eastAsia="tr-TR"/>
        </w:rPr>
        <w:t xml:space="preserve"> Dynamics of Protein </w:t>
      </w:r>
      <w:proofErr w:type="spellStart"/>
      <w:r w:rsidRPr="00D0049D">
        <w:rPr>
          <w:rFonts w:ascii="Cambria" w:eastAsia="Calibri" w:hAnsi="Cambria" w:cs="Times New Roman"/>
          <w:b/>
          <w:color w:val="365F91" w:themeColor="accent1" w:themeShade="BF"/>
          <w:lang w:eastAsia="tr-TR"/>
        </w:rPr>
        <w:t>Complex</w:t>
      </w:r>
      <w:proofErr w:type="spellEnd"/>
      <w:r w:rsidRPr="00D0049D">
        <w:rPr>
          <w:rFonts w:ascii="Cambria" w:eastAsia="Calibri" w:hAnsi="Cambria" w:cs="Times New Roman"/>
          <w:b/>
          <w:color w:val="365F91" w:themeColor="accent1" w:themeShade="BF"/>
          <w:lang w:eastAsia="tr-TR"/>
        </w:rPr>
        <w:t xml:space="preserve"> </w:t>
      </w:r>
      <w:proofErr w:type="spellStart"/>
      <w:r w:rsidRPr="00D0049D">
        <w:rPr>
          <w:rFonts w:ascii="Cambria" w:eastAsia="Calibri" w:hAnsi="Cambria" w:cs="Times New Roman"/>
          <w:b/>
          <w:color w:val="365F91" w:themeColor="accent1" w:themeShade="BF"/>
          <w:lang w:eastAsia="tr-TR"/>
        </w:rPr>
        <w:t>Structures</w:t>
      </w:r>
      <w:proofErr w:type="spellEnd"/>
      <w:r w:rsidRPr="00D0049D">
        <w:rPr>
          <w:rFonts w:ascii="Cambria" w:eastAsia="Calibri" w:hAnsi="Cambria" w:cs="Times New Roman"/>
          <w:b/>
          <w:color w:val="365F91" w:themeColor="accent1" w:themeShade="BF"/>
          <w:lang w:eastAsia="tr-TR"/>
        </w:rPr>
        <w:t xml:space="preserve">: </w:t>
      </w:r>
    </w:p>
    <w:p w:rsidR="00D0049D" w:rsidRDefault="00D0049D" w:rsidP="00D0049D">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spellStart"/>
      <w:r w:rsidRPr="00D0049D">
        <w:rPr>
          <w:rFonts w:ascii="Cambria" w:eastAsia="Calibri" w:hAnsi="Cambria" w:cs="Times New Roman"/>
          <w:b/>
          <w:color w:val="365F91" w:themeColor="accent1" w:themeShade="BF"/>
          <w:lang w:eastAsia="tr-TR"/>
        </w:rPr>
        <w:t>Prediction</w:t>
      </w:r>
      <w:proofErr w:type="spellEnd"/>
      <w:r w:rsidRPr="00D0049D">
        <w:rPr>
          <w:rFonts w:ascii="Cambria" w:eastAsia="Calibri" w:hAnsi="Cambria" w:cs="Times New Roman"/>
          <w:b/>
          <w:color w:val="365F91" w:themeColor="accent1" w:themeShade="BF"/>
          <w:lang w:eastAsia="tr-TR"/>
        </w:rPr>
        <w:t xml:space="preserve"> </w:t>
      </w:r>
      <w:proofErr w:type="spellStart"/>
      <w:r w:rsidRPr="00D0049D">
        <w:rPr>
          <w:rFonts w:ascii="Cambria" w:eastAsia="Calibri" w:hAnsi="Cambria" w:cs="Times New Roman"/>
          <w:b/>
          <w:color w:val="365F91" w:themeColor="accent1" w:themeShade="BF"/>
          <w:lang w:eastAsia="tr-TR"/>
        </w:rPr>
        <w:t>and</w:t>
      </w:r>
      <w:proofErr w:type="spellEnd"/>
      <w:r w:rsidRPr="00D0049D">
        <w:rPr>
          <w:rFonts w:ascii="Cambria" w:eastAsia="Calibri" w:hAnsi="Cambria" w:cs="Times New Roman"/>
          <w:b/>
          <w:color w:val="365F91" w:themeColor="accent1" w:themeShade="BF"/>
          <w:lang w:eastAsia="tr-TR"/>
        </w:rPr>
        <w:t xml:space="preserve"> </w:t>
      </w:r>
      <w:proofErr w:type="spellStart"/>
      <w:r w:rsidRPr="00D0049D">
        <w:rPr>
          <w:rFonts w:ascii="Cambria" w:eastAsia="Calibri" w:hAnsi="Cambria" w:cs="Times New Roman"/>
          <w:b/>
          <w:color w:val="365F91" w:themeColor="accent1" w:themeShade="BF"/>
          <w:lang w:eastAsia="tr-TR"/>
        </w:rPr>
        <w:t>Scoring</w:t>
      </w:r>
      <w:proofErr w:type="spellEnd"/>
      <w:r w:rsidRPr="00D0049D">
        <w:rPr>
          <w:rFonts w:ascii="Cambria" w:eastAsia="Calibri" w:hAnsi="Cambria" w:cs="Times New Roman"/>
          <w:b/>
          <w:color w:val="365F91" w:themeColor="accent1" w:themeShade="BF"/>
          <w:lang w:eastAsia="tr-TR"/>
        </w:rPr>
        <w:t xml:space="preserve">  (</w:t>
      </w:r>
      <w:proofErr w:type="spellStart"/>
      <w:r w:rsidRPr="00D0049D">
        <w:rPr>
          <w:rFonts w:ascii="Cambria" w:eastAsia="Calibri" w:hAnsi="Cambria" w:cs="Times New Roman"/>
          <w:b/>
          <w:color w:val="365F91" w:themeColor="accent1" w:themeShade="BF"/>
          <w:lang w:eastAsia="tr-TR"/>
        </w:rPr>
        <w:t>COST’a</w:t>
      </w:r>
      <w:proofErr w:type="spellEnd"/>
      <w:r w:rsidRPr="00D0049D">
        <w:rPr>
          <w:rFonts w:ascii="Cambria" w:eastAsia="Calibri" w:hAnsi="Cambria" w:cs="Times New Roman"/>
          <w:b/>
          <w:color w:val="365F91" w:themeColor="accent1" w:themeShade="BF"/>
          <w:lang w:eastAsia="tr-TR"/>
        </w:rPr>
        <w:t xml:space="preserve"> bağlı BAP projesi)</w:t>
      </w:r>
    </w:p>
    <w:p w:rsidR="00D0049D" w:rsidRPr="00D42114" w:rsidRDefault="00D0049D" w:rsidP="00D0049D">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Türkan Haliloğlu</w:t>
      </w:r>
    </w:p>
    <w:p w:rsidR="00D0049D" w:rsidRPr="00982522" w:rsidRDefault="00D0049D" w:rsidP="00D0049D">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D0049D" w:rsidRPr="00982522" w:rsidRDefault="00D0049D" w:rsidP="00D0049D">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D0049D" w:rsidRDefault="00D0049D" w:rsidP="00D0049D">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0D53C1" w:rsidRDefault="000D53C1" w:rsidP="00215F36">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0D53C1" w:rsidRDefault="000D53C1" w:rsidP="00215F36">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0D53C1" w:rsidRDefault="000D53C1" w:rsidP="00215F36">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215F36" w:rsidRDefault="00215F36" w:rsidP="00215F36">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lastRenderedPageBreak/>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215F36">
        <w:rPr>
          <w:rFonts w:ascii="Cambria" w:eastAsia="Calibri" w:hAnsi="Cambria" w:cs="Times New Roman"/>
          <w:b/>
          <w:color w:val="365F91" w:themeColor="accent1" w:themeShade="BF"/>
          <w:lang w:eastAsia="tr-TR"/>
        </w:rPr>
        <w:fldChar w:fldCharType="begin"/>
      </w:r>
      <w:r w:rsidRPr="00215F36">
        <w:rPr>
          <w:rFonts w:ascii="Cambria" w:eastAsia="Calibri" w:hAnsi="Cambria" w:cs="Times New Roman"/>
          <w:b/>
          <w:color w:val="365F91" w:themeColor="accent1" w:themeShade="BF"/>
          <w:lang w:eastAsia="tr-TR"/>
        </w:rPr>
        <w:instrText xml:space="preserve"> HYPERLINK "http://bap.boun.edu.tr/bounbap/asistant/normal.htm?type=5&amp;id=8424&amp;type=5" </w:instrText>
      </w:r>
      <w:r w:rsidRPr="00215F36">
        <w:rPr>
          <w:rFonts w:ascii="Cambria" w:eastAsia="Calibri" w:hAnsi="Cambria" w:cs="Times New Roman"/>
          <w:b/>
          <w:color w:val="365F91" w:themeColor="accent1" w:themeShade="BF"/>
          <w:lang w:eastAsia="tr-TR"/>
        </w:rPr>
        <w:fldChar w:fldCharType="separate"/>
      </w:r>
      <w:r w:rsidRPr="00215F36">
        <w:rPr>
          <w:rFonts w:ascii="Cambria" w:eastAsia="Calibri" w:hAnsi="Cambria" w:cs="Times New Roman"/>
          <w:b/>
          <w:color w:val="365F91" w:themeColor="accent1" w:themeShade="BF"/>
          <w:lang w:eastAsia="tr-TR"/>
        </w:rPr>
        <w:t xml:space="preserve">Tek-Molekül AFM Deneyleri ile Kinesin </w:t>
      </w:r>
      <w:proofErr w:type="spellStart"/>
      <w:r w:rsidRPr="00215F36">
        <w:rPr>
          <w:rFonts w:ascii="Cambria" w:eastAsia="Calibri" w:hAnsi="Cambria" w:cs="Times New Roman"/>
          <w:b/>
          <w:color w:val="365F91" w:themeColor="accent1" w:themeShade="BF"/>
          <w:lang w:eastAsia="tr-TR"/>
        </w:rPr>
        <w:t>Allosterik</w:t>
      </w:r>
      <w:proofErr w:type="spellEnd"/>
      <w:r w:rsidRPr="00215F36">
        <w:rPr>
          <w:rFonts w:ascii="Cambria" w:eastAsia="Calibri" w:hAnsi="Cambria" w:cs="Times New Roman"/>
          <w:b/>
          <w:color w:val="365F91" w:themeColor="accent1" w:themeShade="BF"/>
          <w:lang w:eastAsia="tr-TR"/>
        </w:rPr>
        <w:t xml:space="preserve"> </w:t>
      </w:r>
      <w:r>
        <w:rPr>
          <w:rFonts w:ascii="Cambria" w:eastAsia="Calibri" w:hAnsi="Cambria" w:cs="Times New Roman"/>
          <w:b/>
          <w:color w:val="365F91" w:themeColor="accent1" w:themeShade="BF"/>
          <w:lang w:eastAsia="tr-TR"/>
        </w:rPr>
        <w:t xml:space="preserve">           </w:t>
      </w:r>
    </w:p>
    <w:p w:rsidR="00215F36" w:rsidRDefault="00215F36" w:rsidP="00215F36">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215F36">
        <w:rPr>
          <w:rFonts w:ascii="Cambria" w:eastAsia="Calibri" w:hAnsi="Cambria" w:cs="Times New Roman"/>
          <w:b/>
          <w:color w:val="365F91" w:themeColor="accent1" w:themeShade="BF"/>
          <w:lang w:eastAsia="tr-TR"/>
        </w:rPr>
        <w:t>Haberleşme Ağlarına Mutasyon Etkileri</w:t>
      </w:r>
      <w:r w:rsidRPr="00215F36">
        <w:rPr>
          <w:rFonts w:ascii="Cambria" w:eastAsia="Calibri" w:hAnsi="Cambria" w:cs="Times New Roman"/>
          <w:b/>
          <w:color w:val="365F91" w:themeColor="accent1" w:themeShade="BF"/>
          <w:lang w:eastAsia="tr-TR"/>
        </w:rPr>
        <w:fldChar w:fldCharType="end"/>
      </w:r>
    </w:p>
    <w:p w:rsidR="00215F36" w:rsidRPr="00D42114" w:rsidRDefault="00215F36" w:rsidP="00215F36">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Türkan Haliloğlu</w:t>
      </w:r>
    </w:p>
    <w:p w:rsidR="00215F36" w:rsidRPr="00982522" w:rsidRDefault="00215F36" w:rsidP="00215F36">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215F36" w:rsidRPr="00982522" w:rsidRDefault="00215F36" w:rsidP="00215F36">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215F36" w:rsidRDefault="00215F36" w:rsidP="00215F36">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Tamamlandı</w:t>
      </w:r>
    </w:p>
    <w:p w:rsidR="00D0049D" w:rsidRDefault="00D0049D" w:rsidP="00192624">
      <w:pPr>
        <w:tabs>
          <w:tab w:val="left" w:pos="2835"/>
        </w:tabs>
        <w:spacing w:after="0" w:line="300" w:lineRule="exact"/>
        <w:contextualSpacing/>
        <w:rPr>
          <w:rFonts w:asciiTheme="majorHAnsi" w:hAnsiTheme="majorHAnsi"/>
          <w:lang w:eastAsia="ko-KR"/>
        </w:rPr>
      </w:pPr>
    </w:p>
    <w:p w:rsidR="00552A03" w:rsidRDefault="00552A03" w:rsidP="00552A03">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proofErr w:type="spellStart"/>
      <w:r w:rsidRPr="00552A03">
        <w:rPr>
          <w:rFonts w:ascii="Cambria" w:eastAsia="Calibri" w:hAnsi="Cambria" w:cs="Times New Roman"/>
          <w:b/>
          <w:color w:val="365F91" w:themeColor="accent1" w:themeShade="BF"/>
          <w:lang w:eastAsia="tr-TR"/>
        </w:rPr>
        <w:t>Poli</w:t>
      </w:r>
      <w:proofErr w:type="spellEnd"/>
      <w:r w:rsidRPr="00552A03">
        <w:rPr>
          <w:rFonts w:ascii="Cambria" w:eastAsia="Calibri" w:hAnsi="Cambria" w:cs="Times New Roman"/>
          <w:b/>
          <w:color w:val="365F91" w:themeColor="accent1" w:themeShade="BF"/>
          <w:lang w:eastAsia="tr-TR"/>
        </w:rPr>
        <w:t>(</w:t>
      </w:r>
      <w:proofErr w:type="spellStart"/>
      <w:r w:rsidRPr="00552A03">
        <w:rPr>
          <w:rFonts w:ascii="Cambria" w:eastAsia="Calibri" w:hAnsi="Cambria" w:cs="Times New Roman"/>
          <w:b/>
          <w:color w:val="365F91" w:themeColor="accent1" w:themeShade="BF"/>
          <w:lang w:eastAsia="tr-TR"/>
        </w:rPr>
        <w:t>metilmetakrilat</w:t>
      </w:r>
      <w:proofErr w:type="spellEnd"/>
      <w:r w:rsidRPr="00552A03">
        <w:rPr>
          <w:rFonts w:ascii="Cambria" w:eastAsia="Calibri" w:hAnsi="Cambria" w:cs="Times New Roman"/>
          <w:b/>
          <w:color w:val="365F91" w:themeColor="accent1" w:themeShade="BF"/>
          <w:lang w:eastAsia="tr-TR"/>
        </w:rPr>
        <w:t>)-</w:t>
      </w:r>
      <w:proofErr w:type="spellStart"/>
      <w:r w:rsidRPr="00552A03">
        <w:rPr>
          <w:rFonts w:ascii="Cambria" w:eastAsia="Calibri" w:hAnsi="Cambria" w:cs="Times New Roman"/>
          <w:b/>
          <w:color w:val="365F91" w:themeColor="accent1" w:themeShade="BF"/>
          <w:lang w:eastAsia="tr-TR"/>
        </w:rPr>
        <w:t>co</w:t>
      </w:r>
      <w:proofErr w:type="spellEnd"/>
      <w:r w:rsidRPr="00552A03">
        <w:rPr>
          <w:rFonts w:ascii="Cambria" w:eastAsia="Calibri" w:hAnsi="Cambria" w:cs="Times New Roman"/>
          <w:b/>
          <w:color w:val="365F91" w:themeColor="accent1" w:themeShade="BF"/>
          <w:lang w:eastAsia="tr-TR"/>
        </w:rPr>
        <w:t>-[1-(2-antril)-l-</w:t>
      </w:r>
      <w:proofErr w:type="spellStart"/>
      <w:r w:rsidRPr="00552A03">
        <w:rPr>
          <w:rFonts w:ascii="Cambria" w:eastAsia="Calibri" w:hAnsi="Cambria" w:cs="Times New Roman"/>
          <w:b/>
          <w:color w:val="365F91" w:themeColor="accent1" w:themeShade="BF"/>
          <w:lang w:eastAsia="tr-TR"/>
        </w:rPr>
        <w:t>fenilletilen</w:t>
      </w:r>
      <w:proofErr w:type="spellEnd"/>
      <w:r w:rsidRPr="00552A03">
        <w:rPr>
          <w:rFonts w:ascii="Cambria" w:eastAsia="Calibri" w:hAnsi="Cambria" w:cs="Times New Roman"/>
          <w:b/>
          <w:color w:val="365F91" w:themeColor="accent1" w:themeShade="BF"/>
          <w:lang w:eastAsia="tr-TR"/>
        </w:rPr>
        <w:t xml:space="preserve">] ve </w:t>
      </w:r>
    </w:p>
    <w:p w:rsidR="00552A03" w:rsidRDefault="00552A03" w:rsidP="00552A03">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spellStart"/>
      <w:r w:rsidRPr="00552A03">
        <w:rPr>
          <w:rFonts w:ascii="Cambria" w:eastAsia="Calibri" w:hAnsi="Cambria" w:cs="Times New Roman"/>
          <w:b/>
          <w:color w:val="365F91" w:themeColor="accent1" w:themeShade="BF"/>
          <w:lang w:eastAsia="tr-TR"/>
        </w:rPr>
        <w:t>Poli</w:t>
      </w:r>
      <w:proofErr w:type="spellEnd"/>
      <w:r w:rsidRPr="00552A03">
        <w:rPr>
          <w:rFonts w:ascii="Cambria" w:eastAsia="Calibri" w:hAnsi="Cambria" w:cs="Times New Roman"/>
          <w:b/>
          <w:color w:val="365F91" w:themeColor="accent1" w:themeShade="BF"/>
          <w:lang w:eastAsia="tr-TR"/>
        </w:rPr>
        <w:t>(akrilik asit)-</w:t>
      </w:r>
      <w:proofErr w:type="spellStart"/>
      <w:r w:rsidRPr="00552A03">
        <w:rPr>
          <w:rFonts w:ascii="Cambria" w:eastAsia="Calibri" w:hAnsi="Cambria" w:cs="Times New Roman"/>
          <w:b/>
          <w:color w:val="365F91" w:themeColor="accent1" w:themeShade="BF"/>
          <w:lang w:eastAsia="tr-TR"/>
        </w:rPr>
        <w:t>co</w:t>
      </w:r>
      <w:proofErr w:type="spellEnd"/>
      <w:r w:rsidRPr="00552A03">
        <w:rPr>
          <w:rFonts w:ascii="Cambria" w:eastAsia="Calibri" w:hAnsi="Cambria" w:cs="Times New Roman"/>
          <w:b/>
          <w:color w:val="365F91" w:themeColor="accent1" w:themeShade="BF"/>
          <w:lang w:eastAsia="tr-TR"/>
        </w:rPr>
        <w:t>-[1-(2-antril)-l-</w:t>
      </w:r>
      <w:proofErr w:type="spellStart"/>
      <w:r w:rsidRPr="00552A03">
        <w:rPr>
          <w:rFonts w:ascii="Cambria" w:eastAsia="Calibri" w:hAnsi="Cambria" w:cs="Times New Roman"/>
          <w:b/>
          <w:color w:val="365F91" w:themeColor="accent1" w:themeShade="BF"/>
          <w:lang w:eastAsia="tr-TR"/>
        </w:rPr>
        <w:t>feniletilen</w:t>
      </w:r>
      <w:proofErr w:type="spellEnd"/>
      <w:r w:rsidRPr="00552A03">
        <w:rPr>
          <w:rFonts w:ascii="Cambria" w:eastAsia="Calibri" w:hAnsi="Cambria" w:cs="Times New Roman"/>
          <w:b/>
          <w:color w:val="365F91" w:themeColor="accent1" w:themeShade="BF"/>
          <w:lang w:eastAsia="tr-TR"/>
        </w:rPr>
        <w:t xml:space="preserve">]’in Sentezi ve </w:t>
      </w:r>
    </w:p>
    <w:p w:rsidR="00552A03" w:rsidRDefault="00552A03" w:rsidP="00552A03">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552A03">
        <w:rPr>
          <w:rFonts w:ascii="Cambria" w:eastAsia="Calibri" w:hAnsi="Cambria" w:cs="Times New Roman"/>
          <w:b/>
          <w:color w:val="365F91" w:themeColor="accent1" w:themeShade="BF"/>
          <w:lang w:eastAsia="tr-TR"/>
        </w:rPr>
        <w:t>Fotokimyasal Tersinir Çapraz Bağlanma Tepkimeleri</w:t>
      </w:r>
      <w:r w:rsidRPr="004E22D3">
        <w:rPr>
          <w:rFonts w:ascii="Cambria" w:eastAsia="Calibri" w:hAnsi="Cambria" w:cs="Times New Roman"/>
          <w:b/>
          <w:color w:val="365F91" w:themeColor="accent1" w:themeShade="BF"/>
          <w:lang w:eastAsia="tr-TR"/>
        </w:rPr>
        <w:t xml:space="preserve"> </w:t>
      </w:r>
    </w:p>
    <w:p w:rsidR="00552A03" w:rsidRPr="00D42114" w:rsidRDefault="00552A03" w:rsidP="00552A03">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1C22A4">
        <w:rPr>
          <w:rFonts w:asciiTheme="majorHAnsi" w:hAnsiTheme="majorHAnsi"/>
          <w:lang w:eastAsia="ko-KR"/>
        </w:rPr>
        <w:t xml:space="preserve">Turgut </w:t>
      </w:r>
      <w:proofErr w:type="spellStart"/>
      <w:r w:rsidRPr="001C22A4">
        <w:rPr>
          <w:rFonts w:asciiTheme="majorHAnsi" w:hAnsiTheme="majorHAnsi"/>
          <w:lang w:eastAsia="ko-KR"/>
        </w:rPr>
        <w:t>Nugay</w:t>
      </w:r>
      <w:proofErr w:type="spellEnd"/>
    </w:p>
    <w:p w:rsidR="00552A03" w:rsidRPr="00982522" w:rsidRDefault="00552A03" w:rsidP="00552A03">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552A03" w:rsidRPr="00982522" w:rsidRDefault="00552A03" w:rsidP="00552A03">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13</w:t>
      </w:r>
    </w:p>
    <w:p w:rsidR="00552A03" w:rsidRDefault="00552A03" w:rsidP="00552A03">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Tamamlandı</w:t>
      </w:r>
    </w:p>
    <w:p w:rsidR="00552A03" w:rsidRDefault="00552A03" w:rsidP="00192624">
      <w:pPr>
        <w:tabs>
          <w:tab w:val="left" w:pos="2835"/>
        </w:tabs>
        <w:spacing w:after="0" w:line="300" w:lineRule="exact"/>
        <w:contextualSpacing/>
        <w:rPr>
          <w:rFonts w:asciiTheme="majorHAnsi" w:hAnsiTheme="majorHAnsi"/>
          <w:lang w:eastAsia="ko-KR"/>
        </w:rPr>
      </w:pPr>
    </w:p>
    <w:p w:rsidR="005F4C14" w:rsidRDefault="00552A03" w:rsidP="005F4C14">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proofErr w:type="spellStart"/>
      <w:r w:rsidR="005F4C14" w:rsidRPr="005F4C14">
        <w:rPr>
          <w:rFonts w:ascii="Cambria" w:eastAsia="Calibri" w:hAnsi="Cambria" w:cs="Times New Roman"/>
          <w:b/>
          <w:color w:val="365F91" w:themeColor="accent1" w:themeShade="BF"/>
          <w:lang w:eastAsia="tr-TR"/>
        </w:rPr>
        <w:t>Allosterik</w:t>
      </w:r>
      <w:proofErr w:type="spellEnd"/>
      <w:r w:rsidR="005F4C14" w:rsidRPr="005F4C14">
        <w:rPr>
          <w:rFonts w:ascii="Cambria" w:eastAsia="Calibri" w:hAnsi="Cambria" w:cs="Times New Roman"/>
          <w:b/>
          <w:color w:val="365F91" w:themeColor="accent1" w:themeShade="BF"/>
          <w:lang w:eastAsia="tr-TR"/>
        </w:rPr>
        <w:t xml:space="preserve"> Mekanizmalar ve </w:t>
      </w:r>
      <w:proofErr w:type="spellStart"/>
      <w:r w:rsidR="005F4C14" w:rsidRPr="005F4C14">
        <w:rPr>
          <w:rFonts w:ascii="Cambria" w:eastAsia="Calibri" w:hAnsi="Cambria" w:cs="Times New Roman"/>
          <w:b/>
          <w:color w:val="365F91" w:themeColor="accent1" w:themeShade="BF"/>
          <w:lang w:eastAsia="tr-TR"/>
        </w:rPr>
        <w:t>Ligand</w:t>
      </w:r>
      <w:proofErr w:type="spellEnd"/>
      <w:r w:rsidR="005F4C14" w:rsidRPr="005F4C14">
        <w:rPr>
          <w:rFonts w:ascii="Cambria" w:eastAsia="Calibri" w:hAnsi="Cambria" w:cs="Times New Roman"/>
          <w:b/>
          <w:color w:val="365F91" w:themeColor="accent1" w:themeShade="BF"/>
          <w:lang w:eastAsia="tr-TR"/>
        </w:rPr>
        <w:t xml:space="preserve"> Bağlanması Üzerine Yeni </w:t>
      </w:r>
    </w:p>
    <w:p w:rsidR="00552A03" w:rsidRDefault="005F4C14" w:rsidP="005F4C14">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5F4C14">
        <w:rPr>
          <w:rFonts w:ascii="Cambria" w:eastAsia="Calibri" w:hAnsi="Cambria" w:cs="Times New Roman"/>
          <w:b/>
          <w:color w:val="365F91" w:themeColor="accent1" w:themeShade="BF"/>
          <w:lang w:eastAsia="tr-TR"/>
        </w:rPr>
        <w:t>Hesaplamalı Yaklaşımlar</w:t>
      </w:r>
    </w:p>
    <w:p w:rsidR="00552A03" w:rsidRPr="00D42114" w:rsidRDefault="00552A03" w:rsidP="00552A03">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proofErr w:type="spellStart"/>
      <w:r w:rsidR="005F4C14" w:rsidRPr="001C22A4">
        <w:rPr>
          <w:rFonts w:asciiTheme="majorHAnsi" w:hAnsiTheme="majorHAnsi"/>
          <w:lang w:eastAsia="ko-KR"/>
        </w:rPr>
        <w:t>Pemra</w:t>
      </w:r>
      <w:proofErr w:type="spellEnd"/>
      <w:r w:rsidR="005F4C14" w:rsidRPr="001C22A4">
        <w:rPr>
          <w:rFonts w:asciiTheme="majorHAnsi" w:hAnsiTheme="majorHAnsi"/>
          <w:lang w:eastAsia="ko-KR"/>
        </w:rPr>
        <w:t xml:space="preserve"> </w:t>
      </w:r>
      <w:proofErr w:type="spellStart"/>
      <w:r w:rsidR="005F4C14" w:rsidRPr="001C22A4">
        <w:rPr>
          <w:rFonts w:asciiTheme="majorHAnsi" w:hAnsiTheme="majorHAnsi"/>
          <w:lang w:eastAsia="ko-KR"/>
        </w:rPr>
        <w:t>Doruker</w:t>
      </w:r>
      <w:proofErr w:type="spellEnd"/>
      <w:r w:rsidR="005F4C14" w:rsidRPr="001C22A4">
        <w:rPr>
          <w:rFonts w:asciiTheme="majorHAnsi" w:hAnsiTheme="majorHAnsi"/>
          <w:lang w:eastAsia="ko-KR"/>
        </w:rPr>
        <w:t xml:space="preserve"> Turgut</w:t>
      </w:r>
    </w:p>
    <w:p w:rsidR="00552A03" w:rsidRPr="00982522" w:rsidRDefault="00552A03" w:rsidP="00552A03">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005F4C14">
        <w:rPr>
          <w:rFonts w:asciiTheme="majorHAnsi" w:hAnsiTheme="majorHAnsi"/>
          <w:lang w:eastAsia="ko-KR"/>
        </w:rPr>
        <w:t>TÜBİTAK</w:t>
      </w:r>
    </w:p>
    <w:p w:rsidR="00552A03" w:rsidRPr="00982522" w:rsidRDefault="00552A03" w:rsidP="00552A03">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13</w:t>
      </w:r>
    </w:p>
    <w:p w:rsidR="00552A03" w:rsidRDefault="00552A03" w:rsidP="00552A03">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Tamamlandı</w:t>
      </w:r>
    </w:p>
    <w:p w:rsidR="00552A03" w:rsidRDefault="00552A03" w:rsidP="00192624">
      <w:pPr>
        <w:tabs>
          <w:tab w:val="left" w:pos="2835"/>
        </w:tabs>
        <w:spacing w:after="0" w:line="300" w:lineRule="exact"/>
        <w:contextualSpacing/>
        <w:rPr>
          <w:rFonts w:asciiTheme="majorHAnsi" w:hAnsiTheme="majorHAnsi"/>
          <w:lang w:eastAsia="ko-KR"/>
        </w:rPr>
      </w:pPr>
    </w:p>
    <w:p w:rsidR="005F4C14" w:rsidRDefault="005F4C14" w:rsidP="005F4C14">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5F4C14">
        <w:rPr>
          <w:rFonts w:ascii="Cambria" w:eastAsia="Calibri" w:hAnsi="Cambria" w:cs="Times New Roman"/>
          <w:b/>
          <w:color w:val="365F91" w:themeColor="accent1" w:themeShade="BF"/>
          <w:lang w:eastAsia="tr-TR"/>
        </w:rPr>
        <w:t xml:space="preserve">Biyolojik </w:t>
      </w:r>
      <w:proofErr w:type="spellStart"/>
      <w:r w:rsidRPr="005F4C14">
        <w:rPr>
          <w:rFonts w:ascii="Cambria" w:eastAsia="Calibri" w:hAnsi="Cambria" w:cs="Times New Roman"/>
          <w:b/>
          <w:color w:val="365F91" w:themeColor="accent1" w:themeShade="BF"/>
          <w:lang w:eastAsia="tr-TR"/>
        </w:rPr>
        <w:t>Makromoleküllerde</w:t>
      </w:r>
      <w:proofErr w:type="spellEnd"/>
      <w:r w:rsidRPr="005F4C14">
        <w:rPr>
          <w:rFonts w:ascii="Cambria" w:eastAsia="Calibri" w:hAnsi="Cambria" w:cs="Times New Roman"/>
          <w:b/>
          <w:color w:val="365F91" w:themeColor="accent1" w:themeShade="BF"/>
          <w:lang w:eastAsia="tr-TR"/>
        </w:rPr>
        <w:t xml:space="preserve"> Kuvvet ve İşlev: </w:t>
      </w:r>
      <w:proofErr w:type="spellStart"/>
      <w:r w:rsidRPr="005F4C14">
        <w:rPr>
          <w:rFonts w:ascii="Cambria" w:eastAsia="Calibri" w:hAnsi="Cambria" w:cs="Times New Roman"/>
          <w:b/>
          <w:color w:val="365F91" w:themeColor="accent1" w:themeShade="BF"/>
          <w:lang w:eastAsia="tr-TR"/>
        </w:rPr>
        <w:t>Molekuler</w:t>
      </w:r>
      <w:proofErr w:type="spellEnd"/>
      <w:r w:rsidRPr="005F4C14">
        <w:rPr>
          <w:rFonts w:ascii="Cambria" w:eastAsia="Calibri" w:hAnsi="Cambria" w:cs="Times New Roman"/>
          <w:b/>
          <w:color w:val="365F91" w:themeColor="accent1" w:themeShade="BF"/>
          <w:lang w:eastAsia="tr-TR"/>
        </w:rPr>
        <w:t xml:space="preserve"> </w:t>
      </w:r>
    </w:p>
    <w:p w:rsidR="005F4C14" w:rsidRDefault="005F4C14" w:rsidP="005F4C14">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spellStart"/>
      <w:r w:rsidRPr="005F4C14">
        <w:rPr>
          <w:rFonts w:ascii="Cambria" w:eastAsia="Calibri" w:hAnsi="Cambria" w:cs="Times New Roman"/>
          <w:b/>
          <w:color w:val="365F91" w:themeColor="accent1" w:themeShade="BF"/>
          <w:lang w:eastAsia="tr-TR"/>
        </w:rPr>
        <w:t>Simulasyon</w:t>
      </w:r>
      <w:proofErr w:type="spellEnd"/>
      <w:r w:rsidRPr="005F4C14">
        <w:rPr>
          <w:rFonts w:ascii="Cambria" w:eastAsia="Calibri" w:hAnsi="Cambria" w:cs="Times New Roman"/>
          <w:b/>
          <w:color w:val="365F91" w:themeColor="accent1" w:themeShade="BF"/>
          <w:lang w:eastAsia="tr-TR"/>
        </w:rPr>
        <w:t xml:space="preserve"> ve Tek-Molekül Çalışmaları</w:t>
      </w:r>
    </w:p>
    <w:p w:rsidR="005F4C14" w:rsidRPr="00D42114" w:rsidRDefault="005F4C14" w:rsidP="005F4C14">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1C22A4">
        <w:rPr>
          <w:rFonts w:asciiTheme="majorHAnsi" w:hAnsiTheme="majorHAnsi"/>
          <w:lang w:eastAsia="ko-KR"/>
        </w:rPr>
        <w:t>Türkan Haliloğlu</w:t>
      </w:r>
    </w:p>
    <w:p w:rsidR="005F4C14" w:rsidRPr="00982522" w:rsidRDefault="005F4C14" w:rsidP="005F4C14">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TÜBİTAK</w:t>
      </w:r>
    </w:p>
    <w:p w:rsidR="005F4C14" w:rsidRPr="00982522" w:rsidRDefault="005F4C14" w:rsidP="005F4C14">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12</w:t>
      </w:r>
    </w:p>
    <w:p w:rsidR="005F4C14" w:rsidRDefault="005F4C14" w:rsidP="005F4C14">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Tamamlandı</w:t>
      </w:r>
    </w:p>
    <w:p w:rsidR="005F4C14" w:rsidRDefault="005F4C14" w:rsidP="00192624">
      <w:pPr>
        <w:tabs>
          <w:tab w:val="left" w:pos="2835"/>
        </w:tabs>
        <w:spacing w:after="0" w:line="300" w:lineRule="exact"/>
        <w:contextualSpacing/>
        <w:rPr>
          <w:rFonts w:asciiTheme="majorHAnsi" w:hAnsiTheme="majorHAnsi"/>
          <w:lang w:eastAsia="ko-KR"/>
        </w:rPr>
      </w:pPr>
    </w:p>
    <w:p w:rsidR="005F4C14" w:rsidRDefault="005F4C14" w:rsidP="005F4C14">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proofErr w:type="spellStart"/>
      <w:r w:rsidRPr="005F4C14">
        <w:rPr>
          <w:rFonts w:ascii="Cambria" w:eastAsia="Calibri" w:hAnsi="Cambria" w:cs="Times New Roman"/>
          <w:b/>
          <w:color w:val="365F91" w:themeColor="accent1" w:themeShade="BF"/>
          <w:lang w:eastAsia="tr-TR"/>
        </w:rPr>
        <w:t>Sitotoksik</w:t>
      </w:r>
      <w:proofErr w:type="spellEnd"/>
      <w:r w:rsidRPr="005F4C14">
        <w:rPr>
          <w:rFonts w:ascii="Cambria" w:eastAsia="Calibri" w:hAnsi="Cambria" w:cs="Times New Roman"/>
          <w:b/>
          <w:color w:val="365F91" w:themeColor="accent1" w:themeShade="BF"/>
          <w:lang w:eastAsia="tr-TR"/>
        </w:rPr>
        <w:t xml:space="preserve"> Özellik Gösteren </w:t>
      </w:r>
      <w:proofErr w:type="spellStart"/>
      <w:r w:rsidRPr="005F4C14">
        <w:rPr>
          <w:rFonts w:ascii="Cambria" w:eastAsia="Calibri" w:hAnsi="Cambria" w:cs="Times New Roman"/>
          <w:b/>
          <w:color w:val="365F91" w:themeColor="accent1" w:themeShade="BF"/>
          <w:lang w:eastAsia="tr-TR"/>
        </w:rPr>
        <w:t>Topotecanın</w:t>
      </w:r>
      <w:proofErr w:type="spellEnd"/>
      <w:r w:rsidRPr="005F4C14">
        <w:rPr>
          <w:rFonts w:ascii="Cambria" w:eastAsia="Calibri" w:hAnsi="Cambria" w:cs="Times New Roman"/>
          <w:b/>
          <w:color w:val="365F91" w:themeColor="accent1" w:themeShade="BF"/>
          <w:lang w:eastAsia="tr-TR"/>
        </w:rPr>
        <w:t xml:space="preserve"> (TPT) Hücrede </w:t>
      </w:r>
    </w:p>
    <w:p w:rsidR="005F4C14" w:rsidRDefault="005F4C14" w:rsidP="005F4C14">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5F4C14">
        <w:rPr>
          <w:rFonts w:ascii="Cambria" w:eastAsia="Calibri" w:hAnsi="Cambria" w:cs="Times New Roman"/>
          <w:b/>
          <w:color w:val="365F91" w:themeColor="accent1" w:themeShade="BF"/>
          <w:lang w:eastAsia="tr-TR"/>
        </w:rPr>
        <w:t>Bağlanma Mekanizmasının Aydınlatılması</w:t>
      </w:r>
    </w:p>
    <w:p w:rsidR="005F4C14" w:rsidRPr="00D42114" w:rsidRDefault="005F4C14" w:rsidP="005F4C14">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proofErr w:type="spellStart"/>
      <w:r>
        <w:rPr>
          <w:rFonts w:asciiTheme="majorHAnsi" w:hAnsiTheme="majorHAnsi"/>
          <w:lang w:eastAsia="ko-KR"/>
        </w:rPr>
        <w:t>Viktorya</w:t>
      </w:r>
      <w:proofErr w:type="spellEnd"/>
      <w:r>
        <w:rPr>
          <w:rFonts w:asciiTheme="majorHAnsi" w:hAnsiTheme="majorHAnsi"/>
          <w:lang w:eastAsia="ko-KR"/>
        </w:rPr>
        <w:t xml:space="preserve"> </w:t>
      </w:r>
      <w:proofErr w:type="spellStart"/>
      <w:r>
        <w:rPr>
          <w:rFonts w:asciiTheme="majorHAnsi" w:hAnsiTheme="majorHAnsi"/>
          <w:lang w:eastAsia="ko-KR"/>
        </w:rPr>
        <w:t>Aviyente</w:t>
      </w:r>
      <w:proofErr w:type="spellEnd"/>
    </w:p>
    <w:p w:rsidR="005F4C14" w:rsidRPr="00982522" w:rsidRDefault="005F4C14" w:rsidP="005F4C14">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TÜBİTAK</w:t>
      </w:r>
    </w:p>
    <w:p w:rsidR="005F4C14" w:rsidRPr="00982522" w:rsidRDefault="005F4C14" w:rsidP="005F4C14">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17</w:t>
      </w:r>
    </w:p>
    <w:p w:rsidR="005F4C14" w:rsidRDefault="005F4C14" w:rsidP="005F4C14">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5F4C14" w:rsidRDefault="005F4C14" w:rsidP="005F4C14">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A72147" w:rsidRDefault="005F4C14" w:rsidP="00A72147">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proofErr w:type="spellStart"/>
      <w:r w:rsidR="00A72147" w:rsidRPr="00A72147">
        <w:rPr>
          <w:rFonts w:ascii="Cambria" w:eastAsia="Calibri" w:hAnsi="Cambria" w:cs="Times New Roman"/>
          <w:b/>
          <w:color w:val="365F91" w:themeColor="accent1" w:themeShade="BF"/>
          <w:lang w:eastAsia="tr-TR"/>
        </w:rPr>
        <w:t>Iyonik</w:t>
      </w:r>
      <w:proofErr w:type="spellEnd"/>
      <w:r w:rsidR="00A72147" w:rsidRPr="00A72147">
        <w:rPr>
          <w:rFonts w:ascii="Cambria" w:eastAsia="Calibri" w:hAnsi="Cambria" w:cs="Times New Roman"/>
          <w:b/>
          <w:color w:val="365F91" w:themeColor="accent1" w:themeShade="BF"/>
          <w:lang w:eastAsia="tr-TR"/>
        </w:rPr>
        <w:t xml:space="preserve"> Sıvıların Tepkime Seçiciliklerine Ve Hızlarına </w:t>
      </w:r>
    </w:p>
    <w:p w:rsidR="005F4C14" w:rsidRDefault="00A72147" w:rsidP="00A72147">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A72147">
        <w:rPr>
          <w:rFonts w:ascii="Cambria" w:eastAsia="Calibri" w:hAnsi="Cambria" w:cs="Times New Roman"/>
          <w:b/>
          <w:color w:val="365F91" w:themeColor="accent1" w:themeShade="BF"/>
          <w:lang w:eastAsia="tr-TR"/>
        </w:rPr>
        <w:t xml:space="preserve">Etkileri: </w:t>
      </w:r>
      <w:proofErr w:type="spellStart"/>
      <w:r w:rsidRPr="00A72147">
        <w:rPr>
          <w:rFonts w:ascii="Cambria" w:eastAsia="Calibri" w:hAnsi="Cambria" w:cs="Times New Roman"/>
          <w:b/>
          <w:color w:val="365F91" w:themeColor="accent1" w:themeShade="BF"/>
          <w:lang w:eastAsia="tr-TR"/>
        </w:rPr>
        <w:t>Hesapsal</w:t>
      </w:r>
      <w:proofErr w:type="spellEnd"/>
      <w:r w:rsidRPr="00A72147">
        <w:rPr>
          <w:rFonts w:ascii="Cambria" w:eastAsia="Calibri" w:hAnsi="Cambria" w:cs="Times New Roman"/>
          <w:b/>
          <w:color w:val="365F91" w:themeColor="accent1" w:themeShade="BF"/>
          <w:lang w:eastAsia="tr-TR"/>
        </w:rPr>
        <w:t xml:space="preserve"> Bir Yaklaşım</w:t>
      </w:r>
    </w:p>
    <w:p w:rsidR="005F4C14" w:rsidRPr="00D42114" w:rsidRDefault="005F4C14" w:rsidP="005F4C14">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proofErr w:type="spellStart"/>
      <w:r>
        <w:rPr>
          <w:rFonts w:asciiTheme="majorHAnsi" w:hAnsiTheme="majorHAnsi"/>
          <w:lang w:eastAsia="ko-KR"/>
        </w:rPr>
        <w:t>Viktorya</w:t>
      </w:r>
      <w:proofErr w:type="spellEnd"/>
      <w:r>
        <w:rPr>
          <w:rFonts w:asciiTheme="majorHAnsi" w:hAnsiTheme="majorHAnsi"/>
          <w:lang w:eastAsia="ko-KR"/>
        </w:rPr>
        <w:t xml:space="preserve"> </w:t>
      </w:r>
      <w:proofErr w:type="spellStart"/>
      <w:r>
        <w:rPr>
          <w:rFonts w:asciiTheme="majorHAnsi" w:hAnsiTheme="majorHAnsi"/>
          <w:lang w:eastAsia="ko-KR"/>
        </w:rPr>
        <w:t>Aviyente</w:t>
      </w:r>
      <w:proofErr w:type="spellEnd"/>
    </w:p>
    <w:p w:rsidR="005F4C14" w:rsidRPr="00982522" w:rsidRDefault="005F4C14" w:rsidP="005F4C14">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TÜBİTAK</w:t>
      </w:r>
    </w:p>
    <w:p w:rsidR="005F4C14" w:rsidRPr="00982522" w:rsidRDefault="005F4C14" w:rsidP="005F4C14">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17</w:t>
      </w:r>
    </w:p>
    <w:p w:rsidR="005F4C14" w:rsidRDefault="005F4C14" w:rsidP="005F4C14">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5F4C14" w:rsidRDefault="005F4C14" w:rsidP="00192624">
      <w:pPr>
        <w:tabs>
          <w:tab w:val="left" w:pos="2835"/>
        </w:tabs>
        <w:spacing w:after="0" w:line="300" w:lineRule="exact"/>
        <w:contextualSpacing/>
        <w:rPr>
          <w:rFonts w:asciiTheme="majorHAnsi" w:hAnsiTheme="majorHAnsi"/>
          <w:lang w:eastAsia="ko-KR"/>
        </w:rPr>
      </w:pPr>
    </w:p>
    <w:p w:rsidR="00A72147" w:rsidRDefault="00A72147" w:rsidP="00A72147">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A72147">
        <w:rPr>
          <w:rFonts w:ascii="Cambria" w:eastAsia="Calibri" w:hAnsi="Cambria" w:cs="Times New Roman"/>
          <w:b/>
          <w:color w:val="365F91" w:themeColor="accent1" w:themeShade="BF"/>
          <w:lang w:eastAsia="tr-TR"/>
        </w:rPr>
        <w:fldChar w:fldCharType="begin"/>
      </w:r>
      <w:r w:rsidRPr="00A72147">
        <w:rPr>
          <w:rFonts w:ascii="Cambria" w:eastAsia="Calibri" w:hAnsi="Cambria" w:cs="Times New Roman"/>
          <w:b/>
          <w:color w:val="365F91" w:themeColor="accent1" w:themeShade="BF"/>
          <w:lang w:eastAsia="tr-TR"/>
        </w:rPr>
        <w:instrText xml:space="preserve"> HYPERLINK "http://bap.boun.edu.tr/bounbap/asistant/normal.htm?type=2&amp;id=11703&amp;type=2" </w:instrText>
      </w:r>
      <w:r w:rsidRPr="00A72147">
        <w:rPr>
          <w:rFonts w:ascii="Cambria" w:eastAsia="Calibri" w:hAnsi="Cambria" w:cs="Times New Roman"/>
          <w:b/>
          <w:color w:val="365F91" w:themeColor="accent1" w:themeShade="BF"/>
          <w:lang w:eastAsia="tr-TR"/>
        </w:rPr>
        <w:fldChar w:fldCharType="separate"/>
      </w:r>
      <w:proofErr w:type="spellStart"/>
      <w:r w:rsidRPr="00A72147">
        <w:rPr>
          <w:rFonts w:ascii="Cambria" w:eastAsia="Calibri" w:hAnsi="Cambria" w:cs="Times New Roman"/>
          <w:b/>
          <w:color w:val="365F91" w:themeColor="accent1" w:themeShade="BF"/>
          <w:lang w:eastAsia="tr-TR"/>
        </w:rPr>
        <w:t>Metiyoninin</w:t>
      </w:r>
      <w:proofErr w:type="spellEnd"/>
      <w:r w:rsidRPr="00A72147">
        <w:rPr>
          <w:rFonts w:ascii="Cambria" w:eastAsia="Calibri" w:hAnsi="Cambria" w:cs="Times New Roman"/>
          <w:b/>
          <w:color w:val="365F91" w:themeColor="accent1" w:themeShade="BF"/>
          <w:lang w:eastAsia="tr-TR"/>
        </w:rPr>
        <w:t xml:space="preserve"> </w:t>
      </w:r>
      <w:proofErr w:type="spellStart"/>
      <w:r w:rsidRPr="00A72147">
        <w:rPr>
          <w:rFonts w:ascii="Cambria" w:eastAsia="Calibri" w:hAnsi="Cambria" w:cs="Times New Roman"/>
          <w:b/>
          <w:color w:val="365F91" w:themeColor="accent1" w:themeShade="BF"/>
          <w:lang w:eastAsia="tr-TR"/>
        </w:rPr>
        <w:t>Enzimatik</w:t>
      </w:r>
      <w:proofErr w:type="spellEnd"/>
      <w:r w:rsidRPr="00A72147">
        <w:rPr>
          <w:rFonts w:ascii="Cambria" w:eastAsia="Calibri" w:hAnsi="Cambria" w:cs="Times New Roman"/>
          <w:b/>
          <w:color w:val="365F91" w:themeColor="accent1" w:themeShade="BF"/>
          <w:lang w:eastAsia="tr-TR"/>
        </w:rPr>
        <w:t xml:space="preserve"> </w:t>
      </w:r>
      <w:proofErr w:type="spellStart"/>
      <w:r w:rsidRPr="00A72147">
        <w:rPr>
          <w:rFonts w:ascii="Cambria" w:eastAsia="Calibri" w:hAnsi="Cambria" w:cs="Times New Roman"/>
          <w:b/>
          <w:color w:val="365F91" w:themeColor="accent1" w:themeShade="BF"/>
          <w:lang w:eastAsia="tr-TR"/>
        </w:rPr>
        <w:t>Degredasyonu</w:t>
      </w:r>
      <w:proofErr w:type="spellEnd"/>
      <w:r w:rsidRPr="00A72147">
        <w:rPr>
          <w:rFonts w:ascii="Cambria" w:eastAsia="Calibri" w:hAnsi="Cambria" w:cs="Times New Roman"/>
          <w:b/>
          <w:color w:val="365F91" w:themeColor="accent1" w:themeShade="BF"/>
          <w:lang w:eastAsia="tr-TR"/>
        </w:rPr>
        <w:t>-Reaksiyon</w:t>
      </w:r>
      <w:r>
        <w:rPr>
          <w:rFonts w:ascii="Cambria" w:eastAsia="Calibri" w:hAnsi="Cambria" w:cs="Times New Roman"/>
          <w:b/>
          <w:color w:val="365F91" w:themeColor="accent1" w:themeShade="BF"/>
          <w:lang w:eastAsia="tr-TR"/>
        </w:rPr>
        <w:t xml:space="preserve">                 </w:t>
      </w:r>
    </w:p>
    <w:p w:rsidR="00A72147" w:rsidRDefault="00A72147" w:rsidP="00A72147">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spellStart"/>
      <w:r w:rsidRPr="00A72147">
        <w:rPr>
          <w:rFonts w:ascii="Cambria" w:eastAsia="Calibri" w:hAnsi="Cambria" w:cs="Times New Roman"/>
          <w:b/>
          <w:color w:val="365F91" w:themeColor="accent1" w:themeShade="BF"/>
          <w:lang w:eastAsia="tr-TR"/>
        </w:rPr>
        <w:t>Mekanizmasinin</w:t>
      </w:r>
      <w:proofErr w:type="spellEnd"/>
      <w:r w:rsidRPr="00A72147">
        <w:rPr>
          <w:rFonts w:ascii="Cambria" w:eastAsia="Calibri" w:hAnsi="Cambria" w:cs="Times New Roman"/>
          <w:b/>
          <w:color w:val="365F91" w:themeColor="accent1" w:themeShade="BF"/>
          <w:lang w:eastAsia="tr-TR"/>
        </w:rPr>
        <w:t xml:space="preserve"> </w:t>
      </w:r>
      <w:proofErr w:type="spellStart"/>
      <w:r w:rsidRPr="00A72147">
        <w:rPr>
          <w:rFonts w:ascii="Cambria" w:eastAsia="Calibri" w:hAnsi="Cambria" w:cs="Times New Roman"/>
          <w:b/>
          <w:color w:val="365F91" w:themeColor="accent1" w:themeShade="BF"/>
          <w:lang w:eastAsia="tr-TR"/>
        </w:rPr>
        <w:t>Hesapsal</w:t>
      </w:r>
      <w:proofErr w:type="spellEnd"/>
      <w:r w:rsidRPr="00A72147">
        <w:rPr>
          <w:rFonts w:ascii="Cambria" w:eastAsia="Calibri" w:hAnsi="Cambria" w:cs="Times New Roman"/>
          <w:b/>
          <w:color w:val="365F91" w:themeColor="accent1" w:themeShade="BF"/>
          <w:lang w:eastAsia="tr-TR"/>
        </w:rPr>
        <w:t xml:space="preserve"> </w:t>
      </w:r>
      <w:proofErr w:type="spellStart"/>
      <w:r w:rsidRPr="00A72147">
        <w:rPr>
          <w:rFonts w:ascii="Cambria" w:eastAsia="Calibri" w:hAnsi="Cambria" w:cs="Times New Roman"/>
          <w:b/>
          <w:color w:val="365F91" w:themeColor="accent1" w:themeShade="BF"/>
          <w:lang w:eastAsia="tr-TR"/>
        </w:rPr>
        <w:t>Incelemesi</w:t>
      </w:r>
      <w:proofErr w:type="spellEnd"/>
      <w:r w:rsidRPr="00A72147">
        <w:rPr>
          <w:rFonts w:ascii="Cambria" w:eastAsia="Calibri" w:hAnsi="Cambria" w:cs="Times New Roman"/>
          <w:b/>
          <w:color w:val="365F91" w:themeColor="accent1" w:themeShade="BF"/>
          <w:lang w:eastAsia="tr-TR"/>
        </w:rPr>
        <w:fldChar w:fldCharType="end"/>
      </w:r>
    </w:p>
    <w:p w:rsidR="00A72147" w:rsidRPr="00D42114" w:rsidRDefault="00A72147" w:rsidP="00A72147">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Şaron Çatak</w:t>
      </w:r>
    </w:p>
    <w:p w:rsidR="00A72147" w:rsidRPr="00982522" w:rsidRDefault="00A72147" w:rsidP="00A72147">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lastRenderedPageBreak/>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A72147" w:rsidRPr="00982522" w:rsidRDefault="00A72147" w:rsidP="00A72147">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16</w:t>
      </w:r>
    </w:p>
    <w:p w:rsidR="00A72147" w:rsidRDefault="00A72147" w:rsidP="00A72147">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Tamamlandı</w:t>
      </w:r>
    </w:p>
    <w:p w:rsidR="000D53C1" w:rsidRDefault="000D53C1" w:rsidP="001B62B6">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1B62B6" w:rsidRDefault="00A72147" w:rsidP="001B62B6">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001B62B6" w:rsidRPr="001B62B6">
        <w:rPr>
          <w:rFonts w:ascii="Cambria" w:eastAsia="Calibri" w:hAnsi="Cambria" w:cs="Times New Roman"/>
          <w:b/>
          <w:color w:val="365F91" w:themeColor="accent1" w:themeShade="BF"/>
          <w:lang w:eastAsia="tr-TR"/>
        </w:rPr>
        <w:fldChar w:fldCharType="begin"/>
      </w:r>
      <w:r w:rsidR="001B62B6" w:rsidRPr="001B62B6">
        <w:rPr>
          <w:rFonts w:ascii="Cambria" w:eastAsia="Calibri" w:hAnsi="Cambria" w:cs="Times New Roman"/>
          <w:b/>
          <w:color w:val="365F91" w:themeColor="accent1" w:themeShade="BF"/>
          <w:lang w:eastAsia="tr-TR"/>
        </w:rPr>
        <w:instrText xml:space="preserve"> HYPERLINK "http://bap.boun.edu.tr/bounbap/asistant/normal.htm?type=9&amp;id=8245&amp;type=9" </w:instrText>
      </w:r>
      <w:r w:rsidR="001B62B6" w:rsidRPr="001B62B6">
        <w:rPr>
          <w:rFonts w:ascii="Cambria" w:eastAsia="Calibri" w:hAnsi="Cambria" w:cs="Times New Roman"/>
          <w:b/>
          <w:color w:val="365F91" w:themeColor="accent1" w:themeShade="BF"/>
          <w:lang w:eastAsia="tr-TR"/>
        </w:rPr>
        <w:fldChar w:fldCharType="separate"/>
      </w:r>
      <w:proofErr w:type="spellStart"/>
      <w:r w:rsidR="001B62B6" w:rsidRPr="001B62B6">
        <w:rPr>
          <w:rFonts w:ascii="Cambria" w:eastAsia="Calibri" w:hAnsi="Cambria" w:cs="Times New Roman"/>
          <w:b/>
          <w:color w:val="365F91" w:themeColor="accent1" w:themeShade="BF"/>
          <w:lang w:eastAsia="tr-TR"/>
        </w:rPr>
        <w:t>Asparajin</w:t>
      </w:r>
      <w:proofErr w:type="spellEnd"/>
      <w:r w:rsidR="001B62B6" w:rsidRPr="001B62B6">
        <w:rPr>
          <w:rFonts w:ascii="Cambria" w:eastAsia="Calibri" w:hAnsi="Cambria" w:cs="Times New Roman"/>
          <w:b/>
          <w:color w:val="365F91" w:themeColor="accent1" w:themeShade="BF"/>
          <w:lang w:eastAsia="tr-TR"/>
        </w:rPr>
        <w:t xml:space="preserve"> </w:t>
      </w:r>
      <w:proofErr w:type="spellStart"/>
      <w:r w:rsidR="001B62B6" w:rsidRPr="001B62B6">
        <w:rPr>
          <w:rFonts w:ascii="Cambria" w:eastAsia="Calibri" w:hAnsi="Cambria" w:cs="Times New Roman"/>
          <w:b/>
          <w:color w:val="365F91" w:themeColor="accent1" w:themeShade="BF"/>
          <w:lang w:eastAsia="tr-TR"/>
        </w:rPr>
        <w:t>Deamidasyon</w:t>
      </w:r>
      <w:proofErr w:type="spellEnd"/>
      <w:r w:rsidR="001B62B6" w:rsidRPr="001B62B6">
        <w:rPr>
          <w:rFonts w:ascii="Cambria" w:eastAsia="Calibri" w:hAnsi="Cambria" w:cs="Times New Roman"/>
          <w:b/>
          <w:color w:val="365F91" w:themeColor="accent1" w:themeShade="BF"/>
          <w:lang w:eastAsia="tr-TR"/>
        </w:rPr>
        <w:t xml:space="preserve"> Mekanizmasına İncelenmesi</w:t>
      </w:r>
    </w:p>
    <w:p w:rsidR="001B62B6" w:rsidRPr="001B62B6" w:rsidRDefault="001B62B6" w:rsidP="001B62B6">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spellStart"/>
      <w:r>
        <w:rPr>
          <w:rFonts w:ascii="Cambria" w:eastAsia="Calibri" w:hAnsi="Cambria" w:cs="Times New Roman"/>
          <w:b/>
          <w:color w:val="365F91" w:themeColor="accent1" w:themeShade="BF"/>
          <w:lang w:eastAsia="tr-TR"/>
        </w:rPr>
        <w:t>Hesapsal</w:t>
      </w:r>
      <w:proofErr w:type="spellEnd"/>
      <w:r>
        <w:rPr>
          <w:rFonts w:ascii="Cambria" w:eastAsia="Calibri" w:hAnsi="Cambria" w:cs="Times New Roman"/>
          <w:b/>
          <w:color w:val="365F91" w:themeColor="accent1" w:themeShade="BF"/>
          <w:lang w:eastAsia="tr-TR"/>
        </w:rPr>
        <w:t xml:space="preserve"> B</w:t>
      </w:r>
      <w:r w:rsidRPr="001B62B6">
        <w:rPr>
          <w:rFonts w:ascii="Cambria" w:eastAsia="Calibri" w:hAnsi="Cambria" w:cs="Times New Roman"/>
          <w:b/>
          <w:color w:val="365F91" w:themeColor="accent1" w:themeShade="BF"/>
          <w:lang w:eastAsia="tr-TR"/>
        </w:rPr>
        <w:t>ir Çalışma</w:t>
      </w:r>
      <w:r w:rsidRPr="001B62B6">
        <w:rPr>
          <w:rFonts w:ascii="Cambria" w:eastAsia="Calibri" w:hAnsi="Cambria" w:cs="Times New Roman"/>
          <w:b/>
          <w:color w:val="365F91" w:themeColor="accent1" w:themeShade="BF"/>
          <w:lang w:eastAsia="tr-TR"/>
        </w:rPr>
        <w:fldChar w:fldCharType="end"/>
      </w:r>
    </w:p>
    <w:p w:rsidR="00A72147" w:rsidRPr="00D42114" w:rsidRDefault="00A72147" w:rsidP="001B62B6">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Şaron Çatak</w:t>
      </w:r>
    </w:p>
    <w:p w:rsidR="00A72147" w:rsidRPr="00982522" w:rsidRDefault="00A72147" w:rsidP="00A72147">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A72147" w:rsidRPr="00982522" w:rsidRDefault="00A72147" w:rsidP="00A72147">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16</w:t>
      </w:r>
    </w:p>
    <w:p w:rsidR="00A72147" w:rsidRDefault="00A72147" w:rsidP="00A72147">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Tamamlandı</w:t>
      </w:r>
    </w:p>
    <w:p w:rsidR="00A72147" w:rsidRDefault="00A72147" w:rsidP="00192624">
      <w:pPr>
        <w:tabs>
          <w:tab w:val="left" w:pos="2835"/>
        </w:tabs>
        <w:spacing w:after="0" w:line="300" w:lineRule="exact"/>
        <w:contextualSpacing/>
        <w:rPr>
          <w:rFonts w:asciiTheme="majorHAnsi" w:hAnsiTheme="majorHAnsi"/>
          <w:lang w:eastAsia="ko-KR"/>
        </w:rPr>
      </w:pPr>
    </w:p>
    <w:p w:rsidR="001B62B6" w:rsidRDefault="001B62B6" w:rsidP="001B62B6">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proofErr w:type="spellStart"/>
      <w:r w:rsidRPr="001B62B6">
        <w:rPr>
          <w:rFonts w:ascii="Cambria" w:eastAsia="Calibri" w:hAnsi="Cambria" w:cs="Times New Roman"/>
          <w:b/>
          <w:color w:val="365F91" w:themeColor="accent1" w:themeShade="BF"/>
          <w:lang w:eastAsia="tr-TR"/>
        </w:rPr>
        <w:t>Keteniminyum</w:t>
      </w:r>
      <w:proofErr w:type="spellEnd"/>
      <w:r w:rsidRPr="001B62B6">
        <w:rPr>
          <w:rFonts w:ascii="Cambria" w:eastAsia="Calibri" w:hAnsi="Cambria" w:cs="Times New Roman"/>
          <w:b/>
          <w:color w:val="365F91" w:themeColor="accent1" w:themeShade="BF"/>
          <w:lang w:eastAsia="tr-TR"/>
        </w:rPr>
        <w:t xml:space="preserve"> Tuz Türevlerinin </w:t>
      </w:r>
      <w:proofErr w:type="spellStart"/>
      <w:r w:rsidRPr="001B62B6">
        <w:rPr>
          <w:rFonts w:ascii="Cambria" w:eastAsia="Calibri" w:hAnsi="Cambria" w:cs="Times New Roman"/>
          <w:b/>
          <w:color w:val="365F91" w:themeColor="accent1" w:themeShade="BF"/>
          <w:lang w:eastAsia="tr-TR"/>
        </w:rPr>
        <w:t>Reaktivitesi</w:t>
      </w:r>
      <w:proofErr w:type="spellEnd"/>
      <w:r w:rsidRPr="001B62B6">
        <w:rPr>
          <w:rFonts w:ascii="Cambria" w:eastAsia="Calibri" w:hAnsi="Cambria" w:cs="Times New Roman"/>
          <w:b/>
          <w:color w:val="365F91" w:themeColor="accent1" w:themeShade="BF"/>
          <w:lang w:eastAsia="tr-TR"/>
        </w:rPr>
        <w:t xml:space="preserve"> Üzerine Teorik </w:t>
      </w:r>
    </w:p>
    <w:p w:rsidR="001B62B6" w:rsidRDefault="001B62B6" w:rsidP="001B62B6">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1B62B6">
        <w:rPr>
          <w:rFonts w:ascii="Cambria" w:eastAsia="Calibri" w:hAnsi="Cambria" w:cs="Times New Roman"/>
          <w:b/>
          <w:color w:val="365F91" w:themeColor="accent1" w:themeShade="BF"/>
          <w:lang w:eastAsia="tr-TR"/>
        </w:rPr>
        <w:t>Bir Çalışma</w:t>
      </w:r>
      <w:r w:rsidRPr="004E22D3">
        <w:rPr>
          <w:rFonts w:ascii="Cambria" w:eastAsia="Calibri" w:hAnsi="Cambria" w:cs="Times New Roman"/>
          <w:b/>
          <w:color w:val="365F91" w:themeColor="accent1" w:themeShade="BF"/>
          <w:lang w:eastAsia="tr-TR"/>
        </w:rPr>
        <w:t xml:space="preserve"> </w:t>
      </w:r>
    </w:p>
    <w:p w:rsidR="001B62B6" w:rsidRPr="00D42114" w:rsidRDefault="001B62B6" w:rsidP="001B62B6">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Şaron Çatak</w:t>
      </w:r>
    </w:p>
    <w:p w:rsidR="001B62B6" w:rsidRPr="00982522" w:rsidRDefault="001B62B6" w:rsidP="001B62B6">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1C22A4">
        <w:rPr>
          <w:rFonts w:asciiTheme="majorHAnsi" w:hAnsiTheme="majorHAnsi"/>
          <w:lang w:eastAsia="ko-KR"/>
        </w:rPr>
        <w:t>TÜBİTAK</w:t>
      </w:r>
    </w:p>
    <w:p w:rsidR="001B62B6" w:rsidRPr="00982522" w:rsidRDefault="001B62B6" w:rsidP="001B62B6">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1B62B6" w:rsidRDefault="001B62B6" w:rsidP="001B62B6">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Tamamlandı</w:t>
      </w:r>
    </w:p>
    <w:p w:rsidR="00A72147" w:rsidRDefault="00A72147" w:rsidP="00192624">
      <w:pPr>
        <w:tabs>
          <w:tab w:val="left" w:pos="2835"/>
        </w:tabs>
        <w:spacing w:after="0" w:line="300" w:lineRule="exact"/>
        <w:contextualSpacing/>
        <w:rPr>
          <w:rFonts w:asciiTheme="majorHAnsi" w:hAnsiTheme="majorHAnsi"/>
          <w:lang w:eastAsia="ko-KR"/>
        </w:rPr>
      </w:pPr>
    </w:p>
    <w:p w:rsidR="001B62B6" w:rsidRDefault="001B62B6" w:rsidP="001B62B6">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1B62B6">
        <w:rPr>
          <w:rFonts w:ascii="Cambria" w:eastAsia="Calibri" w:hAnsi="Cambria" w:cs="Times New Roman"/>
          <w:b/>
          <w:color w:val="365F91" w:themeColor="accent1" w:themeShade="BF"/>
          <w:lang w:eastAsia="tr-TR"/>
        </w:rPr>
        <w:t xml:space="preserve">Çevre </w:t>
      </w:r>
      <w:proofErr w:type="spellStart"/>
      <w:r w:rsidRPr="001B62B6">
        <w:rPr>
          <w:rFonts w:ascii="Cambria" w:eastAsia="Calibri" w:hAnsi="Cambria" w:cs="Times New Roman"/>
          <w:b/>
          <w:color w:val="365F91" w:themeColor="accent1" w:themeShade="BF"/>
          <w:lang w:eastAsia="tr-TR"/>
        </w:rPr>
        <w:t>Için</w:t>
      </w:r>
      <w:proofErr w:type="spellEnd"/>
      <w:r w:rsidRPr="001B62B6">
        <w:rPr>
          <w:rFonts w:ascii="Cambria" w:eastAsia="Calibri" w:hAnsi="Cambria" w:cs="Times New Roman"/>
          <w:b/>
          <w:color w:val="365F91" w:themeColor="accent1" w:themeShade="BF"/>
          <w:lang w:eastAsia="tr-TR"/>
        </w:rPr>
        <w:t xml:space="preserve"> </w:t>
      </w:r>
      <w:proofErr w:type="spellStart"/>
      <w:r w:rsidRPr="001B62B6">
        <w:rPr>
          <w:rFonts w:ascii="Cambria" w:eastAsia="Calibri" w:hAnsi="Cambria" w:cs="Times New Roman"/>
          <w:b/>
          <w:color w:val="365F91" w:themeColor="accent1" w:themeShade="BF"/>
          <w:lang w:eastAsia="tr-TR"/>
        </w:rPr>
        <w:t>Nano</w:t>
      </w:r>
      <w:proofErr w:type="spellEnd"/>
      <w:r w:rsidRPr="001B62B6">
        <w:rPr>
          <w:rFonts w:ascii="Cambria" w:eastAsia="Calibri" w:hAnsi="Cambria" w:cs="Times New Roman"/>
          <w:b/>
          <w:color w:val="365F91" w:themeColor="accent1" w:themeShade="BF"/>
          <w:lang w:eastAsia="tr-TR"/>
        </w:rPr>
        <w:t xml:space="preserve">-Malzemelerin Çok-Ölçekli Modellemesi: </w:t>
      </w:r>
    </w:p>
    <w:p w:rsidR="001B62B6" w:rsidRDefault="001B62B6" w:rsidP="001B62B6">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1B62B6">
        <w:rPr>
          <w:rFonts w:ascii="Cambria" w:eastAsia="Calibri" w:hAnsi="Cambria" w:cs="Times New Roman"/>
          <w:b/>
          <w:color w:val="365F91" w:themeColor="accent1" w:themeShade="BF"/>
          <w:lang w:eastAsia="tr-TR"/>
        </w:rPr>
        <w:t>Su  Ayrıştırmanın Geliştirilmesi</w:t>
      </w:r>
    </w:p>
    <w:p w:rsidR="001B62B6" w:rsidRPr="00D42114" w:rsidRDefault="001B62B6" w:rsidP="001B62B6">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Şaron Çatak</w:t>
      </w:r>
    </w:p>
    <w:p w:rsidR="001B62B6" w:rsidRPr="00982522" w:rsidRDefault="001B62B6" w:rsidP="001B62B6">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1C22A4">
        <w:rPr>
          <w:rFonts w:asciiTheme="majorHAnsi" w:hAnsiTheme="majorHAnsi"/>
          <w:lang w:eastAsia="ko-KR"/>
        </w:rPr>
        <w:t>TÜBİTAK</w:t>
      </w:r>
    </w:p>
    <w:p w:rsidR="001B62B6" w:rsidRPr="00982522" w:rsidRDefault="001B62B6" w:rsidP="001B62B6">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1B62B6" w:rsidRDefault="001B62B6" w:rsidP="001B62B6">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A72147" w:rsidRDefault="00A72147" w:rsidP="00192624">
      <w:pPr>
        <w:tabs>
          <w:tab w:val="left" w:pos="2835"/>
        </w:tabs>
        <w:spacing w:after="0" w:line="300" w:lineRule="exact"/>
        <w:contextualSpacing/>
        <w:rPr>
          <w:rFonts w:asciiTheme="majorHAnsi" w:hAnsiTheme="majorHAnsi"/>
          <w:lang w:eastAsia="ko-KR"/>
        </w:rPr>
      </w:pPr>
    </w:p>
    <w:p w:rsidR="001B62B6" w:rsidRDefault="001B62B6" w:rsidP="001B62B6">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proofErr w:type="spellStart"/>
      <w:r w:rsidRPr="001B62B6">
        <w:rPr>
          <w:rFonts w:ascii="Cambria" w:eastAsia="Calibri" w:hAnsi="Cambria" w:cs="Times New Roman"/>
          <w:b/>
          <w:color w:val="365F91" w:themeColor="accent1" w:themeShade="BF"/>
          <w:lang w:eastAsia="tr-TR"/>
        </w:rPr>
        <w:t>Asparajin</w:t>
      </w:r>
      <w:proofErr w:type="spellEnd"/>
      <w:r w:rsidRPr="001B62B6">
        <w:rPr>
          <w:rFonts w:ascii="Cambria" w:eastAsia="Calibri" w:hAnsi="Cambria" w:cs="Times New Roman"/>
          <w:b/>
          <w:color w:val="365F91" w:themeColor="accent1" w:themeShade="BF"/>
          <w:lang w:eastAsia="tr-TR"/>
        </w:rPr>
        <w:t xml:space="preserve"> </w:t>
      </w:r>
      <w:proofErr w:type="spellStart"/>
      <w:r w:rsidRPr="001B62B6">
        <w:rPr>
          <w:rFonts w:ascii="Cambria" w:eastAsia="Calibri" w:hAnsi="Cambria" w:cs="Times New Roman"/>
          <w:b/>
          <w:color w:val="365F91" w:themeColor="accent1" w:themeShade="BF"/>
          <w:lang w:eastAsia="tr-TR"/>
        </w:rPr>
        <w:t>Deamidasyonunu</w:t>
      </w:r>
      <w:r>
        <w:rPr>
          <w:rFonts w:ascii="Cambria" w:eastAsia="Calibri" w:hAnsi="Cambria" w:cs="Times New Roman"/>
          <w:b/>
          <w:color w:val="365F91" w:themeColor="accent1" w:themeShade="BF"/>
          <w:lang w:eastAsia="tr-TR"/>
        </w:rPr>
        <w:t>n</w:t>
      </w:r>
      <w:proofErr w:type="spellEnd"/>
      <w:r>
        <w:rPr>
          <w:rFonts w:ascii="Cambria" w:eastAsia="Calibri" w:hAnsi="Cambria" w:cs="Times New Roman"/>
          <w:b/>
          <w:color w:val="365F91" w:themeColor="accent1" w:themeShade="BF"/>
          <w:lang w:eastAsia="tr-TR"/>
        </w:rPr>
        <w:t xml:space="preserve"> </w:t>
      </w:r>
      <w:proofErr w:type="spellStart"/>
      <w:r>
        <w:rPr>
          <w:rFonts w:ascii="Cambria" w:eastAsia="Calibri" w:hAnsi="Cambria" w:cs="Times New Roman"/>
          <w:b/>
          <w:color w:val="365F91" w:themeColor="accent1" w:themeShade="BF"/>
          <w:lang w:eastAsia="tr-TR"/>
        </w:rPr>
        <w:t>Bcl-xL</w:t>
      </w:r>
      <w:proofErr w:type="spellEnd"/>
      <w:r>
        <w:rPr>
          <w:rFonts w:ascii="Cambria" w:eastAsia="Calibri" w:hAnsi="Cambria" w:cs="Times New Roman"/>
          <w:b/>
          <w:color w:val="365F91" w:themeColor="accent1" w:themeShade="BF"/>
          <w:lang w:eastAsia="tr-TR"/>
        </w:rPr>
        <w:t xml:space="preserve"> Proteininin Yapısında </w:t>
      </w:r>
    </w:p>
    <w:p w:rsidR="001B62B6" w:rsidRDefault="001B62B6" w:rsidP="001B62B6">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gramStart"/>
      <w:r>
        <w:rPr>
          <w:rFonts w:ascii="Cambria" w:eastAsia="Calibri" w:hAnsi="Cambria" w:cs="Times New Roman"/>
          <w:b/>
          <w:color w:val="365F91" w:themeColor="accent1" w:themeShade="BF"/>
          <w:lang w:eastAsia="tr-TR"/>
        </w:rPr>
        <w:t>v</w:t>
      </w:r>
      <w:r w:rsidRPr="001B62B6">
        <w:rPr>
          <w:rFonts w:ascii="Cambria" w:eastAsia="Calibri" w:hAnsi="Cambria" w:cs="Times New Roman"/>
          <w:b/>
          <w:color w:val="365F91" w:themeColor="accent1" w:themeShade="BF"/>
          <w:lang w:eastAsia="tr-TR"/>
        </w:rPr>
        <w:t>e</w:t>
      </w:r>
      <w:proofErr w:type="gramEnd"/>
      <w:r w:rsidRPr="001B62B6">
        <w:rPr>
          <w:rFonts w:ascii="Cambria" w:eastAsia="Calibri" w:hAnsi="Cambria" w:cs="Times New Roman"/>
          <w:b/>
          <w:color w:val="365F91" w:themeColor="accent1" w:themeShade="BF"/>
          <w:lang w:eastAsia="tr-TR"/>
        </w:rPr>
        <w:t xml:space="preserve"> </w:t>
      </w:r>
      <w:proofErr w:type="spellStart"/>
      <w:r w:rsidRPr="001B62B6">
        <w:rPr>
          <w:rFonts w:ascii="Cambria" w:eastAsia="Calibri" w:hAnsi="Cambria" w:cs="Times New Roman"/>
          <w:b/>
          <w:color w:val="365F91" w:themeColor="accent1" w:themeShade="BF"/>
          <w:lang w:eastAsia="tr-TR"/>
        </w:rPr>
        <w:t>Işlevinde</w:t>
      </w:r>
      <w:proofErr w:type="spellEnd"/>
      <w:r w:rsidRPr="001B62B6">
        <w:rPr>
          <w:rFonts w:ascii="Cambria" w:eastAsia="Calibri" w:hAnsi="Cambria" w:cs="Times New Roman"/>
          <w:b/>
          <w:color w:val="365F91" w:themeColor="accent1" w:themeShade="BF"/>
          <w:lang w:eastAsia="tr-TR"/>
        </w:rPr>
        <w:t xml:space="preserve"> Yarattığı Değişikliklerin Hücre Ölümüne Etkisi </w:t>
      </w:r>
      <w:r>
        <w:rPr>
          <w:rFonts w:ascii="Cambria" w:eastAsia="Calibri" w:hAnsi="Cambria" w:cs="Times New Roman"/>
          <w:b/>
          <w:color w:val="365F91" w:themeColor="accent1" w:themeShade="BF"/>
          <w:lang w:eastAsia="tr-TR"/>
        </w:rPr>
        <w:t xml:space="preserve">                                                           </w:t>
      </w:r>
    </w:p>
    <w:p w:rsidR="001B62B6" w:rsidRDefault="001B62B6" w:rsidP="001B62B6">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spellStart"/>
      <w:r w:rsidRPr="001B62B6">
        <w:rPr>
          <w:rFonts w:ascii="Cambria" w:eastAsia="Calibri" w:hAnsi="Cambria" w:cs="Times New Roman"/>
          <w:b/>
          <w:color w:val="365F91" w:themeColor="accent1" w:themeShade="BF"/>
          <w:lang w:eastAsia="tr-TR"/>
        </w:rPr>
        <w:t>Hesapsal</w:t>
      </w:r>
      <w:proofErr w:type="spellEnd"/>
      <w:r w:rsidRPr="001B62B6">
        <w:rPr>
          <w:rFonts w:ascii="Cambria" w:eastAsia="Calibri" w:hAnsi="Cambria" w:cs="Times New Roman"/>
          <w:b/>
          <w:color w:val="365F91" w:themeColor="accent1" w:themeShade="BF"/>
          <w:lang w:eastAsia="tr-TR"/>
        </w:rPr>
        <w:t xml:space="preserve"> Bir Çalışma</w:t>
      </w:r>
    </w:p>
    <w:p w:rsidR="001B62B6" w:rsidRPr="00D42114" w:rsidRDefault="001B62B6" w:rsidP="001B62B6">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Şaron Çatak</w:t>
      </w:r>
    </w:p>
    <w:p w:rsidR="001B62B6" w:rsidRPr="00982522" w:rsidRDefault="001B62B6" w:rsidP="001B62B6">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1C22A4">
        <w:rPr>
          <w:rFonts w:asciiTheme="majorHAnsi" w:hAnsiTheme="majorHAnsi"/>
          <w:lang w:eastAsia="ko-KR"/>
        </w:rPr>
        <w:t>TÜBİTAK</w:t>
      </w:r>
    </w:p>
    <w:p w:rsidR="001B62B6" w:rsidRPr="00982522" w:rsidRDefault="001B62B6" w:rsidP="001B62B6">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16</w:t>
      </w:r>
    </w:p>
    <w:p w:rsidR="001B62B6" w:rsidRDefault="001B62B6" w:rsidP="001B62B6">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A72147" w:rsidRDefault="00A72147" w:rsidP="00192624">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p>
    <w:p w:rsidR="008B3624" w:rsidRPr="008B3624" w:rsidRDefault="008B3624" w:rsidP="008B3624">
      <w:pPr>
        <w:rPr>
          <w:rFonts w:asciiTheme="majorHAnsi" w:hAnsiTheme="majorHAnsi"/>
          <w:lang w:eastAsia="ko-KR"/>
        </w:rPr>
      </w:pPr>
      <w:proofErr w:type="gramStart"/>
      <w:r w:rsidRPr="008B3624">
        <w:rPr>
          <w:rFonts w:asciiTheme="majorHAnsi" w:hAnsiTheme="majorHAnsi"/>
          <w:lang w:eastAsia="ko-KR"/>
        </w:rPr>
        <w:t xml:space="preserve">* Proje çalışmaları Elektrik-Elektronik Mühendisliği Bölümü’nden Yrd. Doç. Dr. Hamdi Torun ve Biyomedikal Mühendisliği Enstitüsü’nden Yrd. </w:t>
      </w:r>
      <w:proofErr w:type="gramEnd"/>
      <w:r w:rsidRPr="008B3624">
        <w:rPr>
          <w:rFonts w:asciiTheme="majorHAnsi" w:hAnsiTheme="majorHAnsi"/>
          <w:lang w:eastAsia="ko-KR"/>
        </w:rPr>
        <w:t xml:space="preserve">Doç. Dr. Bora </w:t>
      </w:r>
      <w:proofErr w:type="spellStart"/>
      <w:r w:rsidRPr="008B3624">
        <w:rPr>
          <w:rFonts w:asciiTheme="majorHAnsi" w:hAnsiTheme="majorHAnsi"/>
          <w:lang w:eastAsia="ko-KR"/>
        </w:rPr>
        <w:t>Garipcan</w:t>
      </w:r>
      <w:proofErr w:type="spellEnd"/>
      <w:r w:rsidRPr="008B3624">
        <w:rPr>
          <w:rFonts w:asciiTheme="majorHAnsi" w:hAnsiTheme="majorHAnsi"/>
          <w:lang w:eastAsia="ko-KR"/>
        </w:rPr>
        <w:t xml:space="preserve"> ile birlikte yürütülmektedir.</w:t>
      </w:r>
    </w:p>
    <w:p w:rsidR="008B3624" w:rsidRPr="008B3624" w:rsidRDefault="008B3624" w:rsidP="008B3624">
      <w:pPr>
        <w:rPr>
          <w:rFonts w:asciiTheme="majorHAnsi" w:hAnsiTheme="majorHAnsi"/>
          <w:lang w:eastAsia="ko-KR"/>
        </w:rPr>
      </w:pPr>
      <w:r w:rsidRPr="008B3624">
        <w:rPr>
          <w:rFonts w:asciiTheme="majorHAnsi" w:hAnsiTheme="majorHAnsi"/>
          <w:lang w:eastAsia="ko-KR"/>
        </w:rPr>
        <w:t>**Proje çalışmaları Fizik Bölümü’nden Prof. Dr. O. Teoman Turgut ile birlikte yürütülmektedir.</w:t>
      </w:r>
    </w:p>
    <w:p w:rsidR="00A72147" w:rsidRPr="002E0931" w:rsidRDefault="008B3624" w:rsidP="002E0931">
      <w:pPr>
        <w:jc w:val="both"/>
        <w:rPr>
          <w:rFonts w:asciiTheme="majorHAnsi" w:hAnsiTheme="majorHAnsi"/>
          <w:lang w:eastAsia="ko-KR"/>
        </w:rPr>
      </w:pPr>
      <w:proofErr w:type="gramStart"/>
      <w:r w:rsidRPr="008B3624">
        <w:rPr>
          <w:rFonts w:asciiTheme="majorHAnsi" w:hAnsiTheme="majorHAnsi"/>
          <w:lang w:eastAsia="ko-KR"/>
        </w:rPr>
        <w:t xml:space="preserve">***Proje çalışmaları Elektrik-Elektronik Mühendisliği Bölümü’nden Yrd. </w:t>
      </w:r>
      <w:proofErr w:type="gramEnd"/>
      <w:r w:rsidRPr="008B3624">
        <w:rPr>
          <w:rFonts w:asciiTheme="majorHAnsi" w:hAnsiTheme="majorHAnsi"/>
          <w:lang w:eastAsia="ko-KR"/>
        </w:rPr>
        <w:t xml:space="preserve">Doç. Dr. Hamdi Torun ve </w:t>
      </w:r>
      <w:proofErr w:type="gramStart"/>
      <w:r w:rsidRPr="008B3624">
        <w:rPr>
          <w:rFonts w:asciiTheme="majorHAnsi" w:hAnsiTheme="majorHAnsi"/>
          <w:lang w:eastAsia="ko-KR"/>
        </w:rPr>
        <w:t>Fizik  Bölümü’nden</w:t>
      </w:r>
      <w:proofErr w:type="gramEnd"/>
      <w:r w:rsidRPr="008B3624">
        <w:rPr>
          <w:rFonts w:asciiTheme="majorHAnsi" w:hAnsiTheme="majorHAnsi"/>
          <w:lang w:eastAsia="ko-KR"/>
        </w:rPr>
        <w:t xml:space="preserve"> Prof. Dr. Teoman Turgut ile birlikte yürütülmüştü</w:t>
      </w:r>
      <w:r w:rsidR="002E0931">
        <w:rPr>
          <w:rFonts w:asciiTheme="majorHAnsi" w:hAnsiTheme="majorHAnsi"/>
          <w:lang w:eastAsia="ko-KR"/>
        </w:rPr>
        <w:t>r.</w:t>
      </w:r>
    </w:p>
    <w:p w:rsidR="000D53C1" w:rsidRDefault="000D53C1" w:rsidP="00B31D45">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p>
    <w:p w:rsidR="000D53C1" w:rsidRDefault="000D53C1" w:rsidP="00B31D45">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p>
    <w:p w:rsidR="000D53C1" w:rsidRDefault="000D53C1" w:rsidP="00B31D45">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p>
    <w:p w:rsidR="000D53C1" w:rsidRDefault="000D53C1" w:rsidP="00B31D45">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p>
    <w:p w:rsidR="003A238E" w:rsidRPr="0072388A" w:rsidRDefault="00E25FC8" w:rsidP="00B31D45">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VI</w:t>
      </w:r>
      <w:r w:rsidR="003A238E" w:rsidRPr="0072388A">
        <w:rPr>
          <w:rFonts w:ascii="Cambria" w:eastAsia="Calibri" w:hAnsi="Cambria" w:cs="Times New Roman"/>
          <w:b/>
          <w:color w:val="365F91" w:themeColor="accent1" w:themeShade="BF"/>
          <w:sz w:val="28"/>
          <w:szCs w:val="28"/>
          <w:lang w:eastAsia="tr-TR"/>
        </w:rPr>
        <w:t>-MERKEZ AĞIRLIKLI, MERKEZİN KATKISIYLA YAPILAN ÇALIŞMALARA DAYANDIRILARAK YAYINLANAN BİLİMSEL YAYINLAR</w:t>
      </w:r>
    </w:p>
    <w:p w:rsidR="003A238E" w:rsidRPr="0072388A" w:rsidRDefault="003A238E" w:rsidP="00B31D45">
      <w:pPr>
        <w:spacing w:after="0" w:line="300" w:lineRule="exact"/>
        <w:contextualSpacing/>
        <w:rPr>
          <w:rFonts w:ascii="Cambria" w:eastAsia="Calibri" w:hAnsi="Cambria" w:cs="Times New Roman"/>
          <w:b/>
          <w:color w:val="365F91" w:themeColor="accent1" w:themeShade="BF"/>
          <w:sz w:val="28"/>
          <w:szCs w:val="28"/>
          <w:lang w:eastAsia="tr-TR"/>
        </w:rPr>
      </w:pPr>
    </w:p>
    <w:p w:rsidR="003A238E" w:rsidRPr="003E4D16" w:rsidRDefault="002E0931" w:rsidP="00B31D45">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Yayınlar</w:t>
      </w:r>
    </w:p>
    <w:p w:rsidR="00D41F56" w:rsidRDefault="00D41F56" w:rsidP="00B31D45">
      <w:pPr>
        <w:shd w:val="clear" w:color="auto" w:fill="FFFFFF"/>
        <w:spacing w:after="0" w:line="300" w:lineRule="exact"/>
        <w:rPr>
          <w:rFonts w:asciiTheme="majorHAnsi" w:hAnsiTheme="majorHAnsi"/>
          <w:lang w:eastAsia="ko-KR"/>
        </w:rPr>
      </w:pPr>
    </w:p>
    <w:p w:rsidR="00B31D45" w:rsidRDefault="002E0931" w:rsidP="00B31D45">
      <w:pPr>
        <w:shd w:val="clear" w:color="auto" w:fill="FFFFFF"/>
        <w:spacing w:after="0" w:line="300" w:lineRule="exact"/>
        <w:rPr>
          <w:rFonts w:asciiTheme="majorHAnsi" w:hAnsiTheme="majorHAnsi"/>
          <w:lang w:eastAsia="ko-KR"/>
        </w:rPr>
      </w:pPr>
      <w:proofErr w:type="spellStart"/>
      <w:r w:rsidRPr="002E0931">
        <w:rPr>
          <w:rFonts w:asciiTheme="majorHAnsi" w:hAnsiTheme="majorHAnsi"/>
          <w:lang w:eastAsia="ko-KR"/>
        </w:rPr>
        <w:t>Haliloglu</w:t>
      </w:r>
      <w:proofErr w:type="spellEnd"/>
      <w:r w:rsidR="00B31D45">
        <w:rPr>
          <w:rFonts w:asciiTheme="majorHAnsi" w:hAnsiTheme="majorHAnsi"/>
          <w:lang w:eastAsia="ko-KR"/>
        </w:rPr>
        <w:t>,</w:t>
      </w:r>
      <w:r w:rsidRPr="002E0931">
        <w:rPr>
          <w:rFonts w:asciiTheme="majorHAnsi" w:hAnsiTheme="majorHAnsi"/>
          <w:lang w:eastAsia="ko-KR"/>
        </w:rPr>
        <w:t xml:space="preserve"> T</w:t>
      </w:r>
      <w:proofErr w:type="gramStart"/>
      <w:r w:rsidRPr="002E0931">
        <w:rPr>
          <w:rFonts w:asciiTheme="majorHAnsi" w:hAnsiTheme="majorHAnsi"/>
          <w:lang w:eastAsia="ko-KR"/>
        </w:rPr>
        <w:t>.</w:t>
      </w:r>
      <w:r w:rsidR="00B31D45">
        <w:rPr>
          <w:rFonts w:asciiTheme="majorHAnsi" w:hAnsiTheme="majorHAnsi"/>
          <w:lang w:eastAsia="ko-KR"/>
        </w:rPr>
        <w:t>,</w:t>
      </w:r>
      <w:proofErr w:type="gramEnd"/>
      <w:r w:rsidRPr="002E0931">
        <w:rPr>
          <w:rFonts w:asciiTheme="majorHAnsi" w:hAnsiTheme="majorHAnsi"/>
          <w:lang w:eastAsia="ko-KR"/>
        </w:rPr>
        <w:t xml:space="preserve">  </w:t>
      </w:r>
      <w:r w:rsidR="00B31D45">
        <w:rPr>
          <w:rFonts w:asciiTheme="majorHAnsi" w:hAnsiTheme="majorHAnsi"/>
          <w:lang w:eastAsia="ko-KR"/>
        </w:rPr>
        <w:t>Ö</w:t>
      </w:r>
      <w:r w:rsidRPr="002E0931">
        <w:rPr>
          <w:rFonts w:asciiTheme="majorHAnsi" w:hAnsiTheme="majorHAnsi"/>
          <w:lang w:eastAsia="ko-KR"/>
        </w:rPr>
        <w:t>nel</w:t>
      </w:r>
      <w:r w:rsidR="00B31D45">
        <w:rPr>
          <w:rFonts w:asciiTheme="majorHAnsi" w:hAnsiTheme="majorHAnsi"/>
          <w:lang w:eastAsia="ko-KR"/>
        </w:rPr>
        <w:t>,</w:t>
      </w:r>
      <w:r w:rsidRPr="002E0931">
        <w:rPr>
          <w:rFonts w:asciiTheme="majorHAnsi" w:hAnsiTheme="majorHAnsi"/>
          <w:lang w:eastAsia="ko-KR"/>
        </w:rPr>
        <w:t xml:space="preserve"> M</w:t>
      </w:r>
      <w:r w:rsidR="00B31D45">
        <w:rPr>
          <w:rFonts w:asciiTheme="majorHAnsi" w:hAnsiTheme="majorHAnsi"/>
          <w:lang w:eastAsia="ko-KR"/>
        </w:rPr>
        <w:t>.</w:t>
      </w:r>
      <w:r w:rsidRPr="002E0931">
        <w:rPr>
          <w:rFonts w:asciiTheme="majorHAnsi" w:hAnsiTheme="majorHAnsi"/>
          <w:lang w:eastAsia="ko-KR"/>
        </w:rPr>
        <w:t>, S</w:t>
      </w:r>
      <w:r w:rsidR="00B31D45">
        <w:rPr>
          <w:rFonts w:asciiTheme="majorHAnsi" w:hAnsiTheme="majorHAnsi"/>
          <w:lang w:eastAsia="ko-KR"/>
        </w:rPr>
        <w:t>ü</w:t>
      </w:r>
      <w:r w:rsidRPr="002E0931">
        <w:rPr>
          <w:rFonts w:asciiTheme="majorHAnsi" w:hAnsiTheme="majorHAnsi"/>
          <w:lang w:eastAsia="ko-KR"/>
        </w:rPr>
        <w:t>mb</w:t>
      </w:r>
      <w:r w:rsidR="00B31D45">
        <w:rPr>
          <w:rFonts w:asciiTheme="majorHAnsi" w:hAnsiTheme="majorHAnsi"/>
          <w:lang w:eastAsia="ko-KR"/>
        </w:rPr>
        <w:t>ü</w:t>
      </w:r>
      <w:r w:rsidRPr="002E0931">
        <w:rPr>
          <w:rFonts w:asciiTheme="majorHAnsi" w:hAnsiTheme="majorHAnsi"/>
          <w:lang w:eastAsia="ko-KR"/>
        </w:rPr>
        <w:t>l</w:t>
      </w:r>
      <w:r w:rsidR="00B31D45">
        <w:rPr>
          <w:rFonts w:asciiTheme="majorHAnsi" w:hAnsiTheme="majorHAnsi"/>
          <w:lang w:eastAsia="ko-KR"/>
        </w:rPr>
        <w:t>,</w:t>
      </w:r>
      <w:r w:rsidRPr="002E0931">
        <w:rPr>
          <w:rFonts w:asciiTheme="majorHAnsi" w:hAnsiTheme="majorHAnsi"/>
          <w:lang w:eastAsia="ko-KR"/>
        </w:rPr>
        <w:t xml:space="preserve"> F</w:t>
      </w:r>
      <w:r w:rsidR="00B31D45">
        <w:rPr>
          <w:rFonts w:asciiTheme="majorHAnsi" w:hAnsiTheme="majorHAnsi"/>
          <w:lang w:eastAsia="ko-KR"/>
        </w:rPr>
        <w:t>.</w:t>
      </w:r>
      <w:r w:rsidRPr="002E0931">
        <w:rPr>
          <w:rFonts w:asciiTheme="majorHAnsi" w:hAnsiTheme="majorHAnsi"/>
          <w:lang w:eastAsia="ko-KR"/>
        </w:rPr>
        <w:t xml:space="preserve">, </w:t>
      </w:r>
      <w:proofErr w:type="spellStart"/>
      <w:r w:rsidRPr="002E0931">
        <w:rPr>
          <w:rFonts w:asciiTheme="majorHAnsi" w:hAnsiTheme="majorHAnsi"/>
          <w:lang w:eastAsia="ko-KR"/>
        </w:rPr>
        <w:t>Liu</w:t>
      </w:r>
      <w:proofErr w:type="spellEnd"/>
      <w:r w:rsidR="00B31D45">
        <w:rPr>
          <w:rFonts w:asciiTheme="majorHAnsi" w:hAnsiTheme="majorHAnsi"/>
          <w:lang w:eastAsia="ko-KR"/>
        </w:rPr>
        <w:t>,</w:t>
      </w:r>
      <w:r w:rsidRPr="002E0931">
        <w:rPr>
          <w:rFonts w:asciiTheme="majorHAnsi" w:hAnsiTheme="majorHAnsi"/>
          <w:lang w:eastAsia="ko-KR"/>
        </w:rPr>
        <w:t xml:space="preserve"> J</w:t>
      </w:r>
      <w:r w:rsidR="00B31D45">
        <w:rPr>
          <w:rFonts w:asciiTheme="majorHAnsi" w:hAnsiTheme="majorHAnsi"/>
          <w:lang w:eastAsia="ko-KR"/>
        </w:rPr>
        <w:t>.</w:t>
      </w:r>
      <w:r w:rsidRPr="002E0931">
        <w:rPr>
          <w:rFonts w:asciiTheme="majorHAnsi" w:hAnsiTheme="majorHAnsi"/>
          <w:lang w:eastAsia="ko-KR"/>
        </w:rPr>
        <w:t xml:space="preserve">, </w:t>
      </w:r>
      <w:proofErr w:type="spellStart"/>
      <w:r w:rsidRPr="002E0931">
        <w:rPr>
          <w:rFonts w:asciiTheme="majorHAnsi" w:hAnsiTheme="majorHAnsi"/>
          <w:lang w:eastAsia="ko-KR"/>
        </w:rPr>
        <w:t>Nussinov</w:t>
      </w:r>
      <w:proofErr w:type="spellEnd"/>
      <w:r w:rsidR="00B31D45">
        <w:rPr>
          <w:rFonts w:asciiTheme="majorHAnsi" w:hAnsiTheme="majorHAnsi"/>
          <w:lang w:eastAsia="ko-KR"/>
        </w:rPr>
        <w:t>,</w:t>
      </w:r>
      <w:r w:rsidRPr="002E0931">
        <w:rPr>
          <w:rFonts w:asciiTheme="majorHAnsi" w:hAnsiTheme="majorHAnsi"/>
          <w:lang w:eastAsia="ko-KR"/>
        </w:rPr>
        <w:t xml:space="preserve"> R</w:t>
      </w:r>
      <w:r w:rsidR="00B31D45">
        <w:rPr>
          <w:rFonts w:asciiTheme="majorHAnsi" w:hAnsiTheme="majorHAnsi"/>
          <w:lang w:eastAsia="ko-KR"/>
        </w:rPr>
        <w:t>.</w:t>
      </w:r>
      <w:r w:rsidRPr="002E0931">
        <w:rPr>
          <w:rFonts w:asciiTheme="majorHAnsi" w:hAnsiTheme="majorHAnsi"/>
          <w:lang w:eastAsia="ko-KR"/>
        </w:rPr>
        <w:t>, </w:t>
      </w:r>
      <w:r w:rsidR="00B31D45">
        <w:rPr>
          <w:rFonts w:asciiTheme="majorHAnsi" w:hAnsiTheme="majorHAnsi"/>
          <w:lang w:eastAsia="ko-KR"/>
        </w:rPr>
        <w:t>“</w:t>
      </w:r>
      <w:proofErr w:type="spellStart"/>
      <w:r w:rsidRPr="002E0931">
        <w:rPr>
          <w:rFonts w:asciiTheme="majorHAnsi" w:hAnsiTheme="majorHAnsi"/>
          <w:lang w:eastAsia="ko-KR"/>
        </w:rPr>
        <w:fldChar w:fldCharType="begin"/>
      </w:r>
      <w:r w:rsidRPr="002E0931">
        <w:rPr>
          <w:rFonts w:asciiTheme="majorHAnsi" w:hAnsiTheme="majorHAnsi"/>
          <w:lang w:eastAsia="ko-KR"/>
        </w:rPr>
        <w:instrText xml:space="preserve"> HYPERLINK "https://www.ncbi.nlm.nih.gov/pubmed/28082425" </w:instrText>
      </w:r>
      <w:r w:rsidRPr="002E0931">
        <w:rPr>
          <w:rFonts w:asciiTheme="majorHAnsi" w:hAnsiTheme="majorHAnsi"/>
          <w:lang w:eastAsia="ko-KR"/>
        </w:rPr>
        <w:fldChar w:fldCharType="separate"/>
      </w:r>
      <w:r w:rsidRPr="002E0931">
        <w:rPr>
          <w:rFonts w:asciiTheme="majorHAnsi" w:hAnsiTheme="majorHAnsi"/>
          <w:lang w:eastAsia="ko-KR"/>
        </w:rPr>
        <w:t>Cullin</w:t>
      </w:r>
      <w:proofErr w:type="spellEnd"/>
      <w:r w:rsidRPr="002E0931">
        <w:rPr>
          <w:rFonts w:asciiTheme="majorHAnsi" w:hAnsiTheme="majorHAnsi"/>
          <w:lang w:eastAsia="ko-KR"/>
        </w:rPr>
        <w:t xml:space="preserve"> </w:t>
      </w:r>
      <w:proofErr w:type="spellStart"/>
      <w:r w:rsidR="00B31D45" w:rsidRPr="002E0931">
        <w:rPr>
          <w:rFonts w:asciiTheme="majorHAnsi" w:hAnsiTheme="majorHAnsi"/>
          <w:lang w:eastAsia="ko-KR"/>
        </w:rPr>
        <w:t>Neddylation</w:t>
      </w:r>
      <w:proofErr w:type="spellEnd"/>
      <w:r w:rsidR="00B31D45" w:rsidRPr="002E0931">
        <w:rPr>
          <w:rFonts w:asciiTheme="majorHAnsi" w:hAnsiTheme="majorHAnsi"/>
          <w:lang w:eastAsia="ko-KR"/>
        </w:rPr>
        <w:t xml:space="preserve"> May </w:t>
      </w:r>
      <w:proofErr w:type="spellStart"/>
      <w:r w:rsidR="00B31D45" w:rsidRPr="002E0931">
        <w:rPr>
          <w:rFonts w:asciiTheme="majorHAnsi" w:hAnsiTheme="majorHAnsi"/>
          <w:lang w:eastAsia="ko-KR"/>
        </w:rPr>
        <w:t>Allosterically</w:t>
      </w:r>
      <w:proofErr w:type="spellEnd"/>
      <w:r w:rsidR="00B31D45">
        <w:rPr>
          <w:rFonts w:asciiTheme="majorHAnsi" w:hAnsiTheme="majorHAnsi"/>
          <w:lang w:eastAsia="ko-KR"/>
        </w:rPr>
        <w:t xml:space="preserve">  </w:t>
      </w:r>
    </w:p>
    <w:p w:rsidR="00B31D45" w:rsidRDefault="00B31D45" w:rsidP="00B31D45">
      <w:pPr>
        <w:shd w:val="clear" w:color="auto" w:fill="FFFFFF"/>
        <w:spacing w:after="0" w:line="300" w:lineRule="exact"/>
        <w:rPr>
          <w:rFonts w:asciiTheme="majorHAnsi" w:hAnsiTheme="majorHAnsi"/>
          <w:lang w:eastAsia="ko-KR"/>
        </w:rPr>
      </w:pPr>
      <w:r>
        <w:rPr>
          <w:rFonts w:asciiTheme="majorHAnsi" w:hAnsiTheme="majorHAnsi"/>
          <w:lang w:eastAsia="ko-KR"/>
        </w:rPr>
        <w:t xml:space="preserve">          </w:t>
      </w:r>
      <w:proofErr w:type="spellStart"/>
      <w:r w:rsidRPr="002E0931">
        <w:rPr>
          <w:rFonts w:asciiTheme="majorHAnsi" w:hAnsiTheme="majorHAnsi"/>
          <w:lang w:eastAsia="ko-KR"/>
        </w:rPr>
        <w:t>Tune</w:t>
      </w:r>
      <w:proofErr w:type="spellEnd"/>
      <w:r w:rsidRPr="002E0931">
        <w:rPr>
          <w:rFonts w:asciiTheme="majorHAnsi" w:hAnsiTheme="majorHAnsi"/>
          <w:lang w:eastAsia="ko-KR"/>
        </w:rPr>
        <w:t xml:space="preserve"> </w:t>
      </w:r>
      <w:proofErr w:type="spellStart"/>
      <w:r w:rsidRPr="002E0931">
        <w:rPr>
          <w:rFonts w:asciiTheme="majorHAnsi" w:hAnsiTheme="majorHAnsi"/>
          <w:lang w:eastAsia="ko-KR"/>
        </w:rPr>
        <w:t>Polyubiquitin</w:t>
      </w:r>
      <w:proofErr w:type="spellEnd"/>
      <w:r w:rsidRPr="002E0931">
        <w:rPr>
          <w:rFonts w:asciiTheme="majorHAnsi" w:hAnsiTheme="majorHAnsi"/>
          <w:lang w:eastAsia="ko-KR"/>
        </w:rPr>
        <w:t xml:space="preserve"> </w:t>
      </w:r>
      <w:proofErr w:type="spellStart"/>
      <w:r w:rsidRPr="002E0931">
        <w:rPr>
          <w:rFonts w:asciiTheme="majorHAnsi" w:hAnsiTheme="majorHAnsi"/>
          <w:lang w:eastAsia="ko-KR"/>
        </w:rPr>
        <w:t>Chain</w:t>
      </w:r>
      <w:proofErr w:type="spellEnd"/>
      <w:r w:rsidRPr="002E0931">
        <w:rPr>
          <w:rFonts w:asciiTheme="majorHAnsi" w:hAnsiTheme="majorHAnsi"/>
          <w:lang w:eastAsia="ko-KR"/>
        </w:rPr>
        <w:t xml:space="preserve"> </w:t>
      </w:r>
      <w:proofErr w:type="spellStart"/>
      <w:r w:rsidRPr="002E0931">
        <w:rPr>
          <w:rFonts w:asciiTheme="majorHAnsi" w:hAnsiTheme="majorHAnsi"/>
          <w:lang w:eastAsia="ko-KR"/>
        </w:rPr>
        <w:t>Length</w:t>
      </w:r>
      <w:proofErr w:type="spellEnd"/>
      <w:r w:rsidRPr="002E0931">
        <w:rPr>
          <w:rFonts w:asciiTheme="majorHAnsi" w:hAnsiTheme="majorHAnsi"/>
          <w:lang w:eastAsia="ko-KR"/>
        </w:rPr>
        <w:t xml:space="preserve"> </w:t>
      </w:r>
      <w:proofErr w:type="spellStart"/>
      <w:r>
        <w:rPr>
          <w:rFonts w:asciiTheme="majorHAnsi" w:hAnsiTheme="majorHAnsi"/>
          <w:lang w:eastAsia="ko-KR"/>
        </w:rPr>
        <w:t>a</w:t>
      </w:r>
      <w:r w:rsidRPr="002E0931">
        <w:rPr>
          <w:rFonts w:asciiTheme="majorHAnsi" w:hAnsiTheme="majorHAnsi"/>
          <w:lang w:eastAsia="ko-KR"/>
        </w:rPr>
        <w:t>nd</w:t>
      </w:r>
      <w:proofErr w:type="spellEnd"/>
      <w:r w:rsidRPr="002E0931">
        <w:rPr>
          <w:rFonts w:asciiTheme="majorHAnsi" w:hAnsiTheme="majorHAnsi"/>
          <w:lang w:eastAsia="ko-KR"/>
        </w:rPr>
        <w:t xml:space="preserve"> </w:t>
      </w:r>
      <w:proofErr w:type="spellStart"/>
      <w:r w:rsidRPr="002E0931">
        <w:rPr>
          <w:rFonts w:asciiTheme="majorHAnsi" w:hAnsiTheme="majorHAnsi"/>
          <w:lang w:eastAsia="ko-KR"/>
        </w:rPr>
        <w:t>Topology</w:t>
      </w:r>
      <w:proofErr w:type="spellEnd"/>
      <w:r>
        <w:rPr>
          <w:rFonts w:asciiTheme="majorHAnsi" w:hAnsiTheme="majorHAnsi"/>
          <w:lang w:eastAsia="ko-KR"/>
        </w:rPr>
        <w:t>”,</w:t>
      </w:r>
      <w:r w:rsidR="002E0931" w:rsidRPr="002E0931">
        <w:rPr>
          <w:rFonts w:asciiTheme="majorHAnsi" w:hAnsiTheme="majorHAnsi"/>
          <w:lang w:eastAsia="ko-KR"/>
        </w:rPr>
        <w:fldChar w:fldCharType="end"/>
      </w:r>
      <w:r>
        <w:rPr>
          <w:rFonts w:asciiTheme="majorHAnsi" w:hAnsiTheme="majorHAnsi"/>
          <w:lang w:eastAsia="ko-KR"/>
        </w:rPr>
        <w:t xml:space="preserve"> </w:t>
      </w:r>
      <w:proofErr w:type="spellStart"/>
      <w:r w:rsidR="002E0931" w:rsidRPr="002E0931">
        <w:rPr>
          <w:rFonts w:asciiTheme="majorHAnsi" w:hAnsiTheme="majorHAnsi"/>
          <w:lang w:eastAsia="ko-KR"/>
        </w:rPr>
        <w:t>Biochem</w:t>
      </w:r>
      <w:proofErr w:type="spellEnd"/>
      <w:r w:rsidR="002E0931" w:rsidRPr="002E0931">
        <w:rPr>
          <w:rFonts w:asciiTheme="majorHAnsi" w:hAnsiTheme="majorHAnsi"/>
          <w:lang w:eastAsia="ko-KR"/>
        </w:rPr>
        <w:t xml:space="preserve"> J</w:t>
      </w:r>
      <w:proofErr w:type="gramStart"/>
      <w:r w:rsidR="002E0931" w:rsidRPr="002E0931">
        <w:rPr>
          <w:rFonts w:asciiTheme="majorHAnsi" w:hAnsiTheme="majorHAnsi"/>
          <w:lang w:eastAsia="ko-KR"/>
        </w:rPr>
        <w:t>.;</w:t>
      </w:r>
      <w:proofErr w:type="gramEnd"/>
      <w:r w:rsidR="002E0931" w:rsidRPr="002E0931">
        <w:rPr>
          <w:rFonts w:asciiTheme="majorHAnsi" w:hAnsiTheme="majorHAnsi"/>
          <w:lang w:eastAsia="ko-KR"/>
        </w:rPr>
        <w:t>474(5):78</w:t>
      </w:r>
      <w:r>
        <w:rPr>
          <w:rFonts w:asciiTheme="majorHAnsi" w:hAnsiTheme="majorHAnsi"/>
          <w:lang w:eastAsia="ko-KR"/>
        </w:rPr>
        <w:t>1-795, 2017.</w:t>
      </w:r>
    </w:p>
    <w:p w:rsidR="002E0931" w:rsidRPr="002E0931" w:rsidRDefault="00B31D45" w:rsidP="00B31D45">
      <w:pPr>
        <w:shd w:val="clear" w:color="auto" w:fill="FFFFFF"/>
        <w:spacing w:after="0" w:line="300" w:lineRule="exact"/>
        <w:rPr>
          <w:rFonts w:asciiTheme="majorHAnsi" w:hAnsiTheme="majorHAnsi"/>
          <w:lang w:eastAsia="ko-KR"/>
        </w:rPr>
      </w:pPr>
      <w:r>
        <w:rPr>
          <w:rFonts w:asciiTheme="majorHAnsi" w:hAnsiTheme="majorHAnsi"/>
          <w:lang w:eastAsia="ko-KR"/>
        </w:rPr>
        <w:t xml:space="preserve">          </w:t>
      </w:r>
      <w:proofErr w:type="spellStart"/>
      <w:r>
        <w:rPr>
          <w:rFonts w:asciiTheme="majorHAnsi" w:hAnsiTheme="majorHAnsi"/>
          <w:lang w:eastAsia="ko-KR"/>
        </w:rPr>
        <w:t>doi</w:t>
      </w:r>
      <w:proofErr w:type="spellEnd"/>
      <w:r>
        <w:rPr>
          <w:rFonts w:asciiTheme="majorHAnsi" w:hAnsiTheme="majorHAnsi"/>
          <w:lang w:eastAsia="ko-KR"/>
        </w:rPr>
        <w:t xml:space="preserve">: </w:t>
      </w:r>
      <w:proofErr w:type="gramStart"/>
      <w:r>
        <w:rPr>
          <w:rFonts w:asciiTheme="majorHAnsi" w:hAnsiTheme="majorHAnsi"/>
          <w:lang w:eastAsia="ko-KR"/>
        </w:rPr>
        <w:t>10.1042</w:t>
      </w:r>
      <w:proofErr w:type="gramEnd"/>
      <w:r>
        <w:rPr>
          <w:rFonts w:asciiTheme="majorHAnsi" w:hAnsiTheme="majorHAnsi"/>
          <w:lang w:eastAsia="ko-KR"/>
        </w:rPr>
        <w:t xml:space="preserve">/BCJ20160748, </w:t>
      </w:r>
    </w:p>
    <w:p w:rsidR="002E0931" w:rsidRPr="002E0931" w:rsidRDefault="002E0931" w:rsidP="00B31D45">
      <w:pPr>
        <w:spacing w:after="0" w:line="300" w:lineRule="exact"/>
        <w:rPr>
          <w:rFonts w:asciiTheme="majorHAnsi" w:hAnsiTheme="majorHAnsi"/>
          <w:lang w:eastAsia="ko-KR"/>
        </w:rPr>
      </w:pPr>
    </w:p>
    <w:p w:rsidR="00A60F24" w:rsidRDefault="002E0931" w:rsidP="00A60F24">
      <w:pPr>
        <w:shd w:val="clear" w:color="auto" w:fill="FFFFFF"/>
        <w:spacing w:after="0" w:line="300" w:lineRule="exact"/>
        <w:rPr>
          <w:rFonts w:asciiTheme="majorHAnsi" w:hAnsiTheme="majorHAnsi"/>
          <w:lang w:eastAsia="ko-KR"/>
        </w:rPr>
      </w:pPr>
      <w:proofErr w:type="spellStart"/>
      <w:r w:rsidRPr="002E0931">
        <w:rPr>
          <w:rFonts w:asciiTheme="majorHAnsi" w:hAnsiTheme="majorHAnsi"/>
          <w:lang w:eastAsia="ko-KR"/>
        </w:rPr>
        <w:t>Do</w:t>
      </w:r>
      <w:r w:rsidR="00B31D45">
        <w:rPr>
          <w:rFonts w:asciiTheme="majorHAnsi" w:hAnsiTheme="majorHAnsi"/>
          <w:lang w:eastAsia="ko-KR"/>
        </w:rPr>
        <w:t>ruker</w:t>
      </w:r>
      <w:proofErr w:type="spellEnd"/>
      <w:r w:rsidR="00A60F24">
        <w:rPr>
          <w:rFonts w:asciiTheme="majorHAnsi" w:hAnsiTheme="majorHAnsi"/>
          <w:lang w:eastAsia="ko-KR"/>
        </w:rPr>
        <w:t>,</w:t>
      </w:r>
      <w:r w:rsidR="00B31D45">
        <w:rPr>
          <w:rFonts w:asciiTheme="majorHAnsi" w:hAnsiTheme="majorHAnsi"/>
          <w:lang w:eastAsia="ko-KR"/>
        </w:rPr>
        <w:t xml:space="preserve"> P. </w:t>
      </w:r>
      <w:r w:rsidR="00A60F24">
        <w:rPr>
          <w:rFonts w:asciiTheme="majorHAnsi" w:hAnsiTheme="majorHAnsi"/>
          <w:lang w:eastAsia="ko-KR"/>
        </w:rPr>
        <w:t>,</w:t>
      </w:r>
      <w:r w:rsidR="00B31D45">
        <w:rPr>
          <w:rFonts w:asciiTheme="majorHAnsi" w:hAnsiTheme="majorHAnsi"/>
          <w:lang w:eastAsia="ko-KR"/>
        </w:rPr>
        <w:t xml:space="preserve"> Kaynak</w:t>
      </w:r>
      <w:r w:rsidR="00A60F24">
        <w:rPr>
          <w:rFonts w:asciiTheme="majorHAnsi" w:hAnsiTheme="majorHAnsi"/>
          <w:lang w:eastAsia="ko-KR"/>
        </w:rPr>
        <w:t>,</w:t>
      </w:r>
      <w:r w:rsidR="00B31D45">
        <w:rPr>
          <w:rFonts w:asciiTheme="majorHAnsi" w:hAnsiTheme="majorHAnsi"/>
          <w:lang w:eastAsia="ko-KR"/>
        </w:rPr>
        <w:t xml:space="preserve"> B</w:t>
      </w:r>
      <w:r w:rsidR="00A60F24">
        <w:rPr>
          <w:rFonts w:asciiTheme="majorHAnsi" w:hAnsiTheme="majorHAnsi"/>
          <w:lang w:eastAsia="ko-KR"/>
        </w:rPr>
        <w:t>.</w:t>
      </w:r>
      <w:r w:rsidR="00B31D45">
        <w:rPr>
          <w:rFonts w:asciiTheme="majorHAnsi" w:hAnsiTheme="majorHAnsi"/>
          <w:lang w:eastAsia="ko-KR"/>
        </w:rPr>
        <w:t>T</w:t>
      </w:r>
      <w:proofErr w:type="gramStart"/>
      <w:r w:rsidR="00A60F24">
        <w:rPr>
          <w:rFonts w:asciiTheme="majorHAnsi" w:hAnsiTheme="majorHAnsi"/>
          <w:lang w:eastAsia="ko-KR"/>
        </w:rPr>
        <w:t>.,</w:t>
      </w:r>
      <w:proofErr w:type="gramEnd"/>
      <w:r w:rsidR="00A60F24">
        <w:rPr>
          <w:rFonts w:asciiTheme="majorHAnsi" w:hAnsiTheme="majorHAnsi"/>
          <w:lang w:eastAsia="ko-KR"/>
        </w:rPr>
        <w:t xml:space="preserve"> Fındı</w:t>
      </w:r>
      <w:r w:rsidR="00B31D45">
        <w:rPr>
          <w:rFonts w:asciiTheme="majorHAnsi" w:hAnsiTheme="majorHAnsi"/>
          <w:lang w:eastAsia="ko-KR"/>
        </w:rPr>
        <w:t>k</w:t>
      </w:r>
      <w:r w:rsidR="00A60F24">
        <w:rPr>
          <w:rFonts w:asciiTheme="majorHAnsi" w:hAnsiTheme="majorHAnsi"/>
          <w:lang w:eastAsia="ko-KR"/>
        </w:rPr>
        <w:t>,</w:t>
      </w:r>
      <w:r w:rsidR="00B31D45">
        <w:rPr>
          <w:rFonts w:asciiTheme="majorHAnsi" w:hAnsiTheme="majorHAnsi"/>
          <w:lang w:eastAsia="ko-KR"/>
        </w:rPr>
        <w:t xml:space="preserve"> D</w:t>
      </w:r>
      <w:r w:rsidR="00A60F24">
        <w:rPr>
          <w:rFonts w:asciiTheme="majorHAnsi" w:hAnsiTheme="majorHAnsi"/>
          <w:lang w:eastAsia="ko-KR"/>
        </w:rPr>
        <w:t>.</w:t>
      </w:r>
      <w:r w:rsidR="00B31D45">
        <w:rPr>
          <w:rFonts w:asciiTheme="majorHAnsi" w:hAnsiTheme="majorHAnsi"/>
          <w:lang w:eastAsia="ko-KR"/>
        </w:rPr>
        <w:t>, </w:t>
      </w:r>
      <w:r w:rsidR="00A60F24">
        <w:rPr>
          <w:rFonts w:asciiTheme="majorHAnsi" w:hAnsiTheme="majorHAnsi"/>
          <w:lang w:eastAsia="ko-KR"/>
        </w:rPr>
        <w:t>“</w:t>
      </w:r>
      <w:r w:rsidRPr="002E0931">
        <w:rPr>
          <w:rFonts w:asciiTheme="majorHAnsi" w:hAnsiTheme="majorHAnsi"/>
          <w:lang w:eastAsia="ko-KR"/>
        </w:rPr>
        <w:fldChar w:fldCharType="begin"/>
      </w:r>
      <w:r w:rsidRPr="002E0931">
        <w:rPr>
          <w:rFonts w:asciiTheme="majorHAnsi" w:hAnsiTheme="majorHAnsi"/>
          <w:lang w:eastAsia="ko-KR"/>
        </w:rPr>
        <w:instrText xml:space="preserve"> HYPERLINK "https://www.ncbi.nlm.nih.gov/pubmed/29268615" </w:instrText>
      </w:r>
      <w:r w:rsidRPr="002E0931">
        <w:rPr>
          <w:rFonts w:asciiTheme="majorHAnsi" w:hAnsiTheme="majorHAnsi"/>
          <w:lang w:eastAsia="ko-KR"/>
        </w:rPr>
        <w:fldChar w:fldCharType="separate"/>
      </w:r>
      <w:r w:rsidRPr="002E0931">
        <w:rPr>
          <w:rFonts w:asciiTheme="majorHAnsi" w:hAnsiTheme="majorHAnsi"/>
          <w:lang w:eastAsia="ko-KR"/>
        </w:rPr>
        <w:t xml:space="preserve">RESPEC </w:t>
      </w:r>
      <w:proofErr w:type="spellStart"/>
      <w:r w:rsidRPr="002E0931">
        <w:rPr>
          <w:rFonts w:asciiTheme="majorHAnsi" w:hAnsiTheme="majorHAnsi"/>
          <w:lang w:eastAsia="ko-KR"/>
        </w:rPr>
        <w:t>Incorporates</w:t>
      </w:r>
      <w:proofErr w:type="spellEnd"/>
      <w:r w:rsidRPr="002E0931">
        <w:rPr>
          <w:rFonts w:asciiTheme="majorHAnsi" w:hAnsiTheme="majorHAnsi"/>
          <w:lang w:eastAsia="ko-KR"/>
        </w:rPr>
        <w:t xml:space="preserve"> </w:t>
      </w:r>
      <w:proofErr w:type="spellStart"/>
      <w:r w:rsidRPr="002E0931">
        <w:rPr>
          <w:rFonts w:asciiTheme="majorHAnsi" w:hAnsiTheme="majorHAnsi"/>
          <w:lang w:eastAsia="ko-KR"/>
        </w:rPr>
        <w:t>Residu</w:t>
      </w:r>
      <w:r w:rsidR="00A60F24">
        <w:rPr>
          <w:rFonts w:asciiTheme="majorHAnsi" w:hAnsiTheme="majorHAnsi"/>
          <w:lang w:eastAsia="ko-KR"/>
        </w:rPr>
        <w:t>e</w:t>
      </w:r>
      <w:proofErr w:type="spellEnd"/>
      <w:r w:rsidR="00A60F24">
        <w:rPr>
          <w:rFonts w:asciiTheme="majorHAnsi" w:hAnsiTheme="majorHAnsi"/>
          <w:lang w:eastAsia="ko-KR"/>
        </w:rPr>
        <w:t xml:space="preserve"> </w:t>
      </w:r>
      <w:proofErr w:type="spellStart"/>
      <w:r w:rsidR="00A60F24">
        <w:rPr>
          <w:rFonts w:asciiTheme="majorHAnsi" w:hAnsiTheme="majorHAnsi"/>
          <w:lang w:eastAsia="ko-KR"/>
        </w:rPr>
        <w:t>Specificity</w:t>
      </w:r>
      <w:proofErr w:type="spellEnd"/>
      <w:r w:rsidR="00A60F24">
        <w:rPr>
          <w:rFonts w:asciiTheme="majorHAnsi" w:hAnsiTheme="majorHAnsi"/>
          <w:lang w:eastAsia="ko-KR"/>
        </w:rPr>
        <w:t xml:space="preserve"> </w:t>
      </w:r>
      <w:proofErr w:type="spellStart"/>
      <w:r w:rsidR="00A60F24">
        <w:rPr>
          <w:rFonts w:asciiTheme="majorHAnsi" w:hAnsiTheme="majorHAnsi"/>
          <w:lang w:eastAsia="ko-KR"/>
        </w:rPr>
        <w:t>and</w:t>
      </w:r>
      <w:proofErr w:type="spellEnd"/>
      <w:r w:rsidR="00A60F24">
        <w:rPr>
          <w:rFonts w:asciiTheme="majorHAnsi" w:hAnsiTheme="majorHAnsi"/>
          <w:lang w:eastAsia="ko-KR"/>
        </w:rPr>
        <w:t xml:space="preserve"> </w:t>
      </w:r>
      <w:proofErr w:type="spellStart"/>
      <w:r w:rsidR="00A60F24">
        <w:rPr>
          <w:rFonts w:asciiTheme="majorHAnsi" w:hAnsiTheme="majorHAnsi"/>
          <w:lang w:eastAsia="ko-KR"/>
        </w:rPr>
        <w:t>Ligand</w:t>
      </w:r>
      <w:proofErr w:type="spellEnd"/>
      <w:r w:rsidR="00A60F24">
        <w:rPr>
          <w:rFonts w:asciiTheme="majorHAnsi" w:hAnsiTheme="majorHAnsi"/>
          <w:lang w:eastAsia="ko-KR"/>
        </w:rPr>
        <w:t xml:space="preserve"> </w:t>
      </w:r>
      <w:proofErr w:type="spellStart"/>
      <w:r w:rsidR="00A60F24">
        <w:rPr>
          <w:rFonts w:asciiTheme="majorHAnsi" w:hAnsiTheme="majorHAnsi"/>
          <w:lang w:eastAsia="ko-KR"/>
        </w:rPr>
        <w:t>Effect</w:t>
      </w:r>
      <w:proofErr w:type="spellEnd"/>
    </w:p>
    <w:p w:rsidR="00A60F24" w:rsidRDefault="00A60F24" w:rsidP="00A60F24">
      <w:pPr>
        <w:shd w:val="clear" w:color="auto" w:fill="FFFFFF"/>
        <w:spacing w:after="0" w:line="300" w:lineRule="exact"/>
        <w:rPr>
          <w:rFonts w:asciiTheme="majorHAnsi" w:hAnsiTheme="majorHAnsi"/>
          <w:lang w:eastAsia="ko-KR"/>
        </w:rPr>
      </w:pPr>
      <w:r>
        <w:rPr>
          <w:rFonts w:asciiTheme="majorHAnsi" w:hAnsiTheme="majorHAnsi"/>
          <w:lang w:eastAsia="ko-KR"/>
        </w:rPr>
        <w:t xml:space="preserve">          </w:t>
      </w:r>
      <w:proofErr w:type="spellStart"/>
      <w:r w:rsidR="002E0931" w:rsidRPr="002E0931">
        <w:rPr>
          <w:rFonts w:asciiTheme="majorHAnsi" w:hAnsiTheme="majorHAnsi"/>
          <w:lang w:eastAsia="ko-KR"/>
        </w:rPr>
        <w:t>into</w:t>
      </w:r>
      <w:proofErr w:type="spellEnd"/>
      <w:r w:rsidR="002E0931" w:rsidRPr="002E0931">
        <w:rPr>
          <w:rFonts w:asciiTheme="majorHAnsi" w:hAnsiTheme="majorHAnsi"/>
          <w:lang w:eastAsia="ko-KR"/>
        </w:rPr>
        <w:t xml:space="preserve"> </w:t>
      </w:r>
      <w:proofErr w:type="spellStart"/>
      <w:r w:rsidR="002E0931" w:rsidRPr="002E0931">
        <w:rPr>
          <w:rFonts w:asciiTheme="majorHAnsi" w:hAnsiTheme="majorHAnsi"/>
          <w:lang w:eastAsia="ko-KR"/>
        </w:rPr>
        <w:t>Elastic</w:t>
      </w:r>
      <w:proofErr w:type="spellEnd"/>
      <w:r w:rsidR="002E0931" w:rsidRPr="002E0931">
        <w:rPr>
          <w:rFonts w:asciiTheme="majorHAnsi" w:hAnsiTheme="majorHAnsi"/>
          <w:lang w:eastAsia="ko-KR"/>
        </w:rPr>
        <w:t xml:space="preserve"> Network Model</w:t>
      </w:r>
      <w:r>
        <w:rPr>
          <w:rFonts w:asciiTheme="majorHAnsi" w:hAnsiTheme="majorHAnsi"/>
          <w:lang w:eastAsia="ko-KR"/>
        </w:rPr>
        <w:t>”,</w:t>
      </w:r>
      <w:r w:rsidR="002E0931" w:rsidRPr="002E0931">
        <w:rPr>
          <w:rFonts w:asciiTheme="majorHAnsi" w:hAnsiTheme="majorHAnsi"/>
          <w:lang w:eastAsia="ko-KR"/>
        </w:rPr>
        <w:fldChar w:fldCharType="end"/>
      </w:r>
      <w:r>
        <w:rPr>
          <w:rFonts w:asciiTheme="majorHAnsi" w:hAnsiTheme="majorHAnsi"/>
          <w:lang w:eastAsia="ko-KR"/>
        </w:rPr>
        <w:t xml:space="preserve"> </w:t>
      </w:r>
      <w:r w:rsidR="002E0931" w:rsidRPr="002E0931">
        <w:rPr>
          <w:rFonts w:asciiTheme="majorHAnsi" w:hAnsiTheme="majorHAnsi"/>
          <w:lang w:eastAsia="ko-KR"/>
        </w:rPr>
        <w:t xml:space="preserve">J </w:t>
      </w:r>
      <w:proofErr w:type="spellStart"/>
      <w:r w:rsidR="002E0931" w:rsidRPr="002E0931">
        <w:rPr>
          <w:rFonts w:asciiTheme="majorHAnsi" w:hAnsiTheme="majorHAnsi"/>
          <w:lang w:eastAsia="ko-KR"/>
        </w:rPr>
        <w:t>Phys</w:t>
      </w:r>
      <w:proofErr w:type="spellEnd"/>
      <w:r w:rsidR="002E0931" w:rsidRPr="002E0931">
        <w:rPr>
          <w:rFonts w:asciiTheme="majorHAnsi" w:hAnsiTheme="majorHAnsi"/>
          <w:lang w:eastAsia="ko-KR"/>
        </w:rPr>
        <w:t xml:space="preserve"> </w:t>
      </w:r>
      <w:proofErr w:type="spellStart"/>
      <w:r w:rsidR="002E0931" w:rsidRPr="002E0931">
        <w:rPr>
          <w:rFonts w:asciiTheme="majorHAnsi" w:hAnsiTheme="majorHAnsi"/>
          <w:lang w:eastAsia="ko-KR"/>
        </w:rPr>
        <w:t>Chem</w:t>
      </w:r>
      <w:proofErr w:type="spellEnd"/>
      <w:r w:rsidR="002E0931" w:rsidRPr="002E0931">
        <w:rPr>
          <w:rFonts w:asciiTheme="majorHAnsi" w:hAnsiTheme="majorHAnsi"/>
          <w:lang w:eastAsia="ko-KR"/>
        </w:rPr>
        <w:t xml:space="preserve"> B. 2017 Dec 22.</w:t>
      </w:r>
      <w:r>
        <w:rPr>
          <w:rFonts w:asciiTheme="majorHAnsi" w:hAnsiTheme="majorHAnsi"/>
          <w:lang w:eastAsia="ko-KR"/>
        </w:rPr>
        <w:t xml:space="preserve"> </w:t>
      </w:r>
      <w:proofErr w:type="spellStart"/>
      <w:r>
        <w:rPr>
          <w:rFonts w:asciiTheme="majorHAnsi" w:hAnsiTheme="majorHAnsi"/>
          <w:lang w:eastAsia="ko-KR"/>
        </w:rPr>
        <w:t>doi</w:t>
      </w:r>
      <w:proofErr w:type="spellEnd"/>
      <w:r>
        <w:rPr>
          <w:rFonts w:asciiTheme="majorHAnsi" w:hAnsiTheme="majorHAnsi"/>
          <w:lang w:eastAsia="ko-KR"/>
        </w:rPr>
        <w:t>: 10.1021/</w:t>
      </w:r>
      <w:proofErr w:type="gramStart"/>
      <w:r>
        <w:rPr>
          <w:rFonts w:asciiTheme="majorHAnsi" w:hAnsiTheme="majorHAnsi"/>
          <w:lang w:eastAsia="ko-KR"/>
        </w:rPr>
        <w:t>acs.jpcb</w:t>
      </w:r>
      <w:proofErr w:type="gramEnd"/>
      <w:r>
        <w:rPr>
          <w:rFonts w:asciiTheme="majorHAnsi" w:hAnsiTheme="majorHAnsi"/>
          <w:lang w:eastAsia="ko-KR"/>
        </w:rPr>
        <w:t>.7b10325.</w:t>
      </w:r>
    </w:p>
    <w:p w:rsidR="002E0931" w:rsidRPr="002E0931" w:rsidRDefault="00A60F24" w:rsidP="00A60F24">
      <w:pPr>
        <w:spacing w:after="0" w:line="300" w:lineRule="exact"/>
        <w:rPr>
          <w:rFonts w:asciiTheme="majorHAnsi" w:hAnsiTheme="majorHAnsi"/>
          <w:lang w:eastAsia="ko-KR"/>
        </w:rPr>
      </w:pPr>
      <w:r>
        <w:rPr>
          <w:rFonts w:asciiTheme="majorHAnsi" w:hAnsiTheme="majorHAnsi"/>
          <w:lang w:eastAsia="ko-KR"/>
        </w:rPr>
        <w:t xml:space="preserve">          </w:t>
      </w:r>
      <w:r w:rsidR="002E0931" w:rsidRPr="002E0931">
        <w:rPr>
          <w:rFonts w:asciiTheme="majorHAnsi" w:hAnsiTheme="majorHAnsi"/>
          <w:lang w:eastAsia="ko-KR"/>
        </w:rPr>
        <w:t>[</w:t>
      </w:r>
      <w:proofErr w:type="spellStart"/>
      <w:r w:rsidR="002E0931" w:rsidRPr="002E0931">
        <w:rPr>
          <w:rFonts w:asciiTheme="majorHAnsi" w:hAnsiTheme="majorHAnsi"/>
          <w:lang w:eastAsia="ko-KR"/>
        </w:rPr>
        <w:t>Epub</w:t>
      </w:r>
      <w:proofErr w:type="spellEnd"/>
      <w:r w:rsidR="002E0931" w:rsidRPr="002E0931">
        <w:rPr>
          <w:rFonts w:asciiTheme="majorHAnsi" w:hAnsiTheme="majorHAnsi"/>
          <w:lang w:eastAsia="ko-KR"/>
        </w:rPr>
        <w:t xml:space="preserve"> </w:t>
      </w:r>
      <w:proofErr w:type="spellStart"/>
      <w:r w:rsidR="002E0931" w:rsidRPr="002E0931">
        <w:rPr>
          <w:rFonts w:asciiTheme="majorHAnsi" w:hAnsiTheme="majorHAnsi"/>
          <w:lang w:eastAsia="ko-KR"/>
        </w:rPr>
        <w:t>ahead</w:t>
      </w:r>
      <w:proofErr w:type="spellEnd"/>
      <w:r w:rsidR="002E0931" w:rsidRPr="002E0931">
        <w:rPr>
          <w:rFonts w:asciiTheme="majorHAnsi" w:hAnsiTheme="majorHAnsi"/>
          <w:lang w:eastAsia="ko-KR"/>
        </w:rPr>
        <w:t xml:space="preserve"> of </w:t>
      </w:r>
      <w:proofErr w:type="spellStart"/>
      <w:r w:rsidR="002E0931" w:rsidRPr="002E0931">
        <w:rPr>
          <w:rFonts w:asciiTheme="majorHAnsi" w:hAnsiTheme="majorHAnsi"/>
          <w:lang w:eastAsia="ko-KR"/>
        </w:rPr>
        <w:t>print</w:t>
      </w:r>
      <w:proofErr w:type="spellEnd"/>
      <w:r w:rsidR="002E0931" w:rsidRPr="002E0931">
        <w:rPr>
          <w:rFonts w:asciiTheme="majorHAnsi" w:hAnsiTheme="majorHAnsi"/>
          <w:lang w:eastAsia="ko-KR"/>
        </w:rPr>
        <w:t>]</w:t>
      </w:r>
    </w:p>
    <w:p w:rsidR="002E0931" w:rsidRPr="002E0931" w:rsidRDefault="002E0931" w:rsidP="00A60F24">
      <w:pPr>
        <w:spacing w:after="0" w:line="300" w:lineRule="exact"/>
        <w:rPr>
          <w:rFonts w:asciiTheme="majorHAnsi" w:hAnsiTheme="majorHAnsi"/>
          <w:lang w:eastAsia="ko-KR"/>
        </w:rPr>
      </w:pPr>
    </w:p>
    <w:p w:rsidR="00A60F24" w:rsidRDefault="002E0931" w:rsidP="00A60F24">
      <w:pPr>
        <w:spacing w:after="0" w:line="300" w:lineRule="exact"/>
        <w:rPr>
          <w:rFonts w:asciiTheme="majorHAnsi" w:hAnsiTheme="majorHAnsi"/>
          <w:lang w:eastAsia="ko-KR"/>
        </w:rPr>
      </w:pPr>
      <w:r w:rsidRPr="00A60F24">
        <w:rPr>
          <w:rFonts w:asciiTheme="majorHAnsi" w:hAnsiTheme="majorHAnsi"/>
          <w:lang w:eastAsia="ko-KR"/>
        </w:rPr>
        <w:t xml:space="preserve">Can, </w:t>
      </w:r>
      <w:r w:rsidR="00A60F24">
        <w:rPr>
          <w:rFonts w:asciiTheme="majorHAnsi" w:hAnsiTheme="majorHAnsi"/>
          <w:lang w:eastAsia="ko-KR"/>
        </w:rPr>
        <w:t>M.T</w:t>
      </w:r>
      <w:proofErr w:type="gramStart"/>
      <w:r w:rsidR="00A60F24">
        <w:rPr>
          <w:rFonts w:asciiTheme="majorHAnsi" w:hAnsiTheme="majorHAnsi"/>
          <w:lang w:eastAsia="ko-KR"/>
        </w:rPr>
        <w:t>.,</w:t>
      </w:r>
      <w:proofErr w:type="gramEnd"/>
      <w:r w:rsidRPr="00A60F24">
        <w:rPr>
          <w:rFonts w:asciiTheme="majorHAnsi" w:hAnsiTheme="majorHAnsi"/>
          <w:lang w:eastAsia="ko-KR"/>
        </w:rPr>
        <w:t xml:space="preserve"> K</w:t>
      </w:r>
      <w:r w:rsidR="00A60F24">
        <w:rPr>
          <w:rFonts w:asciiTheme="majorHAnsi" w:hAnsiTheme="majorHAnsi"/>
          <w:lang w:eastAsia="ko-KR"/>
        </w:rPr>
        <w:t>ü</w:t>
      </w:r>
      <w:r w:rsidRPr="00A60F24">
        <w:rPr>
          <w:rFonts w:asciiTheme="majorHAnsi" w:hAnsiTheme="majorHAnsi"/>
          <w:lang w:eastAsia="ko-KR"/>
        </w:rPr>
        <w:t>rk</w:t>
      </w:r>
      <w:r w:rsidR="00A60F24">
        <w:rPr>
          <w:rFonts w:asciiTheme="majorHAnsi" w:hAnsiTheme="majorHAnsi"/>
          <w:lang w:eastAsia="ko-KR"/>
        </w:rPr>
        <w:t>çü</w:t>
      </w:r>
      <w:r w:rsidRPr="00A60F24">
        <w:rPr>
          <w:rFonts w:asciiTheme="majorHAnsi" w:hAnsiTheme="majorHAnsi"/>
          <w:lang w:eastAsia="ko-KR"/>
        </w:rPr>
        <w:t>o</w:t>
      </w:r>
      <w:r w:rsidR="00A60F24">
        <w:rPr>
          <w:rFonts w:asciiTheme="majorHAnsi" w:hAnsiTheme="majorHAnsi"/>
          <w:lang w:eastAsia="ko-KR"/>
        </w:rPr>
        <w:t>ğ</w:t>
      </w:r>
      <w:r w:rsidRPr="00A60F24">
        <w:rPr>
          <w:rFonts w:asciiTheme="majorHAnsi" w:hAnsiTheme="majorHAnsi"/>
          <w:lang w:eastAsia="ko-KR"/>
        </w:rPr>
        <w:t xml:space="preserve">lu, </w:t>
      </w:r>
      <w:r w:rsidR="00A60F24">
        <w:rPr>
          <w:rFonts w:asciiTheme="majorHAnsi" w:hAnsiTheme="majorHAnsi"/>
          <w:lang w:eastAsia="ko-KR"/>
        </w:rPr>
        <w:t>Z.,</w:t>
      </w:r>
      <w:r w:rsidRPr="00A60F24">
        <w:rPr>
          <w:rFonts w:asciiTheme="majorHAnsi" w:hAnsiTheme="majorHAnsi"/>
          <w:lang w:eastAsia="ko-KR"/>
        </w:rPr>
        <w:t xml:space="preserve"> </w:t>
      </w:r>
      <w:proofErr w:type="spellStart"/>
      <w:r w:rsidRPr="00A60F24">
        <w:rPr>
          <w:rFonts w:asciiTheme="majorHAnsi" w:hAnsiTheme="majorHAnsi"/>
          <w:lang w:eastAsia="ko-KR"/>
        </w:rPr>
        <w:t>Ezero</w:t>
      </w:r>
      <w:r w:rsidR="00A60F24">
        <w:rPr>
          <w:rFonts w:asciiTheme="majorHAnsi" w:hAnsiTheme="majorHAnsi"/>
          <w:lang w:eastAsia="ko-KR"/>
        </w:rPr>
        <w:t>ğl</w:t>
      </w:r>
      <w:r w:rsidRPr="00A60F24">
        <w:rPr>
          <w:rFonts w:asciiTheme="majorHAnsi" w:hAnsiTheme="majorHAnsi"/>
          <w:lang w:eastAsia="ko-KR"/>
        </w:rPr>
        <w:t>u</w:t>
      </w:r>
      <w:proofErr w:type="spellEnd"/>
      <w:r w:rsidRPr="00A60F24">
        <w:rPr>
          <w:rFonts w:asciiTheme="majorHAnsi" w:hAnsiTheme="majorHAnsi"/>
          <w:lang w:eastAsia="ko-KR"/>
        </w:rPr>
        <w:t>, G</w:t>
      </w:r>
      <w:r w:rsidR="00A60F24">
        <w:rPr>
          <w:rFonts w:asciiTheme="majorHAnsi" w:hAnsiTheme="majorHAnsi"/>
          <w:lang w:eastAsia="ko-KR"/>
        </w:rPr>
        <w:t>.,</w:t>
      </w:r>
      <w:r w:rsidRPr="00A60F24">
        <w:rPr>
          <w:rFonts w:asciiTheme="majorHAnsi" w:hAnsiTheme="majorHAnsi"/>
          <w:lang w:eastAsia="ko-KR"/>
        </w:rPr>
        <w:t xml:space="preserve">; et al. </w:t>
      </w:r>
      <w:r w:rsidR="00A60F24">
        <w:rPr>
          <w:rFonts w:asciiTheme="majorHAnsi" w:hAnsiTheme="majorHAnsi"/>
          <w:lang w:eastAsia="ko-KR"/>
        </w:rPr>
        <w:t>“</w:t>
      </w:r>
      <w:proofErr w:type="spellStart"/>
      <w:r w:rsidRPr="00A60F24">
        <w:rPr>
          <w:rFonts w:asciiTheme="majorHAnsi" w:hAnsiTheme="majorHAnsi"/>
          <w:lang w:eastAsia="ko-KR"/>
        </w:rPr>
        <w:fldChar w:fldCharType="begin"/>
      </w:r>
      <w:r w:rsidRPr="00A60F24">
        <w:rPr>
          <w:rFonts w:asciiTheme="majorHAnsi" w:hAnsiTheme="majorHAnsi"/>
          <w:lang w:eastAsia="ko-KR"/>
        </w:rPr>
        <w:instrText xml:space="preserve"> HYPERLINK "http://apps.webofknowledge.com/full_record.do?product=WOS&amp;search_mode=GeneralSearch&amp;qid=1&amp;SID=C4tHmCljKqJPlu2ZvOC&amp;page=1&amp;doc=1&amp;cacheurlFromRightClick=no" </w:instrText>
      </w:r>
      <w:r w:rsidRPr="00A60F24">
        <w:rPr>
          <w:rFonts w:asciiTheme="majorHAnsi" w:hAnsiTheme="majorHAnsi"/>
          <w:lang w:eastAsia="ko-KR"/>
        </w:rPr>
        <w:fldChar w:fldCharType="separate"/>
      </w:r>
      <w:r w:rsidRPr="00A60F24">
        <w:rPr>
          <w:rFonts w:asciiTheme="majorHAnsi" w:hAnsiTheme="majorHAnsi"/>
          <w:lang w:eastAsia="ko-KR"/>
        </w:rPr>
        <w:t>Conformational</w:t>
      </w:r>
      <w:proofErr w:type="spellEnd"/>
      <w:r w:rsidRPr="00A60F24">
        <w:rPr>
          <w:rFonts w:asciiTheme="majorHAnsi" w:hAnsiTheme="majorHAnsi"/>
          <w:lang w:eastAsia="ko-KR"/>
        </w:rPr>
        <w:t xml:space="preserve"> </w:t>
      </w:r>
      <w:r w:rsidR="00A60F24" w:rsidRPr="00A60F24">
        <w:rPr>
          <w:rFonts w:asciiTheme="majorHAnsi" w:hAnsiTheme="majorHAnsi"/>
          <w:lang w:eastAsia="ko-KR"/>
        </w:rPr>
        <w:t xml:space="preserve">Dynamics </w:t>
      </w:r>
      <w:r w:rsidR="00A60F24">
        <w:rPr>
          <w:rFonts w:asciiTheme="majorHAnsi" w:hAnsiTheme="majorHAnsi"/>
          <w:lang w:eastAsia="ko-KR"/>
        </w:rPr>
        <w:t xml:space="preserve">of </w:t>
      </w:r>
      <w:proofErr w:type="spellStart"/>
      <w:r w:rsidR="00A60F24">
        <w:rPr>
          <w:rFonts w:asciiTheme="majorHAnsi" w:hAnsiTheme="majorHAnsi"/>
          <w:lang w:eastAsia="ko-KR"/>
        </w:rPr>
        <w:t>Bacterial</w:t>
      </w:r>
      <w:proofErr w:type="spellEnd"/>
      <w:r w:rsidR="00A60F24">
        <w:rPr>
          <w:rFonts w:asciiTheme="majorHAnsi" w:hAnsiTheme="majorHAnsi"/>
          <w:lang w:eastAsia="ko-KR"/>
        </w:rPr>
        <w:t xml:space="preserve"> </w:t>
      </w:r>
      <w:proofErr w:type="spellStart"/>
      <w:r w:rsidR="00A60F24">
        <w:rPr>
          <w:rFonts w:asciiTheme="majorHAnsi" w:hAnsiTheme="majorHAnsi"/>
          <w:lang w:eastAsia="ko-KR"/>
        </w:rPr>
        <w:t>Trigger</w:t>
      </w:r>
      <w:proofErr w:type="spellEnd"/>
    </w:p>
    <w:p w:rsidR="00A60F24" w:rsidRDefault="00A60F24" w:rsidP="00A60F24">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Pr="00A60F24">
        <w:rPr>
          <w:rFonts w:asciiTheme="majorHAnsi" w:hAnsiTheme="majorHAnsi"/>
          <w:lang w:eastAsia="ko-KR"/>
        </w:rPr>
        <w:t>Factor</w:t>
      </w:r>
      <w:proofErr w:type="spellEnd"/>
      <w:r w:rsidRPr="00A60F24">
        <w:rPr>
          <w:rFonts w:asciiTheme="majorHAnsi" w:hAnsiTheme="majorHAnsi"/>
          <w:lang w:eastAsia="ko-KR"/>
        </w:rPr>
        <w:t xml:space="preserve"> </w:t>
      </w:r>
      <w:r>
        <w:rPr>
          <w:rFonts w:asciiTheme="majorHAnsi" w:hAnsiTheme="majorHAnsi"/>
          <w:lang w:eastAsia="ko-KR"/>
        </w:rPr>
        <w:t>i</w:t>
      </w:r>
      <w:r w:rsidRPr="00A60F24">
        <w:rPr>
          <w:rFonts w:asciiTheme="majorHAnsi" w:hAnsiTheme="majorHAnsi"/>
          <w:lang w:eastAsia="ko-KR"/>
        </w:rPr>
        <w:t xml:space="preserve">n </w:t>
      </w:r>
      <w:proofErr w:type="spellStart"/>
      <w:r w:rsidRPr="00A60F24">
        <w:rPr>
          <w:rFonts w:asciiTheme="majorHAnsi" w:hAnsiTheme="majorHAnsi"/>
          <w:lang w:eastAsia="ko-KR"/>
        </w:rPr>
        <w:t>Apo</w:t>
      </w:r>
      <w:proofErr w:type="spellEnd"/>
      <w:r w:rsidRPr="00A60F24">
        <w:rPr>
          <w:rFonts w:asciiTheme="majorHAnsi" w:hAnsiTheme="majorHAnsi"/>
          <w:lang w:eastAsia="ko-KR"/>
        </w:rPr>
        <w:t xml:space="preserve"> </w:t>
      </w:r>
      <w:proofErr w:type="spellStart"/>
      <w:r w:rsidRPr="00A60F24">
        <w:rPr>
          <w:rFonts w:asciiTheme="majorHAnsi" w:hAnsiTheme="majorHAnsi"/>
          <w:lang w:eastAsia="ko-KR"/>
        </w:rPr>
        <w:t>And</w:t>
      </w:r>
      <w:proofErr w:type="spellEnd"/>
      <w:r w:rsidRPr="00A60F24">
        <w:rPr>
          <w:rFonts w:asciiTheme="majorHAnsi" w:hAnsiTheme="majorHAnsi"/>
          <w:lang w:eastAsia="ko-KR"/>
        </w:rPr>
        <w:t xml:space="preserve"> </w:t>
      </w:r>
      <w:proofErr w:type="spellStart"/>
      <w:r w:rsidRPr="00A60F24">
        <w:rPr>
          <w:rFonts w:asciiTheme="majorHAnsi" w:hAnsiTheme="majorHAnsi"/>
          <w:lang w:eastAsia="ko-KR"/>
        </w:rPr>
        <w:t>Ribosome-Bound</w:t>
      </w:r>
      <w:proofErr w:type="spellEnd"/>
      <w:r w:rsidRPr="00A60F24">
        <w:rPr>
          <w:rFonts w:asciiTheme="majorHAnsi" w:hAnsiTheme="majorHAnsi"/>
          <w:lang w:eastAsia="ko-KR"/>
        </w:rPr>
        <w:t xml:space="preserve"> </w:t>
      </w:r>
      <w:proofErr w:type="spellStart"/>
      <w:r w:rsidRPr="00A60F24">
        <w:rPr>
          <w:rFonts w:asciiTheme="majorHAnsi" w:hAnsiTheme="majorHAnsi"/>
          <w:lang w:eastAsia="ko-KR"/>
        </w:rPr>
        <w:t>States</w:t>
      </w:r>
      <w:proofErr w:type="spellEnd"/>
      <w:r w:rsidR="002E0931" w:rsidRPr="00A60F24">
        <w:rPr>
          <w:rFonts w:asciiTheme="majorHAnsi" w:hAnsiTheme="majorHAnsi"/>
          <w:lang w:eastAsia="ko-KR"/>
        </w:rPr>
        <w:fldChar w:fldCharType="end"/>
      </w:r>
      <w:r>
        <w:rPr>
          <w:rFonts w:asciiTheme="majorHAnsi" w:hAnsiTheme="majorHAnsi"/>
          <w:lang w:eastAsia="ko-KR"/>
        </w:rPr>
        <w:t xml:space="preserve">”, </w:t>
      </w:r>
      <w:hyperlink r:id="rId14" w:tooltip="View journal impact" w:history="1">
        <w:r w:rsidR="002E0931" w:rsidRPr="00A60F24">
          <w:rPr>
            <w:rFonts w:asciiTheme="majorHAnsi" w:hAnsiTheme="majorHAnsi"/>
            <w:lang w:eastAsia="ko-KR"/>
          </w:rPr>
          <w:t>PLOS ONE</w:t>
        </w:r>
        <w:r>
          <w:rPr>
            <w:rFonts w:asciiTheme="majorHAnsi" w:hAnsiTheme="majorHAnsi"/>
            <w:lang w:eastAsia="ko-KR"/>
          </w:rPr>
          <w:t>,</w:t>
        </w:r>
        <w:r w:rsidR="002E0931" w:rsidRPr="00A60F24">
          <w:rPr>
            <w:rFonts w:asciiTheme="majorHAnsi" w:hAnsiTheme="majorHAnsi"/>
            <w:lang w:eastAsia="ko-KR"/>
          </w:rPr>
          <w:t> </w:t>
        </w:r>
      </w:hyperlink>
      <w:r w:rsidR="002E0931" w:rsidRPr="00A60F24">
        <w:rPr>
          <w:rFonts w:asciiTheme="majorHAnsi" w:hAnsiTheme="majorHAnsi"/>
          <w:lang w:eastAsia="ko-KR"/>
        </w:rPr>
        <w:t>  Volume: 12   </w:t>
      </w:r>
      <w:proofErr w:type="spellStart"/>
      <w:r w:rsidR="002E0931" w:rsidRPr="00A60F24">
        <w:rPr>
          <w:rFonts w:asciiTheme="majorHAnsi" w:hAnsiTheme="majorHAnsi"/>
          <w:lang w:eastAsia="ko-KR"/>
        </w:rPr>
        <w:t>Issue</w:t>
      </w:r>
      <w:proofErr w:type="spellEnd"/>
      <w:r w:rsidR="002E0931" w:rsidRPr="00A60F24">
        <w:rPr>
          <w:rFonts w:asciiTheme="majorHAnsi" w:hAnsiTheme="majorHAnsi"/>
          <w:lang w:eastAsia="ko-KR"/>
        </w:rPr>
        <w:t>: 4     </w:t>
      </w:r>
      <w:proofErr w:type="spellStart"/>
      <w:r w:rsidR="002E0931" w:rsidRPr="00A60F24">
        <w:rPr>
          <w:rFonts w:asciiTheme="majorHAnsi" w:hAnsiTheme="majorHAnsi"/>
          <w:lang w:eastAsia="ko-KR"/>
        </w:rPr>
        <w:t>Article</w:t>
      </w:r>
      <w:proofErr w:type="spellEnd"/>
      <w:r w:rsidR="002E0931" w:rsidRPr="00A60F24">
        <w:rPr>
          <w:rFonts w:asciiTheme="majorHAnsi" w:hAnsiTheme="majorHAnsi"/>
          <w:lang w:eastAsia="ko-KR"/>
        </w:rPr>
        <w:t xml:space="preserve"> </w:t>
      </w:r>
    </w:p>
    <w:p w:rsidR="002E0931" w:rsidRPr="00A60F24" w:rsidRDefault="00A60F24" w:rsidP="00A60F24">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002E0931" w:rsidRPr="00A60F24">
        <w:rPr>
          <w:rFonts w:asciiTheme="majorHAnsi" w:hAnsiTheme="majorHAnsi"/>
          <w:lang w:eastAsia="ko-KR"/>
        </w:rPr>
        <w:t>Number</w:t>
      </w:r>
      <w:proofErr w:type="spellEnd"/>
      <w:r w:rsidR="002E0931" w:rsidRPr="00A60F24">
        <w:rPr>
          <w:rFonts w:asciiTheme="majorHAnsi" w:hAnsiTheme="majorHAnsi"/>
          <w:lang w:eastAsia="ko-KR"/>
        </w:rPr>
        <w:t>: e0176262   </w:t>
      </w:r>
      <w:proofErr w:type="spellStart"/>
      <w:r w:rsidR="002E0931" w:rsidRPr="00A60F24">
        <w:rPr>
          <w:rFonts w:asciiTheme="majorHAnsi" w:hAnsiTheme="majorHAnsi"/>
          <w:lang w:eastAsia="ko-KR"/>
        </w:rPr>
        <w:t>Published</w:t>
      </w:r>
      <w:proofErr w:type="spellEnd"/>
      <w:r w:rsidR="002E0931" w:rsidRPr="00A60F24">
        <w:rPr>
          <w:rFonts w:asciiTheme="majorHAnsi" w:hAnsiTheme="majorHAnsi"/>
          <w:lang w:eastAsia="ko-KR"/>
        </w:rPr>
        <w:t>: APR 24 2017</w:t>
      </w:r>
      <w:r>
        <w:rPr>
          <w:rFonts w:asciiTheme="majorHAnsi" w:hAnsiTheme="majorHAnsi"/>
          <w:lang w:eastAsia="ko-KR"/>
        </w:rPr>
        <w:t>.</w:t>
      </w:r>
    </w:p>
    <w:p w:rsidR="002E0931" w:rsidRPr="00A60F24" w:rsidRDefault="002E0931" w:rsidP="00A60F24">
      <w:pPr>
        <w:spacing w:after="0" w:line="300" w:lineRule="exact"/>
        <w:rPr>
          <w:rFonts w:asciiTheme="majorHAnsi" w:hAnsiTheme="majorHAnsi"/>
          <w:lang w:eastAsia="ko-KR"/>
        </w:rPr>
      </w:pPr>
    </w:p>
    <w:p w:rsidR="006F2C0D" w:rsidRDefault="007F33F6" w:rsidP="00173303">
      <w:pPr>
        <w:spacing w:after="0" w:line="300" w:lineRule="exact"/>
        <w:rPr>
          <w:rFonts w:asciiTheme="majorHAnsi" w:hAnsiTheme="majorHAnsi"/>
          <w:lang w:eastAsia="ko-KR"/>
        </w:rPr>
      </w:pPr>
      <w:r>
        <w:rPr>
          <w:rFonts w:asciiTheme="majorHAnsi" w:hAnsiTheme="majorHAnsi"/>
          <w:lang w:eastAsia="ko-KR"/>
        </w:rPr>
        <w:t>Ö</w:t>
      </w:r>
      <w:r w:rsidR="002E0931" w:rsidRPr="00A60F24">
        <w:rPr>
          <w:rFonts w:asciiTheme="majorHAnsi" w:hAnsiTheme="majorHAnsi"/>
          <w:lang w:eastAsia="ko-KR"/>
        </w:rPr>
        <w:t>nel, M</w:t>
      </w:r>
      <w:proofErr w:type="gramStart"/>
      <w:r>
        <w:rPr>
          <w:rFonts w:asciiTheme="majorHAnsi" w:hAnsiTheme="majorHAnsi"/>
          <w:lang w:eastAsia="ko-KR"/>
        </w:rPr>
        <w:t>.,</w:t>
      </w:r>
      <w:proofErr w:type="gramEnd"/>
      <w:r>
        <w:rPr>
          <w:rFonts w:asciiTheme="majorHAnsi" w:hAnsiTheme="majorHAnsi"/>
          <w:lang w:eastAsia="ko-KR"/>
        </w:rPr>
        <w:t xml:space="preserve"> </w:t>
      </w:r>
      <w:r w:rsidR="002E0931" w:rsidRPr="00A60F24">
        <w:rPr>
          <w:rFonts w:asciiTheme="majorHAnsi" w:hAnsiTheme="majorHAnsi"/>
          <w:lang w:eastAsia="ko-KR"/>
        </w:rPr>
        <w:t>S</w:t>
      </w:r>
      <w:r>
        <w:rPr>
          <w:rFonts w:asciiTheme="majorHAnsi" w:hAnsiTheme="majorHAnsi"/>
          <w:lang w:eastAsia="ko-KR"/>
        </w:rPr>
        <w:t>ü</w:t>
      </w:r>
      <w:r w:rsidR="002E0931" w:rsidRPr="00A60F24">
        <w:rPr>
          <w:rFonts w:asciiTheme="majorHAnsi" w:hAnsiTheme="majorHAnsi"/>
          <w:lang w:eastAsia="ko-KR"/>
        </w:rPr>
        <w:t>mb</w:t>
      </w:r>
      <w:r>
        <w:rPr>
          <w:rFonts w:asciiTheme="majorHAnsi" w:hAnsiTheme="majorHAnsi"/>
          <w:lang w:eastAsia="ko-KR"/>
        </w:rPr>
        <w:t>ü</w:t>
      </w:r>
      <w:r w:rsidR="002E0931" w:rsidRPr="00A60F24">
        <w:rPr>
          <w:rFonts w:asciiTheme="majorHAnsi" w:hAnsiTheme="majorHAnsi"/>
          <w:lang w:eastAsia="ko-KR"/>
        </w:rPr>
        <w:t>l, F</w:t>
      </w:r>
      <w:r>
        <w:rPr>
          <w:rFonts w:asciiTheme="majorHAnsi" w:hAnsiTheme="majorHAnsi"/>
          <w:lang w:eastAsia="ko-KR"/>
        </w:rPr>
        <w:t xml:space="preserve">., </w:t>
      </w:r>
      <w:proofErr w:type="spellStart"/>
      <w:r>
        <w:rPr>
          <w:rFonts w:asciiTheme="majorHAnsi" w:hAnsiTheme="majorHAnsi"/>
          <w:lang w:eastAsia="ko-KR"/>
        </w:rPr>
        <w:t>Liu</w:t>
      </w:r>
      <w:proofErr w:type="spellEnd"/>
      <w:r>
        <w:rPr>
          <w:rFonts w:asciiTheme="majorHAnsi" w:hAnsiTheme="majorHAnsi"/>
          <w:lang w:eastAsia="ko-KR"/>
        </w:rPr>
        <w:t xml:space="preserve">, J., </w:t>
      </w:r>
      <w:r w:rsidR="002E0931" w:rsidRPr="00A60F24">
        <w:rPr>
          <w:rFonts w:asciiTheme="majorHAnsi" w:hAnsiTheme="majorHAnsi"/>
          <w:lang w:eastAsia="ko-KR"/>
        </w:rPr>
        <w:t>et al.</w:t>
      </w:r>
      <w:r w:rsidR="002E0931" w:rsidRPr="00A60F24">
        <w:rPr>
          <w:rFonts w:asciiTheme="majorHAnsi" w:hAnsiTheme="majorHAnsi"/>
          <w:lang w:eastAsia="ko-KR"/>
        </w:rPr>
        <w:fldChar w:fldCharType="begin"/>
      </w:r>
      <w:r w:rsidR="002E0931" w:rsidRPr="00A60F24">
        <w:rPr>
          <w:rFonts w:asciiTheme="majorHAnsi" w:hAnsiTheme="majorHAnsi"/>
          <w:lang w:eastAsia="ko-KR"/>
        </w:rPr>
        <w:instrText xml:space="preserve"> HYPERLINK "http://apps.webofknowledge.com/full_record.do?product=WOS&amp;search_mode=GeneralSearch&amp;qid=5&amp;SID=C4tHmCljKqJPlu2ZvOC&amp;page=1&amp;doc=1&amp;cacheurlFromRightClick=no" </w:instrText>
      </w:r>
      <w:r w:rsidR="002E0931" w:rsidRPr="00A60F24">
        <w:rPr>
          <w:rFonts w:asciiTheme="majorHAnsi" w:hAnsiTheme="majorHAnsi"/>
          <w:lang w:eastAsia="ko-KR"/>
        </w:rPr>
        <w:fldChar w:fldCharType="separate"/>
      </w:r>
      <w:r>
        <w:rPr>
          <w:rFonts w:asciiTheme="majorHAnsi" w:hAnsiTheme="majorHAnsi"/>
          <w:lang w:eastAsia="ko-KR"/>
        </w:rPr>
        <w:t xml:space="preserve"> “</w:t>
      </w:r>
      <w:proofErr w:type="spellStart"/>
      <w:r w:rsidRPr="00A60F24">
        <w:rPr>
          <w:rFonts w:asciiTheme="majorHAnsi" w:hAnsiTheme="majorHAnsi"/>
          <w:lang w:eastAsia="ko-KR"/>
        </w:rPr>
        <w:t>Cullin</w:t>
      </w:r>
      <w:proofErr w:type="spellEnd"/>
      <w:r w:rsidRPr="00A60F24">
        <w:rPr>
          <w:rFonts w:asciiTheme="majorHAnsi" w:hAnsiTheme="majorHAnsi"/>
          <w:lang w:eastAsia="ko-KR"/>
        </w:rPr>
        <w:t xml:space="preserve"> </w:t>
      </w:r>
      <w:proofErr w:type="spellStart"/>
      <w:r w:rsidRPr="00A60F24">
        <w:rPr>
          <w:rFonts w:asciiTheme="majorHAnsi" w:hAnsiTheme="majorHAnsi"/>
          <w:lang w:eastAsia="ko-KR"/>
        </w:rPr>
        <w:t>Neddylation</w:t>
      </w:r>
      <w:proofErr w:type="spellEnd"/>
      <w:r w:rsidRPr="00A60F24">
        <w:rPr>
          <w:rFonts w:asciiTheme="majorHAnsi" w:hAnsiTheme="majorHAnsi"/>
          <w:lang w:eastAsia="ko-KR"/>
        </w:rPr>
        <w:t xml:space="preserve"> May </w:t>
      </w:r>
      <w:proofErr w:type="spellStart"/>
      <w:r w:rsidRPr="00A60F24">
        <w:rPr>
          <w:rFonts w:asciiTheme="majorHAnsi" w:hAnsiTheme="majorHAnsi"/>
          <w:lang w:eastAsia="ko-KR"/>
        </w:rPr>
        <w:t>Alloster</w:t>
      </w:r>
      <w:r w:rsidR="006F2C0D">
        <w:rPr>
          <w:rFonts w:asciiTheme="majorHAnsi" w:hAnsiTheme="majorHAnsi"/>
          <w:lang w:eastAsia="ko-KR"/>
        </w:rPr>
        <w:t>ically</w:t>
      </w:r>
      <w:proofErr w:type="spellEnd"/>
      <w:r w:rsidR="006F2C0D">
        <w:rPr>
          <w:rFonts w:asciiTheme="majorHAnsi" w:hAnsiTheme="majorHAnsi"/>
          <w:lang w:eastAsia="ko-KR"/>
        </w:rPr>
        <w:t xml:space="preserve"> </w:t>
      </w:r>
      <w:proofErr w:type="spellStart"/>
      <w:r w:rsidR="006F2C0D">
        <w:rPr>
          <w:rFonts w:asciiTheme="majorHAnsi" w:hAnsiTheme="majorHAnsi"/>
          <w:lang w:eastAsia="ko-KR"/>
        </w:rPr>
        <w:t>Tune</w:t>
      </w:r>
      <w:proofErr w:type="spellEnd"/>
      <w:r w:rsidR="006F2C0D">
        <w:rPr>
          <w:rFonts w:asciiTheme="majorHAnsi" w:hAnsiTheme="majorHAnsi"/>
          <w:lang w:eastAsia="ko-KR"/>
        </w:rPr>
        <w:t xml:space="preserve"> </w:t>
      </w:r>
      <w:proofErr w:type="spellStart"/>
      <w:r w:rsidR="006F2C0D">
        <w:rPr>
          <w:rFonts w:asciiTheme="majorHAnsi" w:hAnsiTheme="majorHAnsi"/>
          <w:lang w:eastAsia="ko-KR"/>
        </w:rPr>
        <w:t>Polyubiquitin</w:t>
      </w:r>
      <w:proofErr w:type="spellEnd"/>
      <w:r w:rsidR="006F2C0D">
        <w:rPr>
          <w:rFonts w:asciiTheme="majorHAnsi" w:hAnsiTheme="majorHAnsi"/>
          <w:lang w:eastAsia="ko-KR"/>
        </w:rPr>
        <w:t xml:space="preserve"> </w:t>
      </w:r>
      <w:proofErr w:type="spellStart"/>
      <w:r w:rsidR="006F2C0D">
        <w:rPr>
          <w:rFonts w:asciiTheme="majorHAnsi" w:hAnsiTheme="majorHAnsi"/>
          <w:lang w:eastAsia="ko-KR"/>
        </w:rPr>
        <w:t>Chain</w:t>
      </w:r>
      <w:proofErr w:type="spellEnd"/>
    </w:p>
    <w:p w:rsidR="002E0931" w:rsidRPr="00A60F24" w:rsidRDefault="006F2C0D" w:rsidP="00173303">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007F33F6" w:rsidRPr="00A60F24">
        <w:rPr>
          <w:rFonts w:asciiTheme="majorHAnsi" w:hAnsiTheme="majorHAnsi"/>
          <w:lang w:eastAsia="ko-KR"/>
        </w:rPr>
        <w:t>Length</w:t>
      </w:r>
      <w:proofErr w:type="spellEnd"/>
      <w:r w:rsidR="007F33F6" w:rsidRPr="00A60F24">
        <w:rPr>
          <w:rFonts w:asciiTheme="majorHAnsi" w:hAnsiTheme="majorHAnsi"/>
          <w:lang w:eastAsia="ko-KR"/>
        </w:rPr>
        <w:t xml:space="preserve"> </w:t>
      </w:r>
      <w:proofErr w:type="spellStart"/>
      <w:r w:rsidR="007F33F6">
        <w:rPr>
          <w:rFonts w:asciiTheme="majorHAnsi" w:hAnsiTheme="majorHAnsi"/>
          <w:lang w:eastAsia="ko-KR"/>
        </w:rPr>
        <w:t>a</w:t>
      </w:r>
      <w:r w:rsidR="007F33F6" w:rsidRPr="00A60F24">
        <w:rPr>
          <w:rFonts w:asciiTheme="majorHAnsi" w:hAnsiTheme="majorHAnsi"/>
          <w:lang w:eastAsia="ko-KR"/>
        </w:rPr>
        <w:t>nd</w:t>
      </w:r>
      <w:proofErr w:type="spellEnd"/>
      <w:r w:rsidR="007F33F6" w:rsidRPr="00A60F24">
        <w:rPr>
          <w:rFonts w:asciiTheme="majorHAnsi" w:hAnsiTheme="majorHAnsi"/>
          <w:lang w:eastAsia="ko-KR"/>
        </w:rPr>
        <w:t xml:space="preserve"> </w:t>
      </w:r>
      <w:proofErr w:type="spellStart"/>
      <w:r w:rsidR="007F33F6" w:rsidRPr="00A60F24">
        <w:rPr>
          <w:rFonts w:asciiTheme="majorHAnsi" w:hAnsiTheme="majorHAnsi"/>
          <w:lang w:eastAsia="ko-KR"/>
        </w:rPr>
        <w:t>Topology</w:t>
      </w:r>
      <w:proofErr w:type="spellEnd"/>
      <w:r w:rsidR="002E0931" w:rsidRPr="00A60F24">
        <w:rPr>
          <w:rFonts w:asciiTheme="majorHAnsi" w:hAnsiTheme="majorHAnsi"/>
          <w:lang w:eastAsia="ko-KR"/>
        </w:rPr>
        <w:fldChar w:fldCharType="end"/>
      </w:r>
      <w:r w:rsidR="007F33F6">
        <w:rPr>
          <w:rFonts w:asciiTheme="majorHAnsi" w:hAnsiTheme="majorHAnsi"/>
          <w:lang w:eastAsia="ko-KR"/>
        </w:rPr>
        <w:t xml:space="preserve">”, </w:t>
      </w:r>
      <w:hyperlink r:id="rId15" w:tooltip="View journal impact" w:history="1">
        <w:proofErr w:type="spellStart"/>
        <w:r w:rsidR="007F33F6">
          <w:rPr>
            <w:rFonts w:asciiTheme="majorHAnsi" w:hAnsiTheme="majorHAnsi"/>
            <w:lang w:eastAsia="ko-KR"/>
          </w:rPr>
          <w:t>Biochemi</w:t>
        </w:r>
        <w:r w:rsidR="007F33F6" w:rsidRPr="00A60F24">
          <w:rPr>
            <w:rFonts w:asciiTheme="majorHAnsi" w:hAnsiTheme="majorHAnsi"/>
            <w:lang w:eastAsia="ko-KR"/>
          </w:rPr>
          <w:t>cal</w:t>
        </w:r>
        <w:proofErr w:type="spellEnd"/>
        <w:r w:rsidR="007F33F6" w:rsidRPr="00A60F24">
          <w:rPr>
            <w:rFonts w:asciiTheme="majorHAnsi" w:hAnsiTheme="majorHAnsi"/>
            <w:lang w:eastAsia="ko-KR"/>
          </w:rPr>
          <w:t xml:space="preserve"> </w:t>
        </w:r>
        <w:proofErr w:type="spellStart"/>
        <w:r w:rsidR="007F33F6" w:rsidRPr="00A60F24">
          <w:rPr>
            <w:rFonts w:asciiTheme="majorHAnsi" w:hAnsiTheme="majorHAnsi"/>
            <w:lang w:eastAsia="ko-KR"/>
          </w:rPr>
          <w:t>Journal</w:t>
        </w:r>
        <w:proofErr w:type="spellEnd"/>
        <w:r w:rsidR="007F33F6">
          <w:rPr>
            <w:rFonts w:asciiTheme="majorHAnsi" w:hAnsiTheme="majorHAnsi"/>
            <w:lang w:eastAsia="ko-KR"/>
          </w:rPr>
          <w:t>,</w:t>
        </w:r>
        <w:r w:rsidR="002E0931" w:rsidRPr="00A60F24">
          <w:rPr>
            <w:rFonts w:asciiTheme="majorHAnsi" w:hAnsiTheme="majorHAnsi"/>
            <w:lang w:eastAsia="ko-KR"/>
          </w:rPr>
          <w:t> </w:t>
        </w:r>
      </w:hyperlink>
      <w:r w:rsidR="002E0931" w:rsidRPr="00A60F24">
        <w:rPr>
          <w:rFonts w:asciiTheme="majorHAnsi" w:hAnsiTheme="majorHAnsi"/>
          <w:lang w:eastAsia="ko-KR"/>
        </w:rPr>
        <w:t>474</w:t>
      </w:r>
      <w:r w:rsidR="007F33F6">
        <w:rPr>
          <w:rFonts w:asciiTheme="majorHAnsi" w:hAnsiTheme="majorHAnsi"/>
          <w:lang w:eastAsia="ko-KR"/>
        </w:rPr>
        <w:t>,</w:t>
      </w:r>
      <w:r w:rsidR="007F33F6" w:rsidRPr="00A60F24">
        <w:rPr>
          <w:rFonts w:asciiTheme="majorHAnsi" w:hAnsiTheme="majorHAnsi"/>
          <w:lang w:eastAsia="ko-KR"/>
        </w:rPr>
        <w:t xml:space="preserve"> </w:t>
      </w:r>
      <w:r w:rsidR="002E0931" w:rsidRPr="00A60F24">
        <w:rPr>
          <w:rFonts w:asciiTheme="majorHAnsi" w:hAnsiTheme="majorHAnsi"/>
          <w:lang w:eastAsia="ko-KR"/>
        </w:rPr>
        <w:t>781-795</w:t>
      </w:r>
      <w:r>
        <w:rPr>
          <w:rFonts w:asciiTheme="majorHAnsi" w:hAnsiTheme="majorHAnsi"/>
          <w:lang w:eastAsia="ko-KR"/>
        </w:rPr>
        <w:t xml:space="preserve">, </w:t>
      </w:r>
      <w:proofErr w:type="spellStart"/>
      <w:r>
        <w:rPr>
          <w:rFonts w:asciiTheme="majorHAnsi" w:hAnsiTheme="majorHAnsi"/>
          <w:lang w:eastAsia="ko-KR"/>
        </w:rPr>
        <w:t>Part</w:t>
      </w:r>
      <w:proofErr w:type="spellEnd"/>
      <w:r>
        <w:rPr>
          <w:rFonts w:asciiTheme="majorHAnsi" w:hAnsiTheme="majorHAnsi"/>
          <w:lang w:eastAsia="ko-KR"/>
        </w:rPr>
        <w:t xml:space="preserve">: 5, </w:t>
      </w:r>
      <w:proofErr w:type="spellStart"/>
      <w:r w:rsidR="007F33F6">
        <w:rPr>
          <w:rFonts w:asciiTheme="majorHAnsi" w:hAnsiTheme="majorHAnsi"/>
          <w:lang w:eastAsia="ko-KR"/>
        </w:rPr>
        <w:t>Published</w:t>
      </w:r>
      <w:proofErr w:type="spellEnd"/>
      <w:r w:rsidR="007F33F6">
        <w:rPr>
          <w:rFonts w:asciiTheme="majorHAnsi" w:hAnsiTheme="majorHAnsi"/>
          <w:lang w:eastAsia="ko-KR"/>
        </w:rPr>
        <w:t xml:space="preserve">, </w:t>
      </w:r>
      <w:r w:rsidR="002E0931" w:rsidRPr="00A60F24">
        <w:rPr>
          <w:rFonts w:asciiTheme="majorHAnsi" w:hAnsiTheme="majorHAnsi"/>
          <w:lang w:eastAsia="ko-KR"/>
        </w:rPr>
        <w:t xml:space="preserve"> 2017</w:t>
      </w:r>
      <w:r w:rsidR="007F33F6">
        <w:rPr>
          <w:rFonts w:asciiTheme="majorHAnsi" w:hAnsiTheme="majorHAnsi"/>
          <w:lang w:eastAsia="ko-KR"/>
        </w:rPr>
        <w:t>.</w:t>
      </w:r>
    </w:p>
    <w:p w:rsidR="002E0931" w:rsidRPr="00A60F24" w:rsidRDefault="002E0931" w:rsidP="00173303">
      <w:pPr>
        <w:spacing w:after="0" w:line="300" w:lineRule="exact"/>
        <w:rPr>
          <w:rFonts w:asciiTheme="majorHAnsi" w:hAnsiTheme="majorHAnsi"/>
          <w:lang w:eastAsia="ko-KR"/>
        </w:rPr>
      </w:pPr>
    </w:p>
    <w:p w:rsidR="00173303" w:rsidRDefault="002E0931" w:rsidP="00173303">
      <w:pPr>
        <w:spacing w:after="0" w:line="300" w:lineRule="exact"/>
        <w:rPr>
          <w:rFonts w:asciiTheme="majorHAnsi" w:hAnsiTheme="majorHAnsi"/>
          <w:lang w:eastAsia="ko-KR"/>
        </w:rPr>
      </w:pPr>
      <w:r w:rsidRPr="00A60F24">
        <w:rPr>
          <w:rFonts w:asciiTheme="majorHAnsi" w:hAnsiTheme="majorHAnsi"/>
          <w:lang w:eastAsia="ko-KR"/>
        </w:rPr>
        <w:t xml:space="preserve">Kara, </w:t>
      </w:r>
      <w:r w:rsidR="00173303">
        <w:rPr>
          <w:rFonts w:asciiTheme="majorHAnsi" w:hAnsiTheme="majorHAnsi"/>
          <w:lang w:eastAsia="ko-KR"/>
        </w:rPr>
        <w:t>G</w:t>
      </w:r>
      <w:proofErr w:type="gramStart"/>
      <w:r w:rsidR="00173303">
        <w:rPr>
          <w:rFonts w:asciiTheme="majorHAnsi" w:hAnsiTheme="majorHAnsi"/>
          <w:lang w:eastAsia="ko-KR"/>
        </w:rPr>
        <w:t>.,</w:t>
      </w:r>
      <w:proofErr w:type="gramEnd"/>
      <w:r w:rsidR="00173303">
        <w:rPr>
          <w:rFonts w:asciiTheme="majorHAnsi" w:hAnsiTheme="majorHAnsi"/>
          <w:lang w:eastAsia="ko-KR"/>
        </w:rPr>
        <w:t xml:space="preserve"> </w:t>
      </w:r>
      <w:proofErr w:type="spellStart"/>
      <w:r w:rsidRPr="00A60F24">
        <w:rPr>
          <w:rFonts w:asciiTheme="majorHAnsi" w:hAnsiTheme="majorHAnsi"/>
          <w:lang w:eastAsia="ko-KR"/>
        </w:rPr>
        <w:t>Özturan</w:t>
      </w:r>
      <w:proofErr w:type="spellEnd"/>
      <w:r w:rsidR="00173303">
        <w:rPr>
          <w:rFonts w:asciiTheme="majorHAnsi" w:hAnsiTheme="majorHAnsi"/>
          <w:lang w:eastAsia="ko-KR"/>
        </w:rPr>
        <w:t>, C.,</w:t>
      </w:r>
      <w:r w:rsidRPr="00A60F24">
        <w:rPr>
          <w:rFonts w:asciiTheme="majorHAnsi" w:hAnsiTheme="majorHAnsi"/>
          <w:lang w:eastAsia="ko-KR"/>
        </w:rPr>
        <w:t xml:space="preserve"> (in </w:t>
      </w:r>
      <w:proofErr w:type="spellStart"/>
      <w:r w:rsidRPr="00A60F24">
        <w:rPr>
          <w:rFonts w:asciiTheme="majorHAnsi" w:hAnsiTheme="majorHAnsi"/>
          <w:lang w:eastAsia="ko-KR"/>
        </w:rPr>
        <w:t>progress</w:t>
      </w:r>
      <w:proofErr w:type="spellEnd"/>
      <w:r w:rsidRPr="00A60F24">
        <w:rPr>
          <w:rFonts w:asciiTheme="majorHAnsi" w:hAnsiTheme="majorHAnsi"/>
          <w:lang w:eastAsia="ko-KR"/>
        </w:rPr>
        <w:t>)  “</w:t>
      </w:r>
      <w:proofErr w:type="spellStart"/>
      <w:r w:rsidRPr="00A60F24">
        <w:rPr>
          <w:rFonts w:asciiTheme="majorHAnsi" w:hAnsiTheme="majorHAnsi"/>
          <w:lang w:eastAsia="ko-KR"/>
        </w:rPr>
        <w:t>Graph</w:t>
      </w:r>
      <w:proofErr w:type="spellEnd"/>
      <w:r w:rsidRPr="00A60F24">
        <w:rPr>
          <w:rFonts w:asciiTheme="majorHAnsi" w:hAnsiTheme="majorHAnsi"/>
          <w:lang w:eastAsia="ko-KR"/>
        </w:rPr>
        <w:t xml:space="preserve"> Coloring Based </w:t>
      </w:r>
      <w:proofErr w:type="spellStart"/>
      <w:r w:rsidRPr="00A60F24">
        <w:rPr>
          <w:rFonts w:asciiTheme="majorHAnsi" w:hAnsiTheme="majorHAnsi"/>
          <w:lang w:eastAsia="ko-KR"/>
        </w:rPr>
        <w:t>Para</w:t>
      </w:r>
      <w:r w:rsidR="00173303">
        <w:rPr>
          <w:rFonts w:asciiTheme="majorHAnsi" w:hAnsiTheme="majorHAnsi"/>
          <w:lang w:eastAsia="ko-KR"/>
        </w:rPr>
        <w:t>llel</w:t>
      </w:r>
      <w:proofErr w:type="spellEnd"/>
      <w:r w:rsidR="00173303">
        <w:rPr>
          <w:rFonts w:asciiTheme="majorHAnsi" w:hAnsiTheme="majorHAnsi"/>
          <w:lang w:eastAsia="ko-KR"/>
        </w:rPr>
        <w:t xml:space="preserve"> </w:t>
      </w:r>
      <w:proofErr w:type="spellStart"/>
      <w:r w:rsidR="00173303">
        <w:rPr>
          <w:rFonts w:asciiTheme="majorHAnsi" w:hAnsiTheme="majorHAnsi"/>
          <w:lang w:eastAsia="ko-KR"/>
        </w:rPr>
        <w:t>Push-Relabel</w:t>
      </w:r>
      <w:proofErr w:type="spellEnd"/>
      <w:r w:rsidR="00173303">
        <w:rPr>
          <w:rFonts w:asciiTheme="majorHAnsi" w:hAnsiTheme="majorHAnsi"/>
          <w:lang w:eastAsia="ko-KR"/>
        </w:rPr>
        <w:t xml:space="preserve"> </w:t>
      </w:r>
      <w:proofErr w:type="spellStart"/>
      <w:r w:rsidR="00173303">
        <w:rPr>
          <w:rFonts w:asciiTheme="majorHAnsi" w:hAnsiTheme="majorHAnsi"/>
          <w:lang w:eastAsia="ko-KR"/>
        </w:rPr>
        <w:t>Algorithm</w:t>
      </w:r>
      <w:proofErr w:type="spellEnd"/>
      <w:r w:rsidR="00173303">
        <w:rPr>
          <w:rFonts w:asciiTheme="majorHAnsi" w:hAnsiTheme="majorHAnsi"/>
          <w:lang w:eastAsia="ko-KR"/>
        </w:rPr>
        <w:t xml:space="preserve"> </w:t>
      </w:r>
      <w:proofErr w:type="spellStart"/>
      <w:r w:rsidR="00173303">
        <w:rPr>
          <w:rFonts w:asciiTheme="majorHAnsi" w:hAnsiTheme="majorHAnsi"/>
          <w:lang w:eastAsia="ko-KR"/>
        </w:rPr>
        <w:t>for</w:t>
      </w:r>
      <w:proofErr w:type="spellEnd"/>
    </w:p>
    <w:p w:rsidR="002E0931" w:rsidRPr="00A60F24" w:rsidRDefault="00173303" w:rsidP="00173303">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002E0931" w:rsidRPr="00A60F24">
        <w:rPr>
          <w:rFonts w:asciiTheme="majorHAnsi" w:hAnsiTheme="majorHAnsi"/>
          <w:lang w:eastAsia="ko-KR"/>
        </w:rPr>
        <w:t>the</w:t>
      </w:r>
      <w:proofErr w:type="spellEnd"/>
      <w:r w:rsidR="002E0931" w:rsidRPr="00A60F24">
        <w:rPr>
          <w:rFonts w:asciiTheme="majorHAnsi" w:hAnsiTheme="majorHAnsi"/>
          <w:lang w:eastAsia="ko-KR"/>
        </w:rPr>
        <w:t xml:space="preserve"> Maximum </w:t>
      </w:r>
      <w:proofErr w:type="spellStart"/>
      <w:r w:rsidR="002E0931" w:rsidRPr="00A60F24">
        <w:rPr>
          <w:rFonts w:asciiTheme="majorHAnsi" w:hAnsiTheme="majorHAnsi"/>
          <w:lang w:eastAsia="ko-KR"/>
        </w:rPr>
        <w:t>Flow</w:t>
      </w:r>
      <w:proofErr w:type="spellEnd"/>
      <w:r w:rsidR="002E0931" w:rsidRPr="00A60F24">
        <w:rPr>
          <w:rFonts w:asciiTheme="majorHAnsi" w:hAnsiTheme="majorHAnsi"/>
          <w:lang w:eastAsia="ko-KR"/>
        </w:rPr>
        <w:t xml:space="preserve"> Problem”</w:t>
      </w:r>
    </w:p>
    <w:p w:rsidR="002E0931" w:rsidRPr="00A60F24" w:rsidRDefault="002E0931" w:rsidP="00173303">
      <w:pPr>
        <w:spacing w:after="0" w:line="300" w:lineRule="exact"/>
        <w:rPr>
          <w:rFonts w:asciiTheme="majorHAnsi" w:hAnsiTheme="majorHAnsi"/>
          <w:lang w:eastAsia="ko-KR"/>
        </w:rPr>
      </w:pPr>
    </w:p>
    <w:p w:rsidR="00173303" w:rsidRDefault="002E0931" w:rsidP="00173303">
      <w:pPr>
        <w:spacing w:after="0" w:line="300" w:lineRule="exact"/>
        <w:rPr>
          <w:rFonts w:asciiTheme="majorHAnsi" w:hAnsiTheme="majorHAnsi"/>
          <w:lang w:eastAsia="ko-KR"/>
        </w:rPr>
      </w:pPr>
      <w:hyperlink r:id="rId16" w:tooltip="Find more records by this author" w:history="1">
        <w:proofErr w:type="spellStart"/>
        <w:r w:rsidRPr="00A60F24">
          <w:rPr>
            <w:rFonts w:asciiTheme="majorHAnsi" w:hAnsiTheme="majorHAnsi"/>
            <w:lang w:eastAsia="ko-KR"/>
          </w:rPr>
          <w:t>Nugay</w:t>
        </w:r>
        <w:proofErr w:type="spellEnd"/>
        <w:r w:rsidRPr="00A60F24">
          <w:rPr>
            <w:rFonts w:asciiTheme="majorHAnsi" w:hAnsiTheme="majorHAnsi"/>
            <w:lang w:eastAsia="ko-KR"/>
          </w:rPr>
          <w:t>, T</w:t>
        </w:r>
      </w:hyperlink>
      <w:proofErr w:type="gramStart"/>
      <w:r w:rsidR="00173303">
        <w:rPr>
          <w:rFonts w:asciiTheme="majorHAnsi" w:hAnsiTheme="majorHAnsi"/>
          <w:lang w:eastAsia="ko-KR"/>
        </w:rPr>
        <w:t>.,</w:t>
      </w:r>
      <w:proofErr w:type="gramEnd"/>
      <w:r w:rsidR="00173303">
        <w:rPr>
          <w:rFonts w:asciiTheme="majorHAnsi" w:hAnsiTheme="majorHAnsi"/>
          <w:lang w:eastAsia="ko-KR"/>
        </w:rPr>
        <w:t xml:space="preserve"> </w:t>
      </w:r>
      <w:hyperlink r:id="rId17" w:tooltip="Find more records by this author" w:history="1">
        <w:proofErr w:type="spellStart"/>
        <w:r w:rsidRPr="00A60F24">
          <w:rPr>
            <w:rFonts w:asciiTheme="majorHAnsi" w:hAnsiTheme="majorHAnsi"/>
            <w:lang w:eastAsia="ko-KR"/>
          </w:rPr>
          <w:t>Keszler</w:t>
        </w:r>
        <w:proofErr w:type="spellEnd"/>
        <w:r w:rsidRPr="00A60F24">
          <w:rPr>
            <w:rFonts w:asciiTheme="majorHAnsi" w:hAnsiTheme="majorHAnsi"/>
            <w:lang w:eastAsia="ko-KR"/>
          </w:rPr>
          <w:t>, B</w:t>
        </w:r>
        <w:r w:rsidR="00173303">
          <w:rPr>
            <w:rFonts w:asciiTheme="majorHAnsi" w:hAnsiTheme="majorHAnsi"/>
            <w:lang w:eastAsia="ko-KR"/>
          </w:rPr>
          <w:t>.</w:t>
        </w:r>
        <w:r w:rsidRPr="00A60F24">
          <w:rPr>
            <w:rFonts w:asciiTheme="majorHAnsi" w:hAnsiTheme="majorHAnsi"/>
            <w:lang w:eastAsia="ko-KR"/>
          </w:rPr>
          <w:t>L</w:t>
        </w:r>
      </w:hyperlink>
      <w:r w:rsidR="00173303">
        <w:rPr>
          <w:rFonts w:asciiTheme="majorHAnsi" w:hAnsiTheme="majorHAnsi"/>
          <w:lang w:eastAsia="ko-KR"/>
        </w:rPr>
        <w:t>., </w:t>
      </w:r>
      <w:proofErr w:type="spellStart"/>
      <w:r w:rsidR="00173303">
        <w:rPr>
          <w:rFonts w:asciiTheme="majorHAnsi" w:hAnsiTheme="majorHAnsi"/>
          <w:lang w:eastAsia="ko-KR"/>
        </w:rPr>
        <w:t>Deodhar</w:t>
      </w:r>
      <w:proofErr w:type="spellEnd"/>
      <w:r w:rsidR="00173303">
        <w:rPr>
          <w:rFonts w:asciiTheme="majorHAnsi" w:hAnsiTheme="majorHAnsi"/>
          <w:lang w:eastAsia="ko-KR"/>
        </w:rPr>
        <w:t>, T.,</w:t>
      </w:r>
      <w:r w:rsidR="00173303" w:rsidRPr="00A60F24">
        <w:rPr>
          <w:rFonts w:asciiTheme="majorHAnsi" w:hAnsiTheme="majorHAnsi"/>
          <w:lang w:eastAsia="ko-KR"/>
        </w:rPr>
        <w:t xml:space="preserve"> </w:t>
      </w:r>
      <w:hyperlink r:id="rId18" w:tooltip="Find more records by this author" w:history="1">
        <w:proofErr w:type="spellStart"/>
        <w:r w:rsidRPr="00A60F24">
          <w:rPr>
            <w:rFonts w:asciiTheme="majorHAnsi" w:hAnsiTheme="majorHAnsi"/>
            <w:lang w:eastAsia="ko-KR"/>
          </w:rPr>
          <w:t>Nugay</w:t>
        </w:r>
        <w:proofErr w:type="spellEnd"/>
        <w:r w:rsidRPr="00A60F24">
          <w:rPr>
            <w:rFonts w:asciiTheme="majorHAnsi" w:hAnsiTheme="majorHAnsi"/>
            <w:lang w:eastAsia="ko-KR"/>
          </w:rPr>
          <w:t>, N</w:t>
        </w:r>
      </w:hyperlink>
      <w:r w:rsidR="00173303">
        <w:rPr>
          <w:rFonts w:asciiTheme="majorHAnsi" w:hAnsiTheme="majorHAnsi"/>
          <w:lang w:eastAsia="ko-KR"/>
        </w:rPr>
        <w:t>.,</w:t>
      </w:r>
      <w:r w:rsidRPr="00A60F24">
        <w:rPr>
          <w:rFonts w:asciiTheme="majorHAnsi" w:hAnsiTheme="majorHAnsi"/>
          <w:lang w:eastAsia="ko-KR"/>
        </w:rPr>
        <w:t> </w:t>
      </w:r>
      <w:hyperlink r:id="rId19" w:tooltip="Find more records by this author" w:history="1">
        <w:r w:rsidRPr="00A60F24">
          <w:rPr>
            <w:rFonts w:asciiTheme="majorHAnsi" w:hAnsiTheme="majorHAnsi"/>
            <w:lang w:eastAsia="ko-KR"/>
          </w:rPr>
          <w:t>Kennedy, J</w:t>
        </w:r>
        <w:r w:rsidR="00173303">
          <w:rPr>
            <w:rFonts w:asciiTheme="majorHAnsi" w:hAnsiTheme="majorHAnsi"/>
            <w:lang w:eastAsia="ko-KR"/>
          </w:rPr>
          <w:t>.</w:t>
        </w:r>
        <w:r w:rsidRPr="00A60F24">
          <w:rPr>
            <w:rFonts w:asciiTheme="majorHAnsi" w:hAnsiTheme="majorHAnsi"/>
            <w:lang w:eastAsia="ko-KR"/>
          </w:rPr>
          <w:t>P</w:t>
        </w:r>
      </w:hyperlink>
      <w:r w:rsidR="00173303">
        <w:rPr>
          <w:rFonts w:asciiTheme="majorHAnsi" w:hAnsiTheme="majorHAnsi"/>
          <w:lang w:eastAsia="ko-KR"/>
        </w:rPr>
        <w:t>.,</w:t>
      </w:r>
      <w:r w:rsidRPr="00A60F24">
        <w:rPr>
          <w:rFonts w:asciiTheme="majorHAnsi" w:hAnsiTheme="majorHAnsi"/>
          <w:lang w:eastAsia="ko-KR"/>
        </w:rPr>
        <w:t> “</w:t>
      </w:r>
      <w:proofErr w:type="spellStart"/>
      <w:r w:rsidRPr="00A60F24">
        <w:rPr>
          <w:rFonts w:asciiTheme="majorHAnsi" w:hAnsiTheme="majorHAnsi"/>
          <w:lang w:eastAsia="ko-KR"/>
        </w:rPr>
        <w:t>Low</w:t>
      </w:r>
      <w:proofErr w:type="spellEnd"/>
      <w:r w:rsidRPr="00A60F24">
        <w:rPr>
          <w:rFonts w:asciiTheme="majorHAnsi" w:hAnsiTheme="majorHAnsi"/>
          <w:lang w:eastAsia="ko-KR"/>
        </w:rPr>
        <w:t xml:space="preserve"> </w:t>
      </w:r>
      <w:proofErr w:type="spellStart"/>
      <w:r w:rsidRPr="00A60F24">
        <w:rPr>
          <w:rFonts w:asciiTheme="majorHAnsi" w:hAnsiTheme="majorHAnsi"/>
          <w:lang w:eastAsia="ko-KR"/>
        </w:rPr>
        <w:t>C</w:t>
      </w:r>
      <w:r w:rsidR="00173303">
        <w:rPr>
          <w:rFonts w:asciiTheme="majorHAnsi" w:hAnsiTheme="majorHAnsi"/>
          <w:lang w:eastAsia="ko-KR"/>
        </w:rPr>
        <w:t>ost</w:t>
      </w:r>
      <w:proofErr w:type="spellEnd"/>
      <w:r w:rsidR="00173303">
        <w:rPr>
          <w:rFonts w:asciiTheme="majorHAnsi" w:hAnsiTheme="majorHAnsi"/>
          <w:lang w:eastAsia="ko-KR"/>
        </w:rPr>
        <w:t xml:space="preserve"> </w:t>
      </w:r>
      <w:proofErr w:type="spellStart"/>
      <w:r w:rsidR="00173303">
        <w:rPr>
          <w:rFonts w:asciiTheme="majorHAnsi" w:hAnsiTheme="majorHAnsi"/>
          <w:lang w:eastAsia="ko-KR"/>
        </w:rPr>
        <w:t>Bifunctional</w:t>
      </w:r>
      <w:proofErr w:type="spellEnd"/>
      <w:r w:rsidR="00173303">
        <w:rPr>
          <w:rFonts w:asciiTheme="majorHAnsi" w:hAnsiTheme="majorHAnsi"/>
          <w:lang w:eastAsia="ko-KR"/>
        </w:rPr>
        <w:t xml:space="preserve"> </w:t>
      </w:r>
      <w:proofErr w:type="spellStart"/>
      <w:r w:rsidR="00173303">
        <w:rPr>
          <w:rFonts w:asciiTheme="majorHAnsi" w:hAnsiTheme="majorHAnsi"/>
          <w:lang w:eastAsia="ko-KR"/>
        </w:rPr>
        <w:t>Initiators</w:t>
      </w:r>
      <w:proofErr w:type="spellEnd"/>
      <w:r w:rsidR="00173303">
        <w:rPr>
          <w:rFonts w:asciiTheme="majorHAnsi" w:hAnsiTheme="majorHAnsi"/>
          <w:lang w:eastAsia="ko-KR"/>
        </w:rPr>
        <w:t xml:space="preserve"> </w:t>
      </w:r>
      <w:proofErr w:type="spellStart"/>
      <w:r w:rsidR="00173303">
        <w:rPr>
          <w:rFonts w:asciiTheme="majorHAnsi" w:hAnsiTheme="majorHAnsi"/>
          <w:lang w:eastAsia="ko-KR"/>
        </w:rPr>
        <w:t>for</w:t>
      </w:r>
      <w:proofErr w:type="spellEnd"/>
    </w:p>
    <w:p w:rsidR="00173303" w:rsidRDefault="00173303" w:rsidP="00173303">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002E0931" w:rsidRPr="00A60F24">
        <w:rPr>
          <w:rFonts w:asciiTheme="majorHAnsi" w:hAnsiTheme="majorHAnsi"/>
          <w:lang w:eastAsia="ko-KR"/>
        </w:rPr>
        <w:t>Bidirectional</w:t>
      </w:r>
      <w:proofErr w:type="spellEnd"/>
      <w:r w:rsidR="002E0931" w:rsidRPr="00A60F24">
        <w:rPr>
          <w:rFonts w:asciiTheme="majorHAnsi" w:hAnsiTheme="majorHAnsi"/>
          <w:lang w:eastAsia="ko-KR"/>
        </w:rPr>
        <w:t xml:space="preserve"> </w:t>
      </w:r>
      <w:proofErr w:type="spellStart"/>
      <w:r w:rsidR="002E0931" w:rsidRPr="00A60F24">
        <w:rPr>
          <w:rFonts w:asciiTheme="majorHAnsi" w:hAnsiTheme="majorHAnsi"/>
          <w:lang w:eastAsia="ko-KR"/>
        </w:rPr>
        <w:t>Living</w:t>
      </w:r>
      <w:proofErr w:type="spellEnd"/>
      <w:r w:rsidR="002E0931" w:rsidRPr="00A60F24">
        <w:rPr>
          <w:rFonts w:asciiTheme="majorHAnsi" w:hAnsiTheme="majorHAnsi"/>
          <w:lang w:eastAsia="ko-KR"/>
        </w:rPr>
        <w:t xml:space="preserve"> </w:t>
      </w:r>
      <w:proofErr w:type="spellStart"/>
      <w:r w:rsidR="002E0931" w:rsidRPr="00A60F24">
        <w:rPr>
          <w:rFonts w:asciiTheme="majorHAnsi" w:hAnsiTheme="majorHAnsi"/>
          <w:lang w:eastAsia="ko-KR"/>
        </w:rPr>
        <w:t>Cationic</w:t>
      </w:r>
      <w:proofErr w:type="spellEnd"/>
      <w:r w:rsidR="002E0931" w:rsidRPr="00A60F24">
        <w:rPr>
          <w:rFonts w:asciiTheme="majorHAnsi" w:hAnsiTheme="majorHAnsi"/>
          <w:lang w:eastAsia="ko-KR"/>
        </w:rPr>
        <w:t xml:space="preserve"> </w:t>
      </w:r>
      <w:proofErr w:type="spellStart"/>
      <w:r w:rsidR="002E0931" w:rsidRPr="00A60F24">
        <w:rPr>
          <w:rFonts w:asciiTheme="majorHAnsi" w:hAnsiTheme="majorHAnsi"/>
          <w:lang w:eastAsia="ko-KR"/>
        </w:rPr>
        <w:t>Polymerization</w:t>
      </w:r>
      <w:proofErr w:type="spellEnd"/>
      <w:r w:rsidR="002E0931" w:rsidRPr="00A60F24">
        <w:rPr>
          <w:rFonts w:asciiTheme="majorHAnsi" w:hAnsiTheme="majorHAnsi"/>
          <w:lang w:eastAsia="ko-KR"/>
        </w:rPr>
        <w:t xml:space="preserve"> of </w:t>
      </w:r>
      <w:proofErr w:type="spellStart"/>
      <w:r w:rsidR="002E0931" w:rsidRPr="00A60F24">
        <w:rPr>
          <w:rFonts w:asciiTheme="majorHAnsi" w:hAnsiTheme="majorHAnsi"/>
          <w:lang w:eastAsia="ko-KR"/>
        </w:rPr>
        <w:t>Olefins</w:t>
      </w:r>
      <w:proofErr w:type="spellEnd"/>
      <w:r w:rsidR="002E0931" w:rsidRPr="00A60F24">
        <w:rPr>
          <w:rFonts w:asciiTheme="majorHAnsi" w:hAnsiTheme="majorHAnsi"/>
          <w:lang w:eastAsia="ko-KR"/>
        </w:rPr>
        <w:t xml:space="preserve">. I. </w:t>
      </w:r>
      <w:proofErr w:type="spellStart"/>
      <w:r w:rsidR="002E0931" w:rsidRPr="00A60F24">
        <w:rPr>
          <w:rFonts w:asciiTheme="majorHAnsi" w:hAnsiTheme="majorHAnsi"/>
          <w:lang w:eastAsia="ko-KR"/>
        </w:rPr>
        <w:t>Isobutylene</w:t>
      </w:r>
      <w:proofErr w:type="spellEnd"/>
      <w:r w:rsidR="002E0931" w:rsidRPr="00A60F24">
        <w:rPr>
          <w:rFonts w:asciiTheme="majorHAnsi" w:hAnsiTheme="majorHAnsi"/>
          <w:lang w:eastAsia="ko-KR"/>
        </w:rPr>
        <w:t xml:space="preserve">”, </w:t>
      </w:r>
      <w:r>
        <w:rPr>
          <w:rFonts w:asciiTheme="majorHAnsi" w:hAnsiTheme="majorHAnsi"/>
          <w:lang w:eastAsia="ko-KR"/>
        </w:rPr>
        <w:t xml:space="preserve">J. of </w:t>
      </w:r>
      <w:proofErr w:type="spellStart"/>
      <w:r>
        <w:rPr>
          <w:rFonts w:asciiTheme="majorHAnsi" w:hAnsiTheme="majorHAnsi"/>
          <w:lang w:eastAsia="ko-KR"/>
        </w:rPr>
        <w:t>Polymer</w:t>
      </w:r>
      <w:proofErr w:type="spellEnd"/>
    </w:p>
    <w:p w:rsidR="002E0931" w:rsidRPr="002E0931" w:rsidRDefault="00173303" w:rsidP="00173303">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002E0931" w:rsidRPr="00A60F24">
        <w:rPr>
          <w:rFonts w:asciiTheme="majorHAnsi" w:hAnsiTheme="majorHAnsi"/>
          <w:lang w:eastAsia="ko-KR"/>
        </w:rPr>
        <w:t>Science</w:t>
      </w:r>
      <w:proofErr w:type="spellEnd"/>
      <w:r w:rsidR="002E0931" w:rsidRPr="00A60F24">
        <w:rPr>
          <w:rFonts w:asciiTheme="majorHAnsi" w:hAnsiTheme="majorHAnsi"/>
          <w:lang w:eastAsia="ko-KR"/>
        </w:rPr>
        <w:t xml:space="preserve">, </w:t>
      </w:r>
      <w:proofErr w:type="spellStart"/>
      <w:r w:rsidR="002E0931" w:rsidRPr="00A60F24">
        <w:rPr>
          <w:rFonts w:asciiTheme="majorHAnsi" w:hAnsiTheme="majorHAnsi"/>
          <w:lang w:eastAsia="ko-KR"/>
        </w:rPr>
        <w:t>Part</w:t>
      </w:r>
      <w:proofErr w:type="spellEnd"/>
      <w:r w:rsidR="002E0931" w:rsidRPr="00A60F24">
        <w:rPr>
          <w:rFonts w:asciiTheme="majorHAnsi" w:hAnsiTheme="majorHAnsi"/>
          <w:lang w:eastAsia="ko-KR"/>
        </w:rPr>
        <w:t xml:space="preserve"> A: </w:t>
      </w:r>
      <w:proofErr w:type="spellStart"/>
      <w:r w:rsidR="002E0931" w:rsidRPr="00A60F24">
        <w:rPr>
          <w:rFonts w:asciiTheme="majorHAnsi" w:hAnsiTheme="majorHAnsi"/>
          <w:lang w:eastAsia="ko-KR"/>
        </w:rPr>
        <w:t>Polymer</w:t>
      </w:r>
      <w:proofErr w:type="spellEnd"/>
      <w:r w:rsidR="002E0931" w:rsidRPr="00A60F24">
        <w:rPr>
          <w:rFonts w:asciiTheme="majorHAnsi" w:hAnsiTheme="majorHAnsi"/>
          <w:lang w:eastAsia="ko-KR"/>
        </w:rPr>
        <w:t xml:space="preserve"> </w:t>
      </w:r>
      <w:proofErr w:type="spellStart"/>
      <w:r w:rsidR="002E0931" w:rsidRPr="00A60F24">
        <w:rPr>
          <w:rFonts w:asciiTheme="majorHAnsi" w:hAnsiTheme="majorHAnsi"/>
          <w:lang w:eastAsia="ko-KR"/>
        </w:rPr>
        <w:t>Chemistry</w:t>
      </w:r>
      <w:proofErr w:type="spellEnd"/>
      <w:r w:rsidR="002E0931" w:rsidRPr="00A60F24">
        <w:rPr>
          <w:rFonts w:asciiTheme="majorHAnsi" w:hAnsiTheme="majorHAnsi"/>
          <w:lang w:eastAsia="ko-KR"/>
        </w:rPr>
        <w:t>, 55 (22), 3716, 2017</w:t>
      </w:r>
      <w:r>
        <w:rPr>
          <w:rFonts w:asciiTheme="majorHAnsi" w:hAnsiTheme="majorHAnsi"/>
          <w:lang w:eastAsia="ko-KR"/>
        </w:rPr>
        <w:t>.</w:t>
      </w:r>
    </w:p>
    <w:p w:rsidR="002E0931" w:rsidRPr="002E0931" w:rsidRDefault="002E0931" w:rsidP="00173303">
      <w:pPr>
        <w:spacing w:after="0" w:line="300" w:lineRule="exact"/>
        <w:rPr>
          <w:rFonts w:asciiTheme="majorHAnsi" w:hAnsiTheme="majorHAnsi"/>
          <w:lang w:eastAsia="ko-KR"/>
        </w:rPr>
      </w:pPr>
    </w:p>
    <w:p w:rsidR="00173303" w:rsidRDefault="002E0931" w:rsidP="00173303">
      <w:pPr>
        <w:spacing w:after="0" w:line="300" w:lineRule="exact"/>
        <w:rPr>
          <w:rFonts w:asciiTheme="majorHAnsi" w:hAnsiTheme="majorHAnsi"/>
          <w:lang w:eastAsia="ko-KR"/>
        </w:rPr>
      </w:pPr>
      <w:r w:rsidRPr="002E0931">
        <w:rPr>
          <w:rFonts w:asciiTheme="majorHAnsi" w:hAnsiTheme="majorHAnsi"/>
          <w:lang w:eastAsia="ko-KR"/>
        </w:rPr>
        <w:t xml:space="preserve">Mert, </w:t>
      </w:r>
      <w:r w:rsidR="00173303">
        <w:rPr>
          <w:rFonts w:asciiTheme="majorHAnsi" w:hAnsiTheme="majorHAnsi"/>
          <w:lang w:eastAsia="ko-KR"/>
        </w:rPr>
        <w:t>H.H</w:t>
      </w:r>
      <w:proofErr w:type="gramStart"/>
      <w:r w:rsidR="00173303">
        <w:rPr>
          <w:rFonts w:asciiTheme="majorHAnsi" w:hAnsiTheme="majorHAnsi"/>
          <w:lang w:eastAsia="ko-KR"/>
        </w:rPr>
        <w:t>.,</w:t>
      </w:r>
      <w:proofErr w:type="gramEnd"/>
      <w:r w:rsidR="00173303">
        <w:rPr>
          <w:rFonts w:asciiTheme="majorHAnsi" w:hAnsiTheme="majorHAnsi"/>
          <w:lang w:eastAsia="ko-KR"/>
        </w:rPr>
        <w:t xml:space="preserve"> </w:t>
      </w:r>
      <w:proofErr w:type="spellStart"/>
      <w:r w:rsidRPr="002E0931">
        <w:rPr>
          <w:rFonts w:asciiTheme="majorHAnsi" w:hAnsiTheme="majorHAnsi"/>
          <w:lang w:eastAsia="ko-KR"/>
        </w:rPr>
        <w:t>Tekay</w:t>
      </w:r>
      <w:proofErr w:type="spellEnd"/>
      <w:r w:rsidRPr="002E0931">
        <w:rPr>
          <w:rFonts w:asciiTheme="majorHAnsi" w:hAnsiTheme="majorHAnsi"/>
          <w:lang w:eastAsia="ko-KR"/>
        </w:rPr>
        <w:t xml:space="preserve">, </w:t>
      </w:r>
      <w:r w:rsidR="00173303">
        <w:rPr>
          <w:rFonts w:asciiTheme="majorHAnsi" w:hAnsiTheme="majorHAnsi"/>
          <w:lang w:eastAsia="ko-KR"/>
        </w:rPr>
        <w:t xml:space="preserve">E., </w:t>
      </w:r>
      <w:proofErr w:type="spellStart"/>
      <w:r w:rsidRPr="002E0931">
        <w:rPr>
          <w:rFonts w:asciiTheme="majorHAnsi" w:hAnsiTheme="majorHAnsi"/>
          <w:lang w:eastAsia="ko-KR"/>
        </w:rPr>
        <w:t>Nugay</w:t>
      </w:r>
      <w:proofErr w:type="spellEnd"/>
      <w:r w:rsidRPr="002E0931">
        <w:rPr>
          <w:rFonts w:asciiTheme="majorHAnsi" w:hAnsiTheme="majorHAnsi"/>
          <w:lang w:eastAsia="ko-KR"/>
        </w:rPr>
        <w:t xml:space="preserve">, </w:t>
      </w:r>
      <w:r w:rsidR="00173303">
        <w:rPr>
          <w:rFonts w:asciiTheme="majorHAnsi" w:hAnsiTheme="majorHAnsi"/>
          <w:lang w:eastAsia="ko-KR"/>
        </w:rPr>
        <w:t xml:space="preserve">N., </w:t>
      </w:r>
      <w:proofErr w:type="spellStart"/>
      <w:r w:rsidRPr="002E0931">
        <w:rPr>
          <w:rFonts w:asciiTheme="majorHAnsi" w:hAnsiTheme="majorHAnsi"/>
          <w:lang w:eastAsia="ko-KR"/>
        </w:rPr>
        <w:t>Nugay</w:t>
      </w:r>
      <w:proofErr w:type="spellEnd"/>
      <w:r w:rsidRPr="002E0931">
        <w:rPr>
          <w:rFonts w:asciiTheme="majorHAnsi" w:hAnsiTheme="majorHAnsi"/>
          <w:lang w:eastAsia="ko-KR"/>
        </w:rPr>
        <w:t xml:space="preserve">, </w:t>
      </w:r>
      <w:r w:rsidR="00173303">
        <w:rPr>
          <w:rFonts w:asciiTheme="majorHAnsi" w:hAnsiTheme="majorHAnsi"/>
          <w:lang w:eastAsia="ko-KR"/>
        </w:rPr>
        <w:t>T., Ş</w:t>
      </w:r>
      <w:r w:rsidRPr="002E0931">
        <w:rPr>
          <w:rFonts w:asciiTheme="majorHAnsi" w:hAnsiTheme="majorHAnsi"/>
          <w:lang w:eastAsia="ko-KR"/>
        </w:rPr>
        <w:t xml:space="preserve">en, </w:t>
      </w:r>
      <w:r w:rsidR="00173303">
        <w:rPr>
          <w:rFonts w:asciiTheme="majorHAnsi" w:hAnsiTheme="majorHAnsi"/>
          <w:lang w:eastAsia="ko-KR"/>
        </w:rPr>
        <w:t xml:space="preserve">S., </w:t>
      </w:r>
      <w:r w:rsidRPr="002E0931">
        <w:rPr>
          <w:rFonts w:asciiTheme="majorHAnsi" w:hAnsiTheme="majorHAnsi"/>
          <w:lang w:eastAsia="ko-KR"/>
        </w:rPr>
        <w:t>“</w:t>
      </w:r>
      <w:proofErr w:type="spellStart"/>
      <w:r w:rsidRPr="002E0931">
        <w:rPr>
          <w:rFonts w:asciiTheme="majorHAnsi" w:hAnsiTheme="majorHAnsi"/>
          <w:lang w:eastAsia="ko-KR"/>
        </w:rPr>
        <w:t>Adsorpti</w:t>
      </w:r>
      <w:r w:rsidR="00173303">
        <w:rPr>
          <w:rFonts w:asciiTheme="majorHAnsi" w:hAnsiTheme="majorHAnsi"/>
          <w:lang w:eastAsia="ko-KR"/>
        </w:rPr>
        <w:t>ve</w:t>
      </w:r>
      <w:proofErr w:type="spellEnd"/>
      <w:r w:rsidR="00173303">
        <w:rPr>
          <w:rFonts w:asciiTheme="majorHAnsi" w:hAnsiTheme="majorHAnsi"/>
          <w:lang w:eastAsia="ko-KR"/>
        </w:rPr>
        <w:t xml:space="preserve"> </w:t>
      </w:r>
      <w:proofErr w:type="spellStart"/>
      <w:r w:rsidR="00173303">
        <w:rPr>
          <w:rFonts w:asciiTheme="majorHAnsi" w:hAnsiTheme="majorHAnsi"/>
          <w:lang w:eastAsia="ko-KR"/>
        </w:rPr>
        <w:t>PolyHIPE</w:t>
      </w:r>
      <w:proofErr w:type="spellEnd"/>
      <w:r w:rsidR="00173303">
        <w:rPr>
          <w:rFonts w:asciiTheme="majorHAnsi" w:hAnsiTheme="majorHAnsi"/>
          <w:lang w:eastAsia="ko-KR"/>
        </w:rPr>
        <w:t xml:space="preserve"> </w:t>
      </w:r>
      <w:proofErr w:type="spellStart"/>
      <w:r w:rsidR="00173303">
        <w:rPr>
          <w:rFonts w:asciiTheme="majorHAnsi" w:hAnsiTheme="majorHAnsi"/>
          <w:lang w:eastAsia="ko-KR"/>
        </w:rPr>
        <w:t>Composites</w:t>
      </w:r>
      <w:proofErr w:type="spellEnd"/>
      <w:r w:rsidR="00173303">
        <w:rPr>
          <w:rFonts w:asciiTheme="majorHAnsi" w:hAnsiTheme="majorHAnsi"/>
          <w:lang w:eastAsia="ko-KR"/>
        </w:rPr>
        <w:t xml:space="preserve"> </w:t>
      </w:r>
      <w:proofErr w:type="spellStart"/>
      <w:r w:rsidR="00173303">
        <w:rPr>
          <w:rFonts w:asciiTheme="majorHAnsi" w:hAnsiTheme="majorHAnsi"/>
          <w:lang w:eastAsia="ko-KR"/>
        </w:rPr>
        <w:t>Based</w:t>
      </w:r>
      <w:proofErr w:type="spellEnd"/>
      <w:r w:rsidR="00173303">
        <w:rPr>
          <w:rFonts w:asciiTheme="majorHAnsi" w:hAnsiTheme="majorHAnsi"/>
          <w:lang w:eastAsia="ko-KR"/>
        </w:rPr>
        <w:t xml:space="preserve"> </w:t>
      </w:r>
      <w:proofErr w:type="spellStart"/>
      <w:r w:rsidR="00173303">
        <w:rPr>
          <w:rFonts w:asciiTheme="majorHAnsi" w:hAnsiTheme="majorHAnsi"/>
          <w:lang w:eastAsia="ko-KR"/>
        </w:rPr>
        <w:t>on</w:t>
      </w:r>
      <w:proofErr w:type="spellEnd"/>
    </w:p>
    <w:p w:rsidR="00173303" w:rsidRDefault="00173303" w:rsidP="00173303">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002E0931" w:rsidRPr="002E0931">
        <w:rPr>
          <w:rFonts w:asciiTheme="majorHAnsi" w:hAnsiTheme="majorHAnsi"/>
          <w:lang w:eastAsia="ko-KR"/>
        </w:rPr>
        <w:t>Biosorbent</w:t>
      </w:r>
      <w:proofErr w:type="spellEnd"/>
      <w:r w:rsidR="002E0931" w:rsidRPr="002E0931">
        <w:rPr>
          <w:rFonts w:asciiTheme="majorHAnsi" w:hAnsiTheme="majorHAnsi"/>
          <w:lang w:eastAsia="ko-KR"/>
        </w:rPr>
        <w:t xml:space="preserve"> </w:t>
      </w:r>
      <w:proofErr w:type="spellStart"/>
      <w:r w:rsidR="002E0931" w:rsidRPr="002E0931">
        <w:rPr>
          <w:rFonts w:asciiTheme="majorHAnsi" w:hAnsiTheme="majorHAnsi"/>
          <w:lang w:eastAsia="ko-KR"/>
        </w:rPr>
        <w:t>Immobilized</w:t>
      </w:r>
      <w:proofErr w:type="spellEnd"/>
      <w:r w:rsidR="002E0931" w:rsidRPr="002E0931">
        <w:rPr>
          <w:rFonts w:asciiTheme="majorHAnsi" w:hAnsiTheme="majorHAnsi"/>
          <w:lang w:eastAsia="ko-KR"/>
        </w:rPr>
        <w:t xml:space="preserve"> </w:t>
      </w:r>
      <w:proofErr w:type="spellStart"/>
      <w:r w:rsidR="002E0931" w:rsidRPr="002E0931">
        <w:rPr>
          <w:rFonts w:asciiTheme="majorHAnsi" w:hAnsiTheme="majorHAnsi"/>
          <w:lang w:eastAsia="ko-KR"/>
        </w:rPr>
        <w:t>Nanoclay</w:t>
      </w:r>
      <w:proofErr w:type="spellEnd"/>
      <w:r w:rsidR="002E0931" w:rsidRPr="002E0931">
        <w:rPr>
          <w:rFonts w:asciiTheme="majorHAnsi" w:hAnsiTheme="majorHAnsi"/>
          <w:lang w:eastAsia="ko-KR"/>
        </w:rPr>
        <w:t xml:space="preserve">: </w:t>
      </w:r>
      <w:proofErr w:type="spellStart"/>
      <w:r w:rsidR="002E0931" w:rsidRPr="002E0931">
        <w:rPr>
          <w:rFonts w:asciiTheme="majorHAnsi" w:hAnsiTheme="majorHAnsi"/>
          <w:lang w:eastAsia="ko-KR"/>
        </w:rPr>
        <w:t>Effects</w:t>
      </w:r>
      <w:proofErr w:type="spellEnd"/>
      <w:r w:rsidR="002E0931" w:rsidRPr="002E0931">
        <w:rPr>
          <w:rFonts w:asciiTheme="majorHAnsi" w:hAnsiTheme="majorHAnsi"/>
          <w:lang w:eastAsia="ko-KR"/>
        </w:rPr>
        <w:t xml:space="preserve"> of </w:t>
      </w:r>
      <w:proofErr w:type="spellStart"/>
      <w:r w:rsidR="002E0931" w:rsidRPr="002E0931">
        <w:rPr>
          <w:rFonts w:asciiTheme="majorHAnsi" w:hAnsiTheme="majorHAnsi"/>
          <w:lang w:eastAsia="ko-KR"/>
        </w:rPr>
        <w:t>Immobilization</w:t>
      </w:r>
      <w:proofErr w:type="spellEnd"/>
      <w:r w:rsidR="002E0931" w:rsidRPr="002E0931">
        <w:rPr>
          <w:rFonts w:asciiTheme="majorHAnsi" w:hAnsiTheme="majorHAnsi"/>
          <w:lang w:eastAsia="ko-KR"/>
        </w:rPr>
        <w:t xml:space="preserve"> </w:t>
      </w:r>
      <w:proofErr w:type="spellStart"/>
      <w:r w:rsidR="002E0931" w:rsidRPr="002E0931">
        <w:rPr>
          <w:rFonts w:asciiTheme="majorHAnsi" w:hAnsiTheme="majorHAnsi"/>
          <w:lang w:eastAsia="ko-KR"/>
        </w:rPr>
        <w:t>Techniques</w:t>
      </w:r>
      <w:proofErr w:type="spellEnd"/>
      <w:r w:rsidR="002E0931" w:rsidRPr="002E0931">
        <w:rPr>
          <w:rFonts w:asciiTheme="majorHAnsi" w:hAnsiTheme="majorHAnsi"/>
          <w:lang w:eastAsia="ko-KR"/>
        </w:rPr>
        <w:t xml:space="preserve">”, </w:t>
      </w:r>
      <w:proofErr w:type="spellStart"/>
      <w:r w:rsidR="002E0931" w:rsidRPr="002E0931">
        <w:rPr>
          <w:rFonts w:asciiTheme="majorHAnsi" w:hAnsiTheme="majorHAnsi"/>
          <w:lang w:eastAsia="ko-KR"/>
        </w:rPr>
        <w:t>J.</w:t>
      </w:r>
      <w:proofErr w:type="gramStart"/>
      <w:r w:rsidR="002E0931" w:rsidRPr="002E0931">
        <w:rPr>
          <w:rFonts w:asciiTheme="majorHAnsi" w:hAnsiTheme="majorHAnsi"/>
          <w:lang w:eastAsia="ko-KR"/>
        </w:rPr>
        <w:t>Polym.Sci</w:t>
      </w:r>
      <w:proofErr w:type="spellEnd"/>
      <w:proofErr w:type="gramEnd"/>
      <w:r w:rsidR="002E0931" w:rsidRPr="002E0931">
        <w:rPr>
          <w:rFonts w:asciiTheme="majorHAnsi" w:hAnsiTheme="majorHAnsi"/>
          <w:lang w:eastAsia="ko-KR"/>
        </w:rPr>
        <w:t xml:space="preserve">. </w:t>
      </w:r>
      <w:proofErr w:type="spellStart"/>
      <w:r w:rsidR="002E0931" w:rsidRPr="002E0931">
        <w:rPr>
          <w:rFonts w:asciiTheme="majorHAnsi" w:hAnsiTheme="majorHAnsi"/>
          <w:lang w:eastAsia="ko-KR"/>
        </w:rPr>
        <w:t>and</w:t>
      </w:r>
      <w:proofErr w:type="spellEnd"/>
      <w:r w:rsidR="002E0931" w:rsidRPr="002E0931">
        <w:rPr>
          <w:rFonts w:asciiTheme="majorHAnsi" w:hAnsiTheme="majorHAnsi"/>
          <w:lang w:eastAsia="ko-KR"/>
        </w:rPr>
        <w:t xml:space="preserve"> </w:t>
      </w:r>
    </w:p>
    <w:p w:rsidR="002E0931" w:rsidRPr="002E0931" w:rsidRDefault="00173303" w:rsidP="00173303">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002E0931" w:rsidRPr="002E0931">
        <w:rPr>
          <w:rFonts w:asciiTheme="majorHAnsi" w:hAnsiTheme="majorHAnsi"/>
          <w:lang w:eastAsia="ko-KR"/>
        </w:rPr>
        <w:t>Eng</w:t>
      </w:r>
      <w:proofErr w:type="spellEnd"/>
      <w:r w:rsidR="002E0931" w:rsidRPr="002E0931">
        <w:rPr>
          <w:rFonts w:asciiTheme="majorHAnsi" w:hAnsiTheme="majorHAnsi"/>
          <w:lang w:eastAsia="ko-KR"/>
        </w:rPr>
        <w:t>. , DOI 10.1002/pen.</w:t>
      </w:r>
      <w:proofErr w:type="gramStart"/>
      <w:r w:rsidR="002E0931" w:rsidRPr="002E0931">
        <w:rPr>
          <w:rFonts w:asciiTheme="majorHAnsi" w:hAnsiTheme="majorHAnsi"/>
          <w:lang w:eastAsia="ko-KR"/>
        </w:rPr>
        <w:t xml:space="preserve">24684 , </w:t>
      </w:r>
      <w:proofErr w:type="spellStart"/>
      <w:r w:rsidR="002E0931" w:rsidRPr="002E0931">
        <w:rPr>
          <w:rFonts w:asciiTheme="majorHAnsi" w:hAnsiTheme="majorHAnsi"/>
          <w:lang w:eastAsia="ko-KR"/>
        </w:rPr>
        <w:t>published</w:t>
      </w:r>
      <w:proofErr w:type="spellEnd"/>
      <w:proofErr w:type="gramEnd"/>
      <w:r w:rsidR="002E0931" w:rsidRPr="002E0931">
        <w:rPr>
          <w:rFonts w:asciiTheme="majorHAnsi" w:hAnsiTheme="majorHAnsi"/>
          <w:lang w:eastAsia="ko-KR"/>
        </w:rPr>
        <w:t xml:space="preserve"> online , 2017</w:t>
      </w:r>
      <w:r>
        <w:rPr>
          <w:rFonts w:asciiTheme="majorHAnsi" w:hAnsiTheme="majorHAnsi"/>
          <w:lang w:eastAsia="ko-KR"/>
        </w:rPr>
        <w:t>.</w:t>
      </w:r>
    </w:p>
    <w:p w:rsidR="002E0931" w:rsidRPr="002E0931" w:rsidRDefault="002E0931" w:rsidP="00173303">
      <w:pPr>
        <w:spacing w:after="0" w:line="300" w:lineRule="exact"/>
        <w:rPr>
          <w:rFonts w:asciiTheme="majorHAnsi" w:hAnsiTheme="majorHAnsi"/>
          <w:lang w:eastAsia="ko-KR"/>
        </w:rPr>
      </w:pPr>
    </w:p>
    <w:p w:rsidR="00173303" w:rsidRDefault="00173303" w:rsidP="00173303">
      <w:pPr>
        <w:spacing w:after="0" w:line="300" w:lineRule="exact"/>
        <w:rPr>
          <w:rFonts w:asciiTheme="majorHAnsi" w:hAnsiTheme="majorHAnsi"/>
          <w:lang w:eastAsia="ko-KR"/>
        </w:rPr>
      </w:pPr>
      <w:proofErr w:type="spellStart"/>
      <w:r w:rsidRPr="002E0931">
        <w:rPr>
          <w:rFonts w:asciiTheme="majorHAnsi" w:hAnsiTheme="majorHAnsi"/>
          <w:lang w:eastAsia="ko-KR"/>
        </w:rPr>
        <w:t>Tekay</w:t>
      </w:r>
      <w:proofErr w:type="spellEnd"/>
      <w:r w:rsidRPr="002E0931">
        <w:rPr>
          <w:rFonts w:asciiTheme="majorHAnsi" w:hAnsiTheme="majorHAnsi"/>
          <w:lang w:eastAsia="ko-KR"/>
        </w:rPr>
        <w:t xml:space="preserve">, </w:t>
      </w:r>
      <w:r>
        <w:rPr>
          <w:rFonts w:asciiTheme="majorHAnsi" w:hAnsiTheme="majorHAnsi"/>
          <w:lang w:eastAsia="ko-KR"/>
        </w:rPr>
        <w:t>E</w:t>
      </w:r>
      <w:proofErr w:type="gramStart"/>
      <w:r>
        <w:rPr>
          <w:rFonts w:asciiTheme="majorHAnsi" w:hAnsiTheme="majorHAnsi"/>
          <w:lang w:eastAsia="ko-KR"/>
        </w:rPr>
        <w:t>.,</w:t>
      </w:r>
      <w:proofErr w:type="gramEnd"/>
      <w:r>
        <w:rPr>
          <w:rFonts w:asciiTheme="majorHAnsi" w:hAnsiTheme="majorHAnsi"/>
          <w:lang w:eastAsia="ko-KR"/>
        </w:rPr>
        <w:t xml:space="preserve"> </w:t>
      </w:r>
      <w:proofErr w:type="spellStart"/>
      <w:r w:rsidRPr="002E0931">
        <w:rPr>
          <w:rFonts w:asciiTheme="majorHAnsi" w:hAnsiTheme="majorHAnsi"/>
          <w:lang w:eastAsia="ko-KR"/>
        </w:rPr>
        <w:t>Nugay</w:t>
      </w:r>
      <w:proofErr w:type="spellEnd"/>
      <w:r w:rsidRPr="002E0931">
        <w:rPr>
          <w:rFonts w:asciiTheme="majorHAnsi" w:hAnsiTheme="majorHAnsi"/>
          <w:lang w:eastAsia="ko-KR"/>
        </w:rPr>
        <w:t xml:space="preserve">, </w:t>
      </w:r>
      <w:r>
        <w:rPr>
          <w:rFonts w:asciiTheme="majorHAnsi" w:hAnsiTheme="majorHAnsi"/>
          <w:lang w:eastAsia="ko-KR"/>
        </w:rPr>
        <w:t xml:space="preserve">N., </w:t>
      </w:r>
      <w:proofErr w:type="spellStart"/>
      <w:r w:rsidRPr="002E0931">
        <w:rPr>
          <w:rFonts w:asciiTheme="majorHAnsi" w:hAnsiTheme="majorHAnsi"/>
          <w:lang w:eastAsia="ko-KR"/>
        </w:rPr>
        <w:t>Nugay</w:t>
      </w:r>
      <w:proofErr w:type="spellEnd"/>
      <w:r w:rsidRPr="002E0931">
        <w:rPr>
          <w:rFonts w:asciiTheme="majorHAnsi" w:hAnsiTheme="majorHAnsi"/>
          <w:lang w:eastAsia="ko-KR"/>
        </w:rPr>
        <w:t xml:space="preserve">, </w:t>
      </w:r>
      <w:r>
        <w:rPr>
          <w:rFonts w:asciiTheme="majorHAnsi" w:hAnsiTheme="majorHAnsi"/>
          <w:lang w:eastAsia="ko-KR"/>
        </w:rPr>
        <w:t>T., Ş</w:t>
      </w:r>
      <w:r w:rsidRPr="002E0931">
        <w:rPr>
          <w:rFonts w:asciiTheme="majorHAnsi" w:hAnsiTheme="majorHAnsi"/>
          <w:lang w:eastAsia="ko-KR"/>
        </w:rPr>
        <w:t xml:space="preserve">en, </w:t>
      </w:r>
      <w:r>
        <w:rPr>
          <w:rFonts w:asciiTheme="majorHAnsi" w:hAnsiTheme="majorHAnsi"/>
          <w:lang w:eastAsia="ko-KR"/>
        </w:rPr>
        <w:t>S.</w:t>
      </w:r>
      <w:r w:rsidRPr="002E0931">
        <w:rPr>
          <w:rFonts w:asciiTheme="majorHAnsi" w:hAnsiTheme="majorHAnsi"/>
          <w:lang w:eastAsia="ko-KR"/>
        </w:rPr>
        <w:t xml:space="preserve"> </w:t>
      </w:r>
      <w:r w:rsidR="002E0931" w:rsidRPr="002E0931">
        <w:rPr>
          <w:rFonts w:asciiTheme="majorHAnsi" w:hAnsiTheme="majorHAnsi"/>
          <w:lang w:eastAsia="ko-KR"/>
        </w:rPr>
        <w:t>“</w:t>
      </w:r>
      <w:proofErr w:type="spellStart"/>
      <w:r w:rsidR="002E0931" w:rsidRPr="002E0931">
        <w:rPr>
          <w:rFonts w:asciiTheme="majorHAnsi" w:hAnsiTheme="majorHAnsi"/>
          <w:lang w:eastAsia="ko-KR"/>
        </w:rPr>
        <w:t>Revolution</w:t>
      </w:r>
      <w:proofErr w:type="spellEnd"/>
      <w:r w:rsidR="002E0931" w:rsidRPr="002E0931">
        <w:rPr>
          <w:rFonts w:asciiTheme="majorHAnsi" w:hAnsiTheme="majorHAnsi"/>
          <w:lang w:eastAsia="ko-KR"/>
        </w:rPr>
        <w:t>/</w:t>
      </w:r>
      <w:proofErr w:type="spellStart"/>
      <w:r w:rsidR="002E0931" w:rsidRPr="002E0931">
        <w:rPr>
          <w:rFonts w:asciiTheme="majorHAnsi" w:hAnsiTheme="majorHAnsi"/>
          <w:lang w:eastAsia="ko-KR"/>
        </w:rPr>
        <w:t>Rotation-T</w:t>
      </w:r>
      <w:r>
        <w:rPr>
          <w:rFonts w:asciiTheme="majorHAnsi" w:hAnsiTheme="majorHAnsi"/>
          <w:lang w:eastAsia="ko-KR"/>
        </w:rPr>
        <w:t>ype</w:t>
      </w:r>
      <w:proofErr w:type="spellEnd"/>
      <w:r>
        <w:rPr>
          <w:rFonts w:asciiTheme="majorHAnsi" w:hAnsiTheme="majorHAnsi"/>
          <w:lang w:eastAsia="ko-KR"/>
        </w:rPr>
        <w:t xml:space="preserve"> </w:t>
      </w:r>
      <w:proofErr w:type="spellStart"/>
      <w:r>
        <w:rPr>
          <w:rFonts w:asciiTheme="majorHAnsi" w:hAnsiTheme="majorHAnsi"/>
          <w:lang w:eastAsia="ko-KR"/>
        </w:rPr>
        <w:t>Mixing-Assisted</w:t>
      </w:r>
      <w:proofErr w:type="spellEnd"/>
      <w:r>
        <w:rPr>
          <w:rFonts w:asciiTheme="majorHAnsi" w:hAnsiTheme="majorHAnsi"/>
          <w:lang w:eastAsia="ko-KR"/>
        </w:rPr>
        <w:t xml:space="preserve"> </w:t>
      </w:r>
      <w:proofErr w:type="spellStart"/>
      <w:r>
        <w:rPr>
          <w:rFonts w:asciiTheme="majorHAnsi" w:hAnsiTheme="majorHAnsi"/>
          <w:lang w:eastAsia="ko-KR"/>
        </w:rPr>
        <w:t>Masterbatch</w:t>
      </w:r>
      <w:proofErr w:type="spellEnd"/>
    </w:p>
    <w:p w:rsidR="00173303" w:rsidRDefault="00173303" w:rsidP="00880551">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002E0931" w:rsidRPr="002E0931">
        <w:rPr>
          <w:rFonts w:asciiTheme="majorHAnsi" w:hAnsiTheme="majorHAnsi"/>
          <w:lang w:eastAsia="ko-KR"/>
        </w:rPr>
        <w:t>Process</w:t>
      </w:r>
      <w:proofErr w:type="spellEnd"/>
      <w:r w:rsidR="002E0931" w:rsidRPr="002E0931">
        <w:rPr>
          <w:rFonts w:asciiTheme="majorHAnsi" w:hAnsiTheme="majorHAnsi"/>
          <w:lang w:eastAsia="ko-KR"/>
        </w:rPr>
        <w:t xml:space="preserve"> </w:t>
      </w:r>
      <w:proofErr w:type="spellStart"/>
      <w:r w:rsidR="002E0931" w:rsidRPr="002E0931">
        <w:rPr>
          <w:rFonts w:asciiTheme="majorHAnsi" w:hAnsiTheme="majorHAnsi"/>
          <w:lang w:eastAsia="ko-KR"/>
        </w:rPr>
        <w:t>for</w:t>
      </w:r>
      <w:proofErr w:type="spellEnd"/>
      <w:r w:rsidR="002E0931" w:rsidRPr="002E0931">
        <w:rPr>
          <w:rFonts w:asciiTheme="majorHAnsi" w:hAnsiTheme="majorHAnsi"/>
          <w:lang w:eastAsia="ko-KR"/>
        </w:rPr>
        <w:t xml:space="preserve"> </w:t>
      </w:r>
      <w:proofErr w:type="spellStart"/>
      <w:r w:rsidR="002E0931" w:rsidRPr="002E0931">
        <w:rPr>
          <w:rFonts w:asciiTheme="majorHAnsi" w:hAnsiTheme="majorHAnsi"/>
          <w:lang w:eastAsia="ko-KR"/>
        </w:rPr>
        <w:t>Polypropylene-Based</w:t>
      </w:r>
      <w:proofErr w:type="spellEnd"/>
      <w:r w:rsidR="002E0931" w:rsidRPr="002E0931">
        <w:rPr>
          <w:rFonts w:asciiTheme="majorHAnsi" w:hAnsiTheme="majorHAnsi"/>
          <w:lang w:eastAsia="ko-KR"/>
        </w:rPr>
        <w:t xml:space="preserve"> High-</w:t>
      </w:r>
      <w:proofErr w:type="spellStart"/>
      <w:r w:rsidR="002E0931" w:rsidRPr="002E0931">
        <w:rPr>
          <w:rFonts w:asciiTheme="majorHAnsi" w:hAnsiTheme="majorHAnsi"/>
          <w:lang w:eastAsia="ko-KR"/>
        </w:rPr>
        <w:t>Impact</w:t>
      </w:r>
      <w:proofErr w:type="spellEnd"/>
      <w:r w:rsidR="002E0931" w:rsidRPr="002E0931">
        <w:rPr>
          <w:rFonts w:asciiTheme="majorHAnsi" w:hAnsiTheme="majorHAnsi"/>
          <w:lang w:eastAsia="ko-KR"/>
        </w:rPr>
        <w:t xml:space="preserve"> </w:t>
      </w:r>
      <w:proofErr w:type="spellStart"/>
      <w:r w:rsidR="002E0931" w:rsidRPr="002E0931">
        <w:rPr>
          <w:rFonts w:asciiTheme="majorHAnsi" w:hAnsiTheme="majorHAnsi"/>
          <w:lang w:eastAsia="ko-KR"/>
        </w:rPr>
        <w:t>Ternary</w:t>
      </w:r>
      <w:proofErr w:type="spellEnd"/>
      <w:r w:rsidR="002E0931" w:rsidRPr="002E0931">
        <w:rPr>
          <w:rFonts w:asciiTheme="majorHAnsi" w:hAnsiTheme="majorHAnsi"/>
          <w:lang w:eastAsia="ko-KR"/>
        </w:rPr>
        <w:t xml:space="preserve"> </w:t>
      </w:r>
      <w:proofErr w:type="spellStart"/>
      <w:r w:rsidR="002E0931" w:rsidRPr="002E0931">
        <w:rPr>
          <w:rFonts w:asciiTheme="majorHAnsi" w:hAnsiTheme="majorHAnsi"/>
          <w:lang w:eastAsia="ko-KR"/>
        </w:rPr>
        <w:t>Nanocomposites</w:t>
      </w:r>
      <w:proofErr w:type="spellEnd"/>
      <w:r w:rsidR="002E0931" w:rsidRPr="002E0931">
        <w:rPr>
          <w:rFonts w:asciiTheme="majorHAnsi" w:hAnsiTheme="majorHAnsi"/>
          <w:lang w:eastAsia="ko-KR"/>
        </w:rPr>
        <w:t xml:space="preserve">”, </w:t>
      </w:r>
      <w:proofErr w:type="spellStart"/>
      <w:r w:rsidR="002E0931" w:rsidRPr="002E0931">
        <w:rPr>
          <w:rFonts w:asciiTheme="majorHAnsi" w:hAnsiTheme="majorHAnsi"/>
          <w:lang w:eastAsia="ko-KR"/>
        </w:rPr>
        <w:t>Polymer</w:t>
      </w:r>
      <w:proofErr w:type="spellEnd"/>
      <w:r w:rsidR="002E0931" w:rsidRPr="002E0931">
        <w:rPr>
          <w:rFonts w:asciiTheme="majorHAnsi" w:hAnsiTheme="majorHAnsi"/>
          <w:lang w:eastAsia="ko-KR"/>
        </w:rPr>
        <w:t xml:space="preserve"> </w:t>
      </w:r>
    </w:p>
    <w:p w:rsidR="002E0931" w:rsidRPr="002E0931" w:rsidRDefault="00173303" w:rsidP="00880551">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002E0931" w:rsidRPr="002E0931">
        <w:rPr>
          <w:rFonts w:asciiTheme="majorHAnsi" w:hAnsiTheme="majorHAnsi"/>
          <w:lang w:eastAsia="ko-KR"/>
        </w:rPr>
        <w:t>Composites</w:t>
      </w:r>
      <w:proofErr w:type="spellEnd"/>
      <w:r w:rsidR="002E0931" w:rsidRPr="002E0931">
        <w:rPr>
          <w:rFonts w:asciiTheme="majorHAnsi" w:hAnsiTheme="majorHAnsi"/>
          <w:lang w:eastAsia="ko-KR"/>
        </w:rPr>
        <w:t xml:space="preserve">, DOI 10.1002/pc.24592, </w:t>
      </w:r>
      <w:proofErr w:type="spellStart"/>
      <w:r w:rsidR="002E0931" w:rsidRPr="002E0931">
        <w:rPr>
          <w:rFonts w:asciiTheme="majorHAnsi" w:hAnsiTheme="majorHAnsi"/>
          <w:lang w:eastAsia="ko-KR"/>
        </w:rPr>
        <w:t>publıshed</w:t>
      </w:r>
      <w:proofErr w:type="spellEnd"/>
      <w:r w:rsidR="002E0931" w:rsidRPr="002E0931">
        <w:rPr>
          <w:rFonts w:asciiTheme="majorHAnsi" w:hAnsiTheme="majorHAnsi"/>
          <w:lang w:eastAsia="ko-KR"/>
        </w:rPr>
        <w:t xml:space="preserve"> </w:t>
      </w:r>
      <w:proofErr w:type="gramStart"/>
      <w:r w:rsidR="002E0931" w:rsidRPr="002E0931">
        <w:rPr>
          <w:rFonts w:asciiTheme="majorHAnsi" w:hAnsiTheme="majorHAnsi"/>
          <w:lang w:eastAsia="ko-KR"/>
        </w:rPr>
        <w:t>online</w:t>
      </w:r>
      <w:proofErr w:type="gramEnd"/>
      <w:r w:rsidR="002E0931" w:rsidRPr="002E0931">
        <w:rPr>
          <w:rFonts w:asciiTheme="majorHAnsi" w:hAnsiTheme="majorHAnsi"/>
          <w:lang w:eastAsia="ko-KR"/>
        </w:rPr>
        <w:t>, 2017</w:t>
      </w:r>
      <w:r>
        <w:rPr>
          <w:rFonts w:asciiTheme="majorHAnsi" w:hAnsiTheme="majorHAnsi"/>
          <w:lang w:eastAsia="ko-KR"/>
        </w:rPr>
        <w:t>.</w:t>
      </w:r>
    </w:p>
    <w:p w:rsidR="002E0931" w:rsidRPr="002E0931" w:rsidRDefault="002E0931" w:rsidP="00880551">
      <w:pPr>
        <w:spacing w:after="0" w:line="300" w:lineRule="exact"/>
        <w:rPr>
          <w:rFonts w:asciiTheme="majorHAnsi" w:hAnsiTheme="majorHAnsi"/>
          <w:lang w:eastAsia="ko-KR"/>
        </w:rPr>
      </w:pPr>
    </w:p>
    <w:p w:rsidR="00173303" w:rsidRDefault="002E0931" w:rsidP="00880551">
      <w:pPr>
        <w:autoSpaceDE w:val="0"/>
        <w:autoSpaceDN w:val="0"/>
        <w:adjustRightInd w:val="0"/>
        <w:spacing w:after="0" w:line="300" w:lineRule="exact"/>
        <w:rPr>
          <w:rFonts w:asciiTheme="majorHAnsi" w:hAnsiTheme="majorHAnsi"/>
          <w:lang w:eastAsia="ko-KR"/>
        </w:rPr>
      </w:pPr>
      <w:r w:rsidRPr="002E0931">
        <w:rPr>
          <w:rFonts w:asciiTheme="majorHAnsi" w:hAnsiTheme="majorHAnsi"/>
          <w:lang w:eastAsia="ko-KR"/>
        </w:rPr>
        <w:t xml:space="preserve">Özgüç, </w:t>
      </w:r>
      <w:r w:rsidR="00173303">
        <w:rPr>
          <w:rFonts w:asciiTheme="majorHAnsi" w:hAnsiTheme="majorHAnsi"/>
          <w:lang w:eastAsia="ko-KR"/>
        </w:rPr>
        <w:t>Ç</w:t>
      </w:r>
      <w:proofErr w:type="gramStart"/>
      <w:r w:rsidR="00173303">
        <w:rPr>
          <w:rFonts w:asciiTheme="majorHAnsi" w:hAnsiTheme="majorHAnsi"/>
          <w:lang w:eastAsia="ko-KR"/>
        </w:rPr>
        <w:t>.,</w:t>
      </w:r>
      <w:proofErr w:type="gramEnd"/>
      <w:r w:rsidR="00173303">
        <w:rPr>
          <w:rFonts w:asciiTheme="majorHAnsi" w:hAnsiTheme="majorHAnsi"/>
          <w:lang w:eastAsia="ko-KR"/>
        </w:rPr>
        <w:t xml:space="preserve"> </w:t>
      </w:r>
      <w:proofErr w:type="spellStart"/>
      <w:r w:rsidR="00173303">
        <w:rPr>
          <w:rFonts w:asciiTheme="majorHAnsi" w:hAnsiTheme="majorHAnsi"/>
          <w:lang w:eastAsia="ko-KR"/>
        </w:rPr>
        <w:t>Nugay</w:t>
      </w:r>
      <w:proofErr w:type="spellEnd"/>
      <w:r w:rsidR="00173303">
        <w:rPr>
          <w:rFonts w:asciiTheme="majorHAnsi" w:hAnsiTheme="majorHAnsi"/>
          <w:lang w:eastAsia="ko-KR"/>
        </w:rPr>
        <w:t xml:space="preserve">, T., </w:t>
      </w:r>
      <w:r w:rsidRPr="002E0931">
        <w:rPr>
          <w:rFonts w:asciiTheme="majorHAnsi" w:hAnsiTheme="majorHAnsi"/>
          <w:lang w:eastAsia="ko-KR"/>
        </w:rPr>
        <w:t xml:space="preserve">” UV </w:t>
      </w:r>
      <w:proofErr w:type="spellStart"/>
      <w:r w:rsidR="00173303" w:rsidRPr="002E0931">
        <w:rPr>
          <w:rFonts w:asciiTheme="majorHAnsi" w:hAnsiTheme="majorHAnsi"/>
          <w:lang w:eastAsia="ko-KR"/>
        </w:rPr>
        <w:t>İnduced</w:t>
      </w:r>
      <w:proofErr w:type="spellEnd"/>
      <w:r w:rsidR="00173303" w:rsidRPr="002E0931">
        <w:rPr>
          <w:rFonts w:asciiTheme="majorHAnsi" w:hAnsiTheme="majorHAnsi"/>
          <w:lang w:eastAsia="ko-KR"/>
        </w:rPr>
        <w:t xml:space="preserve"> </w:t>
      </w:r>
      <w:proofErr w:type="spellStart"/>
      <w:r w:rsidR="00173303" w:rsidRPr="002E0931">
        <w:rPr>
          <w:rFonts w:asciiTheme="majorHAnsi" w:hAnsiTheme="majorHAnsi"/>
          <w:lang w:eastAsia="ko-KR"/>
        </w:rPr>
        <w:t>Reversible</w:t>
      </w:r>
      <w:proofErr w:type="spellEnd"/>
      <w:r w:rsidR="00173303" w:rsidRPr="002E0931">
        <w:rPr>
          <w:rFonts w:asciiTheme="majorHAnsi" w:hAnsiTheme="majorHAnsi"/>
          <w:lang w:eastAsia="ko-KR"/>
        </w:rPr>
        <w:t xml:space="preserve"> </w:t>
      </w:r>
      <w:proofErr w:type="spellStart"/>
      <w:r w:rsidR="00173303" w:rsidRPr="002E0931">
        <w:rPr>
          <w:rFonts w:asciiTheme="majorHAnsi" w:hAnsiTheme="majorHAnsi"/>
          <w:lang w:eastAsia="ko-KR"/>
        </w:rPr>
        <w:t>Chain</w:t>
      </w:r>
      <w:proofErr w:type="spellEnd"/>
      <w:r w:rsidR="00173303" w:rsidRPr="002E0931">
        <w:rPr>
          <w:rFonts w:asciiTheme="majorHAnsi" w:hAnsiTheme="majorHAnsi"/>
          <w:lang w:eastAsia="ko-KR"/>
        </w:rPr>
        <w:t xml:space="preserve"> </w:t>
      </w:r>
      <w:proofErr w:type="spellStart"/>
      <w:r w:rsidR="00173303" w:rsidRPr="002E0931">
        <w:rPr>
          <w:rFonts w:asciiTheme="majorHAnsi" w:hAnsiTheme="majorHAnsi"/>
          <w:lang w:eastAsia="ko-KR"/>
        </w:rPr>
        <w:t>Extension</w:t>
      </w:r>
      <w:proofErr w:type="spellEnd"/>
      <w:r w:rsidR="00173303" w:rsidRPr="002E0931">
        <w:rPr>
          <w:rFonts w:asciiTheme="majorHAnsi" w:hAnsiTheme="majorHAnsi"/>
          <w:lang w:eastAsia="ko-KR"/>
        </w:rPr>
        <w:t xml:space="preserve"> Of 1-</w:t>
      </w:r>
      <w:r w:rsidR="00173303">
        <w:rPr>
          <w:rFonts w:asciiTheme="majorHAnsi" w:hAnsiTheme="majorHAnsi"/>
          <w:lang w:eastAsia="ko-KR"/>
        </w:rPr>
        <w:t>(2-Anthryl)-1-Phenylethylene</w:t>
      </w:r>
    </w:p>
    <w:p w:rsidR="002E0931" w:rsidRPr="002E0931" w:rsidRDefault="00173303" w:rsidP="00880551">
      <w:pPr>
        <w:autoSpaceDE w:val="0"/>
        <w:autoSpaceDN w:val="0"/>
        <w:adjustRightInd w:val="0"/>
        <w:spacing w:after="0" w:line="300" w:lineRule="exact"/>
        <w:rPr>
          <w:rFonts w:asciiTheme="majorHAnsi" w:hAnsiTheme="majorHAnsi"/>
          <w:lang w:eastAsia="ko-KR"/>
        </w:rPr>
      </w:pPr>
      <w:r>
        <w:rPr>
          <w:rFonts w:asciiTheme="majorHAnsi" w:hAnsiTheme="majorHAnsi"/>
          <w:lang w:eastAsia="ko-KR"/>
        </w:rPr>
        <w:t xml:space="preserve">          </w:t>
      </w:r>
      <w:proofErr w:type="spellStart"/>
      <w:r w:rsidRPr="002E0931">
        <w:rPr>
          <w:rFonts w:asciiTheme="majorHAnsi" w:hAnsiTheme="majorHAnsi"/>
          <w:lang w:eastAsia="ko-KR"/>
        </w:rPr>
        <w:t>Functionalized</w:t>
      </w:r>
      <w:proofErr w:type="spellEnd"/>
      <w:r w:rsidRPr="002E0931">
        <w:rPr>
          <w:rFonts w:asciiTheme="majorHAnsi" w:hAnsiTheme="majorHAnsi"/>
          <w:lang w:eastAsia="ko-KR"/>
        </w:rPr>
        <w:t xml:space="preserve"> </w:t>
      </w:r>
      <w:proofErr w:type="spellStart"/>
      <w:r w:rsidRPr="002E0931">
        <w:rPr>
          <w:rFonts w:asciiTheme="majorHAnsi" w:hAnsiTheme="majorHAnsi"/>
          <w:lang w:eastAsia="ko-KR"/>
        </w:rPr>
        <w:t>Polyisobutylene</w:t>
      </w:r>
      <w:proofErr w:type="spellEnd"/>
      <w:r w:rsidR="002E0931" w:rsidRPr="002E0931">
        <w:rPr>
          <w:rFonts w:asciiTheme="majorHAnsi" w:hAnsiTheme="majorHAnsi"/>
          <w:lang w:eastAsia="ko-KR"/>
        </w:rPr>
        <w:t xml:space="preserve">”, </w:t>
      </w:r>
      <w:proofErr w:type="spellStart"/>
      <w:proofErr w:type="gramStart"/>
      <w:r w:rsidR="002E0931" w:rsidRPr="002E0931">
        <w:rPr>
          <w:rFonts w:asciiTheme="majorHAnsi" w:hAnsiTheme="majorHAnsi"/>
          <w:lang w:eastAsia="ko-KR"/>
        </w:rPr>
        <w:t>Designed</w:t>
      </w:r>
      <w:proofErr w:type="spellEnd"/>
      <w:r w:rsidR="002E0931" w:rsidRPr="002E0931">
        <w:rPr>
          <w:rFonts w:asciiTheme="majorHAnsi" w:hAnsiTheme="majorHAnsi"/>
          <w:lang w:eastAsia="ko-KR"/>
        </w:rPr>
        <w:t xml:space="preserve">  </w:t>
      </w:r>
      <w:proofErr w:type="spellStart"/>
      <w:r w:rsidR="002E0931" w:rsidRPr="002E0931">
        <w:rPr>
          <w:rFonts w:asciiTheme="majorHAnsi" w:hAnsiTheme="majorHAnsi"/>
          <w:lang w:eastAsia="ko-KR"/>
        </w:rPr>
        <w:t>Monomers</w:t>
      </w:r>
      <w:proofErr w:type="spellEnd"/>
      <w:proofErr w:type="gramEnd"/>
      <w:r w:rsidR="002E0931" w:rsidRPr="002E0931">
        <w:rPr>
          <w:rFonts w:asciiTheme="majorHAnsi" w:hAnsiTheme="majorHAnsi"/>
          <w:lang w:eastAsia="ko-KR"/>
        </w:rPr>
        <w:t xml:space="preserve"> </w:t>
      </w:r>
      <w:proofErr w:type="spellStart"/>
      <w:r w:rsidR="002E0931" w:rsidRPr="002E0931">
        <w:rPr>
          <w:rFonts w:asciiTheme="majorHAnsi" w:hAnsiTheme="majorHAnsi"/>
          <w:lang w:eastAsia="ko-KR"/>
        </w:rPr>
        <w:t>and</w:t>
      </w:r>
      <w:proofErr w:type="spellEnd"/>
      <w:r w:rsidR="002E0931" w:rsidRPr="002E0931">
        <w:rPr>
          <w:rFonts w:asciiTheme="majorHAnsi" w:hAnsiTheme="majorHAnsi"/>
          <w:lang w:eastAsia="ko-KR"/>
        </w:rPr>
        <w:t xml:space="preserve"> </w:t>
      </w:r>
      <w:proofErr w:type="spellStart"/>
      <w:r w:rsidR="002E0931" w:rsidRPr="002E0931">
        <w:rPr>
          <w:rFonts w:asciiTheme="majorHAnsi" w:hAnsiTheme="majorHAnsi"/>
          <w:lang w:eastAsia="ko-KR"/>
        </w:rPr>
        <w:t>Polymers</w:t>
      </w:r>
      <w:proofErr w:type="spellEnd"/>
      <w:r w:rsidR="002E0931" w:rsidRPr="002E0931">
        <w:rPr>
          <w:rFonts w:asciiTheme="majorHAnsi" w:hAnsiTheme="majorHAnsi"/>
          <w:lang w:eastAsia="ko-KR"/>
        </w:rPr>
        <w:t>, 20 (1), 514, 2017</w:t>
      </w:r>
      <w:r>
        <w:rPr>
          <w:rFonts w:asciiTheme="majorHAnsi" w:hAnsiTheme="majorHAnsi"/>
          <w:lang w:eastAsia="ko-KR"/>
        </w:rPr>
        <w:t>.</w:t>
      </w:r>
    </w:p>
    <w:p w:rsidR="002E0931" w:rsidRPr="002E0931" w:rsidRDefault="002E0931" w:rsidP="00880551">
      <w:pPr>
        <w:autoSpaceDE w:val="0"/>
        <w:autoSpaceDN w:val="0"/>
        <w:adjustRightInd w:val="0"/>
        <w:spacing w:after="0" w:line="300" w:lineRule="exact"/>
        <w:rPr>
          <w:rFonts w:asciiTheme="majorHAnsi" w:hAnsiTheme="majorHAnsi"/>
          <w:lang w:eastAsia="ko-KR"/>
        </w:rPr>
      </w:pPr>
    </w:p>
    <w:p w:rsidR="00880551" w:rsidRDefault="002E0931" w:rsidP="00880551">
      <w:pPr>
        <w:autoSpaceDE w:val="0"/>
        <w:autoSpaceDN w:val="0"/>
        <w:adjustRightInd w:val="0"/>
        <w:spacing w:after="0" w:line="300" w:lineRule="exact"/>
        <w:rPr>
          <w:rFonts w:asciiTheme="majorHAnsi" w:hAnsiTheme="majorHAnsi"/>
          <w:lang w:eastAsia="ko-KR"/>
        </w:rPr>
      </w:pPr>
      <w:hyperlink r:id="rId20" w:tooltip="Find more records by this author" w:history="1">
        <w:proofErr w:type="spellStart"/>
        <w:r w:rsidRPr="002E0931">
          <w:rPr>
            <w:rFonts w:asciiTheme="majorHAnsi" w:hAnsiTheme="majorHAnsi"/>
            <w:lang w:eastAsia="ko-KR"/>
          </w:rPr>
          <w:t>Guzman</w:t>
        </w:r>
        <w:proofErr w:type="spellEnd"/>
        <w:r w:rsidRPr="002E0931">
          <w:rPr>
            <w:rFonts w:asciiTheme="majorHAnsi" w:hAnsiTheme="majorHAnsi"/>
            <w:lang w:eastAsia="ko-KR"/>
          </w:rPr>
          <w:t>, G</w:t>
        </w:r>
      </w:hyperlink>
      <w:proofErr w:type="gramStart"/>
      <w:r w:rsidR="00880551">
        <w:rPr>
          <w:rFonts w:asciiTheme="majorHAnsi" w:hAnsiTheme="majorHAnsi"/>
          <w:lang w:eastAsia="ko-KR"/>
        </w:rPr>
        <w:t>.,</w:t>
      </w:r>
      <w:proofErr w:type="gramEnd"/>
      <w:r w:rsidRPr="002E0931">
        <w:rPr>
          <w:rFonts w:asciiTheme="majorHAnsi" w:hAnsiTheme="majorHAnsi"/>
          <w:lang w:eastAsia="ko-KR"/>
        </w:rPr>
        <w:t> </w:t>
      </w:r>
      <w:hyperlink r:id="rId21" w:tooltip="Find more records by this author" w:history="1">
        <w:proofErr w:type="spellStart"/>
        <w:r w:rsidRPr="002E0931">
          <w:rPr>
            <w:rFonts w:asciiTheme="majorHAnsi" w:hAnsiTheme="majorHAnsi"/>
            <w:lang w:eastAsia="ko-KR"/>
          </w:rPr>
          <w:t>Bhaway</w:t>
        </w:r>
        <w:proofErr w:type="spellEnd"/>
        <w:r w:rsidRPr="002E0931">
          <w:rPr>
            <w:rFonts w:asciiTheme="majorHAnsi" w:hAnsiTheme="majorHAnsi"/>
            <w:lang w:eastAsia="ko-KR"/>
          </w:rPr>
          <w:t>, S</w:t>
        </w:r>
        <w:r w:rsidR="00880551">
          <w:rPr>
            <w:rFonts w:asciiTheme="majorHAnsi" w:hAnsiTheme="majorHAnsi"/>
            <w:lang w:eastAsia="ko-KR"/>
          </w:rPr>
          <w:t>.</w:t>
        </w:r>
        <w:r w:rsidRPr="002E0931">
          <w:rPr>
            <w:rFonts w:asciiTheme="majorHAnsi" w:hAnsiTheme="majorHAnsi"/>
            <w:lang w:eastAsia="ko-KR"/>
          </w:rPr>
          <w:t>M</w:t>
        </w:r>
      </w:hyperlink>
      <w:r w:rsidR="00880551">
        <w:rPr>
          <w:rFonts w:asciiTheme="majorHAnsi" w:hAnsiTheme="majorHAnsi"/>
          <w:lang w:eastAsia="ko-KR"/>
        </w:rPr>
        <w:t>.,</w:t>
      </w:r>
      <w:r w:rsidRPr="002E0931">
        <w:rPr>
          <w:rFonts w:asciiTheme="majorHAnsi" w:hAnsiTheme="majorHAnsi"/>
          <w:lang w:eastAsia="ko-KR"/>
        </w:rPr>
        <w:t> </w:t>
      </w:r>
      <w:proofErr w:type="spellStart"/>
      <w:r w:rsidRPr="002E0931">
        <w:rPr>
          <w:rFonts w:asciiTheme="majorHAnsi" w:hAnsiTheme="majorHAnsi"/>
          <w:lang w:eastAsia="ko-KR"/>
        </w:rPr>
        <w:t>Nugay</w:t>
      </w:r>
      <w:proofErr w:type="spellEnd"/>
      <w:r w:rsidRPr="002E0931">
        <w:rPr>
          <w:rFonts w:asciiTheme="majorHAnsi" w:hAnsiTheme="majorHAnsi"/>
          <w:lang w:eastAsia="ko-KR"/>
        </w:rPr>
        <w:t xml:space="preserve">, T., </w:t>
      </w:r>
      <w:hyperlink r:id="rId22" w:tooltip="Find more records by this author" w:history="1">
        <w:proofErr w:type="spellStart"/>
        <w:r w:rsidRPr="002E0931">
          <w:rPr>
            <w:rFonts w:asciiTheme="majorHAnsi" w:hAnsiTheme="majorHAnsi"/>
            <w:lang w:eastAsia="ko-KR"/>
          </w:rPr>
          <w:t>Vogt</w:t>
        </w:r>
        <w:proofErr w:type="spellEnd"/>
        <w:r w:rsidRPr="002E0931">
          <w:rPr>
            <w:rFonts w:asciiTheme="majorHAnsi" w:hAnsiTheme="majorHAnsi"/>
            <w:lang w:eastAsia="ko-KR"/>
          </w:rPr>
          <w:t>, B</w:t>
        </w:r>
        <w:r w:rsidR="00880551">
          <w:rPr>
            <w:rFonts w:asciiTheme="majorHAnsi" w:hAnsiTheme="majorHAnsi"/>
            <w:lang w:eastAsia="ko-KR"/>
          </w:rPr>
          <w:t>.</w:t>
        </w:r>
        <w:r w:rsidRPr="002E0931">
          <w:rPr>
            <w:rFonts w:asciiTheme="majorHAnsi" w:hAnsiTheme="majorHAnsi"/>
            <w:lang w:eastAsia="ko-KR"/>
          </w:rPr>
          <w:t>D</w:t>
        </w:r>
      </w:hyperlink>
      <w:r w:rsidR="00880551">
        <w:rPr>
          <w:rFonts w:asciiTheme="majorHAnsi" w:hAnsiTheme="majorHAnsi"/>
          <w:lang w:eastAsia="ko-KR"/>
        </w:rPr>
        <w:t>.,</w:t>
      </w:r>
      <w:r w:rsidRPr="002E0931">
        <w:rPr>
          <w:rFonts w:asciiTheme="majorHAnsi" w:hAnsiTheme="majorHAnsi"/>
          <w:lang w:eastAsia="ko-KR"/>
        </w:rPr>
        <w:t> </w:t>
      </w:r>
      <w:hyperlink r:id="rId23" w:tooltip="Find more records by this author" w:history="1">
        <w:r w:rsidR="00880551">
          <w:rPr>
            <w:rFonts w:asciiTheme="majorHAnsi" w:hAnsiTheme="majorHAnsi"/>
            <w:lang w:eastAsia="ko-KR"/>
          </w:rPr>
          <w:t>Ç</w:t>
        </w:r>
        <w:r w:rsidRPr="002E0931">
          <w:rPr>
            <w:rFonts w:asciiTheme="majorHAnsi" w:hAnsiTheme="majorHAnsi"/>
            <w:lang w:eastAsia="ko-KR"/>
          </w:rPr>
          <w:t>akmak, M</w:t>
        </w:r>
      </w:hyperlink>
      <w:r w:rsidRPr="002E0931">
        <w:rPr>
          <w:rFonts w:asciiTheme="majorHAnsi" w:hAnsiTheme="majorHAnsi"/>
          <w:lang w:eastAsia="ko-KR"/>
        </w:rPr>
        <w:t>.</w:t>
      </w:r>
      <w:r w:rsidR="00880551">
        <w:rPr>
          <w:rFonts w:asciiTheme="majorHAnsi" w:hAnsiTheme="majorHAnsi"/>
          <w:lang w:eastAsia="ko-KR"/>
        </w:rPr>
        <w:t>,</w:t>
      </w:r>
      <w:r w:rsidRPr="002E0931">
        <w:rPr>
          <w:rFonts w:asciiTheme="majorHAnsi" w:hAnsiTheme="majorHAnsi"/>
          <w:lang w:eastAsia="ko-KR"/>
        </w:rPr>
        <w:t xml:space="preserve"> “Transport-Limited </w:t>
      </w:r>
      <w:proofErr w:type="spellStart"/>
      <w:r w:rsidRPr="002E0931">
        <w:rPr>
          <w:rFonts w:asciiTheme="majorHAnsi" w:hAnsiTheme="majorHAnsi"/>
          <w:lang w:eastAsia="ko-KR"/>
        </w:rPr>
        <w:t>Adsorptio</w:t>
      </w:r>
      <w:r w:rsidR="00880551">
        <w:rPr>
          <w:rFonts w:asciiTheme="majorHAnsi" w:hAnsiTheme="majorHAnsi"/>
          <w:lang w:eastAsia="ko-KR"/>
        </w:rPr>
        <w:t>n</w:t>
      </w:r>
      <w:proofErr w:type="spellEnd"/>
      <w:r w:rsidR="00880551">
        <w:rPr>
          <w:rFonts w:asciiTheme="majorHAnsi" w:hAnsiTheme="majorHAnsi"/>
          <w:lang w:eastAsia="ko-KR"/>
        </w:rPr>
        <w:t xml:space="preserve"> of</w:t>
      </w:r>
    </w:p>
    <w:p w:rsidR="00880551" w:rsidRDefault="00880551" w:rsidP="00880551">
      <w:pPr>
        <w:autoSpaceDE w:val="0"/>
        <w:autoSpaceDN w:val="0"/>
        <w:adjustRightInd w:val="0"/>
        <w:spacing w:after="0" w:line="300" w:lineRule="exact"/>
        <w:rPr>
          <w:rFonts w:asciiTheme="majorHAnsi" w:hAnsiTheme="majorHAnsi"/>
          <w:lang w:eastAsia="ko-KR"/>
        </w:rPr>
      </w:pPr>
      <w:r>
        <w:rPr>
          <w:rFonts w:asciiTheme="majorHAnsi" w:hAnsiTheme="majorHAnsi"/>
          <w:lang w:eastAsia="ko-KR"/>
        </w:rPr>
        <w:t xml:space="preserve">          </w:t>
      </w:r>
      <w:proofErr w:type="spellStart"/>
      <w:r w:rsidR="002E0931" w:rsidRPr="002E0931">
        <w:rPr>
          <w:rFonts w:asciiTheme="majorHAnsi" w:hAnsiTheme="majorHAnsi"/>
          <w:lang w:eastAsia="ko-KR"/>
        </w:rPr>
        <w:t>Plasma</w:t>
      </w:r>
      <w:proofErr w:type="spellEnd"/>
      <w:r w:rsidR="002E0931" w:rsidRPr="002E0931">
        <w:rPr>
          <w:rFonts w:asciiTheme="majorHAnsi" w:hAnsiTheme="majorHAnsi"/>
          <w:lang w:eastAsia="ko-KR"/>
        </w:rPr>
        <w:t xml:space="preserve"> </w:t>
      </w:r>
      <w:proofErr w:type="spellStart"/>
      <w:r w:rsidR="002E0931" w:rsidRPr="002E0931">
        <w:rPr>
          <w:rFonts w:asciiTheme="majorHAnsi" w:hAnsiTheme="majorHAnsi"/>
          <w:lang w:eastAsia="ko-KR"/>
        </w:rPr>
        <w:t>Proteins</w:t>
      </w:r>
      <w:proofErr w:type="spellEnd"/>
      <w:r w:rsidR="002E0931" w:rsidRPr="002E0931">
        <w:rPr>
          <w:rFonts w:asciiTheme="majorHAnsi" w:hAnsiTheme="majorHAnsi"/>
          <w:lang w:eastAsia="ko-KR"/>
        </w:rPr>
        <w:t xml:space="preserve"> on </w:t>
      </w:r>
      <w:proofErr w:type="spellStart"/>
      <w:r w:rsidR="002E0931" w:rsidRPr="002E0931">
        <w:rPr>
          <w:rFonts w:asciiTheme="majorHAnsi" w:hAnsiTheme="majorHAnsi"/>
          <w:lang w:eastAsia="ko-KR"/>
        </w:rPr>
        <w:t>Bimodal</w:t>
      </w:r>
      <w:proofErr w:type="spellEnd"/>
      <w:r w:rsidR="002E0931" w:rsidRPr="002E0931">
        <w:rPr>
          <w:rFonts w:asciiTheme="majorHAnsi" w:hAnsiTheme="majorHAnsi"/>
          <w:lang w:eastAsia="ko-KR"/>
        </w:rPr>
        <w:t xml:space="preserve"> </w:t>
      </w:r>
      <w:proofErr w:type="spellStart"/>
      <w:r w:rsidR="002E0931" w:rsidRPr="002E0931">
        <w:rPr>
          <w:rFonts w:asciiTheme="majorHAnsi" w:hAnsiTheme="majorHAnsi"/>
          <w:lang w:eastAsia="ko-KR"/>
        </w:rPr>
        <w:t>Amphiphilic</w:t>
      </w:r>
      <w:proofErr w:type="spellEnd"/>
      <w:r w:rsidR="002E0931" w:rsidRPr="002E0931">
        <w:rPr>
          <w:rFonts w:asciiTheme="majorHAnsi" w:hAnsiTheme="majorHAnsi"/>
          <w:lang w:eastAsia="ko-KR"/>
        </w:rPr>
        <w:t xml:space="preserve"> </w:t>
      </w:r>
      <w:proofErr w:type="spellStart"/>
      <w:r w:rsidR="002E0931" w:rsidRPr="002E0931">
        <w:rPr>
          <w:rFonts w:asciiTheme="majorHAnsi" w:hAnsiTheme="majorHAnsi"/>
          <w:lang w:eastAsia="ko-KR"/>
        </w:rPr>
        <w:t>Polymer</w:t>
      </w:r>
      <w:proofErr w:type="spellEnd"/>
      <w:r w:rsidR="002E0931" w:rsidRPr="002E0931">
        <w:rPr>
          <w:rFonts w:asciiTheme="majorHAnsi" w:hAnsiTheme="majorHAnsi"/>
          <w:lang w:eastAsia="ko-KR"/>
        </w:rPr>
        <w:t xml:space="preserve"> </w:t>
      </w:r>
      <w:proofErr w:type="spellStart"/>
      <w:r w:rsidR="002E0931" w:rsidRPr="002E0931">
        <w:rPr>
          <w:rFonts w:asciiTheme="majorHAnsi" w:hAnsiTheme="majorHAnsi"/>
          <w:lang w:eastAsia="ko-KR"/>
        </w:rPr>
        <w:t>Co</w:t>
      </w:r>
      <w:proofErr w:type="spellEnd"/>
      <w:r w:rsidR="002E0931" w:rsidRPr="002E0931">
        <w:rPr>
          <w:rFonts w:asciiTheme="majorHAnsi" w:hAnsiTheme="majorHAnsi"/>
          <w:lang w:eastAsia="ko-KR"/>
        </w:rPr>
        <w:t xml:space="preserve">-Networks: Real-Time Studies </w:t>
      </w:r>
      <w:proofErr w:type="spellStart"/>
      <w:r w:rsidR="002E0931" w:rsidRPr="002E0931">
        <w:rPr>
          <w:rFonts w:asciiTheme="majorHAnsi" w:hAnsiTheme="majorHAnsi"/>
          <w:lang w:eastAsia="ko-KR"/>
        </w:rPr>
        <w:t>by</w:t>
      </w:r>
      <w:proofErr w:type="spellEnd"/>
      <w:r w:rsidR="002E0931" w:rsidRPr="002E0931">
        <w:rPr>
          <w:rFonts w:asciiTheme="majorHAnsi" w:hAnsiTheme="majorHAnsi"/>
          <w:lang w:eastAsia="ko-KR"/>
        </w:rPr>
        <w:t xml:space="preserve"> </w:t>
      </w:r>
    </w:p>
    <w:p w:rsidR="002E0931" w:rsidRPr="002E0931" w:rsidRDefault="00880551" w:rsidP="00880551">
      <w:pPr>
        <w:autoSpaceDE w:val="0"/>
        <w:autoSpaceDN w:val="0"/>
        <w:adjustRightInd w:val="0"/>
        <w:spacing w:after="0" w:line="300" w:lineRule="exact"/>
        <w:rPr>
          <w:rFonts w:asciiTheme="majorHAnsi" w:hAnsiTheme="majorHAnsi"/>
          <w:lang w:eastAsia="ko-KR"/>
        </w:rPr>
      </w:pPr>
      <w:r>
        <w:rPr>
          <w:rFonts w:asciiTheme="majorHAnsi" w:hAnsiTheme="majorHAnsi"/>
          <w:lang w:eastAsia="ko-KR"/>
        </w:rPr>
        <w:t xml:space="preserve">          </w:t>
      </w:r>
      <w:proofErr w:type="spellStart"/>
      <w:r w:rsidR="002E0931" w:rsidRPr="002E0931">
        <w:rPr>
          <w:rFonts w:asciiTheme="majorHAnsi" w:hAnsiTheme="majorHAnsi"/>
          <w:lang w:eastAsia="ko-KR"/>
        </w:rPr>
        <w:t>Spectroscopic</w:t>
      </w:r>
      <w:proofErr w:type="spellEnd"/>
      <w:r w:rsidR="002E0931" w:rsidRPr="002E0931">
        <w:rPr>
          <w:rFonts w:asciiTheme="majorHAnsi" w:hAnsiTheme="majorHAnsi"/>
          <w:lang w:eastAsia="ko-KR"/>
        </w:rPr>
        <w:t xml:space="preserve"> </w:t>
      </w:r>
      <w:proofErr w:type="spellStart"/>
      <w:r w:rsidR="002E0931" w:rsidRPr="002E0931">
        <w:rPr>
          <w:rFonts w:asciiTheme="majorHAnsi" w:hAnsiTheme="majorHAnsi"/>
          <w:lang w:eastAsia="ko-KR"/>
        </w:rPr>
        <w:t>Ellipsometry</w:t>
      </w:r>
      <w:proofErr w:type="spellEnd"/>
      <w:r w:rsidR="002E0931" w:rsidRPr="002E0931">
        <w:rPr>
          <w:rFonts w:asciiTheme="majorHAnsi" w:hAnsiTheme="majorHAnsi"/>
          <w:lang w:eastAsia="ko-KR"/>
        </w:rPr>
        <w:t xml:space="preserve">”, </w:t>
      </w:r>
      <w:proofErr w:type="spellStart"/>
      <w:r w:rsidR="002E0931" w:rsidRPr="002E0931">
        <w:rPr>
          <w:rFonts w:asciiTheme="majorHAnsi" w:hAnsiTheme="majorHAnsi"/>
          <w:lang w:eastAsia="ko-KR"/>
        </w:rPr>
        <w:t>Langmuir</w:t>
      </w:r>
      <w:proofErr w:type="spellEnd"/>
      <w:r w:rsidR="002E0931" w:rsidRPr="002E0931">
        <w:rPr>
          <w:rFonts w:asciiTheme="majorHAnsi" w:hAnsiTheme="majorHAnsi"/>
          <w:lang w:eastAsia="ko-KR"/>
        </w:rPr>
        <w:t>, 33 (11) 2900, 2017</w:t>
      </w:r>
      <w:r>
        <w:rPr>
          <w:rFonts w:asciiTheme="majorHAnsi" w:hAnsiTheme="majorHAnsi"/>
          <w:lang w:eastAsia="ko-KR"/>
        </w:rPr>
        <w:t>.</w:t>
      </w:r>
    </w:p>
    <w:p w:rsidR="002E0931" w:rsidRPr="002E0931" w:rsidRDefault="002E0931" w:rsidP="00880551">
      <w:pPr>
        <w:autoSpaceDE w:val="0"/>
        <w:autoSpaceDN w:val="0"/>
        <w:adjustRightInd w:val="0"/>
        <w:spacing w:after="0" w:line="300" w:lineRule="exact"/>
        <w:rPr>
          <w:rFonts w:asciiTheme="majorHAnsi" w:hAnsiTheme="majorHAnsi"/>
          <w:lang w:eastAsia="ko-KR"/>
        </w:rPr>
      </w:pPr>
    </w:p>
    <w:p w:rsidR="00880551" w:rsidRDefault="002E0931" w:rsidP="00880551">
      <w:pPr>
        <w:autoSpaceDE w:val="0"/>
        <w:autoSpaceDN w:val="0"/>
        <w:adjustRightInd w:val="0"/>
        <w:spacing w:after="0" w:line="300" w:lineRule="exact"/>
        <w:rPr>
          <w:rFonts w:asciiTheme="majorHAnsi" w:hAnsiTheme="majorHAnsi"/>
          <w:lang w:eastAsia="ko-KR"/>
        </w:rPr>
      </w:pPr>
      <w:hyperlink r:id="rId24" w:tooltip="Find more records by this author" w:history="1">
        <w:proofErr w:type="spellStart"/>
        <w:r w:rsidRPr="002E0931">
          <w:rPr>
            <w:rFonts w:asciiTheme="majorHAnsi" w:hAnsiTheme="majorHAnsi"/>
            <w:lang w:eastAsia="ko-KR"/>
          </w:rPr>
          <w:t>Guzman</w:t>
        </w:r>
        <w:proofErr w:type="spellEnd"/>
        <w:r w:rsidRPr="002E0931">
          <w:rPr>
            <w:rFonts w:asciiTheme="majorHAnsi" w:hAnsiTheme="majorHAnsi"/>
            <w:lang w:eastAsia="ko-KR"/>
          </w:rPr>
          <w:t>, G</w:t>
        </w:r>
      </w:hyperlink>
      <w:proofErr w:type="gramStart"/>
      <w:r w:rsidR="00880551">
        <w:rPr>
          <w:rFonts w:asciiTheme="majorHAnsi" w:hAnsiTheme="majorHAnsi"/>
          <w:lang w:eastAsia="ko-KR"/>
        </w:rPr>
        <w:t>.,</w:t>
      </w:r>
      <w:proofErr w:type="gramEnd"/>
      <w:r w:rsidRPr="002E0931">
        <w:rPr>
          <w:rFonts w:asciiTheme="majorHAnsi" w:hAnsiTheme="majorHAnsi"/>
          <w:lang w:eastAsia="ko-KR"/>
        </w:rPr>
        <w:t> </w:t>
      </w:r>
      <w:hyperlink r:id="rId25" w:tooltip="Find more records by this author" w:history="1">
        <w:r w:rsidRPr="002E0931">
          <w:rPr>
            <w:rFonts w:asciiTheme="majorHAnsi" w:hAnsiTheme="majorHAnsi"/>
            <w:lang w:eastAsia="ko-KR"/>
          </w:rPr>
          <w:t>Es-</w:t>
        </w:r>
        <w:proofErr w:type="spellStart"/>
        <w:r w:rsidRPr="002E0931">
          <w:rPr>
            <w:rFonts w:asciiTheme="majorHAnsi" w:hAnsiTheme="majorHAnsi"/>
            <w:lang w:eastAsia="ko-KR"/>
          </w:rPr>
          <w:t>haghi</w:t>
        </w:r>
        <w:proofErr w:type="spellEnd"/>
        <w:r w:rsidRPr="002E0931">
          <w:rPr>
            <w:rFonts w:asciiTheme="majorHAnsi" w:hAnsiTheme="majorHAnsi"/>
            <w:lang w:eastAsia="ko-KR"/>
          </w:rPr>
          <w:t>, S</w:t>
        </w:r>
        <w:r w:rsidR="00880551">
          <w:rPr>
            <w:rFonts w:asciiTheme="majorHAnsi" w:hAnsiTheme="majorHAnsi"/>
            <w:lang w:eastAsia="ko-KR"/>
          </w:rPr>
          <w:t>.</w:t>
        </w:r>
        <w:r w:rsidRPr="002E0931">
          <w:rPr>
            <w:rFonts w:asciiTheme="majorHAnsi" w:hAnsiTheme="majorHAnsi"/>
            <w:lang w:eastAsia="ko-KR"/>
          </w:rPr>
          <w:t>S</w:t>
        </w:r>
      </w:hyperlink>
      <w:r w:rsidR="00880551">
        <w:rPr>
          <w:rFonts w:asciiTheme="majorHAnsi" w:hAnsiTheme="majorHAnsi"/>
          <w:lang w:eastAsia="ko-KR"/>
        </w:rPr>
        <w:t xml:space="preserve">., </w:t>
      </w:r>
      <w:hyperlink r:id="rId26" w:tooltip="Find more records by this author" w:history="1">
        <w:proofErr w:type="spellStart"/>
        <w:r w:rsidRPr="002E0931">
          <w:rPr>
            <w:rFonts w:asciiTheme="majorHAnsi" w:hAnsiTheme="majorHAnsi"/>
            <w:lang w:eastAsia="ko-KR"/>
          </w:rPr>
          <w:t>Nugay</w:t>
        </w:r>
        <w:proofErr w:type="spellEnd"/>
        <w:r w:rsidRPr="002E0931">
          <w:rPr>
            <w:rFonts w:asciiTheme="majorHAnsi" w:hAnsiTheme="majorHAnsi"/>
            <w:lang w:eastAsia="ko-KR"/>
          </w:rPr>
          <w:t>, T</w:t>
        </w:r>
      </w:hyperlink>
      <w:r w:rsidR="00880551">
        <w:rPr>
          <w:rFonts w:asciiTheme="majorHAnsi" w:hAnsiTheme="majorHAnsi"/>
          <w:lang w:eastAsia="ko-KR"/>
        </w:rPr>
        <w:t xml:space="preserve">., </w:t>
      </w:r>
      <w:r w:rsidRPr="002E0931">
        <w:rPr>
          <w:rFonts w:asciiTheme="majorHAnsi" w:hAnsiTheme="majorHAnsi"/>
          <w:lang w:eastAsia="ko-KR"/>
        </w:rPr>
        <w:t> </w:t>
      </w:r>
      <w:hyperlink r:id="rId27" w:tooltip="Find more records by this author" w:history="1">
        <w:r w:rsidR="00880551">
          <w:rPr>
            <w:rFonts w:asciiTheme="majorHAnsi" w:hAnsiTheme="majorHAnsi"/>
            <w:lang w:eastAsia="ko-KR"/>
          </w:rPr>
          <w:t>Ç</w:t>
        </w:r>
        <w:r w:rsidRPr="002E0931">
          <w:rPr>
            <w:rFonts w:asciiTheme="majorHAnsi" w:hAnsiTheme="majorHAnsi"/>
            <w:lang w:eastAsia="ko-KR"/>
          </w:rPr>
          <w:t>akmak, M</w:t>
        </w:r>
      </w:hyperlink>
      <w:r w:rsidR="00880551">
        <w:rPr>
          <w:rFonts w:asciiTheme="majorHAnsi" w:hAnsiTheme="majorHAnsi"/>
          <w:lang w:eastAsia="ko-KR"/>
        </w:rPr>
        <w:t>.,</w:t>
      </w:r>
      <w:r w:rsidRPr="002E0931">
        <w:rPr>
          <w:rFonts w:asciiTheme="majorHAnsi" w:hAnsiTheme="majorHAnsi"/>
          <w:lang w:eastAsia="ko-KR"/>
        </w:rPr>
        <w:t xml:space="preserve">  “Zer</w:t>
      </w:r>
      <w:r w:rsidR="00880551">
        <w:rPr>
          <w:rFonts w:asciiTheme="majorHAnsi" w:hAnsiTheme="majorHAnsi"/>
          <w:lang w:eastAsia="ko-KR"/>
        </w:rPr>
        <w:t>o-</w:t>
      </w:r>
      <w:proofErr w:type="spellStart"/>
      <w:r w:rsidR="00880551">
        <w:rPr>
          <w:rFonts w:asciiTheme="majorHAnsi" w:hAnsiTheme="majorHAnsi"/>
          <w:lang w:eastAsia="ko-KR"/>
        </w:rPr>
        <w:t>Order</w:t>
      </w:r>
      <w:proofErr w:type="spellEnd"/>
      <w:r w:rsidR="00880551">
        <w:rPr>
          <w:rFonts w:asciiTheme="majorHAnsi" w:hAnsiTheme="majorHAnsi"/>
          <w:lang w:eastAsia="ko-KR"/>
        </w:rPr>
        <w:t xml:space="preserve"> </w:t>
      </w:r>
      <w:proofErr w:type="spellStart"/>
      <w:r w:rsidR="00880551">
        <w:rPr>
          <w:rFonts w:asciiTheme="majorHAnsi" w:hAnsiTheme="majorHAnsi"/>
          <w:lang w:eastAsia="ko-KR"/>
        </w:rPr>
        <w:t>Antibiotic</w:t>
      </w:r>
      <w:proofErr w:type="spellEnd"/>
      <w:r w:rsidR="00880551">
        <w:rPr>
          <w:rFonts w:asciiTheme="majorHAnsi" w:hAnsiTheme="majorHAnsi"/>
          <w:lang w:eastAsia="ko-KR"/>
        </w:rPr>
        <w:t xml:space="preserve"> </w:t>
      </w:r>
      <w:proofErr w:type="spellStart"/>
      <w:r w:rsidR="00880551">
        <w:rPr>
          <w:rFonts w:asciiTheme="majorHAnsi" w:hAnsiTheme="majorHAnsi"/>
          <w:lang w:eastAsia="ko-KR"/>
        </w:rPr>
        <w:t>Release</w:t>
      </w:r>
      <w:proofErr w:type="spellEnd"/>
      <w:r w:rsidR="00880551">
        <w:rPr>
          <w:rFonts w:asciiTheme="majorHAnsi" w:hAnsiTheme="majorHAnsi"/>
          <w:lang w:eastAsia="ko-KR"/>
        </w:rPr>
        <w:t xml:space="preserve"> </w:t>
      </w:r>
      <w:proofErr w:type="spellStart"/>
      <w:r w:rsidR="00880551">
        <w:rPr>
          <w:rFonts w:asciiTheme="majorHAnsi" w:hAnsiTheme="majorHAnsi"/>
          <w:lang w:eastAsia="ko-KR"/>
        </w:rPr>
        <w:t>from</w:t>
      </w:r>
      <w:proofErr w:type="spellEnd"/>
    </w:p>
    <w:p w:rsidR="00880551" w:rsidRDefault="00880551" w:rsidP="00880551">
      <w:pPr>
        <w:autoSpaceDE w:val="0"/>
        <w:autoSpaceDN w:val="0"/>
        <w:adjustRightInd w:val="0"/>
        <w:spacing w:after="0" w:line="300" w:lineRule="exact"/>
        <w:rPr>
          <w:rFonts w:asciiTheme="majorHAnsi" w:hAnsiTheme="majorHAnsi"/>
          <w:lang w:eastAsia="ko-KR"/>
        </w:rPr>
      </w:pPr>
      <w:r>
        <w:rPr>
          <w:rFonts w:asciiTheme="majorHAnsi" w:hAnsiTheme="majorHAnsi"/>
          <w:lang w:eastAsia="ko-KR"/>
        </w:rPr>
        <w:t xml:space="preserve">          </w:t>
      </w:r>
      <w:proofErr w:type="spellStart"/>
      <w:r w:rsidR="002E0931" w:rsidRPr="002E0931">
        <w:rPr>
          <w:rFonts w:asciiTheme="majorHAnsi" w:hAnsiTheme="majorHAnsi"/>
          <w:lang w:eastAsia="ko-KR"/>
        </w:rPr>
        <w:t>Multilayer</w:t>
      </w:r>
      <w:proofErr w:type="spellEnd"/>
      <w:r w:rsidR="002E0931" w:rsidRPr="002E0931">
        <w:rPr>
          <w:rFonts w:asciiTheme="majorHAnsi" w:hAnsiTheme="majorHAnsi"/>
          <w:lang w:eastAsia="ko-KR"/>
        </w:rPr>
        <w:t xml:space="preserve"> </w:t>
      </w:r>
      <w:proofErr w:type="spellStart"/>
      <w:r w:rsidR="002E0931" w:rsidRPr="002E0931">
        <w:rPr>
          <w:rFonts w:asciiTheme="majorHAnsi" w:hAnsiTheme="majorHAnsi"/>
          <w:lang w:eastAsia="ko-KR"/>
        </w:rPr>
        <w:t>Contact</w:t>
      </w:r>
      <w:proofErr w:type="spellEnd"/>
      <w:r w:rsidR="002E0931" w:rsidRPr="002E0931">
        <w:rPr>
          <w:rFonts w:asciiTheme="majorHAnsi" w:hAnsiTheme="majorHAnsi"/>
          <w:lang w:eastAsia="ko-KR"/>
        </w:rPr>
        <w:t xml:space="preserve"> </w:t>
      </w:r>
      <w:proofErr w:type="spellStart"/>
      <w:r w:rsidR="002E0931" w:rsidRPr="002E0931">
        <w:rPr>
          <w:rFonts w:asciiTheme="majorHAnsi" w:hAnsiTheme="majorHAnsi"/>
          <w:lang w:eastAsia="ko-KR"/>
        </w:rPr>
        <w:t>Lenses</w:t>
      </w:r>
      <w:proofErr w:type="spellEnd"/>
      <w:r w:rsidR="002E0931" w:rsidRPr="002E0931">
        <w:rPr>
          <w:rFonts w:asciiTheme="majorHAnsi" w:hAnsiTheme="majorHAnsi"/>
          <w:lang w:eastAsia="ko-KR"/>
        </w:rPr>
        <w:t xml:space="preserve">: </w:t>
      </w:r>
      <w:proofErr w:type="spellStart"/>
      <w:r w:rsidR="002E0931" w:rsidRPr="002E0931">
        <w:rPr>
          <w:rFonts w:asciiTheme="majorHAnsi" w:hAnsiTheme="majorHAnsi"/>
          <w:lang w:eastAsia="ko-KR"/>
        </w:rPr>
        <w:t>Nonuniform</w:t>
      </w:r>
      <w:proofErr w:type="spellEnd"/>
      <w:r w:rsidR="002E0931" w:rsidRPr="002E0931">
        <w:rPr>
          <w:rFonts w:asciiTheme="majorHAnsi" w:hAnsiTheme="majorHAnsi"/>
          <w:lang w:eastAsia="ko-KR"/>
        </w:rPr>
        <w:t xml:space="preserve"> </w:t>
      </w:r>
      <w:proofErr w:type="spellStart"/>
      <w:r w:rsidR="002E0931" w:rsidRPr="002E0931">
        <w:rPr>
          <w:rFonts w:asciiTheme="majorHAnsi" w:hAnsiTheme="majorHAnsi"/>
          <w:lang w:eastAsia="ko-KR"/>
        </w:rPr>
        <w:t>Drug</w:t>
      </w:r>
      <w:proofErr w:type="spellEnd"/>
      <w:r w:rsidR="002E0931" w:rsidRPr="002E0931">
        <w:rPr>
          <w:rFonts w:asciiTheme="majorHAnsi" w:hAnsiTheme="majorHAnsi"/>
          <w:lang w:eastAsia="ko-KR"/>
        </w:rPr>
        <w:t xml:space="preserve"> </w:t>
      </w:r>
      <w:proofErr w:type="spellStart"/>
      <w:r w:rsidR="002E0931" w:rsidRPr="002E0931">
        <w:rPr>
          <w:rFonts w:asciiTheme="majorHAnsi" w:hAnsiTheme="majorHAnsi"/>
          <w:lang w:eastAsia="ko-KR"/>
        </w:rPr>
        <w:t>and</w:t>
      </w:r>
      <w:proofErr w:type="spellEnd"/>
      <w:r w:rsidR="002E0931" w:rsidRPr="002E0931">
        <w:rPr>
          <w:rFonts w:asciiTheme="majorHAnsi" w:hAnsiTheme="majorHAnsi"/>
          <w:lang w:eastAsia="ko-KR"/>
        </w:rPr>
        <w:t xml:space="preserve"> </w:t>
      </w:r>
      <w:proofErr w:type="spellStart"/>
      <w:r w:rsidR="002E0931" w:rsidRPr="002E0931">
        <w:rPr>
          <w:rFonts w:asciiTheme="majorHAnsi" w:hAnsiTheme="majorHAnsi"/>
          <w:lang w:eastAsia="ko-KR"/>
        </w:rPr>
        <w:t>Diffusivity</w:t>
      </w:r>
      <w:proofErr w:type="spellEnd"/>
      <w:r w:rsidR="002E0931" w:rsidRPr="002E0931">
        <w:rPr>
          <w:rFonts w:asciiTheme="majorHAnsi" w:hAnsiTheme="majorHAnsi"/>
          <w:lang w:eastAsia="ko-KR"/>
        </w:rPr>
        <w:t xml:space="preserve"> </w:t>
      </w:r>
      <w:proofErr w:type="spellStart"/>
      <w:r w:rsidR="002E0931" w:rsidRPr="002E0931">
        <w:rPr>
          <w:rFonts w:asciiTheme="majorHAnsi" w:hAnsiTheme="majorHAnsi"/>
          <w:lang w:eastAsia="ko-KR"/>
        </w:rPr>
        <w:t>Distributions</w:t>
      </w:r>
      <w:proofErr w:type="spellEnd"/>
      <w:r w:rsidR="002E0931" w:rsidRPr="002E0931">
        <w:rPr>
          <w:rFonts w:asciiTheme="majorHAnsi" w:hAnsiTheme="majorHAnsi"/>
          <w:lang w:eastAsia="ko-KR"/>
        </w:rPr>
        <w:t xml:space="preserve"> </w:t>
      </w:r>
      <w:proofErr w:type="spellStart"/>
      <w:r w:rsidR="002E0931" w:rsidRPr="002E0931">
        <w:rPr>
          <w:rFonts w:asciiTheme="majorHAnsi" w:hAnsiTheme="majorHAnsi"/>
          <w:lang w:eastAsia="ko-KR"/>
        </w:rPr>
        <w:t>Produce</w:t>
      </w:r>
      <w:proofErr w:type="spellEnd"/>
      <w:r w:rsidR="002E0931" w:rsidRPr="002E0931">
        <w:rPr>
          <w:rFonts w:asciiTheme="majorHAnsi" w:hAnsiTheme="majorHAnsi"/>
          <w:lang w:eastAsia="ko-KR"/>
        </w:rPr>
        <w:t xml:space="preserve"> </w:t>
      </w:r>
    </w:p>
    <w:p w:rsidR="002E0931" w:rsidRPr="002E0931" w:rsidRDefault="00880551" w:rsidP="00880551">
      <w:pPr>
        <w:autoSpaceDE w:val="0"/>
        <w:autoSpaceDN w:val="0"/>
        <w:adjustRightInd w:val="0"/>
        <w:spacing w:after="0" w:line="300" w:lineRule="exact"/>
        <w:rPr>
          <w:rFonts w:asciiTheme="majorHAnsi" w:hAnsiTheme="majorHAnsi"/>
          <w:lang w:eastAsia="ko-KR"/>
        </w:rPr>
      </w:pPr>
      <w:r>
        <w:rPr>
          <w:rFonts w:asciiTheme="majorHAnsi" w:hAnsiTheme="majorHAnsi"/>
          <w:lang w:eastAsia="ko-KR"/>
        </w:rPr>
        <w:t xml:space="preserve">          </w:t>
      </w:r>
      <w:proofErr w:type="spellStart"/>
      <w:r w:rsidR="002E0931" w:rsidRPr="002E0931">
        <w:rPr>
          <w:rFonts w:asciiTheme="majorHAnsi" w:hAnsiTheme="majorHAnsi"/>
          <w:lang w:eastAsia="ko-KR"/>
        </w:rPr>
        <w:t>Constant</w:t>
      </w:r>
      <w:proofErr w:type="spellEnd"/>
      <w:r w:rsidR="002E0931" w:rsidRPr="002E0931">
        <w:rPr>
          <w:rFonts w:asciiTheme="majorHAnsi" w:hAnsiTheme="majorHAnsi"/>
          <w:lang w:eastAsia="ko-KR"/>
        </w:rPr>
        <w:t xml:space="preserve">-Rate </w:t>
      </w:r>
      <w:proofErr w:type="spellStart"/>
      <w:r w:rsidR="002E0931" w:rsidRPr="002E0931">
        <w:rPr>
          <w:rFonts w:asciiTheme="majorHAnsi" w:hAnsiTheme="majorHAnsi"/>
          <w:lang w:eastAsia="ko-KR"/>
        </w:rPr>
        <w:t>Drug</w:t>
      </w:r>
      <w:proofErr w:type="spellEnd"/>
      <w:r w:rsidR="002E0931" w:rsidRPr="002E0931">
        <w:rPr>
          <w:rFonts w:asciiTheme="majorHAnsi" w:hAnsiTheme="majorHAnsi"/>
          <w:lang w:eastAsia="ko-KR"/>
        </w:rPr>
        <w:t xml:space="preserve"> Delivery”, Advanced </w:t>
      </w:r>
      <w:proofErr w:type="spellStart"/>
      <w:r w:rsidR="002E0931" w:rsidRPr="002E0931">
        <w:rPr>
          <w:rFonts w:asciiTheme="majorHAnsi" w:hAnsiTheme="majorHAnsi"/>
          <w:lang w:eastAsia="ko-KR"/>
        </w:rPr>
        <w:t>Health</w:t>
      </w:r>
      <w:proofErr w:type="spellEnd"/>
      <w:r w:rsidR="002E0931" w:rsidRPr="002E0931">
        <w:rPr>
          <w:rFonts w:asciiTheme="majorHAnsi" w:hAnsiTheme="majorHAnsi"/>
          <w:lang w:eastAsia="ko-KR"/>
        </w:rPr>
        <w:t xml:space="preserve"> </w:t>
      </w:r>
      <w:proofErr w:type="spellStart"/>
      <w:r w:rsidR="002E0931" w:rsidRPr="002E0931">
        <w:rPr>
          <w:rFonts w:asciiTheme="majorHAnsi" w:hAnsiTheme="majorHAnsi"/>
          <w:lang w:eastAsia="ko-KR"/>
        </w:rPr>
        <w:t>Care</w:t>
      </w:r>
      <w:proofErr w:type="spellEnd"/>
      <w:r w:rsidR="002E0931" w:rsidRPr="002E0931">
        <w:rPr>
          <w:rFonts w:asciiTheme="majorHAnsi" w:hAnsiTheme="majorHAnsi"/>
          <w:lang w:eastAsia="ko-KR"/>
        </w:rPr>
        <w:t xml:space="preserve"> </w:t>
      </w:r>
      <w:proofErr w:type="spellStart"/>
      <w:r w:rsidR="002E0931" w:rsidRPr="002E0931">
        <w:rPr>
          <w:rFonts w:asciiTheme="majorHAnsi" w:hAnsiTheme="majorHAnsi"/>
          <w:lang w:eastAsia="ko-KR"/>
        </w:rPr>
        <w:t>Materials</w:t>
      </w:r>
      <w:proofErr w:type="spellEnd"/>
      <w:r w:rsidR="002E0931" w:rsidRPr="002E0931">
        <w:rPr>
          <w:rFonts w:asciiTheme="majorHAnsi" w:hAnsiTheme="majorHAnsi"/>
          <w:lang w:eastAsia="ko-KR"/>
        </w:rPr>
        <w:t>, 6, 3, 2017.</w:t>
      </w:r>
    </w:p>
    <w:p w:rsidR="00880551" w:rsidRDefault="00880551" w:rsidP="00880551">
      <w:pPr>
        <w:spacing w:after="0" w:line="300" w:lineRule="exact"/>
        <w:rPr>
          <w:rFonts w:asciiTheme="majorHAnsi" w:hAnsiTheme="majorHAnsi"/>
          <w:lang w:eastAsia="ko-KR"/>
        </w:rPr>
      </w:pPr>
    </w:p>
    <w:p w:rsidR="00880551" w:rsidRDefault="002E0931" w:rsidP="00880551">
      <w:pPr>
        <w:spacing w:after="0" w:line="300" w:lineRule="exact"/>
        <w:rPr>
          <w:rFonts w:asciiTheme="majorHAnsi" w:hAnsiTheme="majorHAnsi"/>
          <w:lang w:eastAsia="ko-KR"/>
        </w:rPr>
      </w:pPr>
      <w:proofErr w:type="spellStart"/>
      <w:r w:rsidRPr="002E0931">
        <w:rPr>
          <w:rFonts w:asciiTheme="majorHAnsi" w:hAnsiTheme="majorHAnsi"/>
          <w:lang w:eastAsia="ko-KR"/>
        </w:rPr>
        <w:lastRenderedPageBreak/>
        <w:t>Furuncuoğlu</w:t>
      </w:r>
      <w:proofErr w:type="spellEnd"/>
      <w:r w:rsidRPr="002E0931">
        <w:rPr>
          <w:rFonts w:asciiTheme="majorHAnsi" w:hAnsiTheme="majorHAnsi"/>
          <w:lang w:eastAsia="ko-KR"/>
        </w:rPr>
        <w:t xml:space="preserve"> Özaltın, </w:t>
      </w:r>
      <w:r w:rsidR="00880551">
        <w:rPr>
          <w:rFonts w:asciiTheme="majorHAnsi" w:hAnsiTheme="majorHAnsi"/>
          <w:lang w:eastAsia="ko-KR"/>
        </w:rPr>
        <w:t>T</w:t>
      </w:r>
      <w:proofErr w:type="gramStart"/>
      <w:r w:rsidR="00880551">
        <w:rPr>
          <w:rFonts w:asciiTheme="majorHAnsi" w:hAnsiTheme="majorHAnsi"/>
          <w:lang w:eastAsia="ko-KR"/>
        </w:rPr>
        <w:t>.,</w:t>
      </w:r>
      <w:proofErr w:type="gramEnd"/>
      <w:r w:rsidR="00880551">
        <w:rPr>
          <w:rFonts w:asciiTheme="majorHAnsi" w:hAnsiTheme="majorHAnsi"/>
          <w:lang w:eastAsia="ko-KR"/>
        </w:rPr>
        <w:t xml:space="preserve"> </w:t>
      </w:r>
      <w:proofErr w:type="spellStart"/>
      <w:r w:rsidRPr="002E0931">
        <w:rPr>
          <w:rFonts w:asciiTheme="majorHAnsi" w:hAnsiTheme="majorHAnsi"/>
          <w:lang w:eastAsia="ko-KR"/>
        </w:rPr>
        <w:t>Aviyente</w:t>
      </w:r>
      <w:proofErr w:type="spellEnd"/>
      <w:r w:rsidRPr="002E0931">
        <w:rPr>
          <w:rFonts w:asciiTheme="majorHAnsi" w:hAnsiTheme="majorHAnsi"/>
          <w:lang w:eastAsia="ko-KR"/>
        </w:rPr>
        <w:t xml:space="preserve">, </w:t>
      </w:r>
      <w:r w:rsidR="00880551">
        <w:rPr>
          <w:rFonts w:asciiTheme="majorHAnsi" w:hAnsiTheme="majorHAnsi"/>
          <w:lang w:eastAsia="ko-KR"/>
        </w:rPr>
        <w:t xml:space="preserve">V., </w:t>
      </w:r>
      <w:r w:rsidRPr="002E0931">
        <w:rPr>
          <w:rFonts w:asciiTheme="majorHAnsi" w:hAnsiTheme="majorHAnsi"/>
          <w:lang w:eastAsia="ko-KR"/>
        </w:rPr>
        <w:t xml:space="preserve">Atılgan, </w:t>
      </w:r>
      <w:r w:rsidR="00880551">
        <w:rPr>
          <w:rFonts w:asciiTheme="majorHAnsi" w:hAnsiTheme="majorHAnsi"/>
          <w:lang w:eastAsia="ko-KR"/>
        </w:rPr>
        <w:t xml:space="preserve">C., </w:t>
      </w:r>
      <w:r w:rsidRPr="002E0931">
        <w:rPr>
          <w:rFonts w:asciiTheme="majorHAnsi" w:hAnsiTheme="majorHAnsi"/>
          <w:lang w:eastAsia="ko-KR"/>
        </w:rPr>
        <w:t xml:space="preserve">Demirel, </w:t>
      </w:r>
      <w:r w:rsidR="00880551">
        <w:rPr>
          <w:rFonts w:asciiTheme="majorHAnsi" w:hAnsiTheme="majorHAnsi"/>
          <w:lang w:eastAsia="ko-KR"/>
        </w:rPr>
        <w:t>L., “</w:t>
      </w:r>
      <w:proofErr w:type="spellStart"/>
      <w:r w:rsidRPr="002E0931">
        <w:rPr>
          <w:rFonts w:asciiTheme="majorHAnsi" w:hAnsiTheme="majorHAnsi"/>
          <w:lang w:eastAsia="ko-KR"/>
        </w:rPr>
        <w:t>Multiscale</w:t>
      </w:r>
      <w:proofErr w:type="spellEnd"/>
      <w:r w:rsidRPr="002E0931">
        <w:rPr>
          <w:rFonts w:asciiTheme="majorHAnsi" w:hAnsiTheme="majorHAnsi"/>
          <w:lang w:eastAsia="ko-KR"/>
        </w:rPr>
        <w:t xml:space="preserve"> </w:t>
      </w:r>
      <w:proofErr w:type="spellStart"/>
      <w:r w:rsidR="00880551" w:rsidRPr="002E0931">
        <w:rPr>
          <w:rFonts w:asciiTheme="majorHAnsi" w:hAnsiTheme="majorHAnsi"/>
          <w:lang w:eastAsia="ko-KR"/>
        </w:rPr>
        <w:t>Modeling</w:t>
      </w:r>
      <w:proofErr w:type="spellEnd"/>
      <w:r w:rsidR="00880551" w:rsidRPr="002E0931">
        <w:rPr>
          <w:rFonts w:asciiTheme="majorHAnsi" w:hAnsiTheme="majorHAnsi"/>
          <w:lang w:eastAsia="ko-KR"/>
        </w:rPr>
        <w:t xml:space="preserve"> </w:t>
      </w:r>
      <w:r w:rsidR="00880551">
        <w:rPr>
          <w:rFonts w:asciiTheme="majorHAnsi" w:hAnsiTheme="majorHAnsi"/>
          <w:lang w:eastAsia="ko-KR"/>
        </w:rPr>
        <w:t xml:space="preserve">of </w:t>
      </w:r>
      <w:proofErr w:type="spellStart"/>
      <w:r w:rsidR="00880551" w:rsidRPr="002E0931">
        <w:rPr>
          <w:rFonts w:asciiTheme="majorHAnsi" w:hAnsiTheme="majorHAnsi"/>
          <w:lang w:eastAsia="ko-KR"/>
        </w:rPr>
        <w:t>Poly</w:t>
      </w:r>
      <w:proofErr w:type="spellEnd"/>
      <w:r w:rsidR="00880551" w:rsidRPr="002E0931">
        <w:rPr>
          <w:rFonts w:asciiTheme="majorHAnsi" w:hAnsiTheme="majorHAnsi"/>
          <w:lang w:eastAsia="ko-KR"/>
        </w:rPr>
        <w:t>(2</w:t>
      </w:r>
      <w:r w:rsidR="00880551">
        <w:rPr>
          <w:rFonts w:asciiTheme="majorHAnsi" w:hAnsiTheme="majorHAnsi"/>
          <w:lang w:eastAsia="ko-KR"/>
        </w:rPr>
        <w:t>-</w:t>
      </w:r>
    </w:p>
    <w:p w:rsidR="00880551" w:rsidRDefault="00880551" w:rsidP="00880551">
      <w:pPr>
        <w:spacing w:after="0" w:line="300" w:lineRule="exact"/>
        <w:rPr>
          <w:rFonts w:asciiTheme="majorHAnsi" w:hAnsiTheme="majorHAnsi"/>
          <w:lang w:eastAsia="ko-KR"/>
        </w:rPr>
      </w:pPr>
      <w:r>
        <w:rPr>
          <w:rFonts w:asciiTheme="majorHAnsi" w:hAnsiTheme="majorHAnsi"/>
          <w:lang w:eastAsia="ko-KR"/>
        </w:rPr>
        <w:t xml:space="preserve">          İsopropyl-2-Oxazoline</w:t>
      </w:r>
      <w:proofErr w:type="gramStart"/>
      <w:r>
        <w:rPr>
          <w:rFonts w:asciiTheme="majorHAnsi" w:hAnsiTheme="majorHAnsi"/>
          <w:lang w:eastAsia="ko-KR"/>
        </w:rPr>
        <w:t>)</w:t>
      </w:r>
      <w:proofErr w:type="gramEnd"/>
      <w:r>
        <w:rPr>
          <w:rFonts w:asciiTheme="majorHAnsi" w:hAnsiTheme="majorHAnsi"/>
          <w:lang w:eastAsia="ko-KR"/>
        </w:rPr>
        <w:t xml:space="preserve"> </w:t>
      </w:r>
      <w:proofErr w:type="spellStart"/>
      <w:r>
        <w:rPr>
          <w:rFonts w:asciiTheme="majorHAnsi" w:hAnsiTheme="majorHAnsi"/>
          <w:lang w:eastAsia="ko-KR"/>
        </w:rPr>
        <w:t>Chains</w:t>
      </w:r>
      <w:proofErr w:type="spellEnd"/>
      <w:r>
        <w:rPr>
          <w:rFonts w:asciiTheme="majorHAnsi" w:hAnsiTheme="majorHAnsi"/>
          <w:lang w:eastAsia="ko-KR"/>
        </w:rPr>
        <w:t xml:space="preserve"> i</w:t>
      </w:r>
      <w:r w:rsidRPr="002E0931">
        <w:rPr>
          <w:rFonts w:asciiTheme="majorHAnsi" w:hAnsiTheme="majorHAnsi"/>
          <w:lang w:eastAsia="ko-KR"/>
        </w:rPr>
        <w:t xml:space="preserve">n </w:t>
      </w:r>
      <w:proofErr w:type="spellStart"/>
      <w:r w:rsidRPr="002E0931">
        <w:rPr>
          <w:rFonts w:asciiTheme="majorHAnsi" w:hAnsiTheme="majorHAnsi"/>
          <w:lang w:eastAsia="ko-KR"/>
        </w:rPr>
        <w:t>Aqueous</w:t>
      </w:r>
      <w:proofErr w:type="spellEnd"/>
      <w:r w:rsidRPr="002E0931">
        <w:rPr>
          <w:rFonts w:asciiTheme="majorHAnsi" w:hAnsiTheme="majorHAnsi"/>
          <w:lang w:eastAsia="ko-KR"/>
        </w:rPr>
        <w:t xml:space="preserve"> Solution</w:t>
      </w:r>
      <w:r>
        <w:rPr>
          <w:rFonts w:asciiTheme="majorHAnsi" w:hAnsiTheme="majorHAnsi"/>
          <w:lang w:eastAsia="ko-KR"/>
        </w:rPr>
        <w:t>”</w:t>
      </w:r>
      <w:r w:rsidR="002E0931" w:rsidRPr="002E0931">
        <w:rPr>
          <w:rFonts w:asciiTheme="majorHAnsi" w:hAnsiTheme="majorHAnsi"/>
          <w:lang w:eastAsia="ko-KR"/>
        </w:rPr>
        <w:t xml:space="preserve">, </w:t>
      </w:r>
      <w:proofErr w:type="spellStart"/>
      <w:r w:rsidR="002E0931" w:rsidRPr="002E0931">
        <w:rPr>
          <w:rFonts w:asciiTheme="majorHAnsi" w:hAnsiTheme="majorHAnsi"/>
          <w:lang w:eastAsia="ko-KR"/>
        </w:rPr>
        <w:t>European</w:t>
      </w:r>
      <w:proofErr w:type="spellEnd"/>
      <w:r w:rsidR="002E0931" w:rsidRPr="002E0931">
        <w:rPr>
          <w:rFonts w:asciiTheme="majorHAnsi" w:hAnsiTheme="majorHAnsi"/>
          <w:lang w:eastAsia="ko-KR"/>
        </w:rPr>
        <w:t xml:space="preserve"> </w:t>
      </w:r>
      <w:proofErr w:type="spellStart"/>
      <w:r w:rsidR="002E0931" w:rsidRPr="002E0931">
        <w:rPr>
          <w:rFonts w:asciiTheme="majorHAnsi" w:hAnsiTheme="majorHAnsi"/>
          <w:lang w:eastAsia="ko-KR"/>
        </w:rPr>
        <w:t>Polymer</w:t>
      </w:r>
      <w:proofErr w:type="spellEnd"/>
      <w:r w:rsidR="002E0931" w:rsidRPr="002E0931">
        <w:rPr>
          <w:rFonts w:asciiTheme="majorHAnsi" w:hAnsiTheme="majorHAnsi"/>
          <w:lang w:eastAsia="ko-KR"/>
        </w:rPr>
        <w:t xml:space="preserve"> </w:t>
      </w:r>
      <w:proofErr w:type="spellStart"/>
      <w:r w:rsidR="002E0931" w:rsidRPr="002E0931">
        <w:rPr>
          <w:rFonts w:asciiTheme="majorHAnsi" w:hAnsiTheme="majorHAnsi"/>
          <w:lang w:eastAsia="ko-KR"/>
        </w:rPr>
        <w:t>Journal</w:t>
      </w:r>
      <w:proofErr w:type="spellEnd"/>
      <w:r w:rsidR="002E0931" w:rsidRPr="002E0931">
        <w:rPr>
          <w:rFonts w:asciiTheme="majorHAnsi" w:hAnsiTheme="majorHAnsi"/>
          <w:lang w:eastAsia="ko-KR"/>
        </w:rPr>
        <w:t xml:space="preserve">, 2017, 88, </w:t>
      </w:r>
    </w:p>
    <w:p w:rsidR="002E0931" w:rsidRPr="002E0931" w:rsidRDefault="00880551" w:rsidP="00880551">
      <w:pPr>
        <w:spacing w:after="0" w:line="300" w:lineRule="exact"/>
        <w:rPr>
          <w:rFonts w:asciiTheme="majorHAnsi" w:hAnsiTheme="majorHAnsi"/>
          <w:lang w:eastAsia="ko-KR"/>
        </w:rPr>
      </w:pPr>
      <w:r>
        <w:rPr>
          <w:rFonts w:asciiTheme="majorHAnsi" w:hAnsiTheme="majorHAnsi"/>
          <w:lang w:eastAsia="ko-KR"/>
        </w:rPr>
        <w:t xml:space="preserve">          </w:t>
      </w:r>
      <w:r w:rsidR="002E0931" w:rsidRPr="002E0931">
        <w:rPr>
          <w:rFonts w:asciiTheme="majorHAnsi" w:hAnsiTheme="majorHAnsi"/>
          <w:lang w:eastAsia="ko-KR"/>
        </w:rPr>
        <w:t>594–604.</w:t>
      </w:r>
    </w:p>
    <w:p w:rsidR="002E0931" w:rsidRPr="002E0931" w:rsidRDefault="002E0931" w:rsidP="00880551">
      <w:pPr>
        <w:spacing w:after="0" w:line="300" w:lineRule="exact"/>
        <w:rPr>
          <w:rFonts w:asciiTheme="majorHAnsi" w:hAnsiTheme="majorHAnsi"/>
          <w:lang w:eastAsia="ko-KR"/>
        </w:rPr>
      </w:pPr>
    </w:p>
    <w:p w:rsidR="00880551" w:rsidRDefault="002E0931" w:rsidP="00880551">
      <w:pPr>
        <w:spacing w:after="0" w:line="300" w:lineRule="exact"/>
        <w:rPr>
          <w:rFonts w:asciiTheme="majorHAnsi" w:hAnsiTheme="majorHAnsi"/>
          <w:lang w:eastAsia="ko-KR"/>
        </w:rPr>
      </w:pPr>
      <w:r w:rsidRPr="002E0931">
        <w:rPr>
          <w:rFonts w:asciiTheme="majorHAnsi" w:hAnsiTheme="majorHAnsi"/>
          <w:lang w:eastAsia="ko-KR"/>
        </w:rPr>
        <w:t>U</w:t>
      </w:r>
      <w:r w:rsidR="00880551">
        <w:rPr>
          <w:rFonts w:asciiTheme="majorHAnsi" w:hAnsiTheme="majorHAnsi"/>
          <w:lang w:eastAsia="ko-KR"/>
        </w:rPr>
        <w:t>ğ</w:t>
      </w:r>
      <w:r w:rsidRPr="002E0931">
        <w:rPr>
          <w:rFonts w:asciiTheme="majorHAnsi" w:hAnsiTheme="majorHAnsi"/>
          <w:lang w:eastAsia="ko-KR"/>
        </w:rPr>
        <w:t>ur, S</w:t>
      </w:r>
      <w:proofErr w:type="gramStart"/>
      <w:r w:rsidRPr="002E0931">
        <w:rPr>
          <w:rFonts w:asciiTheme="majorHAnsi" w:hAnsiTheme="majorHAnsi"/>
          <w:lang w:eastAsia="ko-KR"/>
        </w:rPr>
        <w:t>.</w:t>
      </w:r>
      <w:r w:rsidR="00880551">
        <w:rPr>
          <w:rFonts w:asciiTheme="majorHAnsi" w:hAnsiTheme="majorHAnsi"/>
          <w:lang w:eastAsia="ko-KR"/>
        </w:rPr>
        <w:t>,</w:t>
      </w:r>
      <w:proofErr w:type="gramEnd"/>
      <w:r w:rsidR="00880551">
        <w:rPr>
          <w:rFonts w:asciiTheme="majorHAnsi" w:hAnsiTheme="majorHAnsi"/>
          <w:lang w:eastAsia="ko-KR"/>
        </w:rPr>
        <w:t xml:space="preserve"> Çı</w:t>
      </w:r>
      <w:r w:rsidRPr="002E0931">
        <w:rPr>
          <w:rFonts w:asciiTheme="majorHAnsi" w:hAnsiTheme="majorHAnsi"/>
          <w:lang w:eastAsia="ko-KR"/>
        </w:rPr>
        <w:t xml:space="preserve">nar, </w:t>
      </w:r>
      <w:proofErr w:type="spellStart"/>
      <w:r w:rsidR="00880551">
        <w:rPr>
          <w:rFonts w:asciiTheme="majorHAnsi" w:hAnsiTheme="majorHAnsi"/>
          <w:lang w:eastAsia="ko-KR"/>
        </w:rPr>
        <w:t>A.,</w:t>
      </w:r>
      <w:r w:rsidRPr="002E0931">
        <w:rPr>
          <w:rFonts w:asciiTheme="majorHAnsi" w:hAnsiTheme="majorHAnsi"/>
          <w:lang w:eastAsia="ko-KR"/>
        </w:rPr>
        <w:t>.Dedeo</w:t>
      </w:r>
      <w:r w:rsidR="00880551">
        <w:rPr>
          <w:rFonts w:asciiTheme="majorHAnsi" w:hAnsiTheme="majorHAnsi"/>
          <w:lang w:eastAsia="ko-KR"/>
        </w:rPr>
        <w:t>ğ</w:t>
      </w:r>
      <w:r w:rsidRPr="002E0931">
        <w:rPr>
          <w:rFonts w:asciiTheme="majorHAnsi" w:hAnsiTheme="majorHAnsi"/>
          <w:lang w:eastAsia="ko-KR"/>
        </w:rPr>
        <w:t>lu</w:t>
      </w:r>
      <w:proofErr w:type="spellEnd"/>
      <w:r w:rsidRPr="002E0931">
        <w:rPr>
          <w:rFonts w:asciiTheme="majorHAnsi" w:hAnsiTheme="majorHAnsi"/>
          <w:lang w:eastAsia="ko-KR"/>
        </w:rPr>
        <w:t xml:space="preserve">, </w:t>
      </w:r>
      <w:r w:rsidR="00880551">
        <w:rPr>
          <w:rFonts w:asciiTheme="majorHAnsi" w:hAnsiTheme="majorHAnsi"/>
          <w:lang w:eastAsia="ko-KR"/>
        </w:rPr>
        <w:t xml:space="preserve">B., </w:t>
      </w:r>
      <w:proofErr w:type="spellStart"/>
      <w:r w:rsidRPr="002E0931">
        <w:rPr>
          <w:rFonts w:asciiTheme="majorHAnsi" w:hAnsiTheme="majorHAnsi"/>
          <w:lang w:eastAsia="ko-KR"/>
        </w:rPr>
        <w:t>Aviyente</w:t>
      </w:r>
      <w:proofErr w:type="spellEnd"/>
      <w:r w:rsidRPr="002E0931">
        <w:rPr>
          <w:rFonts w:asciiTheme="majorHAnsi" w:hAnsiTheme="majorHAnsi"/>
          <w:lang w:eastAsia="ko-KR"/>
        </w:rPr>
        <w:t xml:space="preserve">, </w:t>
      </w:r>
      <w:r w:rsidR="00880551">
        <w:rPr>
          <w:rFonts w:asciiTheme="majorHAnsi" w:hAnsiTheme="majorHAnsi"/>
          <w:lang w:eastAsia="ko-KR"/>
        </w:rPr>
        <w:t xml:space="preserve">V., </w:t>
      </w:r>
      <w:proofErr w:type="spellStart"/>
      <w:r w:rsidRPr="002E0931">
        <w:rPr>
          <w:rFonts w:asciiTheme="majorHAnsi" w:hAnsiTheme="majorHAnsi"/>
          <w:lang w:eastAsia="ko-KR"/>
        </w:rPr>
        <w:t>Frederick</w:t>
      </w:r>
      <w:proofErr w:type="spellEnd"/>
      <w:r w:rsidRPr="002E0931">
        <w:rPr>
          <w:rFonts w:asciiTheme="majorHAnsi" w:hAnsiTheme="majorHAnsi"/>
          <w:lang w:eastAsia="ko-KR"/>
        </w:rPr>
        <w:t xml:space="preserve"> </w:t>
      </w:r>
      <w:proofErr w:type="spellStart"/>
      <w:r w:rsidRPr="002E0931">
        <w:rPr>
          <w:rFonts w:asciiTheme="majorHAnsi" w:hAnsiTheme="majorHAnsi"/>
          <w:lang w:eastAsia="ko-KR"/>
        </w:rPr>
        <w:t>Hawthorne</w:t>
      </w:r>
      <w:proofErr w:type="spellEnd"/>
      <w:r w:rsidRPr="002E0931">
        <w:rPr>
          <w:rFonts w:asciiTheme="majorHAnsi" w:hAnsiTheme="majorHAnsi"/>
          <w:lang w:eastAsia="ko-KR"/>
        </w:rPr>
        <w:t xml:space="preserve">, </w:t>
      </w:r>
      <w:r w:rsidR="00880551">
        <w:rPr>
          <w:rFonts w:asciiTheme="majorHAnsi" w:hAnsiTheme="majorHAnsi"/>
          <w:lang w:eastAsia="ko-KR"/>
        </w:rPr>
        <w:t xml:space="preserve">M., </w:t>
      </w:r>
      <w:proofErr w:type="spellStart"/>
      <w:r w:rsidRPr="002E0931">
        <w:rPr>
          <w:rFonts w:asciiTheme="majorHAnsi" w:hAnsiTheme="majorHAnsi"/>
          <w:lang w:eastAsia="ko-KR"/>
        </w:rPr>
        <w:t>Peng</w:t>
      </w:r>
      <w:proofErr w:type="spellEnd"/>
      <w:r w:rsidRPr="002E0931">
        <w:rPr>
          <w:rFonts w:asciiTheme="majorHAnsi" w:hAnsiTheme="majorHAnsi"/>
          <w:lang w:eastAsia="ko-KR"/>
        </w:rPr>
        <w:t xml:space="preserve"> </w:t>
      </w:r>
      <w:proofErr w:type="spellStart"/>
      <w:r w:rsidRPr="002E0931">
        <w:rPr>
          <w:rFonts w:asciiTheme="majorHAnsi" w:hAnsiTheme="majorHAnsi"/>
          <w:lang w:eastAsia="ko-KR"/>
        </w:rPr>
        <w:t>Liu,Fang</w:t>
      </w:r>
      <w:proofErr w:type="spellEnd"/>
      <w:r w:rsidRPr="002E0931">
        <w:rPr>
          <w:rFonts w:asciiTheme="majorHAnsi" w:hAnsiTheme="majorHAnsi"/>
          <w:lang w:eastAsia="ko-KR"/>
        </w:rPr>
        <w:t xml:space="preserve"> </w:t>
      </w:r>
      <w:proofErr w:type="spellStart"/>
      <w:r w:rsidRPr="002E0931">
        <w:rPr>
          <w:rFonts w:asciiTheme="majorHAnsi" w:hAnsiTheme="majorHAnsi"/>
          <w:lang w:eastAsia="ko-KR"/>
        </w:rPr>
        <w:t>Liu</w:t>
      </w:r>
      <w:proofErr w:type="spellEnd"/>
      <w:r w:rsidRPr="002E0931">
        <w:rPr>
          <w:rFonts w:asciiTheme="majorHAnsi" w:hAnsiTheme="majorHAnsi"/>
          <w:lang w:eastAsia="ko-KR"/>
        </w:rPr>
        <w:t>, K. N</w:t>
      </w:r>
      <w:r w:rsidR="00880551">
        <w:rPr>
          <w:rFonts w:asciiTheme="majorHAnsi" w:hAnsiTheme="majorHAnsi"/>
          <w:lang w:eastAsia="ko-KR"/>
        </w:rPr>
        <w:t>.</w:t>
      </w:r>
    </w:p>
    <w:p w:rsidR="00880551" w:rsidRDefault="00880551" w:rsidP="00880551">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002E0931" w:rsidRPr="002E0931">
        <w:rPr>
          <w:rFonts w:asciiTheme="majorHAnsi" w:hAnsiTheme="majorHAnsi"/>
          <w:lang w:eastAsia="ko-KR"/>
        </w:rPr>
        <w:t>Houk</w:t>
      </w:r>
      <w:proofErr w:type="spellEnd"/>
      <w:r w:rsidR="002E0931" w:rsidRPr="002E0931">
        <w:rPr>
          <w:rFonts w:asciiTheme="majorHAnsi" w:hAnsiTheme="majorHAnsi"/>
          <w:lang w:eastAsia="ko-KR"/>
        </w:rPr>
        <w:t xml:space="preserve">, </w:t>
      </w:r>
      <w:proofErr w:type="spellStart"/>
      <w:r w:rsidR="002E0931" w:rsidRPr="002E0931">
        <w:rPr>
          <w:rFonts w:asciiTheme="majorHAnsi" w:hAnsiTheme="majorHAnsi"/>
          <w:lang w:eastAsia="ko-KR"/>
        </w:rPr>
        <w:t>Jiménez-Osés</w:t>
      </w:r>
      <w:proofErr w:type="spellEnd"/>
      <w:r w:rsidR="002E0931" w:rsidRPr="002E0931">
        <w:rPr>
          <w:rFonts w:asciiTheme="majorHAnsi" w:hAnsiTheme="majorHAnsi"/>
          <w:lang w:eastAsia="ko-KR"/>
        </w:rPr>
        <w:t xml:space="preserve">, </w:t>
      </w:r>
      <w:r>
        <w:rPr>
          <w:rFonts w:asciiTheme="majorHAnsi" w:hAnsiTheme="majorHAnsi"/>
          <w:lang w:eastAsia="ko-KR"/>
        </w:rPr>
        <w:t>G</w:t>
      </w:r>
      <w:proofErr w:type="gramStart"/>
      <w:r>
        <w:rPr>
          <w:rFonts w:asciiTheme="majorHAnsi" w:hAnsiTheme="majorHAnsi"/>
          <w:lang w:eastAsia="ko-KR"/>
        </w:rPr>
        <w:t>.,</w:t>
      </w:r>
      <w:proofErr w:type="gramEnd"/>
      <w:r>
        <w:rPr>
          <w:rFonts w:asciiTheme="majorHAnsi" w:hAnsiTheme="majorHAnsi"/>
          <w:lang w:eastAsia="ko-KR"/>
        </w:rPr>
        <w:t xml:space="preserve"> “</w:t>
      </w:r>
      <w:r w:rsidR="002E0931" w:rsidRPr="002E0931">
        <w:rPr>
          <w:rFonts w:asciiTheme="majorHAnsi" w:hAnsiTheme="majorHAnsi"/>
          <w:lang w:eastAsia="ko-KR"/>
        </w:rPr>
        <w:t xml:space="preserve">1,3-Dipolar </w:t>
      </w:r>
      <w:proofErr w:type="spellStart"/>
      <w:r w:rsidR="002E0931" w:rsidRPr="002E0931">
        <w:rPr>
          <w:rFonts w:asciiTheme="majorHAnsi" w:hAnsiTheme="majorHAnsi"/>
          <w:lang w:eastAsia="ko-KR"/>
        </w:rPr>
        <w:t>Cycloaddition</w:t>
      </w:r>
      <w:proofErr w:type="spellEnd"/>
      <w:r w:rsidR="002E0931" w:rsidRPr="002E0931">
        <w:rPr>
          <w:rFonts w:asciiTheme="majorHAnsi" w:hAnsiTheme="majorHAnsi"/>
          <w:lang w:eastAsia="ko-KR"/>
        </w:rPr>
        <w:t xml:space="preserve"> </w:t>
      </w:r>
      <w:proofErr w:type="spellStart"/>
      <w:r w:rsidR="002E0931" w:rsidRPr="002E0931">
        <w:rPr>
          <w:rFonts w:asciiTheme="majorHAnsi" w:hAnsiTheme="majorHAnsi"/>
          <w:lang w:eastAsia="ko-KR"/>
        </w:rPr>
        <w:t>Reactions</w:t>
      </w:r>
      <w:proofErr w:type="spellEnd"/>
      <w:r w:rsidR="002E0931" w:rsidRPr="002E0931">
        <w:rPr>
          <w:rFonts w:asciiTheme="majorHAnsi" w:hAnsiTheme="majorHAnsi"/>
          <w:lang w:eastAsia="ko-KR"/>
        </w:rPr>
        <w:t xml:space="preserve"> of </w:t>
      </w:r>
      <w:proofErr w:type="spellStart"/>
      <w:r w:rsidR="002E0931" w:rsidRPr="002E0931">
        <w:rPr>
          <w:rFonts w:asciiTheme="majorHAnsi" w:hAnsiTheme="majorHAnsi"/>
          <w:lang w:eastAsia="ko-KR"/>
        </w:rPr>
        <w:t>Low-Valent</w:t>
      </w:r>
      <w:proofErr w:type="spellEnd"/>
      <w:r w:rsidR="002E0931" w:rsidRPr="002E0931">
        <w:rPr>
          <w:rFonts w:asciiTheme="majorHAnsi" w:hAnsiTheme="majorHAnsi"/>
          <w:lang w:eastAsia="ko-KR"/>
        </w:rPr>
        <w:t xml:space="preserve"> </w:t>
      </w:r>
      <w:proofErr w:type="spellStart"/>
      <w:r w:rsidR="002E0931" w:rsidRPr="002E0931">
        <w:rPr>
          <w:rFonts w:asciiTheme="majorHAnsi" w:hAnsiTheme="majorHAnsi"/>
          <w:lang w:eastAsia="ko-KR"/>
        </w:rPr>
        <w:t>Rhodium</w:t>
      </w:r>
      <w:proofErr w:type="spellEnd"/>
      <w:r w:rsidR="002E0931" w:rsidRPr="002E0931">
        <w:rPr>
          <w:rFonts w:asciiTheme="majorHAnsi" w:hAnsiTheme="majorHAnsi"/>
          <w:lang w:eastAsia="ko-KR"/>
        </w:rPr>
        <w:t xml:space="preserve"> </w:t>
      </w:r>
    </w:p>
    <w:p w:rsidR="002E0931" w:rsidRPr="002E0931" w:rsidRDefault="00880551" w:rsidP="00880551">
      <w:pPr>
        <w:spacing w:after="0" w:line="300" w:lineRule="exact"/>
        <w:rPr>
          <w:rFonts w:asciiTheme="majorHAnsi" w:hAnsiTheme="majorHAnsi"/>
          <w:lang w:eastAsia="ko-KR"/>
        </w:rPr>
      </w:pPr>
      <w:r>
        <w:rPr>
          <w:rFonts w:asciiTheme="majorHAnsi" w:hAnsiTheme="majorHAnsi"/>
          <w:lang w:eastAsia="ko-KR"/>
        </w:rPr>
        <w:t xml:space="preserve">          </w:t>
      </w:r>
      <w:proofErr w:type="spellStart"/>
      <w:r>
        <w:rPr>
          <w:rFonts w:asciiTheme="majorHAnsi" w:hAnsiTheme="majorHAnsi"/>
          <w:lang w:eastAsia="ko-KR"/>
        </w:rPr>
        <w:t>A</w:t>
      </w:r>
      <w:r w:rsidR="002E0931" w:rsidRPr="002E0931">
        <w:rPr>
          <w:rFonts w:asciiTheme="majorHAnsi" w:hAnsiTheme="majorHAnsi"/>
          <w:lang w:eastAsia="ko-KR"/>
        </w:rPr>
        <w:t>ndIridium</w:t>
      </w:r>
      <w:proofErr w:type="spellEnd"/>
      <w:r w:rsidR="002E0931" w:rsidRPr="002E0931">
        <w:rPr>
          <w:rFonts w:asciiTheme="majorHAnsi" w:hAnsiTheme="majorHAnsi"/>
          <w:lang w:eastAsia="ko-KR"/>
        </w:rPr>
        <w:t xml:space="preserve"> </w:t>
      </w:r>
      <w:proofErr w:type="spellStart"/>
      <w:r w:rsidR="002E0931" w:rsidRPr="002E0931">
        <w:rPr>
          <w:rFonts w:asciiTheme="majorHAnsi" w:hAnsiTheme="majorHAnsi"/>
          <w:lang w:eastAsia="ko-KR"/>
        </w:rPr>
        <w:t>Complexes</w:t>
      </w:r>
      <w:proofErr w:type="spellEnd"/>
      <w:r w:rsidR="002E0931" w:rsidRPr="002E0931">
        <w:rPr>
          <w:rFonts w:asciiTheme="majorHAnsi" w:hAnsiTheme="majorHAnsi"/>
          <w:lang w:eastAsia="ko-KR"/>
        </w:rPr>
        <w:t xml:space="preserve"> </w:t>
      </w:r>
      <w:proofErr w:type="spellStart"/>
      <w:proofErr w:type="gramStart"/>
      <w:r w:rsidR="002E0931" w:rsidRPr="002E0931">
        <w:rPr>
          <w:rFonts w:asciiTheme="majorHAnsi" w:hAnsiTheme="majorHAnsi"/>
          <w:lang w:eastAsia="ko-KR"/>
        </w:rPr>
        <w:t>with</w:t>
      </w:r>
      <w:proofErr w:type="spellEnd"/>
      <w:r w:rsidR="002E0931" w:rsidRPr="002E0931">
        <w:rPr>
          <w:rFonts w:asciiTheme="majorHAnsi" w:hAnsiTheme="majorHAnsi"/>
          <w:lang w:eastAsia="ko-KR"/>
        </w:rPr>
        <w:t xml:space="preserve">  </w:t>
      </w:r>
      <w:proofErr w:type="spellStart"/>
      <w:r w:rsidR="002E0931" w:rsidRPr="002E0931">
        <w:rPr>
          <w:rFonts w:asciiTheme="majorHAnsi" w:hAnsiTheme="majorHAnsi"/>
          <w:lang w:eastAsia="ko-KR"/>
        </w:rPr>
        <w:t>Arylnitrile</w:t>
      </w:r>
      <w:proofErr w:type="spellEnd"/>
      <w:proofErr w:type="gramEnd"/>
      <w:r w:rsidR="002E0931" w:rsidRPr="002E0931">
        <w:rPr>
          <w:rFonts w:asciiTheme="majorHAnsi" w:hAnsiTheme="majorHAnsi"/>
          <w:lang w:eastAsia="ko-KR"/>
        </w:rPr>
        <w:t xml:space="preserve"> N‑</w:t>
      </w:r>
      <w:proofErr w:type="spellStart"/>
      <w:r>
        <w:rPr>
          <w:rFonts w:asciiTheme="majorHAnsi" w:hAnsiTheme="majorHAnsi"/>
          <w:lang w:eastAsia="ko-KR"/>
        </w:rPr>
        <w:t>Oxides</w:t>
      </w:r>
      <w:proofErr w:type="spellEnd"/>
      <w:r>
        <w:rPr>
          <w:rFonts w:asciiTheme="majorHAnsi" w:hAnsiTheme="majorHAnsi"/>
          <w:lang w:eastAsia="ko-KR"/>
        </w:rPr>
        <w:t>”</w:t>
      </w:r>
      <w:r w:rsidR="002E0931" w:rsidRPr="002E0931">
        <w:rPr>
          <w:rFonts w:asciiTheme="majorHAnsi" w:hAnsiTheme="majorHAnsi"/>
          <w:lang w:eastAsia="ko-KR"/>
        </w:rPr>
        <w:t xml:space="preserve">, J. Org. </w:t>
      </w:r>
      <w:proofErr w:type="spellStart"/>
      <w:r w:rsidR="002E0931" w:rsidRPr="002E0931">
        <w:rPr>
          <w:rFonts w:asciiTheme="majorHAnsi" w:hAnsiTheme="majorHAnsi"/>
          <w:lang w:eastAsia="ko-KR"/>
        </w:rPr>
        <w:t>Chem</w:t>
      </w:r>
      <w:proofErr w:type="spellEnd"/>
      <w:r w:rsidR="002E0931" w:rsidRPr="002E0931">
        <w:rPr>
          <w:rFonts w:asciiTheme="majorHAnsi" w:hAnsiTheme="majorHAnsi"/>
          <w:lang w:eastAsia="ko-KR"/>
        </w:rPr>
        <w:t>. 2017, 82, 5096−5101.</w:t>
      </w:r>
    </w:p>
    <w:p w:rsidR="00E25FC8" w:rsidRDefault="00E25FC8" w:rsidP="00880551">
      <w:pPr>
        <w:spacing w:after="0" w:line="300" w:lineRule="exact"/>
        <w:rPr>
          <w:rFonts w:asciiTheme="majorHAnsi" w:hAnsiTheme="majorHAnsi"/>
          <w:lang w:eastAsia="ko-KR"/>
        </w:rPr>
      </w:pPr>
      <w:bookmarkStart w:id="0" w:name="_GoBack"/>
      <w:bookmarkEnd w:id="0"/>
    </w:p>
    <w:p w:rsidR="00880551" w:rsidRDefault="00880551" w:rsidP="00880551">
      <w:pPr>
        <w:spacing w:after="0" w:line="300" w:lineRule="exact"/>
        <w:rPr>
          <w:rFonts w:asciiTheme="majorHAnsi" w:hAnsiTheme="majorHAnsi"/>
          <w:lang w:eastAsia="ko-KR"/>
        </w:rPr>
      </w:pPr>
      <w:r>
        <w:rPr>
          <w:rFonts w:asciiTheme="majorHAnsi" w:hAnsiTheme="majorHAnsi"/>
          <w:lang w:eastAsia="ko-KR"/>
        </w:rPr>
        <w:t>Çiftçi, G</w:t>
      </w:r>
      <w:proofErr w:type="gramStart"/>
      <w:r>
        <w:rPr>
          <w:rFonts w:asciiTheme="majorHAnsi" w:hAnsiTheme="majorHAnsi"/>
          <w:lang w:eastAsia="ko-KR"/>
        </w:rPr>
        <w:t>.,</w:t>
      </w:r>
      <w:proofErr w:type="gramEnd"/>
      <w:r w:rsidR="002E0931" w:rsidRPr="002E0931">
        <w:rPr>
          <w:rFonts w:asciiTheme="majorHAnsi" w:hAnsiTheme="majorHAnsi"/>
          <w:lang w:eastAsia="ko-KR"/>
        </w:rPr>
        <w:t xml:space="preserve"> </w:t>
      </w:r>
      <w:proofErr w:type="spellStart"/>
      <w:r w:rsidR="002E0931" w:rsidRPr="002E0931">
        <w:rPr>
          <w:rFonts w:asciiTheme="majorHAnsi" w:hAnsiTheme="majorHAnsi"/>
          <w:lang w:eastAsia="ko-KR"/>
        </w:rPr>
        <w:t>Aviyente</w:t>
      </w:r>
      <w:proofErr w:type="spellEnd"/>
      <w:r w:rsidR="002E0931" w:rsidRPr="002E0931">
        <w:rPr>
          <w:rFonts w:asciiTheme="majorHAnsi" w:hAnsiTheme="majorHAnsi"/>
          <w:lang w:eastAsia="ko-KR"/>
        </w:rPr>
        <w:t xml:space="preserve">, </w:t>
      </w:r>
      <w:r>
        <w:rPr>
          <w:rFonts w:asciiTheme="majorHAnsi" w:hAnsiTheme="majorHAnsi"/>
          <w:lang w:eastAsia="ko-KR"/>
        </w:rPr>
        <w:t xml:space="preserve">V., </w:t>
      </w:r>
      <w:proofErr w:type="spellStart"/>
      <w:r w:rsidR="002E0931" w:rsidRPr="002E0931">
        <w:rPr>
          <w:rFonts w:asciiTheme="majorHAnsi" w:hAnsiTheme="majorHAnsi"/>
          <w:lang w:eastAsia="ko-KR"/>
        </w:rPr>
        <w:t>Akten</w:t>
      </w:r>
      <w:proofErr w:type="spellEnd"/>
      <w:r w:rsidR="002E0931" w:rsidRPr="002E0931">
        <w:rPr>
          <w:rFonts w:asciiTheme="majorHAnsi" w:hAnsiTheme="majorHAnsi"/>
          <w:lang w:eastAsia="ko-KR"/>
        </w:rPr>
        <w:t xml:space="preserve">, </w:t>
      </w:r>
      <w:r>
        <w:rPr>
          <w:rFonts w:asciiTheme="majorHAnsi" w:hAnsiTheme="majorHAnsi"/>
          <w:lang w:eastAsia="ko-KR"/>
        </w:rPr>
        <w:t xml:space="preserve">E.D., </w:t>
      </w:r>
      <w:proofErr w:type="spellStart"/>
      <w:r w:rsidR="002E0931" w:rsidRPr="002E0931">
        <w:rPr>
          <w:rFonts w:asciiTheme="majorHAnsi" w:hAnsiTheme="majorHAnsi"/>
          <w:lang w:eastAsia="ko-KR"/>
        </w:rPr>
        <w:t>Monard</w:t>
      </w:r>
      <w:proofErr w:type="spellEnd"/>
      <w:r w:rsidR="002E0931" w:rsidRPr="002E0931">
        <w:rPr>
          <w:rFonts w:asciiTheme="majorHAnsi" w:hAnsiTheme="majorHAnsi"/>
          <w:lang w:eastAsia="ko-KR"/>
        </w:rPr>
        <w:t xml:space="preserve">, </w:t>
      </w:r>
      <w:r>
        <w:rPr>
          <w:rFonts w:asciiTheme="majorHAnsi" w:hAnsiTheme="majorHAnsi"/>
          <w:lang w:eastAsia="ko-KR"/>
        </w:rPr>
        <w:t>G., “</w:t>
      </w:r>
      <w:proofErr w:type="spellStart"/>
      <w:r w:rsidR="002E0931" w:rsidRPr="002E0931">
        <w:rPr>
          <w:rFonts w:asciiTheme="majorHAnsi" w:hAnsiTheme="majorHAnsi"/>
          <w:lang w:eastAsia="ko-KR"/>
        </w:rPr>
        <w:t>Assessing</w:t>
      </w:r>
      <w:proofErr w:type="spellEnd"/>
      <w:r w:rsidR="002E0931" w:rsidRPr="002E0931">
        <w:rPr>
          <w:rFonts w:asciiTheme="majorHAnsi" w:hAnsiTheme="majorHAnsi"/>
          <w:lang w:eastAsia="ko-KR"/>
        </w:rPr>
        <w:t xml:space="preserve"> </w:t>
      </w:r>
      <w:r w:rsidRPr="002E0931">
        <w:rPr>
          <w:rFonts w:asciiTheme="majorHAnsi" w:hAnsiTheme="majorHAnsi"/>
          <w:lang w:eastAsia="ko-KR"/>
        </w:rPr>
        <w:t>Pr</w:t>
      </w:r>
      <w:r>
        <w:rPr>
          <w:rFonts w:asciiTheme="majorHAnsi" w:hAnsiTheme="majorHAnsi"/>
          <w:lang w:eastAsia="ko-KR"/>
        </w:rPr>
        <w:t>otein–</w:t>
      </w:r>
      <w:proofErr w:type="spellStart"/>
      <w:r>
        <w:rPr>
          <w:rFonts w:asciiTheme="majorHAnsi" w:hAnsiTheme="majorHAnsi"/>
          <w:lang w:eastAsia="ko-KR"/>
        </w:rPr>
        <w:t>Ligand</w:t>
      </w:r>
      <w:proofErr w:type="spellEnd"/>
      <w:r>
        <w:rPr>
          <w:rFonts w:asciiTheme="majorHAnsi" w:hAnsiTheme="majorHAnsi"/>
          <w:lang w:eastAsia="ko-KR"/>
        </w:rPr>
        <w:t xml:space="preserve"> </w:t>
      </w:r>
      <w:proofErr w:type="spellStart"/>
      <w:r>
        <w:rPr>
          <w:rFonts w:asciiTheme="majorHAnsi" w:hAnsiTheme="majorHAnsi"/>
          <w:lang w:eastAsia="ko-KR"/>
        </w:rPr>
        <w:t>Binding</w:t>
      </w:r>
      <w:proofErr w:type="spellEnd"/>
      <w:r>
        <w:rPr>
          <w:rFonts w:asciiTheme="majorHAnsi" w:hAnsiTheme="majorHAnsi"/>
          <w:lang w:eastAsia="ko-KR"/>
        </w:rPr>
        <w:t xml:space="preserve"> </w:t>
      </w:r>
      <w:proofErr w:type="spellStart"/>
      <w:r>
        <w:rPr>
          <w:rFonts w:asciiTheme="majorHAnsi" w:hAnsiTheme="majorHAnsi"/>
          <w:lang w:eastAsia="ko-KR"/>
        </w:rPr>
        <w:t>Modes</w:t>
      </w:r>
      <w:proofErr w:type="spellEnd"/>
      <w:r>
        <w:rPr>
          <w:rFonts w:asciiTheme="majorHAnsi" w:hAnsiTheme="majorHAnsi"/>
          <w:lang w:eastAsia="ko-KR"/>
        </w:rPr>
        <w:t xml:space="preserve"> </w:t>
      </w:r>
      <w:proofErr w:type="spellStart"/>
      <w:r>
        <w:rPr>
          <w:rFonts w:asciiTheme="majorHAnsi" w:hAnsiTheme="majorHAnsi"/>
          <w:lang w:eastAsia="ko-KR"/>
        </w:rPr>
        <w:t>With</w:t>
      </w:r>
      <w:proofErr w:type="spellEnd"/>
    </w:p>
    <w:p w:rsidR="002E0931" w:rsidRPr="002E0931" w:rsidRDefault="00880551" w:rsidP="00880551">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Pr="002E0931">
        <w:rPr>
          <w:rFonts w:asciiTheme="majorHAnsi" w:hAnsiTheme="majorHAnsi"/>
          <w:lang w:eastAsia="ko-KR"/>
        </w:rPr>
        <w:t>Computational</w:t>
      </w:r>
      <w:proofErr w:type="spellEnd"/>
      <w:r w:rsidRPr="002E0931">
        <w:rPr>
          <w:rFonts w:asciiTheme="majorHAnsi" w:hAnsiTheme="majorHAnsi"/>
          <w:lang w:eastAsia="ko-KR"/>
        </w:rPr>
        <w:t xml:space="preserve"> Tools:</w:t>
      </w:r>
      <w:r>
        <w:rPr>
          <w:rFonts w:asciiTheme="majorHAnsi" w:hAnsiTheme="majorHAnsi"/>
          <w:lang w:eastAsia="ko-KR"/>
        </w:rPr>
        <w:t xml:space="preserve"> </w:t>
      </w:r>
      <w:proofErr w:type="spellStart"/>
      <w:r w:rsidRPr="002E0931">
        <w:rPr>
          <w:rFonts w:asciiTheme="majorHAnsi" w:hAnsiTheme="majorHAnsi"/>
          <w:lang w:eastAsia="ko-KR"/>
        </w:rPr>
        <w:t>The</w:t>
      </w:r>
      <w:proofErr w:type="spellEnd"/>
      <w:r w:rsidRPr="002E0931">
        <w:rPr>
          <w:rFonts w:asciiTheme="majorHAnsi" w:hAnsiTheme="majorHAnsi"/>
          <w:lang w:eastAsia="ko-KR"/>
        </w:rPr>
        <w:t xml:space="preserve"> Case</w:t>
      </w:r>
      <w:r>
        <w:rPr>
          <w:rFonts w:asciiTheme="majorHAnsi" w:hAnsiTheme="majorHAnsi"/>
          <w:lang w:eastAsia="ko-KR"/>
        </w:rPr>
        <w:t xml:space="preserve"> of PDE4B”</w:t>
      </w:r>
      <w:r w:rsidR="002E0931" w:rsidRPr="002E0931">
        <w:rPr>
          <w:rFonts w:asciiTheme="majorHAnsi" w:hAnsiTheme="majorHAnsi"/>
          <w:lang w:eastAsia="ko-KR"/>
        </w:rPr>
        <w:t xml:space="preserve">, J </w:t>
      </w:r>
      <w:proofErr w:type="spellStart"/>
      <w:r w:rsidR="002E0931" w:rsidRPr="002E0931">
        <w:rPr>
          <w:rFonts w:asciiTheme="majorHAnsi" w:hAnsiTheme="majorHAnsi"/>
          <w:lang w:eastAsia="ko-KR"/>
        </w:rPr>
        <w:t>Comput</w:t>
      </w:r>
      <w:proofErr w:type="spellEnd"/>
      <w:r w:rsidR="002E0931" w:rsidRPr="002E0931">
        <w:rPr>
          <w:rFonts w:asciiTheme="majorHAnsi" w:hAnsiTheme="majorHAnsi"/>
          <w:lang w:eastAsia="ko-KR"/>
        </w:rPr>
        <w:t xml:space="preserve"> </w:t>
      </w:r>
      <w:proofErr w:type="spellStart"/>
      <w:r w:rsidR="002E0931" w:rsidRPr="002E0931">
        <w:rPr>
          <w:rFonts w:asciiTheme="majorHAnsi" w:hAnsiTheme="majorHAnsi"/>
          <w:lang w:eastAsia="ko-KR"/>
        </w:rPr>
        <w:t>Aided</w:t>
      </w:r>
      <w:proofErr w:type="spellEnd"/>
      <w:r w:rsidR="002E0931" w:rsidRPr="002E0931">
        <w:rPr>
          <w:rFonts w:asciiTheme="majorHAnsi" w:hAnsiTheme="majorHAnsi"/>
          <w:lang w:eastAsia="ko-KR"/>
        </w:rPr>
        <w:t xml:space="preserve"> </w:t>
      </w:r>
      <w:proofErr w:type="spellStart"/>
      <w:r w:rsidR="002E0931" w:rsidRPr="002E0931">
        <w:rPr>
          <w:rFonts w:asciiTheme="majorHAnsi" w:hAnsiTheme="majorHAnsi"/>
          <w:lang w:eastAsia="ko-KR"/>
        </w:rPr>
        <w:t>Mol</w:t>
      </w:r>
      <w:proofErr w:type="spellEnd"/>
      <w:r w:rsidR="002E0931" w:rsidRPr="002E0931">
        <w:rPr>
          <w:rFonts w:asciiTheme="majorHAnsi" w:hAnsiTheme="majorHAnsi"/>
          <w:lang w:eastAsia="ko-KR"/>
        </w:rPr>
        <w:t xml:space="preserve"> </w:t>
      </w:r>
      <w:proofErr w:type="spellStart"/>
      <w:r w:rsidR="002E0931" w:rsidRPr="002E0931">
        <w:rPr>
          <w:rFonts w:asciiTheme="majorHAnsi" w:hAnsiTheme="majorHAnsi"/>
          <w:lang w:eastAsia="ko-KR"/>
        </w:rPr>
        <w:t>Des</w:t>
      </w:r>
      <w:proofErr w:type="spellEnd"/>
      <w:r w:rsidR="002E0931" w:rsidRPr="002E0931">
        <w:rPr>
          <w:rFonts w:asciiTheme="majorHAnsi" w:hAnsiTheme="majorHAnsi"/>
          <w:lang w:eastAsia="ko-KR"/>
        </w:rPr>
        <w:t>, 2017, 31, 563–575</w:t>
      </w:r>
      <w:r>
        <w:rPr>
          <w:rFonts w:asciiTheme="majorHAnsi" w:hAnsiTheme="majorHAnsi"/>
          <w:lang w:eastAsia="ko-KR"/>
        </w:rPr>
        <w:t>.</w:t>
      </w:r>
    </w:p>
    <w:p w:rsidR="002E0931" w:rsidRPr="002E0931" w:rsidRDefault="002E0931" w:rsidP="00880551">
      <w:pPr>
        <w:spacing w:after="0" w:line="300" w:lineRule="exact"/>
        <w:rPr>
          <w:rFonts w:asciiTheme="majorHAnsi" w:hAnsiTheme="majorHAnsi"/>
          <w:lang w:eastAsia="ko-KR"/>
        </w:rPr>
      </w:pPr>
    </w:p>
    <w:p w:rsidR="00880551" w:rsidRDefault="00880551" w:rsidP="00880551">
      <w:pPr>
        <w:spacing w:after="0" w:line="300" w:lineRule="exact"/>
        <w:rPr>
          <w:rFonts w:asciiTheme="majorHAnsi" w:hAnsiTheme="majorHAnsi"/>
          <w:lang w:eastAsia="ko-KR"/>
        </w:rPr>
      </w:pPr>
      <w:r>
        <w:rPr>
          <w:rFonts w:asciiTheme="majorHAnsi" w:hAnsiTheme="majorHAnsi"/>
          <w:lang w:eastAsia="ko-KR"/>
        </w:rPr>
        <w:t>Çınar, S.A</w:t>
      </w:r>
      <w:proofErr w:type="gramStart"/>
      <w:r>
        <w:rPr>
          <w:rFonts w:asciiTheme="majorHAnsi" w:hAnsiTheme="majorHAnsi"/>
          <w:lang w:eastAsia="ko-KR"/>
        </w:rPr>
        <w:t>.,</w:t>
      </w:r>
      <w:r w:rsidR="002E0931" w:rsidRPr="002E0931">
        <w:rPr>
          <w:rFonts w:asciiTheme="majorHAnsi" w:hAnsiTheme="majorHAnsi"/>
          <w:lang w:eastAsia="ko-KR"/>
        </w:rPr>
        <w:t>,</w:t>
      </w:r>
      <w:proofErr w:type="gramEnd"/>
      <w:r w:rsidR="002E0931" w:rsidRPr="002E0931">
        <w:rPr>
          <w:rFonts w:asciiTheme="majorHAnsi" w:hAnsiTheme="majorHAnsi"/>
          <w:lang w:eastAsia="ko-KR"/>
        </w:rPr>
        <w:t xml:space="preserve"> Ziylan-Yavaş, </w:t>
      </w:r>
      <w:r>
        <w:rPr>
          <w:rFonts w:asciiTheme="majorHAnsi" w:hAnsiTheme="majorHAnsi"/>
          <w:lang w:eastAsia="ko-KR"/>
        </w:rPr>
        <w:t xml:space="preserve"> A., Çatak, Ş.</w:t>
      </w:r>
      <w:r w:rsidR="002E0931" w:rsidRPr="002E0931">
        <w:rPr>
          <w:rFonts w:asciiTheme="majorHAnsi" w:hAnsiTheme="majorHAnsi"/>
          <w:lang w:eastAsia="ko-KR"/>
        </w:rPr>
        <w:t xml:space="preserve">, </w:t>
      </w:r>
      <w:proofErr w:type="spellStart"/>
      <w:r w:rsidR="002E0931" w:rsidRPr="002E0931">
        <w:rPr>
          <w:rFonts w:asciiTheme="majorHAnsi" w:hAnsiTheme="majorHAnsi"/>
          <w:lang w:eastAsia="ko-KR"/>
        </w:rPr>
        <w:t>Ince</w:t>
      </w:r>
      <w:proofErr w:type="spellEnd"/>
      <w:r w:rsidR="002E0931" w:rsidRPr="002E0931">
        <w:rPr>
          <w:rFonts w:asciiTheme="majorHAnsi" w:hAnsiTheme="majorHAnsi"/>
          <w:lang w:eastAsia="ko-KR"/>
        </w:rPr>
        <w:t xml:space="preserve">, </w:t>
      </w:r>
      <w:r>
        <w:rPr>
          <w:rFonts w:asciiTheme="majorHAnsi" w:hAnsiTheme="majorHAnsi"/>
          <w:lang w:eastAsia="ko-KR"/>
        </w:rPr>
        <w:t xml:space="preserve"> H.N., </w:t>
      </w:r>
      <w:proofErr w:type="spellStart"/>
      <w:r w:rsidR="002E0931" w:rsidRPr="002E0931">
        <w:rPr>
          <w:rFonts w:asciiTheme="majorHAnsi" w:hAnsiTheme="majorHAnsi"/>
          <w:lang w:eastAsia="ko-KR"/>
        </w:rPr>
        <w:t>Aviyente</w:t>
      </w:r>
      <w:proofErr w:type="spellEnd"/>
      <w:r>
        <w:rPr>
          <w:rFonts w:asciiTheme="majorHAnsi" w:hAnsiTheme="majorHAnsi"/>
          <w:lang w:eastAsia="ko-KR"/>
        </w:rPr>
        <w:t>, V., “</w:t>
      </w:r>
      <w:proofErr w:type="spellStart"/>
      <w:r w:rsidR="002E0931" w:rsidRPr="002E0931">
        <w:rPr>
          <w:rFonts w:asciiTheme="majorHAnsi" w:hAnsiTheme="majorHAnsi"/>
          <w:lang w:eastAsia="ko-KR"/>
        </w:rPr>
        <w:t>Hydroxyl</w:t>
      </w:r>
      <w:proofErr w:type="spellEnd"/>
      <w:r w:rsidR="002E0931" w:rsidRPr="002E0931">
        <w:rPr>
          <w:rFonts w:asciiTheme="majorHAnsi" w:hAnsiTheme="majorHAnsi"/>
          <w:lang w:eastAsia="ko-KR"/>
        </w:rPr>
        <w:t xml:space="preserve"> </w:t>
      </w:r>
      <w:proofErr w:type="spellStart"/>
      <w:r>
        <w:rPr>
          <w:rFonts w:asciiTheme="majorHAnsi" w:hAnsiTheme="majorHAnsi"/>
          <w:lang w:eastAsia="ko-KR"/>
        </w:rPr>
        <w:t>Radical-Mediated</w:t>
      </w:r>
      <w:proofErr w:type="spellEnd"/>
    </w:p>
    <w:p w:rsidR="00880551" w:rsidRDefault="00880551" w:rsidP="00880551">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Pr="002E0931">
        <w:rPr>
          <w:rFonts w:asciiTheme="majorHAnsi" w:hAnsiTheme="majorHAnsi"/>
          <w:lang w:eastAsia="ko-KR"/>
        </w:rPr>
        <w:t>Degradation</w:t>
      </w:r>
      <w:proofErr w:type="spellEnd"/>
      <w:r w:rsidRPr="002E0931">
        <w:rPr>
          <w:rFonts w:asciiTheme="majorHAnsi" w:hAnsiTheme="majorHAnsi"/>
          <w:lang w:eastAsia="ko-KR"/>
        </w:rPr>
        <w:t xml:space="preserve"> </w:t>
      </w:r>
      <w:r>
        <w:rPr>
          <w:rFonts w:asciiTheme="majorHAnsi" w:hAnsiTheme="majorHAnsi"/>
          <w:lang w:eastAsia="ko-KR"/>
        </w:rPr>
        <w:t>o</w:t>
      </w:r>
      <w:r w:rsidRPr="002E0931">
        <w:rPr>
          <w:rFonts w:asciiTheme="majorHAnsi" w:hAnsiTheme="majorHAnsi"/>
          <w:lang w:eastAsia="ko-KR"/>
        </w:rPr>
        <w:t xml:space="preserve">f </w:t>
      </w:r>
      <w:proofErr w:type="spellStart"/>
      <w:r w:rsidRPr="002E0931">
        <w:rPr>
          <w:rFonts w:asciiTheme="majorHAnsi" w:hAnsiTheme="majorHAnsi"/>
          <w:lang w:eastAsia="ko-KR"/>
        </w:rPr>
        <w:t>Diclofenac</w:t>
      </w:r>
      <w:proofErr w:type="spellEnd"/>
      <w:r w:rsidRPr="002E0931">
        <w:rPr>
          <w:rFonts w:asciiTheme="majorHAnsi" w:hAnsiTheme="majorHAnsi"/>
          <w:lang w:eastAsia="ko-KR"/>
        </w:rPr>
        <w:t xml:space="preserve"> </w:t>
      </w:r>
      <w:proofErr w:type="spellStart"/>
      <w:proofErr w:type="gramStart"/>
      <w:r w:rsidRPr="002E0931">
        <w:rPr>
          <w:rFonts w:asciiTheme="majorHAnsi" w:hAnsiTheme="majorHAnsi"/>
          <w:lang w:eastAsia="ko-KR"/>
        </w:rPr>
        <w:t>Revisited:A</w:t>
      </w:r>
      <w:proofErr w:type="spellEnd"/>
      <w:proofErr w:type="gramEnd"/>
      <w:r w:rsidRPr="002E0931">
        <w:rPr>
          <w:rFonts w:asciiTheme="majorHAnsi" w:hAnsiTheme="majorHAnsi"/>
          <w:lang w:eastAsia="ko-KR"/>
        </w:rPr>
        <w:t xml:space="preserve"> </w:t>
      </w:r>
      <w:proofErr w:type="spellStart"/>
      <w:r w:rsidRPr="002E0931">
        <w:rPr>
          <w:rFonts w:asciiTheme="majorHAnsi" w:hAnsiTheme="majorHAnsi"/>
          <w:lang w:eastAsia="ko-KR"/>
        </w:rPr>
        <w:t>Computational</w:t>
      </w:r>
      <w:proofErr w:type="spellEnd"/>
      <w:r w:rsidRPr="002E0931">
        <w:rPr>
          <w:rFonts w:asciiTheme="majorHAnsi" w:hAnsiTheme="majorHAnsi"/>
          <w:lang w:eastAsia="ko-KR"/>
        </w:rPr>
        <w:t xml:space="preserve"> </w:t>
      </w:r>
      <w:proofErr w:type="spellStart"/>
      <w:r w:rsidRPr="002E0931">
        <w:rPr>
          <w:rFonts w:asciiTheme="majorHAnsi" w:hAnsiTheme="majorHAnsi"/>
          <w:lang w:eastAsia="ko-KR"/>
        </w:rPr>
        <w:t>Approach</w:t>
      </w:r>
      <w:proofErr w:type="spellEnd"/>
      <w:r w:rsidRPr="002E0931">
        <w:rPr>
          <w:rFonts w:asciiTheme="majorHAnsi" w:hAnsiTheme="majorHAnsi"/>
          <w:lang w:eastAsia="ko-KR"/>
        </w:rPr>
        <w:t xml:space="preserve"> </w:t>
      </w:r>
      <w:proofErr w:type="spellStart"/>
      <w:r>
        <w:rPr>
          <w:rFonts w:asciiTheme="majorHAnsi" w:hAnsiTheme="majorHAnsi"/>
          <w:lang w:eastAsia="ko-KR"/>
        </w:rPr>
        <w:t>t</w:t>
      </w:r>
      <w:r w:rsidRPr="002E0931">
        <w:rPr>
          <w:rFonts w:asciiTheme="majorHAnsi" w:hAnsiTheme="majorHAnsi"/>
          <w:lang w:eastAsia="ko-KR"/>
        </w:rPr>
        <w:t>o</w:t>
      </w:r>
      <w:proofErr w:type="spellEnd"/>
      <w:r w:rsidRPr="002E0931">
        <w:rPr>
          <w:rFonts w:asciiTheme="majorHAnsi" w:hAnsiTheme="majorHAnsi"/>
          <w:lang w:eastAsia="ko-KR"/>
        </w:rPr>
        <w:t xml:space="preserve"> </w:t>
      </w:r>
      <w:proofErr w:type="spellStart"/>
      <w:r w:rsidRPr="002E0931">
        <w:rPr>
          <w:rFonts w:asciiTheme="majorHAnsi" w:hAnsiTheme="majorHAnsi"/>
          <w:lang w:eastAsia="ko-KR"/>
        </w:rPr>
        <w:t>Assessment</w:t>
      </w:r>
      <w:proofErr w:type="spellEnd"/>
      <w:r w:rsidRPr="002E0931">
        <w:rPr>
          <w:rFonts w:asciiTheme="majorHAnsi" w:hAnsiTheme="majorHAnsi"/>
          <w:lang w:eastAsia="ko-KR"/>
        </w:rPr>
        <w:t xml:space="preserve"> </w:t>
      </w:r>
      <w:r>
        <w:rPr>
          <w:rFonts w:asciiTheme="majorHAnsi" w:hAnsiTheme="majorHAnsi"/>
          <w:lang w:eastAsia="ko-KR"/>
        </w:rPr>
        <w:t>o</w:t>
      </w:r>
      <w:r w:rsidRPr="002E0931">
        <w:rPr>
          <w:rFonts w:asciiTheme="majorHAnsi" w:hAnsiTheme="majorHAnsi"/>
          <w:lang w:eastAsia="ko-KR"/>
        </w:rPr>
        <w:t xml:space="preserve">f </w:t>
      </w:r>
      <w:proofErr w:type="spellStart"/>
      <w:r w:rsidRPr="002E0931">
        <w:rPr>
          <w:rFonts w:asciiTheme="majorHAnsi" w:hAnsiTheme="majorHAnsi"/>
          <w:lang w:eastAsia="ko-KR"/>
        </w:rPr>
        <w:t>Reaction</w:t>
      </w:r>
      <w:proofErr w:type="spellEnd"/>
      <w:r w:rsidRPr="002E0931">
        <w:rPr>
          <w:rFonts w:asciiTheme="majorHAnsi" w:hAnsiTheme="majorHAnsi"/>
          <w:lang w:eastAsia="ko-KR"/>
        </w:rPr>
        <w:t xml:space="preserve"> </w:t>
      </w:r>
    </w:p>
    <w:p w:rsidR="002E0931" w:rsidRPr="002E0931" w:rsidRDefault="00880551" w:rsidP="00880551">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Pr="002E0931">
        <w:rPr>
          <w:rFonts w:asciiTheme="majorHAnsi" w:hAnsiTheme="majorHAnsi"/>
          <w:lang w:eastAsia="ko-KR"/>
        </w:rPr>
        <w:t>Mechanisms</w:t>
      </w:r>
      <w:proofErr w:type="spellEnd"/>
      <w:r w:rsidRPr="002E0931">
        <w:rPr>
          <w:rFonts w:asciiTheme="majorHAnsi" w:hAnsiTheme="majorHAnsi"/>
          <w:lang w:eastAsia="ko-KR"/>
        </w:rPr>
        <w:t xml:space="preserve"> </w:t>
      </w:r>
      <w:proofErr w:type="spellStart"/>
      <w:r>
        <w:rPr>
          <w:rFonts w:asciiTheme="majorHAnsi" w:hAnsiTheme="majorHAnsi"/>
          <w:lang w:eastAsia="ko-KR"/>
        </w:rPr>
        <w:t>a</w:t>
      </w:r>
      <w:r w:rsidRPr="002E0931">
        <w:rPr>
          <w:rFonts w:asciiTheme="majorHAnsi" w:hAnsiTheme="majorHAnsi"/>
          <w:lang w:eastAsia="ko-KR"/>
        </w:rPr>
        <w:t>nd</w:t>
      </w:r>
      <w:proofErr w:type="spellEnd"/>
      <w:r w:rsidRPr="002E0931">
        <w:rPr>
          <w:rFonts w:asciiTheme="majorHAnsi" w:hAnsiTheme="majorHAnsi"/>
          <w:lang w:eastAsia="ko-KR"/>
        </w:rPr>
        <w:t xml:space="preserve"> </w:t>
      </w:r>
      <w:proofErr w:type="spellStart"/>
      <w:r w:rsidRPr="002E0931">
        <w:rPr>
          <w:rFonts w:asciiTheme="majorHAnsi" w:hAnsiTheme="majorHAnsi"/>
          <w:lang w:eastAsia="ko-KR"/>
        </w:rPr>
        <w:t>By-Products</w:t>
      </w:r>
      <w:proofErr w:type="spellEnd"/>
      <w:r w:rsidRPr="002E0931">
        <w:rPr>
          <w:rFonts w:asciiTheme="majorHAnsi" w:hAnsiTheme="majorHAnsi"/>
          <w:lang w:eastAsia="ko-KR"/>
        </w:rPr>
        <w:t>’</w:t>
      </w:r>
      <w:r w:rsidR="002E0931" w:rsidRPr="002E0931">
        <w:rPr>
          <w:rFonts w:asciiTheme="majorHAnsi" w:hAnsiTheme="majorHAnsi"/>
          <w:lang w:eastAsia="ko-KR"/>
        </w:rPr>
        <w:t xml:space="preserve">, </w:t>
      </w:r>
      <w:proofErr w:type="spellStart"/>
      <w:r w:rsidR="002E0931" w:rsidRPr="002E0931">
        <w:rPr>
          <w:rFonts w:asciiTheme="majorHAnsi" w:hAnsiTheme="majorHAnsi"/>
          <w:lang w:eastAsia="ko-KR"/>
        </w:rPr>
        <w:t>Environ</w:t>
      </w:r>
      <w:proofErr w:type="spellEnd"/>
      <w:r w:rsidR="002E0931" w:rsidRPr="002E0931">
        <w:rPr>
          <w:rFonts w:asciiTheme="majorHAnsi" w:hAnsiTheme="majorHAnsi"/>
          <w:lang w:eastAsia="ko-KR"/>
        </w:rPr>
        <w:t xml:space="preserve">. </w:t>
      </w:r>
      <w:proofErr w:type="spellStart"/>
      <w:r w:rsidR="002E0931" w:rsidRPr="002E0931">
        <w:rPr>
          <w:rFonts w:asciiTheme="majorHAnsi" w:hAnsiTheme="majorHAnsi"/>
          <w:lang w:eastAsia="ko-KR"/>
        </w:rPr>
        <w:t>Sci</w:t>
      </w:r>
      <w:proofErr w:type="spellEnd"/>
      <w:r w:rsidR="002E0931" w:rsidRPr="002E0931">
        <w:rPr>
          <w:rFonts w:asciiTheme="majorHAnsi" w:hAnsiTheme="majorHAnsi"/>
          <w:lang w:eastAsia="ko-KR"/>
        </w:rPr>
        <w:t xml:space="preserve">. </w:t>
      </w:r>
      <w:proofErr w:type="spellStart"/>
      <w:r w:rsidR="002E0931" w:rsidRPr="002E0931">
        <w:rPr>
          <w:rFonts w:asciiTheme="majorHAnsi" w:hAnsiTheme="majorHAnsi"/>
          <w:lang w:eastAsia="ko-KR"/>
        </w:rPr>
        <w:t>Poll</w:t>
      </w:r>
      <w:r>
        <w:rPr>
          <w:rFonts w:asciiTheme="majorHAnsi" w:hAnsiTheme="majorHAnsi"/>
          <w:lang w:eastAsia="ko-KR"/>
        </w:rPr>
        <w:t>ut</w:t>
      </w:r>
      <w:proofErr w:type="spellEnd"/>
      <w:r>
        <w:rPr>
          <w:rFonts w:asciiTheme="majorHAnsi" w:hAnsiTheme="majorHAnsi"/>
          <w:lang w:eastAsia="ko-KR"/>
        </w:rPr>
        <w:t xml:space="preserve">. </w:t>
      </w:r>
      <w:proofErr w:type="spellStart"/>
      <w:r>
        <w:rPr>
          <w:rFonts w:asciiTheme="majorHAnsi" w:hAnsiTheme="majorHAnsi"/>
          <w:lang w:eastAsia="ko-KR"/>
        </w:rPr>
        <w:t>Res</w:t>
      </w:r>
      <w:proofErr w:type="spellEnd"/>
      <w:proofErr w:type="gramStart"/>
      <w:r>
        <w:rPr>
          <w:rFonts w:asciiTheme="majorHAnsi" w:hAnsiTheme="majorHAnsi"/>
          <w:lang w:eastAsia="ko-KR"/>
        </w:rPr>
        <w:t>.,</w:t>
      </w:r>
      <w:proofErr w:type="gramEnd"/>
      <w:r>
        <w:rPr>
          <w:rFonts w:asciiTheme="majorHAnsi" w:hAnsiTheme="majorHAnsi"/>
          <w:lang w:eastAsia="ko-KR"/>
        </w:rPr>
        <w:t xml:space="preserve"> 2017, 24,18458–18469.</w:t>
      </w:r>
    </w:p>
    <w:p w:rsidR="002E0931" w:rsidRPr="002E0931" w:rsidRDefault="002E0931" w:rsidP="00880551">
      <w:pPr>
        <w:spacing w:after="0" w:line="300" w:lineRule="exact"/>
        <w:rPr>
          <w:rFonts w:asciiTheme="majorHAnsi" w:hAnsiTheme="majorHAnsi"/>
          <w:lang w:eastAsia="ko-KR"/>
        </w:rPr>
      </w:pPr>
    </w:p>
    <w:p w:rsidR="00976DAA" w:rsidRDefault="00234D8F" w:rsidP="00976DAA">
      <w:pPr>
        <w:spacing w:after="0" w:line="300" w:lineRule="exact"/>
        <w:rPr>
          <w:rFonts w:asciiTheme="majorHAnsi" w:hAnsiTheme="majorHAnsi"/>
          <w:lang w:eastAsia="ko-KR"/>
        </w:rPr>
      </w:pPr>
      <w:r>
        <w:rPr>
          <w:rFonts w:asciiTheme="majorHAnsi" w:hAnsiTheme="majorHAnsi"/>
          <w:lang w:eastAsia="ko-KR"/>
        </w:rPr>
        <w:t>Kılıç, H</w:t>
      </w:r>
      <w:proofErr w:type="gramStart"/>
      <w:r>
        <w:rPr>
          <w:rFonts w:asciiTheme="majorHAnsi" w:hAnsiTheme="majorHAnsi"/>
          <w:lang w:eastAsia="ko-KR"/>
        </w:rPr>
        <w:t>.,</w:t>
      </w:r>
      <w:proofErr w:type="gramEnd"/>
      <w:r w:rsidR="002E0931" w:rsidRPr="002E0931">
        <w:rPr>
          <w:rFonts w:asciiTheme="majorHAnsi" w:hAnsiTheme="majorHAnsi"/>
          <w:lang w:eastAsia="ko-KR"/>
        </w:rPr>
        <w:t xml:space="preserve"> </w:t>
      </w:r>
      <w:r>
        <w:rPr>
          <w:rFonts w:asciiTheme="majorHAnsi" w:hAnsiTheme="majorHAnsi"/>
          <w:lang w:eastAsia="ko-KR"/>
        </w:rPr>
        <w:t>Bayındır, S.,</w:t>
      </w:r>
      <w:r w:rsidR="002E0931" w:rsidRPr="002E0931">
        <w:rPr>
          <w:rFonts w:asciiTheme="majorHAnsi" w:hAnsiTheme="majorHAnsi"/>
          <w:lang w:eastAsia="ko-KR"/>
        </w:rPr>
        <w:t xml:space="preserve"> Erdo</w:t>
      </w:r>
      <w:r>
        <w:rPr>
          <w:rFonts w:asciiTheme="majorHAnsi" w:hAnsiTheme="majorHAnsi"/>
          <w:lang w:eastAsia="ko-KR"/>
        </w:rPr>
        <w:t>ğ</w:t>
      </w:r>
      <w:r w:rsidR="002E0931" w:rsidRPr="002E0931">
        <w:rPr>
          <w:rFonts w:asciiTheme="majorHAnsi" w:hAnsiTheme="majorHAnsi"/>
          <w:lang w:eastAsia="ko-KR"/>
        </w:rPr>
        <w:t xml:space="preserve">an, </w:t>
      </w:r>
      <w:r>
        <w:rPr>
          <w:rFonts w:asciiTheme="majorHAnsi" w:hAnsiTheme="majorHAnsi"/>
          <w:lang w:eastAsia="ko-KR"/>
        </w:rPr>
        <w:t>E., Çınar, S.A.,</w:t>
      </w:r>
      <w:r w:rsidR="002E0931" w:rsidRPr="002E0931">
        <w:rPr>
          <w:rFonts w:asciiTheme="majorHAnsi" w:hAnsiTheme="majorHAnsi"/>
          <w:lang w:eastAsia="ko-KR"/>
        </w:rPr>
        <w:t xml:space="preserve"> Konuklar, </w:t>
      </w:r>
      <w:r w:rsidRPr="002E0931">
        <w:rPr>
          <w:rFonts w:asciiTheme="majorHAnsi" w:hAnsiTheme="majorHAnsi"/>
          <w:lang w:eastAsia="ko-KR"/>
        </w:rPr>
        <w:t>F.</w:t>
      </w:r>
      <w:r>
        <w:rPr>
          <w:rFonts w:asciiTheme="majorHAnsi" w:hAnsiTheme="majorHAnsi"/>
          <w:lang w:eastAsia="ko-KR"/>
        </w:rPr>
        <w:t>A.</w:t>
      </w:r>
      <w:r w:rsidRPr="002E0931">
        <w:rPr>
          <w:rFonts w:asciiTheme="majorHAnsi" w:hAnsiTheme="majorHAnsi"/>
          <w:lang w:eastAsia="ko-KR"/>
        </w:rPr>
        <w:t>S.</w:t>
      </w:r>
      <w:r>
        <w:rPr>
          <w:rFonts w:asciiTheme="majorHAnsi" w:hAnsiTheme="majorHAnsi"/>
          <w:lang w:eastAsia="ko-KR"/>
        </w:rPr>
        <w:t>,</w:t>
      </w:r>
      <w:r w:rsidRPr="002E0931">
        <w:rPr>
          <w:rFonts w:asciiTheme="majorHAnsi" w:hAnsiTheme="majorHAnsi"/>
          <w:lang w:eastAsia="ko-KR"/>
        </w:rPr>
        <w:t xml:space="preserve"> </w:t>
      </w:r>
      <w:r w:rsidR="002E0931" w:rsidRPr="002E0931">
        <w:rPr>
          <w:rFonts w:asciiTheme="majorHAnsi" w:hAnsiTheme="majorHAnsi"/>
          <w:lang w:eastAsia="ko-KR"/>
        </w:rPr>
        <w:t xml:space="preserve">Bali, </w:t>
      </w:r>
      <w:r>
        <w:rPr>
          <w:rFonts w:asciiTheme="majorHAnsi" w:hAnsiTheme="majorHAnsi"/>
          <w:lang w:eastAsia="ko-KR"/>
        </w:rPr>
        <w:t>S.</w:t>
      </w:r>
      <w:r w:rsidRPr="002E0931">
        <w:rPr>
          <w:rFonts w:asciiTheme="majorHAnsi" w:hAnsiTheme="majorHAnsi"/>
          <w:lang w:eastAsia="ko-KR"/>
        </w:rPr>
        <w:t>K.</w:t>
      </w:r>
      <w:r>
        <w:rPr>
          <w:rFonts w:asciiTheme="majorHAnsi" w:hAnsiTheme="majorHAnsi"/>
          <w:lang w:eastAsia="ko-KR"/>
        </w:rPr>
        <w:t>,</w:t>
      </w:r>
      <w:r w:rsidRPr="002E0931">
        <w:rPr>
          <w:rFonts w:asciiTheme="majorHAnsi" w:hAnsiTheme="majorHAnsi"/>
          <w:lang w:eastAsia="ko-KR"/>
        </w:rPr>
        <w:t xml:space="preserve"> </w:t>
      </w:r>
      <w:r w:rsidR="002E0931" w:rsidRPr="002E0931">
        <w:rPr>
          <w:rFonts w:asciiTheme="majorHAnsi" w:hAnsiTheme="majorHAnsi"/>
          <w:lang w:eastAsia="ko-KR"/>
        </w:rPr>
        <w:t>Sar</w:t>
      </w:r>
      <w:r>
        <w:rPr>
          <w:rFonts w:asciiTheme="majorHAnsi" w:hAnsiTheme="majorHAnsi"/>
          <w:lang w:eastAsia="ko-KR"/>
        </w:rPr>
        <w:t>aç</w:t>
      </w:r>
      <w:r w:rsidR="002E0931" w:rsidRPr="002E0931">
        <w:rPr>
          <w:rFonts w:asciiTheme="majorHAnsi" w:hAnsiTheme="majorHAnsi"/>
          <w:lang w:eastAsia="ko-KR"/>
        </w:rPr>
        <w:t>o</w:t>
      </w:r>
      <w:r>
        <w:rPr>
          <w:rFonts w:asciiTheme="majorHAnsi" w:hAnsiTheme="majorHAnsi"/>
          <w:lang w:eastAsia="ko-KR"/>
        </w:rPr>
        <w:t>ğ</w:t>
      </w:r>
      <w:r w:rsidR="002E0931" w:rsidRPr="002E0931">
        <w:rPr>
          <w:rFonts w:asciiTheme="majorHAnsi" w:hAnsiTheme="majorHAnsi"/>
          <w:lang w:eastAsia="ko-KR"/>
        </w:rPr>
        <w:t xml:space="preserve">lu, </w:t>
      </w:r>
      <w:r>
        <w:rPr>
          <w:rFonts w:asciiTheme="majorHAnsi" w:hAnsiTheme="majorHAnsi"/>
          <w:lang w:eastAsia="ko-KR"/>
        </w:rPr>
        <w:t xml:space="preserve">N., </w:t>
      </w:r>
      <w:proofErr w:type="spellStart"/>
      <w:r w:rsidR="002E0931" w:rsidRPr="002E0931">
        <w:rPr>
          <w:rFonts w:asciiTheme="majorHAnsi" w:hAnsiTheme="majorHAnsi"/>
          <w:lang w:eastAsia="ko-KR"/>
        </w:rPr>
        <w:t>Aviyente</w:t>
      </w:r>
      <w:proofErr w:type="spellEnd"/>
      <w:r w:rsidR="002E0931" w:rsidRPr="002E0931">
        <w:rPr>
          <w:rFonts w:asciiTheme="majorHAnsi" w:hAnsiTheme="majorHAnsi"/>
          <w:lang w:eastAsia="ko-KR"/>
        </w:rPr>
        <w:t>,</w:t>
      </w:r>
      <w:r>
        <w:rPr>
          <w:rFonts w:asciiTheme="majorHAnsi" w:hAnsiTheme="majorHAnsi"/>
          <w:lang w:eastAsia="ko-KR"/>
        </w:rPr>
        <w:t xml:space="preserve"> V., </w:t>
      </w:r>
    </w:p>
    <w:p w:rsidR="00976DAA" w:rsidRDefault="00976DAA" w:rsidP="00976DAA">
      <w:pPr>
        <w:spacing w:after="0" w:line="300" w:lineRule="exact"/>
        <w:rPr>
          <w:rFonts w:asciiTheme="majorHAnsi" w:hAnsiTheme="majorHAnsi"/>
          <w:lang w:eastAsia="ko-KR"/>
        </w:rPr>
      </w:pPr>
      <w:r>
        <w:rPr>
          <w:rFonts w:asciiTheme="majorHAnsi" w:hAnsiTheme="majorHAnsi"/>
          <w:lang w:eastAsia="ko-KR"/>
        </w:rPr>
        <w:t xml:space="preserve">          </w:t>
      </w:r>
      <w:r w:rsidR="00234D8F">
        <w:rPr>
          <w:rFonts w:asciiTheme="majorHAnsi" w:hAnsiTheme="majorHAnsi"/>
          <w:lang w:eastAsia="ko-KR"/>
        </w:rPr>
        <w:t>“</w:t>
      </w:r>
      <w:proofErr w:type="spellStart"/>
      <w:r w:rsidR="002E0931" w:rsidRPr="002E0931">
        <w:rPr>
          <w:rFonts w:asciiTheme="majorHAnsi" w:hAnsiTheme="majorHAnsi"/>
          <w:lang w:eastAsia="ko-KR"/>
        </w:rPr>
        <w:t>Bismuth</w:t>
      </w:r>
      <w:proofErr w:type="spellEnd"/>
      <w:r w:rsidR="002E0931" w:rsidRPr="002E0931">
        <w:rPr>
          <w:rFonts w:asciiTheme="majorHAnsi" w:hAnsiTheme="majorHAnsi"/>
          <w:lang w:eastAsia="ko-KR"/>
        </w:rPr>
        <w:t xml:space="preserve"> </w:t>
      </w:r>
      <w:proofErr w:type="spellStart"/>
      <w:r w:rsidR="00234D8F" w:rsidRPr="002E0931">
        <w:rPr>
          <w:rFonts w:asciiTheme="majorHAnsi" w:hAnsiTheme="majorHAnsi"/>
          <w:lang w:eastAsia="ko-KR"/>
        </w:rPr>
        <w:t>Nitrate-Promoted</w:t>
      </w:r>
      <w:proofErr w:type="spellEnd"/>
      <w:r w:rsidR="00234D8F" w:rsidRPr="002E0931">
        <w:rPr>
          <w:rFonts w:asciiTheme="majorHAnsi" w:hAnsiTheme="majorHAnsi"/>
          <w:lang w:eastAsia="ko-KR"/>
        </w:rPr>
        <w:t xml:space="preserve"> </w:t>
      </w:r>
      <w:proofErr w:type="spellStart"/>
      <w:r w:rsidR="00234D8F" w:rsidRPr="002E0931">
        <w:rPr>
          <w:rFonts w:asciiTheme="majorHAnsi" w:hAnsiTheme="majorHAnsi"/>
          <w:lang w:eastAsia="ko-KR"/>
        </w:rPr>
        <w:t>Disproportionative</w:t>
      </w:r>
      <w:proofErr w:type="spellEnd"/>
      <w:r w:rsidR="00234D8F" w:rsidRPr="002E0931">
        <w:rPr>
          <w:rFonts w:asciiTheme="majorHAnsi" w:hAnsiTheme="majorHAnsi"/>
          <w:lang w:eastAsia="ko-KR"/>
        </w:rPr>
        <w:t xml:space="preserve"> </w:t>
      </w:r>
      <w:proofErr w:type="spellStart"/>
      <w:r w:rsidR="00234D8F" w:rsidRPr="002E0931">
        <w:rPr>
          <w:rFonts w:asciiTheme="majorHAnsi" w:hAnsiTheme="majorHAnsi"/>
          <w:lang w:eastAsia="ko-KR"/>
        </w:rPr>
        <w:t>Condensation</w:t>
      </w:r>
      <w:proofErr w:type="spellEnd"/>
      <w:r w:rsidR="00234D8F" w:rsidRPr="002E0931">
        <w:rPr>
          <w:rFonts w:asciiTheme="majorHAnsi" w:hAnsiTheme="majorHAnsi"/>
          <w:lang w:eastAsia="ko-KR"/>
        </w:rPr>
        <w:t xml:space="preserve"> </w:t>
      </w:r>
      <w:r w:rsidR="00234D8F">
        <w:rPr>
          <w:rFonts w:asciiTheme="majorHAnsi" w:hAnsiTheme="majorHAnsi"/>
          <w:lang w:eastAsia="ko-KR"/>
        </w:rPr>
        <w:t>o</w:t>
      </w:r>
      <w:r w:rsidR="00234D8F" w:rsidRPr="002E0931">
        <w:rPr>
          <w:rFonts w:asciiTheme="majorHAnsi" w:hAnsiTheme="majorHAnsi"/>
          <w:lang w:eastAsia="ko-KR"/>
        </w:rPr>
        <w:t xml:space="preserve">f </w:t>
      </w:r>
      <w:proofErr w:type="spellStart"/>
      <w:r w:rsidR="00234D8F" w:rsidRPr="002E0931">
        <w:rPr>
          <w:rFonts w:asciiTheme="majorHAnsi" w:hAnsiTheme="majorHAnsi"/>
          <w:lang w:eastAsia="ko-KR"/>
        </w:rPr>
        <w:t>İndoles</w:t>
      </w:r>
      <w:proofErr w:type="spellEnd"/>
      <w:r w:rsidR="00234D8F" w:rsidRPr="002E0931">
        <w:rPr>
          <w:rFonts w:asciiTheme="majorHAnsi" w:hAnsiTheme="majorHAnsi"/>
          <w:lang w:eastAsia="ko-KR"/>
        </w:rPr>
        <w:t xml:space="preserve"> </w:t>
      </w:r>
      <w:proofErr w:type="spellStart"/>
      <w:r w:rsidR="00234D8F" w:rsidRPr="002E0931">
        <w:rPr>
          <w:rFonts w:asciiTheme="majorHAnsi" w:hAnsiTheme="majorHAnsi"/>
          <w:lang w:eastAsia="ko-KR"/>
        </w:rPr>
        <w:t>With</w:t>
      </w:r>
      <w:proofErr w:type="spellEnd"/>
      <w:r w:rsidR="00234D8F" w:rsidRPr="002E0931">
        <w:rPr>
          <w:rFonts w:asciiTheme="majorHAnsi" w:hAnsiTheme="majorHAnsi"/>
          <w:lang w:eastAsia="ko-KR"/>
        </w:rPr>
        <w:t xml:space="preserve"> </w:t>
      </w:r>
    </w:p>
    <w:p w:rsidR="00976DAA" w:rsidRDefault="00976DAA" w:rsidP="00976DAA">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00234D8F" w:rsidRPr="002E0931">
        <w:rPr>
          <w:rFonts w:asciiTheme="majorHAnsi" w:hAnsiTheme="majorHAnsi"/>
          <w:lang w:eastAsia="ko-KR"/>
        </w:rPr>
        <w:t>Cyclohexanone</w:t>
      </w:r>
      <w:proofErr w:type="spellEnd"/>
      <w:r w:rsidR="00234D8F" w:rsidRPr="002E0931">
        <w:rPr>
          <w:rFonts w:asciiTheme="majorHAnsi" w:hAnsiTheme="majorHAnsi"/>
          <w:lang w:eastAsia="ko-KR"/>
        </w:rPr>
        <w:t>: A New-</w:t>
      </w:r>
      <w:proofErr w:type="spellStart"/>
      <w:r w:rsidR="00234D8F" w:rsidRPr="002E0931">
        <w:rPr>
          <w:rFonts w:asciiTheme="majorHAnsi" w:hAnsiTheme="majorHAnsi"/>
          <w:lang w:eastAsia="ko-KR"/>
        </w:rPr>
        <w:t>Type</w:t>
      </w:r>
      <w:proofErr w:type="spellEnd"/>
      <w:r w:rsidR="00234D8F" w:rsidRPr="002E0931">
        <w:rPr>
          <w:rFonts w:asciiTheme="majorHAnsi" w:hAnsiTheme="majorHAnsi"/>
          <w:lang w:eastAsia="ko-KR"/>
        </w:rPr>
        <w:t xml:space="preserve"> </w:t>
      </w:r>
      <w:proofErr w:type="spellStart"/>
      <w:r w:rsidR="00234D8F" w:rsidRPr="002E0931">
        <w:rPr>
          <w:rFonts w:asciiTheme="majorHAnsi" w:hAnsiTheme="majorHAnsi"/>
          <w:lang w:eastAsia="ko-KR"/>
        </w:rPr>
        <w:t>Azafulvenium</w:t>
      </w:r>
      <w:proofErr w:type="spellEnd"/>
      <w:r w:rsidR="00234D8F" w:rsidRPr="002E0931">
        <w:rPr>
          <w:rFonts w:asciiTheme="majorHAnsi" w:hAnsiTheme="majorHAnsi"/>
          <w:lang w:eastAsia="ko-KR"/>
        </w:rPr>
        <w:t xml:space="preserve"> </w:t>
      </w:r>
      <w:proofErr w:type="spellStart"/>
      <w:r w:rsidR="00234D8F" w:rsidRPr="002E0931">
        <w:rPr>
          <w:rFonts w:asciiTheme="majorHAnsi" w:hAnsiTheme="majorHAnsi"/>
          <w:lang w:eastAsia="ko-KR"/>
        </w:rPr>
        <w:t>Reactivity</w:t>
      </w:r>
      <w:proofErr w:type="spellEnd"/>
      <w:r w:rsidR="00234D8F" w:rsidRPr="002E0931">
        <w:rPr>
          <w:rFonts w:asciiTheme="majorHAnsi" w:hAnsiTheme="majorHAnsi"/>
          <w:lang w:eastAsia="ko-KR"/>
        </w:rPr>
        <w:t xml:space="preserve"> </w:t>
      </w:r>
      <w:r w:rsidR="00234D8F">
        <w:rPr>
          <w:rFonts w:asciiTheme="majorHAnsi" w:hAnsiTheme="majorHAnsi"/>
          <w:lang w:eastAsia="ko-KR"/>
        </w:rPr>
        <w:t xml:space="preserve">of </w:t>
      </w:r>
      <w:proofErr w:type="spellStart"/>
      <w:r w:rsidR="00234D8F">
        <w:rPr>
          <w:rFonts w:asciiTheme="majorHAnsi" w:hAnsiTheme="majorHAnsi"/>
          <w:lang w:eastAsia="ko-KR"/>
        </w:rPr>
        <w:t>İndole</w:t>
      </w:r>
      <w:proofErr w:type="spellEnd"/>
      <w:r w:rsidR="00234D8F">
        <w:rPr>
          <w:rFonts w:asciiTheme="majorHAnsi" w:hAnsiTheme="majorHAnsi"/>
          <w:lang w:eastAsia="ko-KR"/>
        </w:rPr>
        <w:t>”</w:t>
      </w:r>
      <w:r w:rsidR="002E0931" w:rsidRPr="002E0931">
        <w:rPr>
          <w:rFonts w:asciiTheme="majorHAnsi" w:hAnsiTheme="majorHAnsi"/>
          <w:lang w:eastAsia="ko-KR"/>
        </w:rPr>
        <w:t xml:space="preserve">,  New J. </w:t>
      </w:r>
      <w:proofErr w:type="spellStart"/>
      <w:r w:rsidR="002E0931" w:rsidRPr="002E0931">
        <w:rPr>
          <w:rFonts w:asciiTheme="majorHAnsi" w:hAnsiTheme="majorHAnsi"/>
          <w:lang w:eastAsia="ko-KR"/>
        </w:rPr>
        <w:t>Chem</w:t>
      </w:r>
      <w:proofErr w:type="spellEnd"/>
      <w:proofErr w:type="gramStart"/>
      <w:r w:rsidR="002E0931" w:rsidRPr="002E0931">
        <w:rPr>
          <w:rFonts w:asciiTheme="majorHAnsi" w:hAnsiTheme="majorHAnsi"/>
          <w:lang w:eastAsia="ko-KR"/>
        </w:rPr>
        <w:t>.,</w:t>
      </w:r>
      <w:proofErr w:type="gramEnd"/>
      <w:r w:rsidR="002E0931" w:rsidRPr="002E0931">
        <w:rPr>
          <w:rFonts w:asciiTheme="majorHAnsi" w:hAnsiTheme="majorHAnsi"/>
          <w:lang w:eastAsia="ko-KR"/>
        </w:rPr>
        <w:t xml:space="preserve"> 2017, 41, </w:t>
      </w:r>
    </w:p>
    <w:p w:rsidR="002E0931" w:rsidRPr="002E0931" w:rsidRDefault="00976DAA" w:rsidP="00976DAA">
      <w:pPr>
        <w:spacing w:after="0" w:line="300" w:lineRule="exact"/>
        <w:rPr>
          <w:rFonts w:asciiTheme="majorHAnsi" w:hAnsiTheme="majorHAnsi"/>
          <w:lang w:eastAsia="ko-KR"/>
        </w:rPr>
      </w:pPr>
      <w:r>
        <w:rPr>
          <w:rFonts w:asciiTheme="majorHAnsi" w:hAnsiTheme="majorHAnsi"/>
          <w:lang w:eastAsia="ko-KR"/>
        </w:rPr>
        <w:t xml:space="preserve">          </w:t>
      </w:r>
      <w:r w:rsidR="002E0931" w:rsidRPr="002E0931">
        <w:rPr>
          <w:rFonts w:asciiTheme="majorHAnsi" w:hAnsiTheme="majorHAnsi"/>
          <w:lang w:eastAsia="ko-KR"/>
        </w:rPr>
        <w:t>9674-9687.</w:t>
      </w:r>
    </w:p>
    <w:p w:rsidR="002E0931" w:rsidRPr="002E0931" w:rsidRDefault="002E0931" w:rsidP="00976DAA">
      <w:pPr>
        <w:spacing w:after="0" w:line="300" w:lineRule="exact"/>
        <w:rPr>
          <w:rFonts w:asciiTheme="majorHAnsi" w:hAnsiTheme="majorHAnsi"/>
          <w:lang w:eastAsia="ko-KR"/>
        </w:rPr>
      </w:pPr>
    </w:p>
    <w:p w:rsidR="00976DAA" w:rsidRDefault="002E0931" w:rsidP="00976DAA">
      <w:pPr>
        <w:spacing w:after="0" w:line="300" w:lineRule="exact"/>
        <w:rPr>
          <w:rFonts w:asciiTheme="majorHAnsi" w:hAnsiTheme="majorHAnsi"/>
          <w:lang w:eastAsia="ko-KR"/>
        </w:rPr>
      </w:pPr>
      <w:r w:rsidRPr="002E0931">
        <w:rPr>
          <w:rFonts w:asciiTheme="majorHAnsi" w:hAnsiTheme="majorHAnsi"/>
          <w:lang w:eastAsia="ko-KR"/>
        </w:rPr>
        <w:t xml:space="preserve">Turan, </w:t>
      </w:r>
      <w:r w:rsidR="00976DAA">
        <w:rPr>
          <w:rFonts w:asciiTheme="majorHAnsi" w:hAnsiTheme="majorHAnsi"/>
          <w:lang w:eastAsia="ko-KR"/>
        </w:rPr>
        <w:t>H.H.</w:t>
      </w:r>
      <w:r w:rsidR="00976DAA" w:rsidRPr="002E0931">
        <w:rPr>
          <w:rFonts w:asciiTheme="majorHAnsi" w:hAnsiTheme="majorHAnsi"/>
          <w:lang w:eastAsia="ko-KR"/>
        </w:rPr>
        <w:t>T</w:t>
      </w:r>
      <w:proofErr w:type="gramStart"/>
      <w:r w:rsidR="00976DAA" w:rsidRPr="002E0931">
        <w:rPr>
          <w:rFonts w:asciiTheme="majorHAnsi" w:hAnsiTheme="majorHAnsi"/>
          <w:lang w:eastAsia="ko-KR"/>
        </w:rPr>
        <w:t>.</w:t>
      </w:r>
      <w:r w:rsidR="00976DAA">
        <w:rPr>
          <w:rFonts w:asciiTheme="majorHAnsi" w:hAnsiTheme="majorHAnsi"/>
          <w:lang w:eastAsia="ko-KR"/>
        </w:rPr>
        <w:t>,</w:t>
      </w:r>
      <w:proofErr w:type="gramEnd"/>
      <w:r w:rsidR="00976DAA">
        <w:rPr>
          <w:rFonts w:asciiTheme="majorHAnsi" w:hAnsiTheme="majorHAnsi"/>
          <w:lang w:eastAsia="ko-KR"/>
        </w:rPr>
        <w:t xml:space="preserve"> </w:t>
      </w:r>
      <w:r w:rsidR="00976DAA" w:rsidRPr="002E0931">
        <w:rPr>
          <w:rFonts w:asciiTheme="majorHAnsi" w:hAnsiTheme="majorHAnsi"/>
          <w:lang w:eastAsia="ko-KR"/>
        </w:rPr>
        <w:t xml:space="preserve"> </w:t>
      </w:r>
      <w:r w:rsidRPr="002E0931">
        <w:rPr>
          <w:rFonts w:asciiTheme="majorHAnsi" w:hAnsiTheme="majorHAnsi"/>
          <w:lang w:eastAsia="ko-KR"/>
        </w:rPr>
        <w:t>Yavuz,</w:t>
      </w:r>
      <w:r w:rsidR="00976DAA">
        <w:rPr>
          <w:rFonts w:asciiTheme="majorHAnsi" w:hAnsiTheme="majorHAnsi"/>
          <w:lang w:eastAsia="ko-KR"/>
        </w:rPr>
        <w:t xml:space="preserve"> İ.,</w:t>
      </w:r>
      <w:r w:rsidRPr="002E0931">
        <w:rPr>
          <w:rFonts w:asciiTheme="majorHAnsi" w:hAnsiTheme="majorHAnsi"/>
          <w:lang w:eastAsia="ko-KR"/>
        </w:rPr>
        <w:t xml:space="preserve"> </w:t>
      </w:r>
      <w:proofErr w:type="spellStart"/>
      <w:r w:rsidRPr="002E0931">
        <w:rPr>
          <w:rFonts w:asciiTheme="majorHAnsi" w:hAnsiTheme="majorHAnsi"/>
          <w:lang w:eastAsia="ko-KR"/>
        </w:rPr>
        <w:t>Aviyente</w:t>
      </w:r>
      <w:proofErr w:type="spellEnd"/>
      <w:r w:rsidRPr="002E0931">
        <w:rPr>
          <w:rFonts w:asciiTheme="majorHAnsi" w:hAnsiTheme="majorHAnsi"/>
          <w:lang w:eastAsia="ko-KR"/>
        </w:rPr>
        <w:t>,</w:t>
      </w:r>
      <w:r w:rsidR="00976DAA">
        <w:rPr>
          <w:rFonts w:asciiTheme="majorHAnsi" w:hAnsiTheme="majorHAnsi"/>
          <w:lang w:eastAsia="ko-KR"/>
        </w:rPr>
        <w:t xml:space="preserve"> V., “</w:t>
      </w:r>
      <w:proofErr w:type="spellStart"/>
      <w:r w:rsidRPr="002E0931">
        <w:rPr>
          <w:rFonts w:asciiTheme="majorHAnsi" w:hAnsiTheme="majorHAnsi"/>
          <w:lang w:eastAsia="ko-KR"/>
        </w:rPr>
        <w:t>Understandin</w:t>
      </w:r>
      <w:r w:rsidR="00976DAA">
        <w:rPr>
          <w:rFonts w:asciiTheme="majorHAnsi" w:hAnsiTheme="majorHAnsi"/>
          <w:lang w:eastAsia="ko-KR"/>
        </w:rPr>
        <w:t>g</w:t>
      </w:r>
      <w:proofErr w:type="spellEnd"/>
      <w:r w:rsidR="00976DAA">
        <w:rPr>
          <w:rFonts w:asciiTheme="majorHAnsi" w:hAnsiTheme="majorHAnsi"/>
          <w:lang w:eastAsia="ko-KR"/>
        </w:rPr>
        <w:t xml:space="preserve"> </w:t>
      </w:r>
      <w:proofErr w:type="spellStart"/>
      <w:r w:rsidR="00976DAA">
        <w:rPr>
          <w:rFonts w:asciiTheme="majorHAnsi" w:hAnsiTheme="majorHAnsi"/>
          <w:lang w:eastAsia="ko-KR"/>
        </w:rPr>
        <w:t>the</w:t>
      </w:r>
      <w:proofErr w:type="spellEnd"/>
      <w:r w:rsidR="00976DAA">
        <w:rPr>
          <w:rFonts w:asciiTheme="majorHAnsi" w:hAnsiTheme="majorHAnsi"/>
          <w:lang w:eastAsia="ko-KR"/>
        </w:rPr>
        <w:t xml:space="preserve"> </w:t>
      </w:r>
      <w:proofErr w:type="spellStart"/>
      <w:r w:rsidR="00976DAA">
        <w:rPr>
          <w:rFonts w:asciiTheme="majorHAnsi" w:hAnsiTheme="majorHAnsi"/>
          <w:lang w:eastAsia="ko-KR"/>
        </w:rPr>
        <w:t>Impact</w:t>
      </w:r>
      <w:proofErr w:type="spellEnd"/>
      <w:r w:rsidR="00976DAA">
        <w:rPr>
          <w:rFonts w:asciiTheme="majorHAnsi" w:hAnsiTheme="majorHAnsi"/>
          <w:lang w:eastAsia="ko-KR"/>
        </w:rPr>
        <w:t xml:space="preserve"> of </w:t>
      </w:r>
      <w:proofErr w:type="spellStart"/>
      <w:r w:rsidR="00976DAA">
        <w:rPr>
          <w:rFonts w:asciiTheme="majorHAnsi" w:hAnsiTheme="majorHAnsi"/>
          <w:lang w:eastAsia="ko-KR"/>
        </w:rPr>
        <w:t>Thiophene</w:t>
      </w:r>
      <w:proofErr w:type="spellEnd"/>
      <w:r w:rsidR="00976DAA">
        <w:rPr>
          <w:rFonts w:asciiTheme="majorHAnsi" w:hAnsiTheme="majorHAnsi"/>
          <w:lang w:eastAsia="ko-KR"/>
        </w:rPr>
        <w:t>/</w:t>
      </w:r>
      <w:proofErr w:type="spellStart"/>
      <w:r w:rsidR="00976DAA">
        <w:rPr>
          <w:rFonts w:asciiTheme="majorHAnsi" w:hAnsiTheme="majorHAnsi"/>
          <w:lang w:eastAsia="ko-KR"/>
        </w:rPr>
        <w:t>Furan</w:t>
      </w:r>
      <w:proofErr w:type="spellEnd"/>
    </w:p>
    <w:p w:rsidR="00976DAA" w:rsidRDefault="00976DAA" w:rsidP="00976DAA">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002E0931" w:rsidRPr="002E0931">
        <w:rPr>
          <w:rFonts w:asciiTheme="majorHAnsi" w:hAnsiTheme="majorHAnsi"/>
          <w:lang w:eastAsia="ko-KR"/>
        </w:rPr>
        <w:t>Substitution</w:t>
      </w:r>
      <w:proofErr w:type="spellEnd"/>
      <w:r w:rsidR="002E0931" w:rsidRPr="002E0931">
        <w:rPr>
          <w:rFonts w:asciiTheme="majorHAnsi" w:hAnsiTheme="majorHAnsi"/>
          <w:lang w:eastAsia="ko-KR"/>
        </w:rPr>
        <w:t xml:space="preserve"> on </w:t>
      </w:r>
      <w:proofErr w:type="spellStart"/>
      <w:r w:rsidR="002E0931" w:rsidRPr="002E0931">
        <w:rPr>
          <w:rFonts w:asciiTheme="majorHAnsi" w:hAnsiTheme="majorHAnsi"/>
          <w:lang w:eastAsia="ko-KR"/>
        </w:rPr>
        <w:t>In</w:t>
      </w:r>
      <w:r>
        <w:rPr>
          <w:rFonts w:asciiTheme="majorHAnsi" w:hAnsiTheme="majorHAnsi"/>
          <w:lang w:eastAsia="ko-KR"/>
        </w:rPr>
        <w:t>trinsic</w:t>
      </w:r>
      <w:proofErr w:type="spellEnd"/>
      <w:r>
        <w:rPr>
          <w:rFonts w:asciiTheme="majorHAnsi" w:hAnsiTheme="majorHAnsi"/>
          <w:lang w:eastAsia="ko-KR"/>
        </w:rPr>
        <w:t xml:space="preserve"> </w:t>
      </w:r>
      <w:proofErr w:type="spellStart"/>
      <w:r>
        <w:rPr>
          <w:rFonts w:asciiTheme="majorHAnsi" w:hAnsiTheme="majorHAnsi"/>
          <w:lang w:eastAsia="ko-KR"/>
        </w:rPr>
        <w:t>Charge</w:t>
      </w:r>
      <w:proofErr w:type="spellEnd"/>
      <w:r>
        <w:rPr>
          <w:rFonts w:asciiTheme="majorHAnsi" w:hAnsiTheme="majorHAnsi"/>
          <w:lang w:eastAsia="ko-KR"/>
        </w:rPr>
        <w:t xml:space="preserve">-Carrier </w:t>
      </w:r>
      <w:proofErr w:type="spellStart"/>
      <w:r>
        <w:rPr>
          <w:rFonts w:asciiTheme="majorHAnsi" w:hAnsiTheme="majorHAnsi"/>
          <w:lang w:eastAsia="ko-KR"/>
        </w:rPr>
        <w:t>Mobility</w:t>
      </w:r>
      <w:proofErr w:type="spellEnd"/>
      <w:r>
        <w:rPr>
          <w:rFonts w:asciiTheme="majorHAnsi" w:hAnsiTheme="majorHAnsi"/>
          <w:lang w:eastAsia="ko-KR"/>
        </w:rPr>
        <w:t>”</w:t>
      </w:r>
      <w:r w:rsidR="002E0931" w:rsidRPr="002E0931">
        <w:rPr>
          <w:rFonts w:asciiTheme="majorHAnsi" w:hAnsiTheme="majorHAnsi"/>
          <w:lang w:eastAsia="ko-KR"/>
        </w:rPr>
        <w:t xml:space="preserve">, J. </w:t>
      </w:r>
      <w:proofErr w:type="spellStart"/>
      <w:r w:rsidR="002E0931" w:rsidRPr="002E0931">
        <w:rPr>
          <w:rFonts w:asciiTheme="majorHAnsi" w:hAnsiTheme="majorHAnsi"/>
          <w:lang w:eastAsia="ko-KR"/>
        </w:rPr>
        <w:t>Phys</w:t>
      </w:r>
      <w:proofErr w:type="spellEnd"/>
      <w:r w:rsidR="002E0931" w:rsidRPr="002E0931">
        <w:rPr>
          <w:rFonts w:asciiTheme="majorHAnsi" w:hAnsiTheme="majorHAnsi"/>
          <w:lang w:eastAsia="ko-KR"/>
        </w:rPr>
        <w:t xml:space="preserve">. </w:t>
      </w:r>
      <w:proofErr w:type="spellStart"/>
      <w:r w:rsidR="002E0931" w:rsidRPr="002E0931">
        <w:rPr>
          <w:rFonts w:asciiTheme="majorHAnsi" w:hAnsiTheme="majorHAnsi"/>
          <w:lang w:eastAsia="ko-KR"/>
        </w:rPr>
        <w:t>Chem</w:t>
      </w:r>
      <w:proofErr w:type="spellEnd"/>
      <w:r w:rsidR="002E0931" w:rsidRPr="002E0931">
        <w:rPr>
          <w:rFonts w:asciiTheme="majorHAnsi" w:hAnsiTheme="majorHAnsi"/>
          <w:lang w:eastAsia="ko-KR"/>
        </w:rPr>
        <w:t xml:space="preserve">. C 2017, 121, </w:t>
      </w:r>
    </w:p>
    <w:p w:rsidR="002E0931" w:rsidRPr="002E0931" w:rsidRDefault="00976DAA" w:rsidP="00976DAA">
      <w:pPr>
        <w:spacing w:after="0" w:line="300" w:lineRule="exact"/>
        <w:rPr>
          <w:rFonts w:asciiTheme="majorHAnsi" w:hAnsiTheme="majorHAnsi"/>
          <w:lang w:eastAsia="ko-KR"/>
        </w:rPr>
      </w:pPr>
      <w:r>
        <w:rPr>
          <w:rFonts w:asciiTheme="majorHAnsi" w:hAnsiTheme="majorHAnsi"/>
          <w:lang w:eastAsia="ko-KR"/>
        </w:rPr>
        <w:t xml:space="preserve">          </w:t>
      </w:r>
      <w:r w:rsidR="002E0931" w:rsidRPr="002E0931">
        <w:rPr>
          <w:rFonts w:asciiTheme="majorHAnsi" w:hAnsiTheme="majorHAnsi"/>
          <w:lang w:eastAsia="ko-KR"/>
        </w:rPr>
        <w:t>25682-25690.</w:t>
      </w:r>
    </w:p>
    <w:p w:rsidR="002E0931" w:rsidRPr="002E0931" w:rsidRDefault="002E0931" w:rsidP="00976DAA">
      <w:pPr>
        <w:spacing w:after="0" w:line="300" w:lineRule="exact"/>
        <w:rPr>
          <w:rFonts w:asciiTheme="majorHAnsi" w:hAnsiTheme="majorHAnsi"/>
          <w:lang w:eastAsia="ko-KR"/>
        </w:rPr>
      </w:pPr>
    </w:p>
    <w:p w:rsidR="00976DAA" w:rsidRDefault="00976DAA" w:rsidP="00976DAA">
      <w:pPr>
        <w:spacing w:after="0" w:line="300" w:lineRule="exact"/>
        <w:rPr>
          <w:rFonts w:asciiTheme="majorHAnsi" w:hAnsiTheme="majorHAnsi"/>
          <w:lang w:eastAsia="ko-KR"/>
        </w:rPr>
      </w:pPr>
      <w:proofErr w:type="spellStart"/>
      <w:r>
        <w:rPr>
          <w:rFonts w:asciiTheme="majorHAnsi" w:hAnsiTheme="majorHAnsi"/>
          <w:lang w:eastAsia="ko-KR"/>
        </w:rPr>
        <w:t>Dolfen</w:t>
      </w:r>
      <w:proofErr w:type="spellEnd"/>
      <w:r>
        <w:rPr>
          <w:rFonts w:asciiTheme="majorHAnsi" w:hAnsiTheme="majorHAnsi"/>
          <w:lang w:eastAsia="ko-KR"/>
        </w:rPr>
        <w:t>, J</w:t>
      </w:r>
      <w:proofErr w:type="gramStart"/>
      <w:r>
        <w:rPr>
          <w:rFonts w:asciiTheme="majorHAnsi" w:hAnsiTheme="majorHAnsi"/>
          <w:lang w:eastAsia="ko-KR"/>
        </w:rPr>
        <w:t>.,</w:t>
      </w:r>
      <w:proofErr w:type="gramEnd"/>
      <w:r>
        <w:rPr>
          <w:rFonts w:asciiTheme="majorHAnsi" w:hAnsiTheme="majorHAnsi"/>
          <w:lang w:eastAsia="ko-KR"/>
        </w:rPr>
        <w:t xml:space="preserve"> </w:t>
      </w:r>
      <w:proofErr w:type="spellStart"/>
      <w:r>
        <w:rPr>
          <w:rFonts w:asciiTheme="majorHAnsi" w:hAnsiTheme="majorHAnsi"/>
          <w:lang w:eastAsia="ko-KR"/>
        </w:rPr>
        <w:t>Boydas</w:t>
      </w:r>
      <w:proofErr w:type="spellEnd"/>
      <w:r>
        <w:rPr>
          <w:rFonts w:asciiTheme="majorHAnsi" w:hAnsiTheme="majorHAnsi"/>
          <w:lang w:eastAsia="ko-KR"/>
        </w:rPr>
        <w:t>, E.</w:t>
      </w:r>
      <w:r w:rsidR="002E0931" w:rsidRPr="002E0931">
        <w:rPr>
          <w:rFonts w:asciiTheme="majorHAnsi" w:hAnsiTheme="majorHAnsi"/>
          <w:lang w:eastAsia="ko-KR"/>
        </w:rPr>
        <w:t xml:space="preserve">B., Van </w:t>
      </w:r>
      <w:proofErr w:type="spellStart"/>
      <w:r w:rsidR="002E0931" w:rsidRPr="002E0931">
        <w:rPr>
          <w:rFonts w:asciiTheme="majorHAnsi" w:hAnsiTheme="majorHAnsi"/>
          <w:lang w:eastAsia="ko-KR"/>
        </w:rPr>
        <w:t>Speybroeck</w:t>
      </w:r>
      <w:proofErr w:type="spellEnd"/>
      <w:r w:rsidR="002E0931" w:rsidRPr="002E0931">
        <w:rPr>
          <w:rFonts w:asciiTheme="majorHAnsi" w:hAnsiTheme="majorHAnsi"/>
          <w:lang w:eastAsia="ko-KR"/>
        </w:rPr>
        <w:t xml:space="preserve">, V., </w:t>
      </w:r>
      <w:r>
        <w:rPr>
          <w:rFonts w:asciiTheme="majorHAnsi" w:hAnsiTheme="majorHAnsi"/>
          <w:lang w:eastAsia="ko-KR"/>
        </w:rPr>
        <w:t>Çatak, Ş</w:t>
      </w:r>
      <w:r w:rsidR="002E0931" w:rsidRPr="002E0931">
        <w:rPr>
          <w:rFonts w:asciiTheme="majorHAnsi" w:hAnsiTheme="majorHAnsi"/>
          <w:lang w:eastAsia="ko-KR"/>
        </w:rPr>
        <w:t>.</w:t>
      </w:r>
      <w:r>
        <w:rPr>
          <w:rFonts w:asciiTheme="majorHAnsi" w:hAnsiTheme="majorHAnsi"/>
          <w:lang w:eastAsia="ko-KR"/>
        </w:rPr>
        <w:t xml:space="preserve">, Van </w:t>
      </w:r>
      <w:proofErr w:type="spellStart"/>
      <w:r>
        <w:rPr>
          <w:rFonts w:asciiTheme="majorHAnsi" w:hAnsiTheme="majorHAnsi"/>
          <w:lang w:eastAsia="ko-KR"/>
        </w:rPr>
        <w:t>Hecke</w:t>
      </w:r>
      <w:proofErr w:type="spellEnd"/>
      <w:r>
        <w:rPr>
          <w:rFonts w:asciiTheme="majorHAnsi" w:hAnsiTheme="majorHAnsi"/>
          <w:lang w:eastAsia="ko-KR"/>
        </w:rPr>
        <w:t>, K., “</w:t>
      </w:r>
      <w:proofErr w:type="spellStart"/>
      <w:r>
        <w:rPr>
          <w:rFonts w:asciiTheme="majorHAnsi" w:hAnsiTheme="majorHAnsi"/>
          <w:lang w:eastAsia="ko-KR"/>
        </w:rPr>
        <w:t>D'hooghe</w:t>
      </w:r>
      <w:proofErr w:type="spellEnd"/>
      <w:r>
        <w:rPr>
          <w:rFonts w:asciiTheme="majorHAnsi" w:hAnsiTheme="majorHAnsi"/>
          <w:lang w:eastAsia="ko-KR"/>
        </w:rPr>
        <w:t xml:space="preserve">, M. </w:t>
      </w:r>
      <w:proofErr w:type="spellStart"/>
      <w:r>
        <w:rPr>
          <w:rFonts w:asciiTheme="majorHAnsi" w:hAnsiTheme="majorHAnsi"/>
          <w:lang w:eastAsia="ko-KR"/>
        </w:rPr>
        <w:t>Asymmetric</w:t>
      </w:r>
      <w:proofErr w:type="spellEnd"/>
    </w:p>
    <w:p w:rsidR="00976DAA" w:rsidRDefault="00976DAA" w:rsidP="00976DAA">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002E0931" w:rsidRPr="002E0931">
        <w:rPr>
          <w:rFonts w:asciiTheme="majorHAnsi" w:hAnsiTheme="majorHAnsi"/>
          <w:lang w:eastAsia="ko-KR"/>
        </w:rPr>
        <w:t>Synthesis</w:t>
      </w:r>
      <w:proofErr w:type="spellEnd"/>
      <w:r w:rsidR="002E0931" w:rsidRPr="002E0931">
        <w:rPr>
          <w:rFonts w:asciiTheme="majorHAnsi" w:hAnsiTheme="majorHAnsi"/>
          <w:lang w:eastAsia="ko-KR"/>
        </w:rPr>
        <w:t xml:space="preserve"> of 3,4-Disubstituted 2-(</w:t>
      </w:r>
      <w:proofErr w:type="spellStart"/>
      <w:r w:rsidR="002E0931" w:rsidRPr="002E0931">
        <w:rPr>
          <w:rFonts w:asciiTheme="majorHAnsi" w:hAnsiTheme="majorHAnsi"/>
          <w:lang w:eastAsia="ko-KR"/>
        </w:rPr>
        <w:t>Trifluoromethyl</w:t>
      </w:r>
      <w:proofErr w:type="spellEnd"/>
      <w:r w:rsidR="002E0931" w:rsidRPr="002E0931">
        <w:rPr>
          <w:rFonts w:asciiTheme="majorHAnsi" w:hAnsiTheme="majorHAnsi"/>
          <w:lang w:eastAsia="ko-KR"/>
        </w:rPr>
        <w:t>)</w:t>
      </w:r>
      <w:proofErr w:type="spellStart"/>
      <w:r w:rsidR="002E0931" w:rsidRPr="002E0931">
        <w:rPr>
          <w:rFonts w:asciiTheme="majorHAnsi" w:hAnsiTheme="majorHAnsi"/>
          <w:lang w:eastAsia="ko-KR"/>
        </w:rPr>
        <w:t>pyrrolidines</w:t>
      </w:r>
      <w:proofErr w:type="spellEnd"/>
      <w:r w:rsidR="002E0931" w:rsidRPr="002E0931">
        <w:rPr>
          <w:rFonts w:asciiTheme="majorHAnsi" w:hAnsiTheme="majorHAnsi"/>
          <w:lang w:eastAsia="ko-KR"/>
        </w:rPr>
        <w:t xml:space="preserve"> </w:t>
      </w:r>
      <w:proofErr w:type="spellStart"/>
      <w:r w:rsidR="002E0931" w:rsidRPr="002E0931">
        <w:rPr>
          <w:rFonts w:asciiTheme="majorHAnsi" w:hAnsiTheme="majorHAnsi"/>
          <w:lang w:eastAsia="ko-KR"/>
        </w:rPr>
        <w:t>through</w:t>
      </w:r>
      <w:proofErr w:type="spellEnd"/>
      <w:r w:rsidR="002E0931" w:rsidRPr="002E0931">
        <w:rPr>
          <w:rFonts w:asciiTheme="majorHAnsi" w:hAnsiTheme="majorHAnsi"/>
          <w:lang w:eastAsia="ko-KR"/>
        </w:rPr>
        <w:t xml:space="preserve"> </w:t>
      </w:r>
      <w:proofErr w:type="spellStart"/>
      <w:r w:rsidR="002E0931" w:rsidRPr="002E0931">
        <w:rPr>
          <w:rFonts w:asciiTheme="majorHAnsi" w:hAnsiTheme="majorHAnsi"/>
          <w:lang w:eastAsia="ko-KR"/>
        </w:rPr>
        <w:t>Rearrangement</w:t>
      </w:r>
      <w:proofErr w:type="spellEnd"/>
      <w:r w:rsidR="002E0931" w:rsidRPr="002E0931">
        <w:rPr>
          <w:rFonts w:asciiTheme="majorHAnsi" w:hAnsiTheme="majorHAnsi"/>
          <w:lang w:eastAsia="ko-KR"/>
        </w:rPr>
        <w:t xml:space="preserve"> of </w:t>
      </w:r>
    </w:p>
    <w:p w:rsidR="00976DAA" w:rsidRDefault="00976DAA" w:rsidP="00976DAA">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002E0931" w:rsidRPr="002E0931">
        <w:rPr>
          <w:rFonts w:asciiTheme="majorHAnsi" w:hAnsiTheme="majorHAnsi"/>
          <w:lang w:eastAsia="ko-KR"/>
        </w:rPr>
        <w:t>Chiral</w:t>
      </w:r>
      <w:proofErr w:type="spellEnd"/>
      <w:r w:rsidR="002E0931" w:rsidRPr="002E0931">
        <w:rPr>
          <w:rFonts w:asciiTheme="majorHAnsi" w:hAnsiTheme="majorHAnsi"/>
          <w:lang w:eastAsia="ko-KR"/>
        </w:rPr>
        <w:t xml:space="preserve"> 2-(</w:t>
      </w:r>
      <w:proofErr w:type="gramStart"/>
      <w:r w:rsidR="002E0931" w:rsidRPr="002E0931">
        <w:rPr>
          <w:rFonts w:asciiTheme="majorHAnsi" w:hAnsiTheme="majorHAnsi"/>
          <w:lang w:eastAsia="ko-KR"/>
        </w:rPr>
        <w:t>2,2,2</w:t>
      </w:r>
      <w:proofErr w:type="gramEnd"/>
      <w:r w:rsidR="002E0931" w:rsidRPr="002E0931">
        <w:rPr>
          <w:rFonts w:asciiTheme="majorHAnsi" w:hAnsiTheme="majorHAnsi"/>
          <w:lang w:eastAsia="ko-KR"/>
        </w:rPr>
        <w:t>-Trifl</w:t>
      </w:r>
      <w:r>
        <w:rPr>
          <w:rFonts w:asciiTheme="majorHAnsi" w:hAnsiTheme="majorHAnsi"/>
          <w:lang w:eastAsia="ko-KR"/>
        </w:rPr>
        <w:t>uoro-1-hydroxyethyl)</w:t>
      </w:r>
      <w:proofErr w:type="spellStart"/>
      <w:r>
        <w:rPr>
          <w:rFonts w:asciiTheme="majorHAnsi" w:hAnsiTheme="majorHAnsi"/>
          <w:lang w:eastAsia="ko-KR"/>
        </w:rPr>
        <w:t>azetidines</w:t>
      </w:r>
      <w:proofErr w:type="spellEnd"/>
      <w:r>
        <w:rPr>
          <w:rFonts w:asciiTheme="majorHAnsi" w:hAnsiTheme="majorHAnsi"/>
          <w:lang w:eastAsia="ko-KR"/>
        </w:rPr>
        <w:t xml:space="preserve">”,  </w:t>
      </w:r>
      <w:proofErr w:type="spellStart"/>
      <w:r w:rsidR="002E0931" w:rsidRPr="002E0931">
        <w:rPr>
          <w:rFonts w:asciiTheme="majorHAnsi" w:hAnsiTheme="majorHAnsi"/>
          <w:lang w:eastAsia="ko-KR"/>
        </w:rPr>
        <w:t>Journal</w:t>
      </w:r>
      <w:proofErr w:type="spellEnd"/>
      <w:r w:rsidR="002E0931" w:rsidRPr="002E0931">
        <w:rPr>
          <w:rFonts w:asciiTheme="majorHAnsi" w:hAnsiTheme="majorHAnsi"/>
          <w:lang w:eastAsia="ko-KR"/>
        </w:rPr>
        <w:t xml:space="preserve"> of </w:t>
      </w:r>
      <w:proofErr w:type="spellStart"/>
      <w:r w:rsidR="002E0931" w:rsidRPr="002E0931">
        <w:rPr>
          <w:rFonts w:asciiTheme="majorHAnsi" w:hAnsiTheme="majorHAnsi"/>
          <w:lang w:eastAsia="ko-KR"/>
        </w:rPr>
        <w:t>Organic</w:t>
      </w:r>
      <w:proofErr w:type="spellEnd"/>
      <w:r w:rsidR="002E0931" w:rsidRPr="002E0931">
        <w:rPr>
          <w:rFonts w:asciiTheme="majorHAnsi" w:hAnsiTheme="majorHAnsi"/>
          <w:lang w:eastAsia="ko-KR"/>
        </w:rPr>
        <w:t xml:space="preserve"> </w:t>
      </w:r>
      <w:proofErr w:type="spellStart"/>
      <w:r w:rsidR="002E0931" w:rsidRPr="002E0931">
        <w:rPr>
          <w:rFonts w:asciiTheme="majorHAnsi" w:hAnsiTheme="majorHAnsi"/>
          <w:lang w:eastAsia="ko-KR"/>
        </w:rPr>
        <w:t>Chemistry</w:t>
      </w:r>
      <w:proofErr w:type="spellEnd"/>
      <w:r w:rsidR="002E0931" w:rsidRPr="002E0931">
        <w:rPr>
          <w:rFonts w:asciiTheme="majorHAnsi" w:hAnsiTheme="majorHAnsi"/>
          <w:lang w:eastAsia="ko-KR"/>
        </w:rPr>
        <w:t xml:space="preserve">, 82(19), </w:t>
      </w:r>
    </w:p>
    <w:p w:rsidR="002E0931" w:rsidRPr="002E0931" w:rsidRDefault="00976DAA" w:rsidP="00976DAA">
      <w:pPr>
        <w:spacing w:after="0" w:line="300" w:lineRule="exact"/>
        <w:rPr>
          <w:rFonts w:asciiTheme="majorHAnsi" w:hAnsiTheme="majorHAnsi"/>
          <w:lang w:eastAsia="ko-KR"/>
        </w:rPr>
      </w:pPr>
      <w:r>
        <w:rPr>
          <w:rFonts w:asciiTheme="majorHAnsi" w:hAnsiTheme="majorHAnsi"/>
          <w:lang w:eastAsia="ko-KR"/>
        </w:rPr>
        <w:t xml:space="preserve">          </w:t>
      </w:r>
      <w:r w:rsidR="002E0931" w:rsidRPr="002E0931">
        <w:rPr>
          <w:rFonts w:asciiTheme="majorHAnsi" w:hAnsiTheme="majorHAnsi"/>
          <w:lang w:eastAsia="ko-KR"/>
        </w:rPr>
        <w:t>10092-10109, 2017.</w:t>
      </w:r>
    </w:p>
    <w:p w:rsidR="002E0931" w:rsidRPr="002E0931" w:rsidRDefault="002E0931" w:rsidP="00976DAA">
      <w:pPr>
        <w:spacing w:after="0" w:line="300" w:lineRule="exact"/>
        <w:rPr>
          <w:rFonts w:asciiTheme="majorHAnsi" w:hAnsiTheme="majorHAnsi"/>
          <w:lang w:eastAsia="ko-KR"/>
        </w:rPr>
      </w:pPr>
    </w:p>
    <w:p w:rsidR="00976DAA" w:rsidRDefault="00976DAA" w:rsidP="00976DAA">
      <w:pPr>
        <w:spacing w:after="0" w:line="300" w:lineRule="exact"/>
        <w:rPr>
          <w:rFonts w:asciiTheme="majorHAnsi" w:hAnsiTheme="majorHAnsi"/>
          <w:lang w:eastAsia="ko-KR"/>
        </w:rPr>
      </w:pPr>
      <w:r>
        <w:rPr>
          <w:rFonts w:asciiTheme="majorHAnsi" w:hAnsiTheme="majorHAnsi"/>
          <w:lang w:eastAsia="ko-KR"/>
        </w:rPr>
        <w:t>Çı</w:t>
      </w:r>
      <w:r w:rsidR="002E0931" w:rsidRPr="002E0931">
        <w:rPr>
          <w:rFonts w:asciiTheme="majorHAnsi" w:hAnsiTheme="majorHAnsi"/>
          <w:lang w:eastAsia="ko-KR"/>
        </w:rPr>
        <w:t xml:space="preserve">nar, </w:t>
      </w:r>
      <w:r>
        <w:rPr>
          <w:rFonts w:asciiTheme="majorHAnsi" w:hAnsiTheme="majorHAnsi"/>
          <w:lang w:eastAsia="ko-KR"/>
        </w:rPr>
        <w:t>A.</w:t>
      </w:r>
      <w:r w:rsidR="002E0931" w:rsidRPr="002E0931">
        <w:rPr>
          <w:rFonts w:asciiTheme="majorHAnsi" w:hAnsiTheme="majorHAnsi"/>
          <w:lang w:eastAsia="ko-KR"/>
        </w:rPr>
        <w:t>S</w:t>
      </w:r>
      <w:proofErr w:type="gramStart"/>
      <w:r w:rsidR="002E0931" w:rsidRPr="002E0931">
        <w:rPr>
          <w:rFonts w:asciiTheme="majorHAnsi" w:hAnsiTheme="majorHAnsi"/>
          <w:lang w:eastAsia="ko-KR"/>
        </w:rPr>
        <w:t>.,</w:t>
      </w:r>
      <w:proofErr w:type="gramEnd"/>
      <w:r w:rsidR="002E0931" w:rsidRPr="002E0931">
        <w:rPr>
          <w:rFonts w:asciiTheme="majorHAnsi" w:hAnsiTheme="majorHAnsi"/>
          <w:lang w:eastAsia="ko-KR"/>
        </w:rPr>
        <w:t xml:space="preserve"> Ziylan-Yavaş, A., </w:t>
      </w:r>
      <w:r>
        <w:rPr>
          <w:rFonts w:asciiTheme="majorHAnsi" w:hAnsiTheme="majorHAnsi"/>
          <w:lang w:eastAsia="ko-KR"/>
        </w:rPr>
        <w:t>Ç</w:t>
      </w:r>
      <w:r w:rsidR="002E0931" w:rsidRPr="002E0931">
        <w:rPr>
          <w:rFonts w:asciiTheme="majorHAnsi" w:hAnsiTheme="majorHAnsi"/>
          <w:lang w:eastAsia="ko-KR"/>
        </w:rPr>
        <w:t xml:space="preserve">atak, S., </w:t>
      </w:r>
      <w:proofErr w:type="spellStart"/>
      <w:r w:rsidR="002E0931" w:rsidRPr="002E0931">
        <w:rPr>
          <w:rFonts w:asciiTheme="majorHAnsi" w:hAnsiTheme="majorHAnsi"/>
          <w:lang w:eastAsia="ko-KR"/>
        </w:rPr>
        <w:t>Ince</w:t>
      </w:r>
      <w:proofErr w:type="spellEnd"/>
      <w:r w:rsidR="002E0931" w:rsidRPr="002E0931">
        <w:rPr>
          <w:rFonts w:asciiTheme="majorHAnsi" w:hAnsiTheme="majorHAnsi"/>
          <w:lang w:eastAsia="ko-KR"/>
        </w:rPr>
        <w:t xml:space="preserve">, N.H., </w:t>
      </w:r>
      <w:proofErr w:type="spellStart"/>
      <w:r w:rsidR="002E0931" w:rsidRPr="002E0931">
        <w:rPr>
          <w:rFonts w:asciiTheme="majorHAnsi" w:hAnsiTheme="majorHAnsi"/>
          <w:lang w:eastAsia="ko-KR"/>
        </w:rPr>
        <w:t>Aviyente</w:t>
      </w:r>
      <w:proofErr w:type="spellEnd"/>
      <w:r w:rsidR="002E0931" w:rsidRPr="002E0931">
        <w:rPr>
          <w:rFonts w:asciiTheme="majorHAnsi" w:hAnsiTheme="majorHAnsi"/>
          <w:lang w:eastAsia="ko-KR"/>
        </w:rPr>
        <w:t>, V.</w:t>
      </w:r>
      <w:r>
        <w:rPr>
          <w:rFonts w:asciiTheme="majorHAnsi" w:hAnsiTheme="majorHAnsi"/>
          <w:lang w:eastAsia="ko-KR"/>
        </w:rPr>
        <w:t>,  “</w:t>
      </w:r>
      <w:proofErr w:type="spellStart"/>
      <w:r w:rsidR="002E0931" w:rsidRPr="002E0931">
        <w:rPr>
          <w:rFonts w:asciiTheme="majorHAnsi" w:hAnsiTheme="majorHAnsi"/>
          <w:lang w:eastAsia="ko-KR"/>
        </w:rPr>
        <w:t>Hydroxyl</w:t>
      </w:r>
      <w:proofErr w:type="spellEnd"/>
      <w:r w:rsidR="002E0931" w:rsidRPr="002E0931">
        <w:rPr>
          <w:rFonts w:asciiTheme="majorHAnsi" w:hAnsiTheme="majorHAnsi"/>
          <w:lang w:eastAsia="ko-KR"/>
        </w:rPr>
        <w:t xml:space="preserve"> </w:t>
      </w:r>
      <w:proofErr w:type="spellStart"/>
      <w:r>
        <w:rPr>
          <w:rFonts w:asciiTheme="majorHAnsi" w:hAnsiTheme="majorHAnsi"/>
          <w:lang w:eastAsia="ko-KR"/>
        </w:rPr>
        <w:t>Radical-Mediated</w:t>
      </w:r>
      <w:proofErr w:type="spellEnd"/>
    </w:p>
    <w:p w:rsidR="00976DAA" w:rsidRDefault="00976DAA" w:rsidP="00976DAA">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Pr="002E0931">
        <w:rPr>
          <w:rFonts w:asciiTheme="majorHAnsi" w:hAnsiTheme="majorHAnsi"/>
          <w:lang w:eastAsia="ko-KR"/>
        </w:rPr>
        <w:t>Degradation</w:t>
      </w:r>
      <w:proofErr w:type="spellEnd"/>
      <w:r w:rsidRPr="002E0931">
        <w:rPr>
          <w:rFonts w:asciiTheme="majorHAnsi" w:hAnsiTheme="majorHAnsi"/>
          <w:lang w:eastAsia="ko-KR"/>
        </w:rPr>
        <w:t xml:space="preserve"> </w:t>
      </w:r>
      <w:r>
        <w:rPr>
          <w:rFonts w:asciiTheme="majorHAnsi" w:hAnsiTheme="majorHAnsi"/>
          <w:lang w:eastAsia="ko-KR"/>
        </w:rPr>
        <w:t>o</w:t>
      </w:r>
      <w:r w:rsidRPr="002E0931">
        <w:rPr>
          <w:rFonts w:asciiTheme="majorHAnsi" w:hAnsiTheme="majorHAnsi"/>
          <w:lang w:eastAsia="ko-KR"/>
        </w:rPr>
        <w:t xml:space="preserve">f </w:t>
      </w:r>
      <w:proofErr w:type="spellStart"/>
      <w:r w:rsidRPr="002E0931">
        <w:rPr>
          <w:rFonts w:asciiTheme="majorHAnsi" w:hAnsiTheme="majorHAnsi"/>
          <w:lang w:eastAsia="ko-KR"/>
        </w:rPr>
        <w:t>Diclofenac</w:t>
      </w:r>
      <w:proofErr w:type="spellEnd"/>
      <w:r w:rsidRPr="002E0931">
        <w:rPr>
          <w:rFonts w:asciiTheme="majorHAnsi" w:hAnsiTheme="majorHAnsi"/>
          <w:lang w:eastAsia="ko-KR"/>
        </w:rPr>
        <w:t xml:space="preserve"> </w:t>
      </w:r>
      <w:proofErr w:type="spellStart"/>
      <w:r w:rsidRPr="002E0931">
        <w:rPr>
          <w:rFonts w:asciiTheme="majorHAnsi" w:hAnsiTheme="majorHAnsi"/>
          <w:lang w:eastAsia="ko-KR"/>
        </w:rPr>
        <w:t>Revisited</w:t>
      </w:r>
      <w:proofErr w:type="spellEnd"/>
      <w:r w:rsidRPr="002E0931">
        <w:rPr>
          <w:rFonts w:asciiTheme="majorHAnsi" w:hAnsiTheme="majorHAnsi"/>
          <w:lang w:eastAsia="ko-KR"/>
        </w:rPr>
        <w:t xml:space="preserve">: A </w:t>
      </w:r>
      <w:proofErr w:type="spellStart"/>
      <w:r w:rsidRPr="002E0931">
        <w:rPr>
          <w:rFonts w:asciiTheme="majorHAnsi" w:hAnsiTheme="majorHAnsi"/>
          <w:lang w:eastAsia="ko-KR"/>
        </w:rPr>
        <w:t>Computational</w:t>
      </w:r>
      <w:proofErr w:type="spellEnd"/>
      <w:r w:rsidRPr="002E0931">
        <w:rPr>
          <w:rFonts w:asciiTheme="majorHAnsi" w:hAnsiTheme="majorHAnsi"/>
          <w:lang w:eastAsia="ko-KR"/>
        </w:rPr>
        <w:t xml:space="preserve"> </w:t>
      </w:r>
      <w:proofErr w:type="spellStart"/>
      <w:r w:rsidRPr="002E0931">
        <w:rPr>
          <w:rFonts w:asciiTheme="majorHAnsi" w:hAnsiTheme="majorHAnsi"/>
          <w:lang w:eastAsia="ko-KR"/>
        </w:rPr>
        <w:t>Approach</w:t>
      </w:r>
      <w:proofErr w:type="spellEnd"/>
      <w:r w:rsidRPr="002E0931">
        <w:rPr>
          <w:rFonts w:asciiTheme="majorHAnsi" w:hAnsiTheme="majorHAnsi"/>
          <w:lang w:eastAsia="ko-KR"/>
        </w:rPr>
        <w:t xml:space="preserve"> </w:t>
      </w:r>
      <w:proofErr w:type="spellStart"/>
      <w:r>
        <w:rPr>
          <w:rFonts w:asciiTheme="majorHAnsi" w:hAnsiTheme="majorHAnsi"/>
          <w:lang w:eastAsia="ko-KR"/>
        </w:rPr>
        <w:t>t</w:t>
      </w:r>
      <w:r w:rsidRPr="002E0931">
        <w:rPr>
          <w:rFonts w:asciiTheme="majorHAnsi" w:hAnsiTheme="majorHAnsi"/>
          <w:lang w:eastAsia="ko-KR"/>
        </w:rPr>
        <w:t>o</w:t>
      </w:r>
      <w:proofErr w:type="spellEnd"/>
      <w:r w:rsidRPr="002E0931">
        <w:rPr>
          <w:rFonts w:asciiTheme="majorHAnsi" w:hAnsiTheme="majorHAnsi"/>
          <w:lang w:eastAsia="ko-KR"/>
        </w:rPr>
        <w:t xml:space="preserve"> </w:t>
      </w:r>
      <w:proofErr w:type="spellStart"/>
      <w:r w:rsidRPr="002E0931">
        <w:rPr>
          <w:rFonts w:asciiTheme="majorHAnsi" w:hAnsiTheme="majorHAnsi"/>
          <w:lang w:eastAsia="ko-KR"/>
        </w:rPr>
        <w:t>Assessment</w:t>
      </w:r>
      <w:proofErr w:type="spellEnd"/>
      <w:r w:rsidRPr="002E0931">
        <w:rPr>
          <w:rFonts w:asciiTheme="majorHAnsi" w:hAnsiTheme="majorHAnsi"/>
          <w:lang w:eastAsia="ko-KR"/>
        </w:rPr>
        <w:t xml:space="preserve"> </w:t>
      </w:r>
      <w:r>
        <w:rPr>
          <w:rFonts w:asciiTheme="majorHAnsi" w:hAnsiTheme="majorHAnsi"/>
          <w:lang w:eastAsia="ko-KR"/>
        </w:rPr>
        <w:t>o</w:t>
      </w:r>
      <w:r w:rsidRPr="002E0931">
        <w:rPr>
          <w:rFonts w:asciiTheme="majorHAnsi" w:hAnsiTheme="majorHAnsi"/>
          <w:lang w:eastAsia="ko-KR"/>
        </w:rPr>
        <w:t xml:space="preserve">f </w:t>
      </w:r>
      <w:proofErr w:type="spellStart"/>
      <w:r w:rsidRPr="002E0931">
        <w:rPr>
          <w:rFonts w:asciiTheme="majorHAnsi" w:hAnsiTheme="majorHAnsi"/>
          <w:lang w:eastAsia="ko-KR"/>
        </w:rPr>
        <w:t>Reac</w:t>
      </w:r>
      <w:r>
        <w:rPr>
          <w:rFonts w:asciiTheme="majorHAnsi" w:hAnsiTheme="majorHAnsi"/>
          <w:lang w:eastAsia="ko-KR"/>
        </w:rPr>
        <w:t>tion</w:t>
      </w:r>
      <w:proofErr w:type="spellEnd"/>
      <w:r>
        <w:rPr>
          <w:rFonts w:asciiTheme="majorHAnsi" w:hAnsiTheme="majorHAnsi"/>
          <w:lang w:eastAsia="ko-KR"/>
        </w:rPr>
        <w:t xml:space="preserve"> </w:t>
      </w:r>
    </w:p>
    <w:p w:rsidR="00976DAA" w:rsidRDefault="00976DAA" w:rsidP="00976DAA">
      <w:pPr>
        <w:spacing w:after="0" w:line="300" w:lineRule="exact"/>
        <w:rPr>
          <w:rFonts w:asciiTheme="majorHAnsi" w:hAnsiTheme="majorHAnsi"/>
          <w:lang w:eastAsia="ko-KR"/>
        </w:rPr>
      </w:pPr>
      <w:r>
        <w:rPr>
          <w:rFonts w:asciiTheme="majorHAnsi" w:hAnsiTheme="majorHAnsi"/>
          <w:lang w:eastAsia="ko-KR"/>
        </w:rPr>
        <w:t xml:space="preserve">          </w:t>
      </w:r>
      <w:proofErr w:type="spellStart"/>
      <w:r>
        <w:rPr>
          <w:rFonts w:asciiTheme="majorHAnsi" w:hAnsiTheme="majorHAnsi"/>
          <w:lang w:eastAsia="ko-KR"/>
        </w:rPr>
        <w:t>Mechanisms</w:t>
      </w:r>
      <w:proofErr w:type="spellEnd"/>
      <w:r>
        <w:rPr>
          <w:rFonts w:asciiTheme="majorHAnsi" w:hAnsiTheme="majorHAnsi"/>
          <w:lang w:eastAsia="ko-KR"/>
        </w:rPr>
        <w:t xml:space="preserve"> </w:t>
      </w:r>
      <w:proofErr w:type="spellStart"/>
      <w:r>
        <w:rPr>
          <w:rFonts w:asciiTheme="majorHAnsi" w:hAnsiTheme="majorHAnsi"/>
          <w:lang w:eastAsia="ko-KR"/>
        </w:rPr>
        <w:t>and</w:t>
      </w:r>
      <w:proofErr w:type="spellEnd"/>
      <w:r>
        <w:rPr>
          <w:rFonts w:asciiTheme="majorHAnsi" w:hAnsiTheme="majorHAnsi"/>
          <w:lang w:eastAsia="ko-KR"/>
        </w:rPr>
        <w:t xml:space="preserve"> </w:t>
      </w:r>
      <w:proofErr w:type="spellStart"/>
      <w:r>
        <w:rPr>
          <w:rFonts w:asciiTheme="majorHAnsi" w:hAnsiTheme="majorHAnsi"/>
          <w:lang w:eastAsia="ko-KR"/>
        </w:rPr>
        <w:t>By-Products</w:t>
      </w:r>
      <w:proofErr w:type="spellEnd"/>
      <w:r>
        <w:rPr>
          <w:rFonts w:asciiTheme="majorHAnsi" w:hAnsiTheme="majorHAnsi"/>
          <w:lang w:eastAsia="ko-KR"/>
        </w:rPr>
        <w:t xml:space="preserve">“, </w:t>
      </w:r>
      <w:proofErr w:type="spellStart"/>
      <w:r w:rsidR="002E0931" w:rsidRPr="002E0931">
        <w:rPr>
          <w:rFonts w:asciiTheme="majorHAnsi" w:hAnsiTheme="majorHAnsi"/>
          <w:lang w:eastAsia="ko-KR"/>
        </w:rPr>
        <w:t>Environmental</w:t>
      </w:r>
      <w:proofErr w:type="spellEnd"/>
      <w:r w:rsidR="002E0931" w:rsidRPr="002E0931">
        <w:rPr>
          <w:rFonts w:asciiTheme="majorHAnsi" w:hAnsiTheme="majorHAnsi"/>
          <w:lang w:eastAsia="ko-KR"/>
        </w:rPr>
        <w:t xml:space="preserve"> </w:t>
      </w:r>
      <w:proofErr w:type="spellStart"/>
      <w:r w:rsidR="002E0931" w:rsidRPr="002E0931">
        <w:rPr>
          <w:rFonts w:asciiTheme="majorHAnsi" w:hAnsiTheme="majorHAnsi"/>
          <w:lang w:eastAsia="ko-KR"/>
        </w:rPr>
        <w:t>Science</w:t>
      </w:r>
      <w:proofErr w:type="spellEnd"/>
      <w:r w:rsidR="002E0931" w:rsidRPr="002E0931">
        <w:rPr>
          <w:rFonts w:asciiTheme="majorHAnsi" w:hAnsiTheme="majorHAnsi"/>
          <w:lang w:eastAsia="ko-KR"/>
        </w:rPr>
        <w:t xml:space="preserve"> </w:t>
      </w:r>
      <w:proofErr w:type="spellStart"/>
      <w:r w:rsidR="002E0931" w:rsidRPr="002E0931">
        <w:rPr>
          <w:rFonts w:asciiTheme="majorHAnsi" w:hAnsiTheme="majorHAnsi"/>
          <w:lang w:eastAsia="ko-KR"/>
        </w:rPr>
        <w:t>and</w:t>
      </w:r>
      <w:proofErr w:type="spellEnd"/>
      <w:r w:rsidR="002E0931" w:rsidRPr="002E0931">
        <w:rPr>
          <w:rFonts w:asciiTheme="majorHAnsi" w:hAnsiTheme="majorHAnsi"/>
          <w:lang w:eastAsia="ko-KR"/>
        </w:rPr>
        <w:t xml:space="preserve"> </w:t>
      </w:r>
      <w:proofErr w:type="spellStart"/>
      <w:r w:rsidR="002E0931" w:rsidRPr="002E0931">
        <w:rPr>
          <w:rFonts w:asciiTheme="majorHAnsi" w:hAnsiTheme="majorHAnsi"/>
          <w:lang w:eastAsia="ko-KR"/>
        </w:rPr>
        <w:t>Pollution</w:t>
      </w:r>
      <w:proofErr w:type="spellEnd"/>
      <w:r w:rsidR="002E0931" w:rsidRPr="002E0931">
        <w:rPr>
          <w:rFonts w:asciiTheme="majorHAnsi" w:hAnsiTheme="majorHAnsi"/>
          <w:lang w:eastAsia="ko-KR"/>
        </w:rPr>
        <w:t xml:space="preserve"> </w:t>
      </w:r>
      <w:proofErr w:type="spellStart"/>
      <w:r w:rsidR="002E0931" w:rsidRPr="002E0931">
        <w:rPr>
          <w:rFonts w:asciiTheme="majorHAnsi" w:hAnsiTheme="majorHAnsi"/>
          <w:lang w:eastAsia="ko-KR"/>
        </w:rPr>
        <w:t>Research</w:t>
      </w:r>
      <w:proofErr w:type="spellEnd"/>
      <w:r w:rsidR="002E0931" w:rsidRPr="002E0931">
        <w:rPr>
          <w:rFonts w:asciiTheme="majorHAnsi" w:hAnsiTheme="majorHAnsi"/>
          <w:lang w:eastAsia="ko-KR"/>
        </w:rPr>
        <w:t xml:space="preserve">, 24(22), </w:t>
      </w:r>
    </w:p>
    <w:p w:rsidR="002E0931" w:rsidRPr="002E0931" w:rsidRDefault="00976DAA" w:rsidP="00500059">
      <w:pPr>
        <w:spacing w:after="0" w:line="300" w:lineRule="exact"/>
        <w:rPr>
          <w:rFonts w:asciiTheme="majorHAnsi" w:hAnsiTheme="majorHAnsi"/>
          <w:lang w:eastAsia="ko-KR"/>
        </w:rPr>
      </w:pPr>
      <w:r>
        <w:rPr>
          <w:rFonts w:asciiTheme="majorHAnsi" w:hAnsiTheme="majorHAnsi"/>
          <w:lang w:eastAsia="ko-KR"/>
        </w:rPr>
        <w:t xml:space="preserve">          </w:t>
      </w:r>
      <w:r w:rsidR="002E0931" w:rsidRPr="002E0931">
        <w:rPr>
          <w:rFonts w:asciiTheme="majorHAnsi" w:hAnsiTheme="majorHAnsi"/>
          <w:lang w:eastAsia="ko-KR"/>
        </w:rPr>
        <w:t>18458–18469, 2017.</w:t>
      </w:r>
    </w:p>
    <w:p w:rsidR="002E0931" w:rsidRPr="002E0931" w:rsidRDefault="002E0931" w:rsidP="00500059">
      <w:pPr>
        <w:spacing w:after="0" w:line="300" w:lineRule="exact"/>
        <w:rPr>
          <w:rFonts w:asciiTheme="majorHAnsi" w:hAnsiTheme="majorHAnsi"/>
          <w:lang w:eastAsia="ko-KR"/>
        </w:rPr>
      </w:pPr>
    </w:p>
    <w:p w:rsidR="00976DAA" w:rsidRDefault="002E0931" w:rsidP="00500059">
      <w:pPr>
        <w:spacing w:after="0" w:line="300" w:lineRule="exact"/>
        <w:rPr>
          <w:rFonts w:asciiTheme="majorHAnsi" w:hAnsiTheme="majorHAnsi"/>
          <w:lang w:eastAsia="ko-KR"/>
        </w:rPr>
      </w:pPr>
      <w:proofErr w:type="spellStart"/>
      <w:r w:rsidRPr="002E0931">
        <w:rPr>
          <w:rFonts w:asciiTheme="majorHAnsi" w:hAnsiTheme="majorHAnsi"/>
          <w:lang w:eastAsia="ko-KR"/>
        </w:rPr>
        <w:t>Kolleth</w:t>
      </w:r>
      <w:proofErr w:type="spellEnd"/>
      <w:r w:rsidRPr="002E0931">
        <w:rPr>
          <w:rFonts w:asciiTheme="majorHAnsi" w:hAnsiTheme="majorHAnsi"/>
          <w:lang w:eastAsia="ko-KR"/>
        </w:rPr>
        <w:t>, A</w:t>
      </w:r>
      <w:proofErr w:type="gramStart"/>
      <w:r w:rsidRPr="002E0931">
        <w:rPr>
          <w:rFonts w:asciiTheme="majorHAnsi" w:hAnsiTheme="majorHAnsi"/>
          <w:lang w:eastAsia="ko-KR"/>
        </w:rPr>
        <w:t>.,</w:t>
      </w:r>
      <w:proofErr w:type="gramEnd"/>
      <w:r w:rsidRPr="002E0931">
        <w:rPr>
          <w:rFonts w:asciiTheme="majorHAnsi" w:hAnsiTheme="majorHAnsi"/>
          <w:lang w:eastAsia="ko-KR"/>
        </w:rPr>
        <w:t xml:space="preserve"> </w:t>
      </w:r>
      <w:proofErr w:type="spellStart"/>
      <w:r w:rsidRPr="002E0931">
        <w:rPr>
          <w:rFonts w:asciiTheme="majorHAnsi" w:hAnsiTheme="majorHAnsi"/>
          <w:lang w:eastAsia="ko-KR"/>
        </w:rPr>
        <w:t>Lumbroso</w:t>
      </w:r>
      <w:proofErr w:type="spellEnd"/>
      <w:r w:rsidRPr="002E0931">
        <w:rPr>
          <w:rFonts w:asciiTheme="majorHAnsi" w:hAnsiTheme="majorHAnsi"/>
          <w:lang w:eastAsia="ko-KR"/>
        </w:rPr>
        <w:t xml:space="preserve">, </w:t>
      </w:r>
      <w:r w:rsidR="00976DAA">
        <w:rPr>
          <w:rFonts w:asciiTheme="majorHAnsi" w:hAnsiTheme="majorHAnsi"/>
          <w:lang w:eastAsia="ko-KR"/>
        </w:rPr>
        <w:t xml:space="preserve">A., </w:t>
      </w:r>
      <w:proofErr w:type="spellStart"/>
      <w:r w:rsidR="00976DAA">
        <w:rPr>
          <w:rFonts w:asciiTheme="majorHAnsi" w:hAnsiTheme="majorHAnsi"/>
          <w:lang w:eastAsia="ko-KR"/>
        </w:rPr>
        <w:t>Tanrı</w:t>
      </w:r>
      <w:r w:rsidRPr="002E0931">
        <w:rPr>
          <w:rFonts w:asciiTheme="majorHAnsi" w:hAnsiTheme="majorHAnsi"/>
          <w:lang w:eastAsia="ko-KR"/>
        </w:rPr>
        <w:t>ver</w:t>
      </w:r>
      <w:proofErr w:type="spellEnd"/>
      <w:r w:rsidRPr="002E0931">
        <w:rPr>
          <w:rFonts w:asciiTheme="majorHAnsi" w:hAnsiTheme="majorHAnsi"/>
          <w:lang w:eastAsia="ko-KR"/>
        </w:rPr>
        <w:t xml:space="preserve">, G., </w:t>
      </w:r>
      <w:r w:rsidR="00976DAA">
        <w:rPr>
          <w:rFonts w:asciiTheme="majorHAnsi" w:hAnsiTheme="majorHAnsi"/>
          <w:lang w:eastAsia="ko-KR"/>
        </w:rPr>
        <w:t>Çatak, Ş</w:t>
      </w:r>
      <w:r w:rsidRPr="002E0931">
        <w:rPr>
          <w:rFonts w:asciiTheme="majorHAnsi" w:hAnsiTheme="majorHAnsi"/>
          <w:lang w:eastAsia="ko-KR"/>
        </w:rPr>
        <w:t xml:space="preserve">., </w:t>
      </w:r>
      <w:proofErr w:type="spellStart"/>
      <w:r w:rsidRPr="002E0931">
        <w:rPr>
          <w:rFonts w:asciiTheme="majorHAnsi" w:hAnsiTheme="majorHAnsi"/>
          <w:lang w:eastAsia="ko-KR"/>
        </w:rPr>
        <w:t>Sul</w:t>
      </w:r>
      <w:r w:rsidR="00976DAA">
        <w:rPr>
          <w:rFonts w:asciiTheme="majorHAnsi" w:hAnsiTheme="majorHAnsi"/>
          <w:lang w:eastAsia="ko-KR"/>
        </w:rPr>
        <w:t>zer-Mossé</w:t>
      </w:r>
      <w:proofErr w:type="spellEnd"/>
      <w:r w:rsidR="00976DAA">
        <w:rPr>
          <w:rFonts w:asciiTheme="majorHAnsi" w:hAnsiTheme="majorHAnsi"/>
          <w:lang w:eastAsia="ko-KR"/>
        </w:rPr>
        <w:t xml:space="preserve">, S., De </w:t>
      </w:r>
      <w:proofErr w:type="spellStart"/>
      <w:r w:rsidR="00976DAA">
        <w:rPr>
          <w:rFonts w:asciiTheme="majorHAnsi" w:hAnsiTheme="majorHAnsi"/>
          <w:lang w:eastAsia="ko-KR"/>
        </w:rPr>
        <w:t>Mesmaeker</w:t>
      </w:r>
      <w:proofErr w:type="spellEnd"/>
      <w:r w:rsidR="00976DAA">
        <w:rPr>
          <w:rFonts w:asciiTheme="majorHAnsi" w:hAnsiTheme="majorHAnsi"/>
          <w:lang w:eastAsia="ko-KR"/>
        </w:rPr>
        <w:t>, A. “</w:t>
      </w:r>
      <w:proofErr w:type="spellStart"/>
      <w:r w:rsidR="00976DAA">
        <w:rPr>
          <w:rFonts w:asciiTheme="majorHAnsi" w:hAnsiTheme="majorHAnsi"/>
          <w:lang w:eastAsia="ko-KR"/>
        </w:rPr>
        <w:t>Synthesis</w:t>
      </w:r>
      <w:proofErr w:type="spellEnd"/>
      <w:r w:rsidR="00976DAA">
        <w:rPr>
          <w:rFonts w:asciiTheme="majorHAnsi" w:hAnsiTheme="majorHAnsi"/>
          <w:lang w:eastAsia="ko-KR"/>
        </w:rPr>
        <w:t xml:space="preserve"> of</w:t>
      </w:r>
    </w:p>
    <w:p w:rsidR="00976DAA" w:rsidRDefault="00976DAA" w:rsidP="00500059">
      <w:pPr>
        <w:spacing w:after="0" w:line="300" w:lineRule="exact"/>
        <w:rPr>
          <w:rFonts w:asciiTheme="majorHAnsi" w:hAnsiTheme="majorHAnsi"/>
          <w:lang w:eastAsia="ko-KR"/>
        </w:rPr>
      </w:pPr>
      <w:r>
        <w:rPr>
          <w:rFonts w:asciiTheme="majorHAnsi" w:hAnsiTheme="majorHAnsi"/>
          <w:lang w:eastAsia="ko-KR"/>
        </w:rPr>
        <w:t xml:space="preserve">          </w:t>
      </w:r>
      <w:r w:rsidR="002E0931" w:rsidRPr="002E0931">
        <w:rPr>
          <w:rFonts w:asciiTheme="majorHAnsi" w:hAnsiTheme="majorHAnsi"/>
          <w:lang w:eastAsia="ko-KR"/>
        </w:rPr>
        <w:t>4-</w:t>
      </w:r>
      <w:r w:rsidRPr="002E0931">
        <w:rPr>
          <w:rFonts w:asciiTheme="majorHAnsi" w:hAnsiTheme="majorHAnsi"/>
          <w:lang w:eastAsia="ko-KR"/>
        </w:rPr>
        <w:t xml:space="preserve">Membered Ring </w:t>
      </w:r>
      <w:proofErr w:type="spellStart"/>
      <w:r w:rsidRPr="002E0931">
        <w:rPr>
          <w:rFonts w:asciiTheme="majorHAnsi" w:hAnsiTheme="majorHAnsi"/>
          <w:lang w:eastAsia="ko-KR"/>
        </w:rPr>
        <w:t>Alkaloid</w:t>
      </w:r>
      <w:proofErr w:type="spellEnd"/>
      <w:r w:rsidRPr="002E0931">
        <w:rPr>
          <w:rFonts w:asciiTheme="majorHAnsi" w:hAnsiTheme="majorHAnsi"/>
          <w:lang w:eastAsia="ko-KR"/>
        </w:rPr>
        <w:t xml:space="preserve"> </w:t>
      </w:r>
      <w:proofErr w:type="spellStart"/>
      <w:r w:rsidRPr="002E0931">
        <w:rPr>
          <w:rFonts w:asciiTheme="majorHAnsi" w:hAnsiTheme="majorHAnsi"/>
          <w:lang w:eastAsia="ko-KR"/>
        </w:rPr>
        <w:t>Analogues</w:t>
      </w:r>
      <w:proofErr w:type="spellEnd"/>
      <w:r w:rsidRPr="002E0931">
        <w:rPr>
          <w:rFonts w:asciiTheme="majorHAnsi" w:hAnsiTheme="majorHAnsi"/>
          <w:lang w:eastAsia="ko-KR"/>
        </w:rPr>
        <w:t xml:space="preserve"> </w:t>
      </w:r>
      <w:proofErr w:type="spellStart"/>
      <w:r w:rsidRPr="002E0931">
        <w:rPr>
          <w:rFonts w:asciiTheme="majorHAnsi" w:hAnsiTheme="majorHAnsi"/>
          <w:lang w:eastAsia="ko-KR"/>
        </w:rPr>
        <w:t>Via</w:t>
      </w:r>
      <w:proofErr w:type="spellEnd"/>
      <w:r w:rsidRPr="002E0931">
        <w:rPr>
          <w:rFonts w:asciiTheme="majorHAnsi" w:hAnsiTheme="majorHAnsi"/>
          <w:lang w:eastAsia="ko-KR"/>
        </w:rPr>
        <w:t xml:space="preserve"> </w:t>
      </w:r>
      <w:proofErr w:type="spellStart"/>
      <w:r w:rsidRPr="002E0931">
        <w:rPr>
          <w:rFonts w:asciiTheme="majorHAnsi" w:hAnsiTheme="majorHAnsi"/>
          <w:lang w:eastAsia="ko-KR"/>
        </w:rPr>
        <w:t>İntramolecular</w:t>
      </w:r>
      <w:proofErr w:type="spellEnd"/>
      <w:r w:rsidRPr="002E0931">
        <w:rPr>
          <w:rFonts w:asciiTheme="majorHAnsi" w:hAnsiTheme="majorHAnsi"/>
          <w:lang w:eastAsia="ko-KR"/>
        </w:rPr>
        <w:t xml:space="preserve"> [2+2] </w:t>
      </w:r>
      <w:proofErr w:type="spellStart"/>
      <w:r w:rsidRPr="002E0931">
        <w:rPr>
          <w:rFonts w:asciiTheme="majorHAnsi" w:hAnsiTheme="majorHAnsi"/>
          <w:lang w:eastAsia="ko-KR"/>
        </w:rPr>
        <w:t>Cycloaddition</w:t>
      </w:r>
      <w:proofErr w:type="spellEnd"/>
      <w:r w:rsidRPr="002E0931">
        <w:rPr>
          <w:rFonts w:asciiTheme="majorHAnsi" w:hAnsiTheme="majorHAnsi"/>
          <w:lang w:eastAsia="ko-KR"/>
        </w:rPr>
        <w:t xml:space="preserve"> </w:t>
      </w:r>
      <w:proofErr w:type="spellStart"/>
      <w:r w:rsidRPr="002E0931">
        <w:rPr>
          <w:rFonts w:asciiTheme="majorHAnsi" w:hAnsiTheme="majorHAnsi"/>
          <w:lang w:eastAsia="ko-KR"/>
        </w:rPr>
        <w:t>İnvolving</w:t>
      </w:r>
      <w:proofErr w:type="spellEnd"/>
      <w:r w:rsidRPr="002E0931">
        <w:rPr>
          <w:rFonts w:asciiTheme="majorHAnsi" w:hAnsiTheme="majorHAnsi"/>
          <w:lang w:eastAsia="ko-KR"/>
        </w:rPr>
        <w:t xml:space="preserve"> </w:t>
      </w:r>
    </w:p>
    <w:p w:rsidR="002E0931" w:rsidRPr="002E0931" w:rsidRDefault="00976DAA" w:rsidP="00500059">
      <w:pPr>
        <w:spacing w:after="0" w:line="300" w:lineRule="exact"/>
        <w:rPr>
          <w:rFonts w:asciiTheme="majorHAnsi" w:hAnsiTheme="majorHAnsi"/>
          <w:lang w:eastAsia="ko-KR"/>
        </w:rPr>
      </w:pPr>
      <w:r>
        <w:rPr>
          <w:rFonts w:asciiTheme="majorHAnsi" w:hAnsiTheme="majorHAnsi"/>
          <w:lang w:eastAsia="ko-KR"/>
        </w:rPr>
        <w:t xml:space="preserve">          </w:t>
      </w:r>
      <w:proofErr w:type="spellStart"/>
      <w:r>
        <w:rPr>
          <w:rFonts w:asciiTheme="majorHAnsi" w:hAnsiTheme="majorHAnsi"/>
          <w:lang w:eastAsia="ko-KR"/>
        </w:rPr>
        <w:t>Keteniminium</w:t>
      </w:r>
      <w:proofErr w:type="spellEnd"/>
      <w:r>
        <w:rPr>
          <w:rFonts w:asciiTheme="majorHAnsi" w:hAnsiTheme="majorHAnsi"/>
          <w:lang w:eastAsia="ko-KR"/>
        </w:rPr>
        <w:t xml:space="preserve"> Salt </w:t>
      </w:r>
      <w:proofErr w:type="spellStart"/>
      <w:r>
        <w:rPr>
          <w:rFonts w:asciiTheme="majorHAnsi" w:hAnsiTheme="majorHAnsi"/>
          <w:lang w:eastAsia="ko-KR"/>
        </w:rPr>
        <w:t>İntermediates</w:t>
      </w:r>
      <w:proofErr w:type="spellEnd"/>
      <w:r>
        <w:rPr>
          <w:rFonts w:asciiTheme="majorHAnsi" w:hAnsiTheme="majorHAnsi"/>
          <w:lang w:eastAsia="ko-KR"/>
        </w:rPr>
        <w:t xml:space="preserve">”, </w:t>
      </w:r>
      <w:proofErr w:type="spellStart"/>
      <w:r w:rsidR="002E0931" w:rsidRPr="002E0931">
        <w:rPr>
          <w:rFonts w:asciiTheme="majorHAnsi" w:hAnsiTheme="majorHAnsi"/>
          <w:lang w:eastAsia="ko-KR"/>
        </w:rPr>
        <w:t>Tetrahedron</w:t>
      </w:r>
      <w:proofErr w:type="spellEnd"/>
      <w:r w:rsidR="002E0931" w:rsidRPr="002E0931">
        <w:rPr>
          <w:rFonts w:asciiTheme="majorHAnsi" w:hAnsiTheme="majorHAnsi"/>
          <w:lang w:eastAsia="ko-KR"/>
        </w:rPr>
        <w:t xml:space="preserve"> </w:t>
      </w:r>
      <w:proofErr w:type="spellStart"/>
      <w:r w:rsidR="002E0931" w:rsidRPr="002E0931">
        <w:rPr>
          <w:rFonts w:asciiTheme="majorHAnsi" w:hAnsiTheme="majorHAnsi"/>
          <w:lang w:eastAsia="ko-KR"/>
        </w:rPr>
        <w:t>Letters</w:t>
      </w:r>
      <w:proofErr w:type="spellEnd"/>
      <w:r w:rsidR="002E0931" w:rsidRPr="002E0931">
        <w:rPr>
          <w:rFonts w:asciiTheme="majorHAnsi" w:hAnsiTheme="majorHAnsi"/>
          <w:lang w:eastAsia="ko-KR"/>
        </w:rPr>
        <w:t xml:space="preserve">, 58(30), 2904–2909, 2017. </w:t>
      </w:r>
    </w:p>
    <w:p w:rsidR="002E0931" w:rsidRPr="002E0931" w:rsidRDefault="002E0931" w:rsidP="00500059">
      <w:pPr>
        <w:spacing w:after="0" w:line="300" w:lineRule="exact"/>
        <w:rPr>
          <w:rFonts w:asciiTheme="majorHAnsi" w:hAnsiTheme="majorHAnsi"/>
          <w:lang w:eastAsia="ko-KR"/>
        </w:rPr>
      </w:pPr>
    </w:p>
    <w:p w:rsidR="002E0931" w:rsidRDefault="00F41071" w:rsidP="00500059">
      <w:pPr>
        <w:spacing w:after="0" w:line="300" w:lineRule="exact"/>
        <w:rPr>
          <w:rFonts w:asciiTheme="majorHAnsi" w:hAnsiTheme="majorHAnsi"/>
          <w:lang w:eastAsia="ko-KR"/>
        </w:rPr>
      </w:pPr>
      <w:proofErr w:type="spellStart"/>
      <w:r>
        <w:rPr>
          <w:rFonts w:asciiTheme="majorHAnsi" w:hAnsiTheme="majorHAnsi"/>
          <w:lang w:eastAsia="ko-KR"/>
        </w:rPr>
        <w:t>Ş</w:t>
      </w:r>
      <w:r w:rsidR="002E0931" w:rsidRPr="002E0931">
        <w:rPr>
          <w:rFonts w:asciiTheme="majorHAnsi" w:hAnsiTheme="majorHAnsi"/>
          <w:lang w:eastAsia="ko-KR"/>
        </w:rPr>
        <w:t>engul</w:t>
      </w:r>
      <w:proofErr w:type="spellEnd"/>
      <w:r w:rsidR="002E0931" w:rsidRPr="002E0931">
        <w:rPr>
          <w:rFonts w:asciiTheme="majorHAnsi" w:hAnsiTheme="majorHAnsi"/>
          <w:lang w:eastAsia="ko-KR"/>
        </w:rPr>
        <w:t>, O</w:t>
      </w:r>
      <w:proofErr w:type="gramStart"/>
      <w:r w:rsidR="002E0931" w:rsidRPr="002E0931">
        <w:rPr>
          <w:rFonts w:asciiTheme="majorHAnsi" w:hAnsiTheme="majorHAnsi"/>
          <w:lang w:eastAsia="ko-KR"/>
        </w:rPr>
        <w:t>.,</w:t>
      </w:r>
      <w:proofErr w:type="gramEnd"/>
      <w:r w:rsidR="002E0931" w:rsidRPr="002E0931">
        <w:rPr>
          <w:rFonts w:asciiTheme="majorHAnsi" w:hAnsiTheme="majorHAnsi"/>
          <w:lang w:eastAsia="ko-KR"/>
        </w:rPr>
        <w:t xml:space="preserve"> </w:t>
      </w:r>
      <w:proofErr w:type="spellStart"/>
      <w:r w:rsidR="002E0931" w:rsidRPr="002E0931">
        <w:rPr>
          <w:rFonts w:asciiTheme="majorHAnsi" w:hAnsiTheme="majorHAnsi"/>
          <w:lang w:eastAsia="ko-KR"/>
        </w:rPr>
        <w:t>Boydas</w:t>
      </w:r>
      <w:proofErr w:type="spellEnd"/>
      <w:r w:rsidR="002E0931" w:rsidRPr="002E0931">
        <w:rPr>
          <w:rFonts w:asciiTheme="majorHAnsi" w:hAnsiTheme="majorHAnsi"/>
          <w:lang w:eastAsia="ko-KR"/>
        </w:rPr>
        <w:t xml:space="preserve">, E.B., </w:t>
      </w:r>
      <w:proofErr w:type="spellStart"/>
      <w:r w:rsidR="002E0931" w:rsidRPr="002E0931">
        <w:rPr>
          <w:rFonts w:asciiTheme="majorHAnsi" w:hAnsiTheme="majorHAnsi"/>
          <w:lang w:eastAsia="ko-KR"/>
        </w:rPr>
        <w:t>Pastore</w:t>
      </w:r>
      <w:proofErr w:type="spellEnd"/>
      <w:r w:rsidR="002E0931" w:rsidRPr="002E0931">
        <w:rPr>
          <w:rFonts w:asciiTheme="majorHAnsi" w:hAnsiTheme="majorHAnsi"/>
          <w:lang w:eastAsia="ko-KR"/>
        </w:rPr>
        <w:t xml:space="preserve">, M., </w:t>
      </w:r>
      <w:proofErr w:type="spellStart"/>
      <w:r w:rsidR="002E0931" w:rsidRPr="002E0931">
        <w:rPr>
          <w:rFonts w:asciiTheme="majorHAnsi" w:hAnsiTheme="majorHAnsi"/>
          <w:lang w:eastAsia="ko-KR"/>
        </w:rPr>
        <w:t>Sharmouk</w:t>
      </w:r>
      <w:proofErr w:type="spellEnd"/>
      <w:r w:rsidR="002E0931" w:rsidRPr="002E0931">
        <w:rPr>
          <w:rFonts w:asciiTheme="majorHAnsi" w:hAnsiTheme="majorHAnsi"/>
          <w:lang w:eastAsia="ko-KR"/>
        </w:rPr>
        <w:t xml:space="preserve">, W., </w:t>
      </w:r>
      <w:proofErr w:type="spellStart"/>
      <w:r w:rsidR="002E0931" w:rsidRPr="002E0931">
        <w:rPr>
          <w:rFonts w:asciiTheme="majorHAnsi" w:hAnsiTheme="majorHAnsi"/>
          <w:lang w:eastAsia="ko-KR"/>
        </w:rPr>
        <w:t>Gros</w:t>
      </w:r>
      <w:proofErr w:type="spellEnd"/>
      <w:r w:rsidR="002E0931" w:rsidRPr="002E0931">
        <w:rPr>
          <w:rFonts w:asciiTheme="majorHAnsi" w:hAnsiTheme="majorHAnsi"/>
          <w:lang w:eastAsia="ko-KR"/>
        </w:rPr>
        <w:t xml:space="preserve">, P.C., </w:t>
      </w:r>
      <w:proofErr w:type="spellStart"/>
      <w:r w:rsidR="002E0931" w:rsidRPr="002E0931">
        <w:rPr>
          <w:rFonts w:asciiTheme="majorHAnsi" w:hAnsiTheme="majorHAnsi"/>
          <w:lang w:eastAsia="ko-KR"/>
        </w:rPr>
        <w:t>Catak</w:t>
      </w:r>
      <w:proofErr w:type="spellEnd"/>
      <w:r w:rsidR="002E0931" w:rsidRPr="002E0931">
        <w:rPr>
          <w:rFonts w:asciiTheme="majorHAnsi" w:hAnsiTheme="majorHAnsi"/>
          <w:lang w:eastAsia="ko-KR"/>
        </w:rPr>
        <w:t xml:space="preserve">, S*., </w:t>
      </w:r>
      <w:proofErr w:type="spellStart"/>
      <w:r w:rsidR="002E0931" w:rsidRPr="002E0931">
        <w:rPr>
          <w:rFonts w:asciiTheme="majorHAnsi" w:hAnsiTheme="majorHAnsi"/>
          <w:lang w:eastAsia="ko-KR"/>
        </w:rPr>
        <w:t>Monari</w:t>
      </w:r>
      <w:proofErr w:type="spellEnd"/>
      <w:r w:rsidR="002E0931" w:rsidRPr="002E0931">
        <w:rPr>
          <w:rFonts w:asciiTheme="majorHAnsi" w:hAnsiTheme="majorHAnsi"/>
          <w:lang w:eastAsia="ko-KR"/>
        </w:rPr>
        <w:t>, A.</w:t>
      </w:r>
      <w:r w:rsidR="00500059">
        <w:rPr>
          <w:rFonts w:asciiTheme="majorHAnsi" w:hAnsiTheme="majorHAnsi"/>
          <w:lang w:eastAsia="ko-KR"/>
        </w:rPr>
        <w:t>,</w:t>
      </w:r>
    </w:p>
    <w:p w:rsidR="00500059" w:rsidRDefault="00500059" w:rsidP="00500059">
      <w:pPr>
        <w:spacing w:after="0" w:line="300" w:lineRule="exact"/>
        <w:rPr>
          <w:rFonts w:asciiTheme="majorHAnsi" w:hAnsiTheme="majorHAnsi"/>
          <w:lang w:eastAsia="ko-KR"/>
        </w:rPr>
      </w:pPr>
      <w:r>
        <w:rPr>
          <w:rFonts w:asciiTheme="majorHAnsi" w:hAnsiTheme="majorHAnsi"/>
          <w:lang w:eastAsia="ko-KR"/>
        </w:rPr>
        <w:t xml:space="preserve">          </w:t>
      </w:r>
      <w:r w:rsidR="00976DAA">
        <w:rPr>
          <w:rFonts w:asciiTheme="majorHAnsi" w:hAnsiTheme="majorHAnsi"/>
          <w:lang w:eastAsia="ko-KR"/>
        </w:rPr>
        <w:t>“</w:t>
      </w:r>
      <w:proofErr w:type="spellStart"/>
      <w:r w:rsidR="002E0931" w:rsidRPr="002E0931">
        <w:rPr>
          <w:rFonts w:asciiTheme="majorHAnsi" w:hAnsiTheme="majorHAnsi"/>
          <w:lang w:eastAsia="ko-KR"/>
        </w:rPr>
        <w:t>Probing</w:t>
      </w:r>
      <w:proofErr w:type="spellEnd"/>
      <w:r w:rsidR="002E0931" w:rsidRPr="002E0931">
        <w:rPr>
          <w:rFonts w:asciiTheme="majorHAnsi" w:hAnsiTheme="majorHAnsi"/>
          <w:lang w:eastAsia="ko-KR"/>
        </w:rPr>
        <w:t xml:space="preserve"> Optical </w:t>
      </w:r>
      <w:proofErr w:type="spellStart"/>
      <w:r w:rsidR="002E0931" w:rsidRPr="002E0931">
        <w:rPr>
          <w:rFonts w:asciiTheme="majorHAnsi" w:hAnsiTheme="majorHAnsi"/>
          <w:lang w:eastAsia="ko-KR"/>
        </w:rPr>
        <w:t>Properties</w:t>
      </w:r>
      <w:proofErr w:type="spellEnd"/>
      <w:r w:rsidR="002E0931" w:rsidRPr="002E0931">
        <w:rPr>
          <w:rFonts w:asciiTheme="majorHAnsi" w:hAnsiTheme="majorHAnsi"/>
          <w:lang w:eastAsia="ko-KR"/>
        </w:rPr>
        <w:t xml:space="preserve"> of </w:t>
      </w:r>
      <w:proofErr w:type="spellStart"/>
      <w:r w:rsidR="002E0931" w:rsidRPr="002E0931">
        <w:rPr>
          <w:rFonts w:asciiTheme="majorHAnsi" w:hAnsiTheme="majorHAnsi"/>
          <w:lang w:eastAsia="ko-KR"/>
        </w:rPr>
        <w:t>Thiophene</w:t>
      </w:r>
      <w:proofErr w:type="spellEnd"/>
      <w:r w:rsidR="002E0931" w:rsidRPr="002E0931">
        <w:rPr>
          <w:rFonts w:asciiTheme="majorHAnsi" w:hAnsiTheme="majorHAnsi"/>
          <w:lang w:eastAsia="ko-KR"/>
        </w:rPr>
        <w:t xml:space="preserve"> </w:t>
      </w:r>
      <w:proofErr w:type="spellStart"/>
      <w:r w:rsidR="002E0931" w:rsidRPr="002E0931">
        <w:rPr>
          <w:rFonts w:asciiTheme="majorHAnsi" w:hAnsiTheme="majorHAnsi"/>
          <w:lang w:eastAsia="ko-KR"/>
        </w:rPr>
        <w:t>Derivatives</w:t>
      </w:r>
      <w:proofErr w:type="spellEnd"/>
      <w:r w:rsidR="002E0931" w:rsidRPr="002E0931">
        <w:rPr>
          <w:rFonts w:asciiTheme="majorHAnsi" w:hAnsiTheme="majorHAnsi"/>
          <w:lang w:eastAsia="ko-KR"/>
        </w:rPr>
        <w:t xml:space="preserve"> </w:t>
      </w:r>
      <w:proofErr w:type="spellStart"/>
      <w:r w:rsidR="002E0931" w:rsidRPr="002E0931">
        <w:rPr>
          <w:rFonts w:asciiTheme="majorHAnsi" w:hAnsiTheme="majorHAnsi"/>
          <w:lang w:eastAsia="ko-KR"/>
        </w:rPr>
        <w:t>for</w:t>
      </w:r>
      <w:proofErr w:type="spellEnd"/>
      <w:r w:rsidR="002E0931" w:rsidRPr="002E0931">
        <w:rPr>
          <w:rFonts w:asciiTheme="majorHAnsi" w:hAnsiTheme="majorHAnsi"/>
          <w:lang w:eastAsia="ko-KR"/>
        </w:rPr>
        <w:t xml:space="preserve"> </w:t>
      </w:r>
      <w:proofErr w:type="spellStart"/>
      <w:r w:rsidR="002E0931" w:rsidRPr="002E0931">
        <w:rPr>
          <w:rFonts w:asciiTheme="majorHAnsi" w:hAnsiTheme="majorHAnsi"/>
          <w:lang w:eastAsia="ko-KR"/>
        </w:rPr>
        <w:t>Two-Photon</w:t>
      </w:r>
      <w:proofErr w:type="spellEnd"/>
      <w:r w:rsidR="002E0931" w:rsidRPr="002E0931">
        <w:rPr>
          <w:rFonts w:asciiTheme="majorHAnsi" w:hAnsiTheme="majorHAnsi"/>
          <w:lang w:eastAsia="ko-KR"/>
        </w:rPr>
        <w:t xml:space="preserve"> </w:t>
      </w:r>
      <w:proofErr w:type="spellStart"/>
      <w:r w:rsidR="002E0931" w:rsidRPr="002E0931">
        <w:rPr>
          <w:rFonts w:asciiTheme="majorHAnsi" w:hAnsiTheme="majorHAnsi"/>
          <w:lang w:eastAsia="ko-KR"/>
        </w:rPr>
        <w:t>Absorption</w:t>
      </w:r>
      <w:proofErr w:type="spellEnd"/>
      <w:r w:rsidR="00976DAA">
        <w:rPr>
          <w:rFonts w:asciiTheme="majorHAnsi" w:hAnsiTheme="majorHAnsi"/>
          <w:lang w:eastAsia="ko-KR"/>
        </w:rPr>
        <w:t>”,</w:t>
      </w:r>
      <w:r>
        <w:rPr>
          <w:rFonts w:asciiTheme="majorHAnsi" w:hAnsiTheme="majorHAnsi"/>
          <w:lang w:eastAsia="ko-KR"/>
        </w:rPr>
        <w:t xml:space="preserve"> </w:t>
      </w:r>
    </w:p>
    <w:p w:rsidR="002E0931" w:rsidRPr="002E0931" w:rsidRDefault="00500059" w:rsidP="00500059">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002E0931" w:rsidRPr="002E0931">
        <w:rPr>
          <w:rFonts w:asciiTheme="majorHAnsi" w:hAnsiTheme="majorHAnsi"/>
          <w:lang w:eastAsia="ko-KR"/>
        </w:rPr>
        <w:t>Theoretical</w:t>
      </w:r>
      <w:proofErr w:type="spellEnd"/>
      <w:r w:rsidR="002E0931" w:rsidRPr="002E0931">
        <w:rPr>
          <w:rFonts w:asciiTheme="majorHAnsi" w:hAnsiTheme="majorHAnsi"/>
          <w:lang w:eastAsia="ko-KR"/>
        </w:rPr>
        <w:t xml:space="preserve"> </w:t>
      </w:r>
      <w:proofErr w:type="spellStart"/>
      <w:r w:rsidR="002E0931" w:rsidRPr="002E0931">
        <w:rPr>
          <w:rFonts w:asciiTheme="majorHAnsi" w:hAnsiTheme="majorHAnsi"/>
          <w:lang w:eastAsia="ko-KR"/>
        </w:rPr>
        <w:t>Chemistry</w:t>
      </w:r>
      <w:proofErr w:type="spellEnd"/>
      <w:r w:rsidR="002E0931" w:rsidRPr="002E0931">
        <w:rPr>
          <w:rFonts w:asciiTheme="majorHAnsi" w:hAnsiTheme="majorHAnsi"/>
          <w:lang w:eastAsia="ko-KR"/>
        </w:rPr>
        <w:t xml:space="preserve"> </w:t>
      </w:r>
      <w:proofErr w:type="spellStart"/>
      <w:r w:rsidR="002E0931" w:rsidRPr="002E0931">
        <w:rPr>
          <w:rFonts w:asciiTheme="majorHAnsi" w:hAnsiTheme="majorHAnsi"/>
          <w:lang w:eastAsia="ko-KR"/>
        </w:rPr>
        <w:t>Accounts</w:t>
      </w:r>
      <w:proofErr w:type="spellEnd"/>
      <w:r w:rsidR="002E0931" w:rsidRPr="002E0931">
        <w:rPr>
          <w:rFonts w:asciiTheme="majorHAnsi" w:hAnsiTheme="majorHAnsi"/>
          <w:lang w:eastAsia="ko-KR"/>
        </w:rPr>
        <w:t>, 136, 2017.</w:t>
      </w:r>
    </w:p>
    <w:p w:rsidR="002E0931" w:rsidRPr="002E0931" w:rsidRDefault="002E0931" w:rsidP="00500059">
      <w:pPr>
        <w:spacing w:after="0" w:line="300" w:lineRule="exact"/>
        <w:rPr>
          <w:rFonts w:asciiTheme="majorHAnsi" w:hAnsiTheme="majorHAnsi"/>
          <w:lang w:eastAsia="ko-KR"/>
        </w:rPr>
      </w:pPr>
    </w:p>
    <w:p w:rsidR="00500059" w:rsidRDefault="002E0931" w:rsidP="00F41071">
      <w:pPr>
        <w:spacing w:after="0" w:line="300" w:lineRule="exact"/>
        <w:rPr>
          <w:rFonts w:asciiTheme="majorHAnsi" w:hAnsiTheme="majorHAnsi"/>
          <w:lang w:eastAsia="ko-KR"/>
        </w:rPr>
      </w:pPr>
      <w:r w:rsidRPr="002E0931">
        <w:rPr>
          <w:rFonts w:asciiTheme="majorHAnsi" w:hAnsiTheme="majorHAnsi"/>
          <w:lang w:eastAsia="ko-KR"/>
        </w:rPr>
        <w:t>A</w:t>
      </w:r>
      <w:proofErr w:type="gramStart"/>
      <w:r w:rsidRPr="002E0931">
        <w:rPr>
          <w:rFonts w:asciiTheme="majorHAnsi" w:hAnsiTheme="majorHAnsi"/>
          <w:lang w:eastAsia="ko-KR"/>
        </w:rPr>
        <w:t>.,</w:t>
      </w:r>
      <w:proofErr w:type="gramEnd"/>
      <w:r w:rsidRPr="002E0931">
        <w:rPr>
          <w:rFonts w:asciiTheme="majorHAnsi" w:hAnsiTheme="majorHAnsi"/>
          <w:lang w:eastAsia="ko-KR"/>
        </w:rPr>
        <w:t xml:space="preserve"> De </w:t>
      </w:r>
      <w:proofErr w:type="spellStart"/>
      <w:r w:rsidRPr="002E0931">
        <w:rPr>
          <w:rFonts w:asciiTheme="majorHAnsi" w:hAnsiTheme="majorHAnsi"/>
          <w:lang w:eastAsia="ko-KR"/>
        </w:rPr>
        <w:t>Bruycker</w:t>
      </w:r>
      <w:proofErr w:type="spellEnd"/>
      <w:r w:rsidRPr="002E0931">
        <w:rPr>
          <w:rFonts w:asciiTheme="majorHAnsi" w:hAnsiTheme="majorHAnsi"/>
          <w:lang w:eastAsia="ko-KR"/>
        </w:rPr>
        <w:t xml:space="preserve">, K., </w:t>
      </w:r>
      <w:proofErr w:type="spellStart"/>
      <w:r w:rsidRPr="002E0931">
        <w:rPr>
          <w:rFonts w:asciiTheme="majorHAnsi" w:hAnsiTheme="majorHAnsi"/>
          <w:lang w:eastAsia="ko-KR"/>
        </w:rPr>
        <w:t>Billiet</w:t>
      </w:r>
      <w:proofErr w:type="spellEnd"/>
      <w:r w:rsidRPr="002E0931">
        <w:rPr>
          <w:rFonts w:asciiTheme="majorHAnsi" w:hAnsiTheme="majorHAnsi"/>
          <w:lang w:eastAsia="ko-KR"/>
        </w:rPr>
        <w:t xml:space="preserve">, S., </w:t>
      </w:r>
      <w:proofErr w:type="spellStart"/>
      <w:r w:rsidRPr="002E0931">
        <w:rPr>
          <w:rFonts w:asciiTheme="majorHAnsi" w:hAnsiTheme="majorHAnsi"/>
          <w:lang w:eastAsia="ko-KR"/>
        </w:rPr>
        <w:t>Dhanis</w:t>
      </w:r>
      <w:proofErr w:type="spellEnd"/>
      <w:r w:rsidRPr="002E0931">
        <w:rPr>
          <w:rFonts w:asciiTheme="majorHAnsi" w:hAnsiTheme="majorHAnsi"/>
          <w:lang w:eastAsia="ko-KR"/>
        </w:rPr>
        <w:t xml:space="preserve">, B., </w:t>
      </w:r>
      <w:proofErr w:type="spellStart"/>
      <w:r w:rsidRPr="002E0931">
        <w:rPr>
          <w:rFonts w:asciiTheme="majorHAnsi" w:hAnsiTheme="majorHAnsi"/>
          <w:lang w:eastAsia="ko-KR"/>
        </w:rPr>
        <w:t>Goossens</w:t>
      </w:r>
      <w:proofErr w:type="spellEnd"/>
      <w:r w:rsidRPr="002E0931">
        <w:rPr>
          <w:rFonts w:asciiTheme="majorHAnsi" w:hAnsiTheme="majorHAnsi"/>
          <w:lang w:eastAsia="ko-KR"/>
        </w:rPr>
        <w:t xml:space="preserve">, H., </w:t>
      </w:r>
      <w:proofErr w:type="spellStart"/>
      <w:r w:rsidRPr="002E0931">
        <w:rPr>
          <w:rFonts w:asciiTheme="majorHAnsi" w:hAnsiTheme="majorHAnsi"/>
          <w:lang w:eastAsia="ko-KR"/>
        </w:rPr>
        <w:t>Catak</w:t>
      </w:r>
      <w:proofErr w:type="spellEnd"/>
      <w:r w:rsidRPr="002E0931">
        <w:rPr>
          <w:rFonts w:asciiTheme="majorHAnsi" w:hAnsiTheme="majorHAnsi"/>
          <w:lang w:eastAsia="ko-KR"/>
        </w:rPr>
        <w:t>, S., Va</w:t>
      </w:r>
      <w:r w:rsidR="00500059">
        <w:rPr>
          <w:rFonts w:asciiTheme="majorHAnsi" w:hAnsiTheme="majorHAnsi"/>
          <w:lang w:eastAsia="ko-KR"/>
        </w:rPr>
        <w:t xml:space="preserve">n </w:t>
      </w:r>
      <w:proofErr w:type="spellStart"/>
      <w:r w:rsidR="00500059">
        <w:rPr>
          <w:rFonts w:asciiTheme="majorHAnsi" w:hAnsiTheme="majorHAnsi"/>
          <w:lang w:eastAsia="ko-KR"/>
        </w:rPr>
        <w:t>Speybroeck</w:t>
      </w:r>
      <w:proofErr w:type="spellEnd"/>
      <w:r w:rsidR="00500059">
        <w:rPr>
          <w:rFonts w:asciiTheme="majorHAnsi" w:hAnsiTheme="majorHAnsi"/>
          <w:lang w:eastAsia="ko-KR"/>
        </w:rPr>
        <w:t xml:space="preserve">, V., </w:t>
      </w:r>
      <w:proofErr w:type="spellStart"/>
      <w:r w:rsidR="00500059">
        <w:rPr>
          <w:rFonts w:asciiTheme="majorHAnsi" w:hAnsiTheme="majorHAnsi"/>
          <w:lang w:eastAsia="ko-KR"/>
        </w:rPr>
        <w:t>Winne</w:t>
      </w:r>
      <w:proofErr w:type="spellEnd"/>
      <w:r w:rsidR="00500059">
        <w:rPr>
          <w:rFonts w:asciiTheme="majorHAnsi" w:hAnsiTheme="majorHAnsi"/>
          <w:lang w:eastAsia="ko-KR"/>
        </w:rPr>
        <w:t>, J. M.,</w:t>
      </w:r>
    </w:p>
    <w:p w:rsidR="00500059" w:rsidRDefault="00500059" w:rsidP="00F41071">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002E0931" w:rsidRPr="002E0931">
        <w:rPr>
          <w:rFonts w:asciiTheme="majorHAnsi" w:hAnsiTheme="majorHAnsi"/>
          <w:lang w:eastAsia="ko-KR"/>
        </w:rPr>
        <w:t>Du</w:t>
      </w:r>
      <w:proofErr w:type="spellEnd"/>
      <w:r w:rsidR="002E0931" w:rsidRPr="002E0931">
        <w:rPr>
          <w:rFonts w:asciiTheme="majorHAnsi" w:hAnsiTheme="majorHAnsi"/>
          <w:lang w:eastAsia="ko-KR"/>
        </w:rPr>
        <w:t xml:space="preserve"> </w:t>
      </w:r>
      <w:proofErr w:type="spellStart"/>
      <w:r w:rsidR="002E0931" w:rsidRPr="002E0931">
        <w:rPr>
          <w:rFonts w:asciiTheme="majorHAnsi" w:hAnsiTheme="majorHAnsi"/>
          <w:lang w:eastAsia="ko-KR"/>
        </w:rPr>
        <w:t>Prez</w:t>
      </w:r>
      <w:proofErr w:type="spellEnd"/>
      <w:r w:rsidR="002E0931" w:rsidRPr="002E0931">
        <w:rPr>
          <w:rFonts w:asciiTheme="majorHAnsi" w:hAnsiTheme="majorHAnsi"/>
          <w:lang w:eastAsia="ko-KR"/>
        </w:rPr>
        <w:t>, F</w:t>
      </w:r>
      <w:proofErr w:type="gramStart"/>
      <w:r w:rsidR="002E0931" w:rsidRPr="002E0931">
        <w:rPr>
          <w:rFonts w:asciiTheme="majorHAnsi" w:hAnsiTheme="majorHAnsi"/>
          <w:lang w:eastAsia="ko-KR"/>
        </w:rPr>
        <w:t>.</w:t>
      </w:r>
      <w:r>
        <w:rPr>
          <w:rFonts w:asciiTheme="majorHAnsi" w:hAnsiTheme="majorHAnsi"/>
          <w:lang w:eastAsia="ko-KR"/>
        </w:rPr>
        <w:t>,</w:t>
      </w:r>
      <w:proofErr w:type="gramEnd"/>
      <w:r>
        <w:rPr>
          <w:rFonts w:asciiTheme="majorHAnsi" w:hAnsiTheme="majorHAnsi"/>
          <w:lang w:eastAsia="ko-KR"/>
        </w:rPr>
        <w:t xml:space="preserve"> “</w:t>
      </w:r>
      <w:r w:rsidR="002E0931" w:rsidRPr="002E0931">
        <w:rPr>
          <w:rFonts w:asciiTheme="majorHAnsi" w:hAnsiTheme="majorHAnsi"/>
          <w:lang w:eastAsia="ko-KR"/>
        </w:rPr>
        <w:t xml:space="preserve">Design of a </w:t>
      </w:r>
      <w:proofErr w:type="spellStart"/>
      <w:r w:rsidRPr="002E0931">
        <w:rPr>
          <w:rFonts w:asciiTheme="majorHAnsi" w:hAnsiTheme="majorHAnsi"/>
          <w:lang w:eastAsia="ko-KR"/>
        </w:rPr>
        <w:t>Thermally</w:t>
      </w:r>
      <w:proofErr w:type="spellEnd"/>
      <w:r w:rsidRPr="002E0931">
        <w:rPr>
          <w:rFonts w:asciiTheme="majorHAnsi" w:hAnsiTheme="majorHAnsi"/>
          <w:lang w:eastAsia="ko-KR"/>
        </w:rPr>
        <w:t xml:space="preserve"> </w:t>
      </w:r>
      <w:proofErr w:type="spellStart"/>
      <w:r w:rsidRPr="002E0931">
        <w:rPr>
          <w:rFonts w:asciiTheme="majorHAnsi" w:hAnsiTheme="majorHAnsi"/>
          <w:lang w:eastAsia="ko-KR"/>
        </w:rPr>
        <w:t>Controlled</w:t>
      </w:r>
      <w:proofErr w:type="spellEnd"/>
      <w:r w:rsidRPr="002E0931">
        <w:rPr>
          <w:rFonts w:asciiTheme="majorHAnsi" w:hAnsiTheme="majorHAnsi"/>
          <w:lang w:eastAsia="ko-KR"/>
        </w:rPr>
        <w:t xml:space="preserve"> </w:t>
      </w:r>
      <w:proofErr w:type="spellStart"/>
      <w:r w:rsidRPr="002E0931">
        <w:rPr>
          <w:rFonts w:asciiTheme="majorHAnsi" w:hAnsiTheme="majorHAnsi"/>
          <w:lang w:eastAsia="ko-KR"/>
        </w:rPr>
        <w:t>Sequence</w:t>
      </w:r>
      <w:proofErr w:type="spellEnd"/>
      <w:r w:rsidRPr="002E0931">
        <w:rPr>
          <w:rFonts w:asciiTheme="majorHAnsi" w:hAnsiTheme="majorHAnsi"/>
          <w:lang w:eastAsia="ko-KR"/>
        </w:rPr>
        <w:t xml:space="preserve"> </w:t>
      </w:r>
      <w:r>
        <w:rPr>
          <w:rFonts w:asciiTheme="majorHAnsi" w:hAnsiTheme="majorHAnsi"/>
          <w:lang w:eastAsia="ko-KR"/>
        </w:rPr>
        <w:t>o</w:t>
      </w:r>
      <w:r w:rsidRPr="002E0931">
        <w:rPr>
          <w:rFonts w:asciiTheme="majorHAnsi" w:hAnsiTheme="majorHAnsi"/>
          <w:lang w:eastAsia="ko-KR"/>
        </w:rPr>
        <w:t xml:space="preserve">f </w:t>
      </w:r>
      <w:proofErr w:type="spellStart"/>
      <w:r w:rsidRPr="002E0931">
        <w:rPr>
          <w:rFonts w:asciiTheme="majorHAnsi" w:hAnsiTheme="majorHAnsi"/>
          <w:lang w:eastAsia="ko-KR"/>
        </w:rPr>
        <w:t>Triazolinedione-Based</w:t>
      </w:r>
      <w:proofErr w:type="spellEnd"/>
      <w:r w:rsidRPr="002E0931">
        <w:rPr>
          <w:rFonts w:asciiTheme="majorHAnsi" w:hAnsiTheme="majorHAnsi"/>
          <w:lang w:eastAsia="ko-KR"/>
        </w:rPr>
        <w:t xml:space="preserve"> </w:t>
      </w:r>
      <w:proofErr w:type="spellStart"/>
      <w:r w:rsidRPr="002E0931">
        <w:rPr>
          <w:rFonts w:asciiTheme="majorHAnsi" w:hAnsiTheme="majorHAnsi"/>
          <w:lang w:eastAsia="ko-KR"/>
        </w:rPr>
        <w:t>Click</w:t>
      </w:r>
      <w:proofErr w:type="spellEnd"/>
      <w:r w:rsidRPr="002E0931">
        <w:rPr>
          <w:rFonts w:asciiTheme="majorHAnsi" w:hAnsiTheme="majorHAnsi"/>
          <w:lang w:eastAsia="ko-KR"/>
        </w:rPr>
        <w:t xml:space="preserve"> </w:t>
      </w:r>
      <w:proofErr w:type="spellStart"/>
      <w:r>
        <w:rPr>
          <w:rFonts w:asciiTheme="majorHAnsi" w:hAnsiTheme="majorHAnsi"/>
          <w:lang w:eastAsia="ko-KR"/>
        </w:rPr>
        <w:t>a</w:t>
      </w:r>
      <w:r w:rsidRPr="002E0931">
        <w:rPr>
          <w:rFonts w:asciiTheme="majorHAnsi" w:hAnsiTheme="majorHAnsi"/>
          <w:lang w:eastAsia="ko-KR"/>
        </w:rPr>
        <w:t>nd</w:t>
      </w:r>
      <w:proofErr w:type="spellEnd"/>
      <w:r w:rsidRPr="002E0931">
        <w:rPr>
          <w:rFonts w:asciiTheme="majorHAnsi" w:hAnsiTheme="majorHAnsi"/>
          <w:lang w:eastAsia="ko-KR"/>
        </w:rPr>
        <w:t xml:space="preserve"> </w:t>
      </w:r>
    </w:p>
    <w:p w:rsidR="002E0931" w:rsidRPr="002E0931" w:rsidRDefault="00500059" w:rsidP="00F41071">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Pr="002E0931">
        <w:rPr>
          <w:rFonts w:asciiTheme="majorHAnsi" w:hAnsiTheme="majorHAnsi"/>
          <w:lang w:eastAsia="ko-KR"/>
        </w:rPr>
        <w:t>Transclick</w:t>
      </w:r>
      <w:proofErr w:type="spellEnd"/>
      <w:r w:rsidRPr="002E0931">
        <w:rPr>
          <w:rFonts w:asciiTheme="majorHAnsi" w:hAnsiTheme="majorHAnsi"/>
          <w:lang w:eastAsia="ko-KR"/>
        </w:rPr>
        <w:t xml:space="preserve"> </w:t>
      </w:r>
      <w:proofErr w:type="spellStart"/>
      <w:r w:rsidRPr="002E0931">
        <w:rPr>
          <w:rFonts w:asciiTheme="majorHAnsi" w:hAnsiTheme="majorHAnsi"/>
          <w:lang w:eastAsia="ko-KR"/>
        </w:rPr>
        <w:t>Reactions</w:t>
      </w:r>
      <w:proofErr w:type="spellEnd"/>
      <w:r>
        <w:rPr>
          <w:rFonts w:asciiTheme="majorHAnsi" w:hAnsiTheme="majorHAnsi"/>
          <w:lang w:eastAsia="ko-KR"/>
        </w:rPr>
        <w:t xml:space="preserve"> </w:t>
      </w:r>
      <w:proofErr w:type="spellStart"/>
      <w:r>
        <w:rPr>
          <w:rFonts w:asciiTheme="majorHAnsi" w:hAnsiTheme="majorHAnsi"/>
          <w:lang w:eastAsia="ko-KR"/>
        </w:rPr>
        <w:t>Houck</w:t>
      </w:r>
      <w:proofErr w:type="spellEnd"/>
      <w:r>
        <w:rPr>
          <w:rFonts w:asciiTheme="majorHAnsi" w:hAnsiTheme="majorHAnsi"/>
          <w:lang w:eastAsia="ko-KR"/>
        </w:rPr>
        <w:t xml:space="preserve">, H. </w:t>
      </w:r>
      <w:proofErr w:type="spellStart"/>
      <w:r w:rsidR="002E0931" w:rsidRPr="002E0931">
        <w:rPr>
          <w:rFonts w:asciiTheme="majorHAnsi" w:hAnsiTheme="majorHAnsi"/>
          <w:lang w:eastAsia="ko-KR"/>
        </w:rPr>
        <w:t>Chemical</w:t>
      </w:r>
      <w:proofErr w:type="spellEnd"/>
      <w:r w:rsidR="002E0931" w:rsidRPr="002E0931">
        <w:rPr>
          <w:rFonts w:asciiTheme="majorHAnsi" w:hAnsiTheme="majorHAnsi"/>
          <w:lang w:eastAsia="ko-KR"/>
        </w:rPr>
        <w:t xml:space="preserve"> </w:t>
      </w:r>
      <w:proofErr w:type="spellStart"/>
      <w:r w:rsidR="002E0931" w:rsidRPr="002E0931">
        <w:rPr>
          <w:rFonts w:asciiTheme="majorHAnsi" w:hAnsiTheme="majorHAnsi"/>
          <w:lang w:eastAsia="ko-KR"/>
        </w:rPr>
        <w:t>Science</w:t>
      </w:r>
      <w:proofErr w:type="spellEnd"/>
      <w:r w:rsidR="002E0931" w:rsidRPr="002E0931">
        <w:rPr>
          <w:rFonts w:asciiTheme="majorHAnsi" w:hAnsiTheme="majorHAnsi"/>
          <w:lang w:eastAsia="ko-KR"/>
        </w:rPr>
        <w:t xml:space="preserve">, 8, 3098-3108, 2017. </w:t>
      </w:r>
    </w:p>
    <w:p w:rsidR="00500059" w:rsidRDefault="00500059" w:rsidP="00F41071">
      <w:pPr>
        <w:spacing w:after="0" w:line="300" w:lineRule="exact"/>
        <w:rPr>
          <w:rFonts w:asciiTheme="majorHAnsi" w:hAnsiTheme="majorHAnsi"/>
          <w:lang w:eastAsia="ko-KR"/>
        </w:rPr>
      </w:pPr>
    </w:p>
    <w:p w:rsidR="00F41071" w:rsidRDefault="002E0931" w:rsidP="00F41071">
      <w:pPr>
        <w:spacing w:after="0" w:line="300" w:lineRule="exact"/>
        <w:rPr>
          <w:rFonts w:asciiTheme="majorHAnsi" w:hAnsiTheme="majorHAnsi"/>
          <w:lang w:eastAsia="ko-KR"/>
        </w:rPr>
      </w:pPr>
      <w:proofErr w:type="spellStart"/>
      <w:r w:rsidRPr="002E0931">
        <w:rPr>
          <w:rFonts w:asciiTheme="majorHAnsi" w:hAnsiTheme="majorHAnsi"/>
          <w:lang w:eastAsia="ko-KR"/>
        </w:rPr>
        <w:lastRenderedPageBreak/>
        <w:t>Debrouwer</w:t>
      </w:r>
      <w:proofErr w:type="spellEnd"/>
      <w:r w:rsidRPr="002E0931">
        <w:rPr>
          <w:rFonts w:asciiTheme="majorHAnsi" w:hAnsiTheme="majorHAnsi"/>
          <w:lang w:eastAsia="ko-KR"/>
        </w:rPr>
        <w:t xml:space="preserve">, </w:t>
      </w:r>
      <w:r w:rsidR="00500059">
        <w:rPr>
          <w:rFonts w:asciiTheme="majorHAnsi" w:hAnsiTheme="majorHAnsi"/>
          <w:lang w:eastAsia="ko-KR"/>
        </w:rPr>
        <w:t>W</w:t>
      </w:r>
      <w:proofErr w:type="gramStart"/>
      <w:r w:rsidR="00500059">
        <w:rPr>
          <w:rFonts w:asciiTheme="majorHAnsi" w:hAnsiTheme="majorHAnsi"/>
          <w:lang w:eastAsia="ko-KR"/>
        </w:rPr>
        <w:t>.,</w:t>
      </w:r>
      <w:proofErr w:type="gramEnd"/>
      <w:r w:rsidR="00500059">
        <w:rPr>
          <w:rFonts w:asciiTheme="majorHAnsi" w:hAnsiTheme="majorHAnsi"/>
          <w:lang w:eastAsia="ko-KR"/>
        </w:rPr>
        <w:t xml:space="preserve"> </w:t>
      </w:r>
      <w:proofErr w:type="spellStart"/>
      <w:r w:rsidRPr="002E0931">
        <w:rPr>
          <w:rFonts w:asciiTheme="majorHAnsi" w:hAnsiTheme="majorHAnsi"/>
          <w:lang w:eastAsia="ko-KR"/>
        </w:rPr>
        <w:t>Hertsen</w:t>
      </w:r>
      <w:proofErr w:type="spellEnd"/>
      <w:r w:rsidRPr="002E0931">
        <w:rPr>
          <w:rFonts w:asciiTheme="majorHAnsi" w:hAnsiTheme="majorHAnsi"/>
          <w:lang w:eastAsia="ko-KR"/>
        </w:rPr>
        <w:t xml:space="preserve">, </w:t>
      </w:r>
      <w:r w:rsidR="00500059">
        <w:rPr>
          <w:rFonts w:asciiTheme="majorHAnsi" w:hAnsiTheme="majorHAnsi"/>
          <w:lang w:eastAsia="ko-KR"/>
        </w:rPr>
        <w:t xml:space="preserve">D., </w:t>
      </w:r>
      <w:proofErr w:type="spellStart"/>
      <w:r w:rsidRPr="002E0931">
        <w:rPr>
          <w:rFonts w:asciiTheme="majorHAnsi" w:hAnsiTheme="majorHAnsi"/>
          <w:lang w:eastAsia="ko-KR"/>
        </w:rPr>
        <w:t>Heugebaert</w:t>
      </w:r>
      <w:proofErr w:type="spellEnd"/>
      <w:r w:rsidRPr="002E0931">
        <w:rPr>
          <w:rFonts w:asciiTheme="majorHAnsi" w:hAnsiTheme="majorHAnsi"/>
          <w:lang w:eastAsia="ko-KR"/>
        </w:rPr>
        <w:t xml:space="preserve">, </w:t>
      </w:r>
      <w:r w:rsidR="00500059">
        <w:rPr>
          <w:rFonts w:asciiTheme="majorHAnsi" w:hAnsiTheme="majorHAnsi"/>
          <w:lang w:eastAsia="ko-KR"/>
        </w:rPr>
        <w:t xml:space="preserve">T., </w:t>
      </w:r>
      <w:proofErr w:type="spellStart"/>
      <w:r w:rsidRPr="002E0931">
        <w:rPr>
          <w:rFonts w:asciiTheme="majorHAnsi" w:hAnsiTheme="majorHAnsi"/>
          <w:lang w:eastAsia="ko-KR"/>
        </w:rPr>
        <w:t>Boydas</w:t>
      </w:r>
      <w:proofErr w:type="spellEnd"/>
      <w:r w:rsidRPr="002E0931">
        <w:rPr>
          <w:rFonts w:asciiTheme="majorHAnsi" w:hAnsiTheme="majorHAnsi"/>
          <w:lang w:eastAsia="ko-KR"/>
        </w:rPr>
        <w:t xml:space="preserve">, </w:t>
      </w:r>
      <w:r w:rsidR="00500059">
        <w:rPr>
          <w:rFonts w:asciiTheme="majorHAnsi" w:hAnsiTheme="majorHAnsi"/>
          <w:lang w:eastAsia="ko-KR"/>
        </w:rPr>
        <w:t xml:space="preserve">E.B., </w:t>
      </w:r>
      <w:r w:rsidRPr="002E0931">
        <w:rPr>
          <w:rFonts w:asciiTheme="majorHAnsi" w:hAnsiTheme="majorHAnsi"/>
          <w:lang w:eastAsia="ko-KR"/>
        </w:rPr>
        <w:t xml:space="preserve">Van </w:t>
      </w:r>
      <w:proofErr w:type="spellStart"/>
      <w:r w:rsidRPr="002E0931">
        <w:rPr>
          <w:rFonts w:asciiTheme="majorHAnsi" w:hAnsiTheme="majorHAnsi"/>
          <w:lang w:eastAsia="ko-KR"/>
        </w:rPr>
        <w:t>Speybroeck</w:t>
      </w:r>
      <w:proofErr w:type="spellEnd"/>
      <w:r w:rsidRPr="002E0931">
        <w:rPr>
          <w:rFonts w:asciiTheme="majorHAnsi" w:hAnsiTheme="majorHAnsi"/>
          <w:lang w:eastAsia="ko-KR"/>
        </w:rPr>
        <w:t xml:space="preserve">, </w:t>
      </w:r>
      <w:r w:rsidR="00500059">
        <w:rPr>
          <w:rFonts w:asciiTheme="majorHAnsi" w:hAnsiTheme="majorHAnsi"/>
          <w:lang w:eastAsia="ko-KR"/>
        </w:rPr>
        <w:t xml:space="preserve">V., Çatak, Ş., </w:t>
      </w:r>
      <w:r w:rsidRPr="002E0931">
        <w:rPr>
          <w:rFonts w:asciiTheme="majorHAnsi" w:hAnsiTheme="majorHAnsi"/>
          <w:lang w:eastAsia="ko-KR"/>
        </w:rPr>
        <w:t>Stevens</w:t>
      </w:r>
      <w:r w:rsidR="00F41071">
        <w:rPr>
          <w:rFonts w:asciiTheme="majorHAnsi" w:hAnsiTheme="majorHAnsi"/>
          <w:lang w:eastAsia="ko-KR"/>
        </w:rPr>
        <w:t>,</w:t>
      </w:r>
    </w:p>
    <w:p w:rsidR="00F41071" w:rsidRDefault="00F41071" w:rsidP="00F41071">
      <w:pPr>
        <w:spacing w:after="0" w:line="300" w:lineRule="exact"/>
        <w:rPr>
          <w:rFonts w:asciiTheme="majorHAnsi" w:hAnsiTheme="majorHAnsi"/>
          <w:lang w:eastAsia="ko-KR"/>
        </w:rPr>
      </w:pPr>
      <w:r>
        <w:rPr>
          <w:rFonts w:asciiTheme="majorHAnsi" w:hAnsiTheme="majorHAnsi"/>
          <w:lang w:eastAsia="ko-KR"/>
        </w:rPr>
        <w:t xml:space="preserve">          </w:t>
      </w:r>
      <w:r w:rsidR="00500059">
        <w:rPr>
          <w:rFonts w:asciiTheme="majorHAnsi" w:hAnsiTheme="majorHAnsi"/>
          <w:lang w:eastAsia="ko-KR"/>
        </w:rPr>
        <w:t>C.V</w:t>
      </w:r>
      <w:proofErr w:type="gramStart"/>
      <w:r w:rsidR="00500059">
        <w:rPr>
          <w:rFonts w:asciiTheme="majorHAnsi" w:hAnsiTheme="majorHAnsi"/>
          <w:lang w:eastAsia="ko-KR"/>
        </w:rPr>
        <w:t>.,</w:t>
      </w:r>
      <w:proofErr w:type="gramEnd"/>
      <w:r w:rsidR="00500059">
        <w:rPr>
          <w:rFonts w:asciiTheme="majorHAnsi" w:hAnsiTheme="majorHAnsi"/>
          <w:lang w:eastAsia="ko-KR"/>
        </w:rPr>
        <w:t xml:space="preserve"> “</w:t>
      </w:r>
      <w:r w:rsidR="002E0931" w:rsidRPr="002E0931">
        <w:rPr>
          <w:rFonts w:asciiTheme="majorHAnsi" w:hAnsiTheme="majorHAnsi"/>
          <w:lang w:eastAsia="ko-KR"/>
        </w:rPr>
        <w:t xml:space="preserve">Tandem </w:t>
      </w:r>
      <w:proofErr w:type="spellStart"/>
      <w:r w:rsidR="002E0931" w:rsidRPr="002E0931">
        <w:rPr>
          <w:rFonts w:asciiTheme="majorHAnsi" w:hAnsiTheme="majorHAnsi"/>
          <w:lang w:eastAsia="ko-KR"/>
        </w:rPr>
        <w:t>Addition</w:t>
      </w:r>
      <w:proofErr w:type="spellEnd"/>
      <w:r w:rsidR="002E0931" w:rsidRPr="002E0931">
        <w:rPr>
          <w:rFonts w:asciiTheme="majorHAnsi" w:hAnsiTheme="majorHAnsi"/>
          <w:lang w:eastAsia="ko-KR"/>
        </w:rPr>
        <w:t xml:space="preserve"> of </w:t>
      </w:r>
      <w:proofErr w:type="spellStart"/>
      <w:r w:rsidR="002E0931" w:rsidRPr="002E0931">
        <w:rPr>
          <w:rFonts w:asciiTheme="majorHAnsi" w:hAnsiTheme="majorHAnsi"/>
          <w:lang w:eastAsia="ko-KR"/>
        </w:rPr>
        <w:t>Phosphite</w:t>
      </w:r>
      <w:proofErr w:type="spellEnd"/>
      <w:r w:rsidR="002E0931" w:rsidRPr="002E0931">
        <w:rPr>
          <w:rFonts w:asciiTheme="majorHAnsi" w:hAnsiTheme="majorHAnsi"/>
          <w:lang w:eastAsia="ko-KR"/>
        </w:rPr>
        <w:t xml:space="preserve"> </w:t>
      </w:r>
      <w:proofErr w:type="spellStart"/>
      <w:r w:rsidR="002E0931" w:rsidRPr="002E0931">
        <w:rPr>
          <w:rFonts w:asciiTheme="majorHAnsi" w:hAnsiTheme="majorHAnsi"/>
          <w:lang w:eastAsia="ko-KR"/>
        </w:rPr>
        <w:t>Nucleophiles</w:t>
      </w:r>
      <w:proofErr w:type="spellEnd"/>
      <w:r w:rsidR="002E0931" w:rsidRPr="002E0931">
        <w:rPr>
          <w:rFonts w:asciiTheme="majorHAnsi" w:hAnsiTheme="majorHAnsi"/>
          <w:lang w:eastAsia="ko-KR"/>
        </w:rPr>
        <w:t xml:space="preserve"> </w:t>
      </w:r>
      <w:proofErr w:type="spellStart"/>
      <w:r w:rsidR="002E0931" w:rsidRPr="002E0931">
        <w:rPr>
          <w:rFonts w:asciiTheme="majorHAnsi" w:hAnsiTheme="majorHAnsi"/>
          <w:lang w:eastAsia="ko-KR"/>
        </w:rPr>
        <w:t>Across</w:t>
      </w:r>
      <w:proofErr w:type="spellEnd"/>
      <w:r w:rsidR="002E0931" w:rsidRPr="002E0931">
        <w:rPr>
          <w:rFonts w:asciiTheme="majorHAnsi" w:hAnsiTheme="majorHAnsi"/>
          <w:lang w:eastAsia="ko-KR"/>
        </w:rPr>
        <w:t xml:space="preserve"> </w:t>
      </w:r>
      <w:proofErr w:type="spellStart"/>
      <w:r w:rsidR="002E0931" w:rsidRPr="002E0931">
        <w:rPr>
          <w:rFonts w:asciiTheme="majorHAnsi" w:hAnsiTheme="majorHAnsi"/>
          <w:lang w:eastAsia="ko-KR"/>
        </w:rPr>
        <w:t>Unsaturated</w:t>
      </w:r>
      <w:proofErr w:type="spellEnd"/>
      <w:r w:rsidR="002E0931" w:rsidRPr="002E0931">
        <w:rPr>
          <w:rFonts w:asciiTheme="majorHAnsi" w:hAnsiTheme="majorHAnsi"/>
          <w:lang w:eastAsia="ko-KR"/>
        </w:rPr>
        <w:t xml:space="preserve"> </w:t>
      </w:r>
      <w:proofErr w:type="spellStart"/>
      <w:r w:rsidR="002E0931" w:rsidRPr="002E0931">
        <w:rPr>
          <w:rFonts w:asciiTheme="majorHAnsi" w:hAnsiTheme="majorHAnsi"/>
          <w:lang w:eastAsia="ko-KR"/>
        </w:rPr>
        <w:t>Nitrogen-Containing</w:t>
      </w:r>
      <w:proofErr w:type="spellEnd"/>
      <w:r w:rsidR="002E0931" w:rsidRPr="002E0931">
        <w:rPr>
          <w:rFonts w:asciiTheme="majorHAnsi" w:hAnsiTheme="majorHAnsi"/>
          <w:lang w:eastAsia="ko-KR"/>
        </w:rPr>
        <w:t xml:space="preserve"> </w:t>
      </w:r>
    </w:p>
    <w:p w:rsidR="00F41071" w:rsidRDefault="00F41071" w:rsidP="00F41071">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002E0931" w:rsidRPr="002E0931">
        <w:rPr>
          <w:rFonts w:asciiTheme="majorHAnsi" w:hAnsiTheme="majorHAnsi"/>
          <w:lang w:eastAsia="ko-KR"/>
        </w:rPr>
        <w:t>Systems</w:t>
      </w:r>
      <w:proofErr w:type="spellEnd"/>
      <w:r w:rsidR="002E0931" w:rsidRPr="002E0931">
        <w:rPr>
          <w:rFonts w:asciiTheme="majorHAnsi" w:hAnsiTheme="majorHAnsi"/>
          <w:lang w:eastAsia="ko-KR"/>
        </w:rPr>
        <w:t xml:space="preserve">: </w:t>
      </w:r>
      <w:proofErr w:type="spellStart"/>
      <w:r w:rsidR="002E0931" w:rsidRPr="002E0931">
        <w:rPr>
          <w:rFonts w:asciiTheme="majorHAnsi" w:hAnsiTheme="majorHAnsi"/>
          <w:lang w:eastAsia="ko-KR"/>
        </w:rPr>
        <w:t>Mechanistic</w:t>
      </w:r>
      <w:proofErr w:type="spellEnd"/>
      <w:r w:rsidR="002E0931" w:rsidRPr="002E0931">
        <w:rPr>
          <w:rFonts w:asciiTheme="majorHAnsi" w:hAnsiTheme="majorHAnsi"/>
          <w:lang w:eastAsia="ko-KR"/>
        </w:rPr>
        <w:t xml:space="preserve"> </w:t>
      </w:r>
      <w:proofErr w:type="spellStart"/>
      <w:r w:rsidR="002E0931" w:rsidRPr="002E0931">
        <w:rPr>
          <w:rFonts w:asciiTheme="majorHAnsi" w:hAnsiTheme="majorHAnsi"/>
          <w:lang w:eastAsia="ko-KR"/>
        </w:rPr>
        <w:t>Insights</w:t>
      </w:r>
      <w:proofErr w:type="spellEnd"/>
      <w:r w:rsidR="002E0931" w:rsidRPr="002E0931">
        <w:rPr>
          <w:rFonts w:asciiTheme="majorHAnsi" w:hAnsiTheme="majorHAnsi"/>
          <w:lang w:eastAsia="ko-KR"/>
        </w:rPr>
        <w:t xml:space="preserve"> on </w:t>
      </w:r>
      <w:proofErr w:type="spellStart"/>
      <w:r w:rsidR="002E0931" w:rsidRPr="002E0931">
        <w:rPr>
          <w:rFonts w:asciiTheme="majorHAnsi" w:hAnsiTheme="majorHAnsi"/>
          <w:lang w:eastAsia="ko-KR"/>
        </w:rPr>
        <w:t>Regioselectivity</w:t>
      </w:r>
      <w:proofErr w:type="spellEnd"/>
      <w:r w:rsidR="00500059">
        <w:rPr>
          <w:rFonts w:asciiTheme="majorHAnsi" w:hAnsiTheme="majorHAnsi"/>
          <w:lang w:eastAsia="ko-KR"/>
        </w:rPr>
        <w:t xml:space="preserve">”, </w:t>
      </w:r>
      <w:proofErr w:type="spellStart"/>
      <w:r w:rsidR="002E0931" w:rsidRPr="002E0931">
        <w:rPr>
          <w:rFonts w:asciiTheme="majorHAnsi" w:hAnsiTheme="majorHAnsi"/>
          <w:lang w:eastAsia="ko-KR"/>
        </w:rPr>
        <w:t>Journal</w:t>
      </w:r>
      <w:proofErr w:type="spellEnd"/>
      <w:r w:rsidR="002E0931" w:rsidRPr="002E0931">
        <w:rPr>
          <w:rFonts w:asciiTheme="majorHAnsi" w:hAnsiTheme="majorHAnsi"/>
          <w:lang w:eastAsia="ko-KR"/>
        </w:rPr>
        <w:t xml:space="preserve"> of </w:t>
      </w:r>
      <w:proofErr w:type="spellStart"/>
      <w:r w:rsidR="002E0931" w:rsidRPr="002E0931">
        <w:rPr>
          <w:rFonts w:asciiTheme="majorHAnsi" w:hAnsiTheme="majorHAnsi"/>
          <w:lang w:eastAsia="ko-KR"/>
        </w:rPr>
        <w:t>Organic</w:t>
      </w:r>
      <w:proofErr w:type="spellEnd"/>
      <w:r w:rsidR="002E0931" w:rsidRPr="002E0931">
        <w:rPr>
          <w:rFonts w:asciiTheme="majorHAnsi" w:hAnsiTheme="majorHAnsi"/>
          <w:lang w:eastAsia="ko-KR"/>
        </w:rPr>
        <w:t xml:space="preserve"> </w:t>
      </w:r>
      <w:proofErr w:type="spellStart"/>
      <w:r w:rsidR="002E0931" w:rsidRPr="002E0931">
        <w:rPr>
          <w:rFonts w:asciiTheme="majorHAnsi" w:hAnsiTheme="majorHAnsi"/>
          <w:lang w:eastAsia="ko-KR"/>
        </w:rPr>
        <w:t>Chemistry</w:t>
      </w:r>
      <w:proofErr w:type="spellEnd"/>
      <w:r w:rsidR="002E0931" w:rsidRPr="002E0931">
        <w:rPr>
          <w:rFonts w:asciiTheme="majorHAnsi" w:hAnsiTheme="majorHAnsi"/>
          <w:lang w:eastAsia="ko-KR"/>
        </w:rPr>
        <w:t xml:space="preserve">, 82, (1), </w:t>
      </w:r>
    </w:p>
    <w:p w:rsidR="002E0931" w:rsidRDefault="00F41071" w:rsidP="00E25FC8">
      <w:pPr>
        <w:spacing w:after="0" w:line="300" w:lineRule="exact"/>
        <w:rPr>
          <w:rFonts w:asciiTheme="majorHAnsi" w:hAnsiTheme="majorHAnsi"/>
          <w:lang w:eastAsia="ko-KR"/>
        </w:rPr>
      </w:pPr>
      <w:r>
        <w:rPr>
          <w:rFonts w:asciiTheme="majorHAnsi" w:hAnsiTheme="majorHAnsi"/>
          <w:lang w:eastAsia="ko-KR"/>
        </w:rPr>
        <w:t xml:space="preserve">          </w:t>
      </w:r>
      <w:r w:rsidR="00E25FC8">
        <w:rPr>
          <w:rFonts w:asciiTheme="majorHAnsi" w:hAnsiTheme="majorHAnsi"/>
          <w:lang w:eastAsia="ko-KR"/>
        </w:rPr>
        <w:t>188–201, 2017.</w:t>
      </w:r>
    </w:p>
    <w:p w:rsidR="00E25FC8" w:rsidRPr="002E0931" w:rsidRDefault="00E25FC8" w:rsidP="00E25FC8">
      <w:pPr>
        <w:spacing w:after="0" w:line="300" w:lineRule="exact"/>
        <w:rPr>
          <w:rFonts w:asciiTheme="majorHAnsi" w:hAnsiTheme="majorHAnsi"/>
          <w:lang w:eastAsia="ko-KR"/>
        </w:rPr>
      </w:pPr>
    </w:p>
    <w:p w:rsidR="002E0931" w:rsidRPr="00E25FC8" w:rsidRDefault="002E0931" w:rsidP="002E0931">
      <w:pPr>
        <w:tabs>
          <w:tab w:val="left" w:pos="3363"/>
        </w:tabs>
        <w:jc w:val="both"/>
        <w:rPr>
          <w:rFonts w:asciiTheme="majorHAnsi" w:hAnsiTheme="majorHAnsi"/>
          <w:lang w:eastAsia="ko-KR"/>
        </w:rPr>
      </w:pPr>
      <w:r w:rsidRPr="00E25FC8">
        <w:rPr>
          <w:rFonts w:asciiTheme="majorHAnsi" w:hAnsiTheme="majorHAnsi"/>
          <w:lang w:eastAsia="ko-KR"/>
        </w:rPr>
        <w:t>PRC (1989-2017) Toplam yayınlar (atıf): yaklaşık 7500 (yaklaşık 400)</w:t>
      </w:r>
    </w:p>
    <w:p w:rsidR="002E0931" w:rsidRPr="00E25FC8" w:rsidRDefault="002E0931" w:rsidP="002E0931">
      <w:pPr>
        <w:tabs>
          <w:tab w:val="left" w:pos="3363"/>
        </w:tabs>
        <w:jc w:val="both"/>
        <w:rPr>
          <w:rFonts w:asciiTheme="majorHAnsi" w:hAnsiTheme="majorHAnsi"/>
          <w:lang w:eastAsia="ko-KR"/>
        </w:rPr>
      </w:pPr>
      <w:r w:rsidRPr="00E25FC8">
        <w:rPr>
          <w:rFonts w:asciiTheme="majorHAnsi" w:hAnsiTheme="majorHAnsi"/>
          <w:lang w:eastAsia="ko-KR"/>
        </w:rPr>
        <w:t>Türkan Haliloğlu toplam (2017) atıflar: 2161 (205)</w:t>
      </w:r>
    </w:p>
    <w:p w:rsidR="002E0931" w:rsidRPr="00E25FC8" w:rsidRDefault="002E0931" w:rsidP="002E0931">
      <w:pPr>
        <w:tabs>
          <w:tab w:val="left" w:pos="3363"/>
        </w:tabs>
        <w:jc w:val="both"/>
        <w:rPr>
          <w:rFonts w:asciiTheme="majorHAnsi" w:hAnsiTheme="majorHAnsi"/>
          <w:lang w:eastAsia="ko-KR"/>
        </w:rPr>
      </w:pPr>
      <w:proofErr w:type="spellStart"/>
      <w:r w:rsidRPr="00E25FC8">
        <w:rPr>
          <w:rFonts w:asciiTheme="majorHAnsi" w:hAnsiTheme="majorHAnsi"/>
          <w:lang w:eastAsia="ko-KR"/>
        </w:rPr>
        <w:t>Pemra</w:t>
      </w:r>
      <w:proofErr w:type="spellEnd"/>
      <w:r w:rsidRPr="00E25FC8">
        <w:rPr>
          <w:rFonts w:asciiTheme="majorHAnsi" w:hAnsiTheme="majorHAnsi"/>
          <w:lang w:eastAsia="ko-KR"/>
        </w:rPr>
        <w:t xml:space="preserve"> </w:t>
      </w:r>
      <w:proofErr w:type="spellStart"/>
      <w:r w:rsidRPr="00E25FC8">
        <w:rPr>
          <w:rFonts w:asciiTheme="majorHAnsi" w:hAnsiTheme="majorHAnsi"/>
          <w:lang w:eastAsia="ko-KR"/>
        </w:rPr>
        <w:t>Doruker</w:t>
      </w:r>
      <w:proofErr w:type="spellEnd"/>
      <w:r w:rsidRPr="00E25FC8">
        <w:rPr>
          <w:rFonts w:asciiTheme="majorHAnsi" w:hAnsiTheme="majorHAnsi"/>
          <w:lang w:eastAsia="ko-KR"/>
        </w:rPr>
        <w:t xml:space="preserve"> toplam (2017) atıflar: 1782 (135)</w:t>
      </w:r>
    </w:p>
    <w:p w:rsidR="002E0931" w:rsidRPr="00E25FC8" w:rsidRDefault="002E0931" w:rsidP="002E0931">
      <w:pPr>
        <w:autoSpaceDE w:val="0"/>
        <w:autoSpaceDN w:val="0"/>
        <w:adjustRightInd w:val="0"/>
        <w:rPr>
          <w:rFonts w:asciiTheme="majorHAnsi" w:hAnsiTheme="majorHAnsi"/>
          <w:lang w:eastAsia="ko-KR"/>
        </w:rPr>
      </w:pPr>
      <w:proofErr w:type="spellStart"/>
      <w:r w:rsidRPr="00E25FC8">
        <w:rPr>
          <w:rFonts w:asciiTheme="majorHAnsi" w:hAnsiTheme="majorHAnsi"/>
          <w:lang w:eastAsia="ko-KR"/>
        </w:rPr>
        <w:t>Viktorya</w:t>
      </w:r>
      <w:proofErr w:type="spellEnd"/>
      <w:r w:rsidRPr="00E25FC8">
        <w:rPr>
          <w:rFonts w:asciiTheme="majorHAnsi" w:hAnsiTheme="majorHAnsi"/>
          <w:lang w:eastAsia="ko-KR"/>
        </w:rPr>
        <w:t xml:space="preserve"> </w:t>
      </w:r>
      <w:proofErr w:type="spellStart"/>
      <w:r w:rsidRPr="00E25FC8">
        <w:rPr>
          <w:rFonts w:asciiTheme="majorHAnsi" w:hAnsiTheme="majorHAnsi"/>
          <w:lang w:eastAsia="ko-KR"/>
        </w:rPr>
        <w:t>Aviyente</w:t>
      </w:r>
      <w:proofErr w:type="spellEnd"/>
      <w:r w:rsidRPr="00E25FC8">
        <w:rPr>
          <w:rFonts w:asciiTheme="majorHAnsi" w:hAnsiTheme="majorHAnsi"/>
          <w:lang w:eastAsia="ko-KR"/>
        </w:rPr>
        <w:t xml:space="preserve"> toplam (2017) </w:t>
      </w:r>
      <w:proofErr w:type="gramStart"/>
      <w:r w:rsidRPr="00E25FC8">
        <w:rPr>
          <w:rFonts w:asciiTheme="majorHAnsi" w:hAnsiTheme="majorHAnsi"/>
          <w:lang w:eastAsia="ko-KR"/>
        </w:rPr>
        <w:t>atıflar : 1607</w:t>
      </w:r>
      <w:proofErr w:type="gramEnd"/>
      <w:r w:rsidRPr="00E25FC8">
        <w:rPr>
          <w:rFonts w:asciiTheme="majorHAnsi" w:hAnsiTheme="majorHAnsi"/>
          <w:lang w:eastAsia="ko-KR"/>
        </w:rPr>
        <w:t xml:space="preserve"> (105)</w:t>
      </w:r>
    </w:p>
    <w:p w:rsidR="002E0931" w:rsidRPr="00997509" w:rsidRDefault="002E0931" w:rsidP="002E0931">
      <w:pPr>
        <w:tabs>
          <w:tab w:val="left" w:pos="3363"/>
        </w:tabs>
        <w:jc w:val="both"/>
        <w:rPr>
          <w:rFonts w:asciiTheme="majorHAnsi" w:hAnsiTheme="majorHAnsi"/>
          <w:b/>
          <w:lang w:eastAsia="ko-KR"/>
        </w:rPr>
      </w:pPr>
      <w:r w:rsidRPr="00997509">
        <w:rPr>
          <w:rFonts w:asciiTheme="majorHAnsi" w:hAnsiTheme="majorHAnsi"/>
          <w:b/>
          <w:lang w:eastAsia="ko-KR"/>
        </w:rPr>
        <w:t xml:space="preserve">Polimer Araştırma Merkezindeki Bilgisayar </w:t>
      </w:r>
      <w:proofErr w:type="spellStart"/>
      <w:r w:rsidRPr="00997509">
        <w:rPr>
          <w:rFonts w:asciiTheme="majorHAnsi" w:hAnsiTheme="majorHAnsi"/>
          <w:b/>
          <w:lang w:eastAsia="ko-KR"/>
        </w:rPr>
        <w:t>Kümeleri’ni</w:t>
      </w:r>
      <w:proofErr w:type="spellEnd"/>
      <w:r w:rsidRPr="00997509">
        <w:rPr>
          <w:rFonts w:asciiTheme="majorHAnsi" w:hAnsiTheme="majorHAnsi"/>
          <w:b/>
          <w:lang w:eastAsia="ko-KR"/>
        </w:rPr>
        <w:t xml:space="preserve"> kullanmış </w:t>
      </w:r>
      <w:proofErr w:type="gramStart"/>
      <w:r w:rsidRPr="00997509">
        <w:rPr>
          <w:rFonts w:asciiTheme="majorHAnsi" w:hAnsiTheme="majorHAnsi"/>
          <w:b/>
          <w:lang w:eastAsia="ko-KR"/>
        </w:rPr>
        <w:t>makaleler :</w:t>
      </w:r>
      <w:proofErr w:type="gramEnd"/>
    </w:p>
    <w:p w:rsidR="002E0931" w:rsidRPr="002E0931" w:rsidRDefault="002E0931" w:rsidP="002E0931">
      <w:pPr>
        <w:tabs>
          <w:tab w:val="left" w:pos="3363"/>
        </w:tabs>
        <w:jc w:val="both"/>
        <w:rPr>
          <w:rFonts w:asciiTheme="majorHAnsi" w:hAnsiTheme="majorHAnsi"/>
          <w:lang w:eastAsia="ko-KR"/>
        </w:rPr>
      </w:pPr>
      <w:r w:rsidRPr="002E0931">
        <w:rPr>
          <w:rFonts w:asciiTheme="majorHAnsi" w:hAnsiTheme="majorHAnsi"/>
          <w:lang w:eastAsia="ko-KR"/>
        </w:rPr>
        <w:t xml:space="preserve">Yukarıda listelenen </w:t>
      </w:r>
      <w:proofErr w:type="spellStart"/>
      <w:r w:rsidRPr="002E0931">
        <w:rPr>
          <w:rFonts w:asciiTheme="majorHAnsi" w:hAnsiTheme="majorHAnsi"/>
          <w:lang w:eastAsia="ko-KR"/>
        </w:rPr>
        <w:t>hesapsal</w:t>
      </w:r>
      <w:proofErr w:type="spellEnd"/>
      <w:r w:rsidRPr="002E0931">
        <w:rPr>
          <w:rFonts w:asciiTheme="majorHAnsi" w:hAnsiTheme="majorHAnsi"/>
          <w:lang w:eastAsia="ko-KR"/>
        </w:rPr>
        <w:t xml:space="preserve"> makalelerdeki çalışmaların tümünde PRC bilgisayar kümeleri kullanılmıştır. </w:t>
      </w:r>
    </w:p>
    <w:p w:rsidR="003D5EE7" w:rsidRDefault="002E0931" w:rsidP="002E0931">
      <w:pPr>
        <w:rPr>
          <w:rFonts w:asciiTheme="majorHAnsi" w:hAnsiTheme="majorHAnsi"/>
          <w:lang w:eastAsia="ko-KR"/>
        </w:rPr>
      </w:pPr>
      <w:r w:rsidRPr="002E0931">
        <w:rPr>
          <w:rFonts w:asciiTheme="majorHAnsi" w:hAnsiTheme="majorHAnsi"/>
          <w:lang w:eastAsia="ko-KR"/>
        </w:rPr>
        <w:t>Aktif olan web sunucularımız (</w:t>
      </w:r>
      <w:proofErr w:type="spellStart"/>
      <w:r w:rsidRPr="002E0931">
        <w:rPr>
          <w:rFonts w:asciiTheme="majorHAnsi" w:hAnsiTheme="majorHAnsi"/>
          <w:lang w:eastAsia="ko-KR"/>
        </w:rPr>
        <w:t>MCPath</w:t>
      </w:r>
      <w:proofErr w:type="spellEnd"/>
      <w:r w:rsidRPr="002E0931">
        <w:rPr>
          <w:rFonts w:asciiTheme="majorHAnsi" w:hAnsiTheme="majorHAnsi"/>
          <w:lang w:eastAsia="ko-KR"/>
        </w:rPr>
        <w:t xml:space="preserve">, </w:t>
      </w:r>
      <w:proofErr w:type="spellStart"/>
      <w:r w:rsidRPr="002E0931">
        <w:rPr>
          <w:rFonts w:asciiTheme="majorHAnsi" w:hAnsiTheme="majorHAnsi"/>
          <w:lang w:eastAsia="ko-KR"/>
        </w:rPr>
        <w:t>HingeProt</w:t>
      </w:r>
      <w:proofErr w:type="spellEnd"/>
      <w:r w:rsidRPr="002E0931">
        <w:rPr>
          <w:rFonts w:asciiTheme="majorHAnsi" w:hAnsiTheme="majorHAnsi"/>
          <w:lang w:eastAsia="ko-KR"/>
        </w:rPr>
        <w:t>, DNABINDPROT, MLSTA, </w:t>
      </w:r>
      <w:proofErr w:type="spellStart"/>
      <w:r w:rsidRPr="002E0931">
        <w:rPr>
          <w:rFonts w:asciiTheme="majorHAnsi" w:hAnsiTheme="majorHAnsi"/>
          <w:lang w:eastAsia="ko-KR"/>
        </w:rPr>
        <w:t>Dynaface</w:t>
      </w:r>
      <w:proofErr w:type="spellEnd"/>
      <w:r w:rsidRPr="002E0931">
        <w:rPr>
          <w:rFonts w:asciiTheme="majorHAnsi" w:hAnsiTheme="majorHAnsi"/>
          <w:lang w:eastAsia="ko-KR"/>
        </w:rPr>
        <w:t>) 2017 yılı içerisinde yaklaşık 1449 kez kullanılmıştır.</w:t>
      </w:r>
    </w:p>
    <w:p w:rsidR="003D5EE7" w:rsidRPr="00C3377F" w:rsidRDefault="003D5EE7" w:rsidP="003D5EE7">
      <w:pPr>
        <w:rPr>
          <w:rFonts w:ascii="Trebuchet MS" w:hAnsi="Trebuchet MS"/>
          <w:sz w:val="20"/>
          <w:szCs w:val="20"/>
        </w:rPr>
      </w:pPr>
      <w:r>
        <w:rPr>
          <w:rFonts w:ascii="Trebuchet MS" w:hAnsi="Trebuchet MS"/>
          <w:noProof/>
          <w:sz w:val="20"/>
          <w:szCs w:val="20"/>
          <w:lang w:eastAsia="tr-TR"/>
        </w:rPr>
        <w:drawing>
          <wp:inline distT="0" distB="0" distL="0" distR="0" wp14:anchorId="59770456" wp14:editId="45EE4F0D">
            <wp:extent cx="5238750" cy="2972933"/>
            <wp:effectExtent l="0" t="0" r="0" b="0"/>
            <wp:docPr id="7" name="Resim 7" descr="piwik-all-vis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iwik-all-visit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41354" cy="2974411"/>
                    </a:xfrm>
                    <a:prstGeom prst="rect">
                      <a:avLst/>
                    </a:prstGeom>
                    <a:noFill/>
                    <a:ln>
                      <a:noFill/>
                    </a:ln>
                  </pic:spPr>
                </pic:pic>
              </a:graphicData>
            </a:graphic>
          </wp:inline>
        </w:drawing>
      </w:r>
    </w:p>
    <w:p w:rsidR="00283E4C" w:rsidRPr="00C3377F" w:rsidRDefault="00283E4C" w:rsidP="00283E4C">
      <w:pPr>
        <w:rPr>
          <w:rFonts w:ascii="Trebuchet MS" w:hAnsi="Trebuchet MS"/>
          <w:sz w:val="20"/>
          <w:szCs w:val="20"/>
        </w:rPr>
      </w:pPr>
      <w:r w:rsidRPr="00C3377F">
        <w:rPr>
          <w:rFonts w:ascii="Trebuchet MS" w:hAnsi="Trebuchet MS"/>
          <w:sz w:val="20"/>
          <w:szCs w:val="20"/>
        </w:rPr>
        <w:t xml:space="preserve">En çok ziyaret edilen </w:t>
      </w:r>
      <w:proofErr w:type="spellStart"/>
      <w:r w:rsidRPr="00C3377F">
        <w:rPr>
          <w:rFonts w:ascii="Trebuchet MS" w:hAnsi="Trebuchet MS"/>
          <w:sz w:val="20"/>
          <w:szCs w:val="20"/>
        </w:rPr>
        <w:t>HingeProt</w:t>
      </w:r>
      <w:proofErr w:type="spellEnd"/>
      <w:r w:rsidRPr="00C3377F">
        <w:rPr>
          <w:rFonts w:ascii="Trebuchet MS" w:hAnsi="Trebuchet MS"/>
          <w:sz w:val="20"/>
          <w:szCs w:val="20"/>
        </w:rPr>
        <w:t xml:space="preserve"> uygulamamızın erişildiği ülkeler aşağıda verilmiştir.</w:t>
      </w:r>
    </w:p>
    <w:p w:rsidR="00283E4C" w:rsidRPr="00C3377F" w:rsidRDefault="00283E4C" w:rsidP="00283E4C">
      <w:pPr>
        <w:rPr>
          <w:rFonts w:ascii="Trebuchet MS" w:hAnsi="Trebuchet MS"/>
          <w:sz w:val="20"/>
          <w:szCs w:val="20"/>
        </w:rPr>
      </w:pPr>
      <w:r>
        <w:rPr>
          <w:rFonts w:ascii="Trebuchet MS" w:hAnsi="Trebuchet MS"/>
          <w:noProof/>
          <w:sz w:val="20"/>
          <w:szCs w:val="20"/>
          <w:lang w:eastAsia="tr-TR"/>
        </w:rPr>
        <w:lastRenderedPageBreak/>
        <w:drawing>
          <wp:inline distT="0" distB="0" distL="0" distR="0">
            <wp:extent cx="4185401" cy="4224095"/>
            <wp:effectExtent l="0" t="0" r="5715" b="5080"/>
            <wp:docPr id="8" name="Resim 8" descr="piwik-hingeprot-count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wik-hingeprot-countries"/>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192644" cy="4231405"/>
                    </a:xfrm>
                    <a:prstGeom prst="rect">
                      <a:avLst/>
                    </a:prstGeom>
                    <a:noFill/>
                    <a:ln>
                      <a:noFill/>
                    </a:ln>
                  </pic:spPr>
                </pic:pic>
              </a:graphicData>
            </a:graphic>
          </wp:inline>
        </w:drawing>
      </w:r>
    </w:p>
    <w:p w:rsidR="00283E4C" w:rsidRPr="00283E4C" w:rsidRDefault="00283E4C" w:rsidP="00E25FC8">
      <w:pPr>
        <w:shd w:val="clear" w:color="auto" w:fill="FFFFFF"/>
        <w:spacing w:after="0" w:line="280" w:lineRule="exact"/>
        <w:rPr>
          <w:rFonts w:asciiTheme="majorHAnsi" w:hAnsiTheme="majorHAnsi"/>
          <w:lang w:eastAsia="ko-KR"/>
        </w:rPr>
      </w:pPr>
      <w:r w:rsidRPr="00283E4C">
        <w:rPr>
          <w:rFonts w:asciiTheme="majorHAnsi" w:hAnsiTheme="majorHAnsi"/>
          <w:lang w:eastAsia="ko-KR"/>
        </w:rPr>
        <w:t xml:space="preserve">Bir sunucumuz </w:t>
      </w:r>
      <w:proofErr w:type="spellStart"/>
      <w:r w:rsidRPr="00283E4C">
        <w:rPr>
          <w:rFonts w:asciiTheme="majorHAnsi" w:hAnsiTheme="majorHAnsi"/>
          <w:lang w:eastAsia="ko-KR"/>
        </w:rPr>
        <w:t>ebloc</w:t>
      </w:r>
      <w:proofErr w:type="spellEnd"/>
      <w:r w:rsidRPr="00283E4C">
        <w:rPr>
          <w:rFonts w:asciiTheme="majorHAnsi" w:hAnsiTheme="majorHAnsi"/>
          <w:lang w:eastAsia="ko-KR"/>
        </w:rPr>
        <w:t xml:space="preserve"> (</w:t>
      </w:r>
      <w:hyperlink r:id="rId30" w:tgtFrame="_blank" w:history="1">
        <w:r w:rsidRPr="00283E4C">
          <w:rPr>
            <w:rFonts w:asciiTheme="majorHAnsi" w:hAnsiTheme="majorHAnsi"/>
            <w:lang w:eastAsia="ko-KR"/>
          </w:rPr>
          <w:t>http://ebloc.cmpe.boun.edu.tr/</w:t>
        </w:r>
      </w:hyperlink>
      <w:r w:rsidRPr="00283E4C">
        <w:rPr>
          <w:rFonts w:asciiTheme="majorHAnsi" w:hAnsiTheme="majorHAnsi"/>
          <w:lang w:eastAsia="ko-KR"/>
        </w:rPr>
        <w:t xml:space="preserve">) </w:t>
      </w:r>
      <w:proofErr w:type="spellStart"/>
      <w:r w:rsidRPr="00283E4C">
        <w:rPr>
          <w:rFonts w:asciiTheme="majorHAnsi" w:hAnsiTheme="majorHAnsi"/>
          <w:lang w:eastAsia="ko-KR"/>
        </w:rPr>
        <w:t>blockchain</w:t>
      </w:r>
      <w:proofErr w:type="spellEnd"/>
      <w:r w:rsidRPr="00283E4C">
        <w:rPr>
          <w:rFonts w:asciiTheme="majorHAnsi" w:hAnsiTheme="majorHAnsi"/>
          <w:lang w:eastAsia="ko-KR"/>
        </w:rPr>
        <w:t xml:space="preserve"> uygulamasını çalıştırmaktadır.</w:t>
      </w:r>
    </w:p>
    <w:p w:rsidR="00283E4C" w:rsidRPr="00283E4C" w:rsidRDefault="00283E4C" w:rsidP="00E25FC8">
      <w:pPr>
        <w:spacing w:after="0" w:line="280" w:lineRule="exact"/>
        <w:ind w:left="426"/>
        <w:rPr>
          <w:rFonts w:asciiTheme="majorHAnsi" w:hAnsiTheme="majorHAnsi"/>
          <w:lang w:eastAsia="ko-KR"/>
        </w:rPr>
      </w:pPr>
    </w:p>
    <w:p w:rsidR="00283E4C" w:rsidRPr="00C31ECC" w:rsidRDefault="00283E4C" w:rsidP="00E25FC8">
      <w:pPr>
        <w:spacing w:after="0" w:line="280" w:lineRule="exact"/>
        <w:rPr>
          <w:rFonts w:asciiTheme="majorHAnsi" w:hAnsiTheme="majorHAnsi"/>
          <w:b/>
          <w:lang w:eastAsia="ko-KR"/>
        </w:rPr>
      </w:pPr>
      <w:r w:rsidRPr="00C31ECC">
        <w:rPr>
          <w:rFonts w:asciiTheme="majorHAnsi" w:hAnsiTheme="majorHAnsi"/>
          <w:b/>
          <w:lang w:eastAsia="ko-KR"/>
        </w:rPr>
        <w:t xml:space="preserve">PATENTLER </w:t>
      </w:r>
    </w:p>
    <w:p w:rsidR="00283E4C" w:rsidRPr="00283E4C" w:rsidRDefault="00283E4C" w:rsidP="00E25FC8">
      <w:pPr>
        <w:spacing w:after="0" w:line="280" w:lineRule="exact"/>
        <w:rPr>
          <w:rFonts w:asciiTheme="majorHAnsi" w:hAnsiTheme="majorHAnsi"/>
          <w:lang w:eastAsia="ko-KR"/>
        </w:rPr>
      </w:pPr>
    </w:p>
    <w:p w:rsidR="00283E4C" w:rsidRPr="00283E4C" w:rsidRDefault="00283E4C" w:rsidP="00E25FC8">
      <w:pPr>
        <w:spacing w:after="0" w:line="280" w:lineRule="exact"/>
        <w:rPr>
          <w:rFonts w:asciiTheme="majorHAnsi" w:hAnsiTheme="majorHAnsi"/>
          <w:lang w:eastAsia="ko-KR"/>
        </w:rPr>
      </w:pPr>
      <w:r w:rsidRPr="00283E4C">
        <w:rPr>
          <w:rFonts w:asciiTheme="majorHAnsi" w:hAnsiTheme="majorHAnsi"/>
          <w:lang w:eastAsia="ko-KR"/>
        </w:rPr>
        <w:t xml:space="preserve">1.J.P Kennedy, </w:t>
      </w:r>
      <w:proofErr w:type="spellStart"/>
      <w:r w:rsidRPr="00283E4C">
        <w:rPr>
          <w:rFonts w:asciiTheme="majorHAnsi" w:hAnsiTheme="majorHAnsi"/>
          <w:lang w:eastAsia="ko-KR"/>
        </w:rPr>
        <w:t>N.Nugay</w:t>
      </w:r>
      <w:proofErr w:type="spellEnd"/>
      <w:r w:rsidRPr="00283E4C">
        <w:rPr>
          <w:rFonts w:asciiTheme="majorHAnsi" w:hAnsiTheme="majorHAnsi"/>
          <w:lang w:eastAsia="ko-KR"/>
        </w:rPr>
        <w:t xml:space="preserve">, </w:t>
      </w:r>
      <w:proofErr w:type="spellStart"/>
      <w:r w:rsidRPr="00283E4C">
        <w:rPr>
          <w:rFonts w:asciiTheme="majorHAnsi" w:hAnsiTheme="majorHAnsi"/>
          <w:lang w:eastAsia="ko-KR"/>
        </w:rPr>
        <w:t>T.Nugay</w:t>
      </w:r>
      <w:proofErr w:type="spellEnd"/>
      <w:r w:rsidRPr="00283E4C">
        <w:rPr>
          <w:rFonts w:asciiTheme="majorHAnsi" w:hAnsiTheme="majorHAnsi"/>
          <w:lang w:eastAsia="ko-KR"/>
        </w:rPr>
        <w:t xml:space="preserve">, US Patent, US 9, 701, 781 B2, </w:t>
      </w:r>
      <w:proofErr w:type="spellStart"/>
      <w:proofErr w:type="gramStart"/>
      <w:r w:rsidRPr="00283E4C">
        <w:rPr>
          <w:rFonts w:asciiTheme="majorHAnsi" w:hAnsiTheme="majorHAnsi"/>
          <w:lang w:eastAsia="ko-KR"/>
        </w:rPr>
        <w:t>July</w:t>
      </w:r>
      <w:proofErr w:type="spellEnd"/>
      <w:r w:rsidRPr="00283E4C">
        <w:rPr>
          <w:rFonts w:asciiTheme="majorHAnsi" w:hAnsiTheme="majorHAnsi"/>
          <w:lang w:eastAsia="ko-KR"/>
        </w:rPr>
        <w:t xml:space="preserve">  11</w:t>
      </w:r>
      <w:proofErr w:type="gramEnd"/>
      <w:r w:rsidRPr="00283E4C">
        <w:rPr>
          <w:rFonts w:asciiTheme="majorHAnsi" w:hAnsiTheme="majorHAnsi"/>
          <w:lang w:eastAsia="ko-KR"/>
        </w:rPr>
        <w:t>, 2017</w:t>
      </w:r>
    </w:p>
    <w:p w:rsidR="00283E4C" w:rsidRPr="00283E4C" w:rsidRDefault="00283E4C" w:rsidP="00E25FC8">
      <w:pPr>
        <w:spacing w:after="0" w:line="280" w:lineRule="exact"/>
        <w:rPr>
          <w:rFonts w:asciiTheme="majorHAnsi" w:hAnsiTheme="majorHAnsi"/>
          <w:lang w:eastAsia="ko-KR"/>
        </w:rPr>
      </w:pPr>
    </w:p>
    <w:p w:rsidR="00283E4C" w:rsidRPr="00283E4C" w:rsidRDefault="00283E4C" w:rsidP="00E25FC8">
      <w:pPr>
        <w:spacing w:after="0" w:line="280" w:lineRule="exact"/>
        <w:rPr>
          <w:rFonts w:asciiTheme="majorHAnsi" w:hAnsiTheme="majorHAnsi"/>
          <w:lang w:eastAsia="ko-KR"/>
        </w:rPr>
      </w:pPr>
      <w:r w:rsidRPr="00283E4C">
        <w:rPr>
          <w:rFonts w:asciiTheme="majorHAnsi" w:hAnsiTheme="majorHAnsi"/>
          <w:lang w:eastAsia="ko-KR"/>
        </w:rPr>
        <w:t xml:space="preserve">2. J.P Kennedy, </w:t>
      </w:r>
      <w:proofErr w:type="spellStart"/>
      <w:r w:rsidRPr="00283E4C">
        <w:rPr>
          <w:rFonts w:asciiTheme="majorHAnsi" w:hAnsiTheme="majorHAnsi"/>
          <w:lang w:eastAsia="ko-KR"/>
        </w:rPr>
        <w:t>N.Nugay</w:t>
      </w:r>
      <w:proofErr w:type="spellEnd"/>
      <w:r w:rsidRPr="00283E4C">
        <w:rPr>
          <w:rFonts w:asciiTheme="majorHAnsi" w:hAnsiTheme="majorHAnsi"/>
          <w:lang w:eastAsia="ko-KR"/>
        </w:rPr>
        <w:t xml:space="preserve">, </w:t>
      </w:r>
      <w:proofErr w:type="spellStart"/>
      <w:r w:rsidRPr="00283E4C">
        <w:rPr>
          <w:rFonts w:asciiTheme="majorHAnsi" w:hAnsiTheme="majorHAnsi"/>
          <w:lang w:eastAsia="ko-KR"/>
        </w:rPr>
        <w:t>T.Nugay</w:t>
      </w:r>
      <w:proofErr w:type="spellEnd"/>
      <w:r w:rsidRPr="00283E4C">
        <w:rPr>
          <w:rFonts w:asciiTheme="majorHAnsi" w:hAnsiTheme="majorHAnsi"/>
          <w:lang w:eastAsia="ko-KR"/>
        </w:rPr>
        <w:t xml:space="preserve">, US Patent, US 9, 587, 069 B2, </w:t>
      </w:r>
      <w:proofErr w:type="spellStart"/>
      <w:r w:rsidRPr="00283E4C">
        <w:rPr>
          <w:rFonts w:asciiTheme="majorHAnsi" w:hAnsiTheme="majorHAnsi"/>
          <w:lang w:eastAsia="ko-KR"/>
        </w:rPr>
        <w:t>March</w:t>
      </w:r>
      <w:proofErr w:type="spellEnd"/>
      <w:r w:rsidRPr="00283E4C">
        <w:rPr>
          <w:rFonts w:asciiTheme="majorHAnsi" w:hAnsiTheme="majorHAnsi"/>
          <w:lang w:eastAsia="ko-KR"/>
        </w:rPr>
        <w:t xml:space="preserve"> 7, 2017</w:t>
      </w:r>
    </w:p>
    <w:p w:rsidR="00283E4C" w:rsidRPr="00283E4C" w:rsidRDefault="00283E4C" w:rsidP="00E25FC8">
      <w:pPr>
        <w:spacing w:after="0" w:line="280" w:lineRule="exact"/>
        <w:rPr>
          <w:rFonts w:asciiTheme="majorHAnsi" w:hAnsiTheme="majorHAnsi"/>
          <w:lang w:eastAsia="ko-KR"/>
        </w:rPr>
      </w:pPr>
    </w:p>
    <w:p w:rsidR="003D5EE7" w:rsidRPr="00283E4C" w:rsidRDefault="00283E4C" w:rsidP="00E25FC8">
      <w:pPr>
        <w:spacing w:after="0" w:line="280" w:lineRule="exact"/>
        <w:rPr>
          <w:rFonts w:asciiTheme="majorHAnsi" w:hAnsiTheme="majorHAnsi"/>
          <w:lang w:eastAsia="ko-KR"/>
        </w:rPr>
      </w:pPr>
      <w:r w:rsidRPr="00283E4C">
        <w:rPr>
          <w:rFonts w:asciiTheme="majorHAnsi" w:hAnsiTheme="majorHAnsi"/>
          <w:lang w:eastAsia="ko-KR"/>
        </w:rPr>
        <w:t xml:space="preserve">3. </w:t>
      </w:r>
      <w:proofErr w:type="spellStart"/>
      <w:r w:rsidRPr="00283E4C">
        <w:rPr>
          <w:rFonts w:asciiTheme="majorHAnsi" w:hAnsiTheme="majorHAnsi"/>
          <w:lang w:eastAsia="ko-KR"/>
        </w:rPr>
        <w:t>M.Çakmak</w:t>
      </w:r>
      <w:proofErr w:type="spellEnd"/>
      <w:r w:rsidRPr="00283E4C">
        <w:rPr>
          <w:rFonts w:asciiTheme="majorHAnsi" w:hAnsiTheme="majorHAnsi"/>
          <w:lang w:eastAsia="ko-KR"/>
        </w:rPr>
        <w:t xml:space="preserve">, </w:t>
      </w:r>
      <w:proofErr w:type="spellStart"/>
      <w:r w:rsidRPr="00283E4C">
        <w:rPr>
          <w:rFonts w:asciiTheme="majorHAnsi" w:hAnsiTheme="majorHAnsi"/>
          <w:lang w:eastAsia="ko-KR"/>
        </w:rPr>
        <w:t>T.Nugay</w:t>
      </w:r>
      <w:proofErr w:type="spellEnd"/>
      <w:r w:rsidRPr="00283E4C">
        <w:rPr>
          <w:rFonts w:asciiTheme="majorHAnsi" w:hAnsiTheme="majorHAnsi"/>
          <w:lang w:eastAsia="ko-KR"/>
        </w:rPr>
        <w:t xml:space="preserve">, </w:t>
      </w:r>
      <w:proofErr w:type="spellStart"/>
      <w:r w:rsidRPr="00283E4C">
        <w:rPr>
          <w:rFonts w:asciiTheme="majorHAnsi" w:hAnsiTheme="majorHAnsi"/>
          <w:lang w:eastAsia="ko-KR"/>
        </w:rPr>
        <w:t>N.Nugay</w:t>
      </w:r>
      <w:proofErr w:type="spellEnd"/>
      <w:r w:rsidRPr="00283E4C">
        <w:rPr>
          <w:rFonts w:asciiTheme="majorHAnsi" w:hAnsiTheme="majorHAnsi"/>
          <w:lang w:eastAsia="ko-KR"/>
        </w:rPr>
        <w:t xml:space="preserve"> J.P </w:t>
      </w:r>
      <w:proofErr w:type="gramStart"/>
      <w:r w:rsidRPr="00283E4C">
        <w:rPr>
          <w:rFonts w:asciiTheme="majorHAnsi" w:hAnsiTheme="majorHAnsi"/>
          <w:lang w:eastAsia="ko-KR"/>
        </w:rPr>
        <w:t>Kennedy  US</w:t>
      </w:r>
      <w:proofErr w:type="gramEnd"/>
      <w:r w:rsidRPr="00283E4C">
        <w:rPr>
          <w:rFonts w:asciiTheme="majorHAnsi" w:hAnsiTheme="majorHAnsi"/>
          <w:lang w:eastAsia="ko-KR"/>
        </w:rPr>
        <w:t xml:space="preserve"> Patent, U</w:t>
      </w:r>
      <w:r w:rsidR="00E25FC8">
        <w:rPr>
          <w:rFonts w:asciiTheme="majorHAnsi" w:hAnsiTheme="majorHAnsi"/>
          <w:lang w:eastAsia="ko-KR"/>
        </w:rPr>
        <w:t xml:space="preserve">S 9, 587, 063 B2, </w:t>
      </w:r>
      <w:proofErr w:type="spellStart"/>
      <w:r w:rsidR="00E25FC8">
        <w:rPr>
          <w:rFonts w:asciiTheme="majorHAnsi" w:hAnsiTheme="majorHAnsi"/>
          <w:lang w:eastAsia="ko-KR"/>
        </w:rPr>
        <w:t>March</w:t>
      </w:r>
      <w:proofErr w:type="spellEnd"/>
      <w:r w:rsidR="00E25FC8">
        <w:rPr>
          <w:rFonts w:asciiTheme="majorHAnsi" w:hAnsiTheme="majorHAnsi"/>
          <w:lang w:eastAsia="ko-KR"/>
        </w:rPr>
        <w:t xml:space="preserve"> 7, 2017</w:t>
      </w:r>
    </w:p>
    <w:p w:rsidR="003D5EE7" w:rsidRPr="002E0931" w:rsidRDefault="003D5EE7" w:rsidP="00E25FC8">
      <w:pPr>
        <w:spacing w:after="0" w:line="280" w:lineRule="exact"/>
        <w:rPr>
          <w:rFonts w:asciiTheme="majorHAnsi" w:hAnsiTheme="majorHAnsi"/>
          <w:lang w:eastAsia="ko-KR"/>
        </w:rPr>
      </w:pPr>
    </w:p>
    <w:p w:rsidR="00434236" w:rsidRDefault="00E25FC8" w:rsidP="00E25FC8">
      <w:pPr>
        <w:spacing w:after="0" w:line="280" w:lineRule="exact"/>
        <w:rPr>
          <w:rFonts w:ascii="Trebuchet MS" w:hAnsi="Trebuchet MS"/>
          <w:b/>
          <w:sz w:val="20"/>
          <w:szCs w:val="20"/>
        </w:rPr>
      </w:pPr>
      <w:r>
        <w:rPr>
          <w:rFonts w:ascii="Cambria" w:eastAsia="Calibri" w:hAnsi="Cambria" w:cs="Times New Roman"/>
          <w:b/>
          <w:color w:val="365F91" w:themeColor="accent1" w:themeShade="BF"/>
          <w:sz w:val="28"/>
          <w:szCs w:val="28"/>
          <w:lang w:eastAsia="tr-TR"/>
        </w:rPr>
        <w:t>VII</w:t>
      </w:r>
      <w:r w:rsidR="00434236">
        <w:rPr>
          <w:rFonts w:ascii="Cambria" w:eastAsia="Calibri" w:hAnsi="Cambria" w:cs="Times New Roman"/>
          <w:b/>
          <w:color w:val="365F91" w:themeColor="accent1" w:themeShade="BF"/>
          <w:sz w:val="28"/>
          <w:szCs w:val="28"/>
          <w:lang w:eastAsia="tr-TR"/>
        </w:rPr>
        <w:t>-</w:t>
      </w:r>
      <w:r w:rsidR="00434236" w:rsidRPr="00434236">
        <w:rPr>
          <w:rFonts w:ascii="Cambria" w:eastAsia="Calibri" w:hAnsi="Cambria" w:cs="Times New Roman"/>
          <w:b/>
          <w:color w:val="365F91" w:themeColor="accent1" w:themeShade="BF"/>
          <w:sz w:val="28"/>
          <w:szCs w:val="28"/>
          <w:lang w:eastAsia="tr-TR"/>
        </w:rPr>
        <w:t>MERKEZİN 201</w:t>
      </w:r>
      <w:r w:rsidR="00537E6D">
        <w:rPr>
          <w:rFonts w:ascii="Cambria" w:eastAsia="Calibri" w:hAnsi="Cambria" w:cs="Times New Roman"/>
          <w:b/>
          <w:color w:val="365F91" w:themeColor="accent1" w:themeShade="BF"/>
          <w:sz w:val="28"/>
          <w:szCs w:val="28"/>
          <w:lang w:eastAsia="tr-TR"/>
        </w:rPr>
        <w:t>8</w:t>
      </w:r>
      <w:r w:rsidR="00434236" w:rsidRPr="00434236">
        <w:rPr>
          <w:rFonts w:ascii="Cambria" w:eastAsia="Calibri" w:hAnsi="Cambria" w:cs="Times New Roman"/>
          <w:b/>
          <w:color w:val="365F91" w:themeColor="accent1" w:themeShade="BF"/>
          <w:sz w:val="28"/>
          <w:szCs w:val="28"/>
          <w:lang w:eastAsia="tr-TR"/>
        </w:rPr>
        <w:t xml:space="preserve"> YILI İÇİN YILLIK ÇALIŞMA PROGRAMI</w:t>
      </w:r>
    </w:p>
    <w:p w:rsidR="00F50C5B" w:rsidRDefault="00F50C5B" w:rsidP="00C31ECC">
      <w:pPr>
        <w:spacing w:after="0" w:line="300" w:lineRule="exact"/>
        <w:rPr>
          <w:rFonts w:asciiTheme="majorHAnsi" w:eastAsia="Calibri" w:hAnsiTheme="majorHAnsi" w:cs="InterstateLight"/>
          <w:b/>
          <w:lang w:val="de-DE"/>
        </w:rPr>
      </w:pPr>
      <w:proofErr w:type="spellStart"/>
      <w:r w:rsidRPr="00434236">
        <w:rPr>
          <w:rFonts w:asciiTheme="majorHAnsi" w:eastAsia="Calibri" w:hAnsiTheme="majorHAnsi" w:cs="InterstateLight"/>
          <w:b/>
          <w:lang w:val="de-DE"/>
        </w:rPr>
        <w:t>Performans</w:t>
      </w:r>
      <w:proofErr w:type="spellEnd"/>
      <w:r w:rsidRPr="00434236">
        <w:rPr>
          <w:rFonts w:asciiTheme="majorHAnsi" w:eastAsia="Calibri" w:hAnsiTheme="majorHAnsi" w:cs="InterstateLight"/>
          <w:b/>
          <w:lang w:val="de-DE"/>
        </w:rPr>
        <w:t xml:space="preserve"> </w:t>
      </w:r>
      <w:proofErr w:type="spellStart"/>
      <w:r w:rsidRPr="00434236">
        <w:rPr>
          <w:rFonts w:asciiTheme="majorHAnsi" w:eastAsia="Calibri" w:hAnsiTheme="majorHAnsi" w:cs="InterstateLight"/>
          <w:b/>
          <w:lang w:val="de-DE"/>
        </w:rPr>
        <w:t>Değerlendirme</w:t>
      </w:r>
      <w:proofErr w:type="spellEnd"/>
      <w:r w:rsidRPr="00434236">
        <w:rPr>
          <w:rFonts w:asciiTheme="majorHAnsi" w:eastAsia="Calibri" w:hAnsiTheme="majorHAnsi" w:cs="InterstateLight"/>
          <w:b/>
          <w:lang w:val="de-DE"/>
        </w:rPr>
        <w:t xml:space="preserve"> </w:t>
      </w:r>
      <w:proofErr w:type="spellStart"/>
      <w:r w:rsidRPr="00434236">
        <w:rPr>
          <w:rFonts w:asciiTheme="majorHAnsi" w:eastAsia="Calibri" w:hAnsiTheme="majorHAnsi" w:cs="InterstateLight"/>
          <w:b/>
          <w:lang w:val="de-DE"/>
        </w:rPr>
        <w:t>Kriterleri</w:t>
      </w:r>
      <w:proofErr w:type="spellEnd"/>
    </w:p>
    <w:p w:rsidR="00DE50F1" w:rsidRDefault="00DE50F1" w:rsidP="00C31ECC">
      <w:pPr>
        <w:spacing w:after="0" w:line="300" w:lineRule="exact"/>
        <w:rPr>
          <w:rFonts w:asciiTheme="majorHAnsi" w:eastAsia="Calibri" w:hAnsiTheme="majorHAnsi" w:cs="InterstateLight"/>
          <w:b/>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727"/>
      </w:tblGrid>
      <w:tr w:rsidR="00DE50F1" w:rsidRPr="007632F4" w:rsidTr="00881DC3">
        <w:trPr>
          <w:trHeight w:val="567"/>
        </w:trPr>
        <w:tc>
          <w:tcPr>
            <w:tcW w:w="3510" w:type="dxa"/>
            <w:vAlign w:val="center"/>
          </w:tcPr>
          <w:p w:rsidR="00DE50F1" w:rsidRPr="00DE50F1" w:rsidRDefault="00DE50F1" w:rsidP="00E25FC8">
            <w:pPr>
              <w:tabs>
                <w:tab w:val="left" w:pos="2520"/>
                <w:tab w:val="left" w:pos="5400"/>
              </w:tabs>
              <w:spacing w:after="0" w:line="300" w:lineRule="exact"/>
              <w:rPr>
                <w:rFonts w:asciiTheme="majorHAnsi" w:hAnsiTheme="majorHAnsi"/>
                <w:b/>
                <w:lang w:eastAsia="ko-KR"/>
              </w:rPr>
            </w:pPr>
            <w:r w:rsidRPr="00DE50F1">
              <w:rPr>
                <w:rFonts w:asciiTheme="majorHAnsi" w:hAnsiTheme="majorHAnsi"/>
                <w:b/>
                <w:lang w:eastAsia="ko-KR"/>
              </w:rPr>
              <w:t>Kriterler</w:t>
            </w:r>
          </w:p>
        </w:tc>
        <w:tc>
          <w:tcPr>
            <w:tcW w:w="2727" w:type="dxa"/>
            <w:vAlign w:val="center"/>
          </w:tcPr>
          <w:p w:rsidR="00DE50F1" w:rsidRPr="00DE50F1" w:rsidRDefault="00DE50F1" w:rsidP="00E25FC8">
            <w:pPr>
              <w:tabs>
                <w:tab w:val="left" w:pos="2520"/>
                <w:tab w:val="left" w:pos="5400"/>
              </w:tabs>
              <w:spacing w:after="0" w:line="300" w:lineRule="exact"/>
              <w:rPr>
                <w:rFonts w:asciiTheme="majorHAnsi" w:hAnsiTheme="majorHAnsi"/>
                <w:b/>
                <w:lang w:eastAsia="ko-KR"/>
              </w:rPr>
            </w:pPr>
            <w:r w:rsidRPr="00DE50F1">
              <w:rPr>
                <w:rFonts w:asciiTheme="majorHAnsi" w:hAnsiTheme="majorHAnsi"/>
                <w:b/>
                <w:lang w:eastAsia="ko-KR"/>
              </w:rPr>
              <w:t>Sayısal Hedef</w:t>
            </w:r>
          </w:p>
        </w:tc>
      </w:tr>
      <w:tr w:rsidR="00384A20" w:rsidRPr="00C31ECC" w:rsidTr="00C31ECC">
        <w:trPr>
          <w:trHeight w:val="283"/>
        </w:trPr>
        <w:tc>
          <w:tcPr>
            <w:tcW w:w="3510" w:type="dxa"/>
            <w:vAlign w:val="center"/>
          </w:tcPr>
          <w:p w:rsidR="00384A20" w:rsidRPr="00C31ECC" w:rsidRDefault="00384A20" w:rsidP="00E25FC8">
            <w:pPr>
              <w:tabs>
                <w:tab w:val="left" w:pos="2520"/>
                <w:tab w:val="left" w:pos="5400"/>
              </w:tabs>
              <w:spacing w:after="0" w:line="300" w:lineRule="exact"/>
              <w:rPr>
                <w:rFonts w:asciiTheme="majorHAnsi" w:hAnsiTheme="majorHAnsi"/>
                <w:lang w:eastAsia="ko-KR"/>
              </w:rPr>
            </w:pPr>
            <w:r w:rsidRPr="00C31ECC">
              <w:rPr>
                <w:rFonts w:asciiTheme="majorHAnsi" w:hAnsiTheme="majorHAnsi"/>
                <w:lang w:eastAsia="ko-KR"/>
              </w:rPr>
              <w:t>Bilimsel Yayınlar</w:t>
            </w:r>
          </w:p>
        </w:tc>
        <w:tc>
          <w:tcPr>
            <w:tcW w:w="2727" w:type="dxa"/>
            <w:vAlign w:val="center"/>
          </w:tcPr>
          <w:p w:rsidR="00384A20" w:rsidRPr="00C31ECC" w:rsidRDefault="00384A20" w:rsidP="00E25FC8">
            <w:pPr>
              <w:tabs>
                <w:tab w:val="left" w:pos="2520"/>
                <w:tab w:val="left" w:pos="5400"/>
              </w:tabs>
              <w:spacing w:after="0" w:line="300" w:lineRule="exact"/>
              <w:rPr>
                <w:rFonts w:asciiTheme="majorHAnsi" w:hAnsiTheme="majorHAnsi"/>
                <w:lang w:eastAsia="ko-KR"/>
              </w:rPr>
            </w:pPr>
            <w:r w:rsidRPr="00C31ECC">
              <w:rPr>
                <w:rFonts w:asciiTheme="majorHAnsi" w:hAnsiTheme="majorHAnsi"/>
                <w:lang w:eastAsia="ko-KR"/>
              </w:rPr>
              <w:t>10-15</w:t>
            </w:r>
          </w:p>
        </w:tc>
      </w:tr>
      <w:tr w:rsidR="00384A20" w:rsidRPr="00C31ECC" w:rsidTr="00C31ECC">
        <w:trPr>
          <w:trHeight w:val="283"/>
        </w:trPr>
        <w:tc>
          <w:tcPr>
            <w:tcW w:w="3510" w:type="dxa"/>
            <w:vAlign w:val="center"/>
          </w:tcPr>
          <w:p w:rsidR="00384A20" w:rsidRPr="00C31ECC" w:rsidRDefault="00384A20" w:rsidP="00E25FC8">
            <w:pPr>
              <w:tabs>
                <w:tab w:val="left" w:pos="2520"/>
                <w:tab w:val="left" w:pos="5400"/>
              </w:tabs>
              <w:spacing w:after="0" w:line="300" w:lineRule="exact"/>
              <w:rPr>
                <w:rFonts w:asciiTheme="majorHAnsi" w:hAnsiTheme="majorHAnsi"/>
                <w:lang w:eastAsia="ko-KR"/>
              </w:rPr>
            </w:pPr>
            <w:r w:rsidRPr="00C31ECC">
              <w:rPr>
                <w:rFonts w:asciiTheme="majorHAnsi" w:hAnsiTheme="majorHAnsi"/>
                <w:lang w:eastAsia="ko-KR"/>
              </w:rPr>
              <w:t>TÜBİTAK Projeleri/Uluslararası Projeler</w:t>
            </w:r>
          </w:p>
        </w:tc>
        <w:tc>
          <w:tcPr>
            <w:tcW w:w="2727" w:type="dxa"/>
            <w:vAlign w:val="center"/>
          </w:tcPr>
          <w:p w:rsidR="00384A20" w:rsidRPr="00C31ECC" w:rsidRDefault="00384A20" w:rsidP="00E25FC8">
            <w:pPr>
              <w:tabs>
                <w:tab w:val="left" w:pos="2520"/>
                <w:tab w:val="left" w:pos="5400"/>
              </w:tabs>
              <w:spacing w:after="0" w:line="300" w:lineRule="exact"/>
              <w:rPr>
                <w:rFonts w:asciiTheme="majorHAnsi" w:hAnsiTheme="majorHAnsi"/>
                <w:lang w:eastAsia="ko-KR"/>
              </w:rPr>
            </w:pPr>
            <w:r w:rsidRPr="00C31ECC">
              <w:rPr>
                <w:rFonts w:asciiTheme="majorHAnsi" w:hAnsiTheme="majorHAnsi"/>
                <w:lang w:eastAsia="ko-KR"/>
              </w:rPr>
              <w:t>4</w:t>
            </w:r>
          </w:p>
        </w:tc>
      </w:tr>
      <w:tr w:rsidR="00384A20" w:rsidRPr="00C31ECC" w:rsidTr="00C31ECC">
        <w:trPr>
          <w:trHeight w:val="283"/>
        </w:trPr>
        <w:tc>
          <w:tcPr>
            <w:tcW w:w="3510" w:type="dxa"/>
            <w:vAlign w:val="center"/>
          </w:tcPr>
          <w:p w:rsidR="00384A20" w:rsidRPr="00C31ECC" w:rsidRDefault="00384A20" w:rsidP="00E25FC8">
            <w:pPr>
              <w:tabs>
                <w:tab w:val="left" w:pos="2520"/>
                <w:tab w:val="left" w:pos="5400"/>
              </w:tabs>
              <w:spacing w:after="0" w:line="300" w:lineRule="exact"/>
              <w:rPr>
                <w:rFonts w:asciiTheme="majorHAnsi" w:hAnsiTheme="majorHAnsi"/>
                <w:lang w:eastAsia="ko-KR"/>
              </w:rPr>
            </w:pPr>
            <w:r w:rsidRPr="00C31ECC">
              <w:rPr>
                <w:rFonts w:asciiTheme="majorHAnsi" w:hAnsiTheme="majorHAnsi"/>
                <w:lang w:eastAsia="ko-KR"/>
              </w:rPr>
              <w:t>Bilimsel Toplantılara Katılma</w:t>
            </w:r>
          </w:p>
        </w:tc>
        <w:tc>
          <w:tcPr>
            <w:tcW w:w="2727" w:type="dxa"/>
            <w:vAlign w:val="center"/>
          </w:tcPr>
          <w:p w:rsidR="00384A20" w:rsidRPr="00C31ECC" w:rsidRDefault="00384A20" w:rsidP="00E25FC8">
            <w:pPr>
              <w:tabs>
                <w:tab w:val="left" w:pos="2520"/>
                <w:tab w:val="left" w:pos="5400"/>
              </w:tabs>
              <w:spacing w:after="0" w:line="300" w:lineRule="exact"/>
              <w:rPr>
                <w:rFonts w:asciiTheme="majorHAnsi" w:hAnsiTheme="majorHAnsi"/>
                <w:lang w:eastAsia="ko-KR"/>
              </w:rPr>
            </w:pPr>
            <w:r w:rsidRPr="00C31ECC">
              <w:rPr>
                <w:rFonts w:asciiTheme="majorHAnsi" w:hAnsiTheme="majorHAnsi"/>
                <w:lang w:eastAsia="ko-KR"/>
              </w:rPr>
              <w:t>10</w:t>
            </w:r>
          </w:p>
        </w:tc>
      </w:tr>
      <w:tr w:rsidR="00384A20" w:rsidRPr="00C31ECC" w:rsidTr="00C31ECC">
        <w:trPr>
          <w:trHeight w:val="283"/>
        </w:trPr>
        <w:tc>
          <w:tcPr>
            <w:tcW w:w="3510" w:type="dxa"/>
            <w:vAlign w:val="center"/>
          </w:tcPr>
          <w:p w:rsidR="00384A20" w:rsidRPr="00C31ECC" w:rsidRDefault="00384A20" w:rsidP="00E25FC8">
            <w:pPr>
              <w:tabs>
                <w:tab w:val="left" w:pos="2520"/>
                <w:tab w:val="left" w:pos="5400"/>
              </w:tabs>
              <w:spacing w:after="0" w:line="300" w:lineRule="exact"/>
              <w:rPr>
                <w:rFonts w:asciiTheme="majorHAnsi" w:hAnsiTheme="majorHAnsi"/>
                <w:lang w:eastAsia="ko-KR"/>
              </w:rPr>
            </w:pPr>
            <w:r w:rsidRPr="00C31ECC">
              <w:rPr>
                <w:rFonts w:asciiTheme="majorHAnsi" w:hAnsiTheme="majorHAnsi"/>
                <w:lang w:eastAsia="ko-KR"/>
              </w:rPr>
              <w:t>Misafirler (Seminer)</w:t>
            </w:r>
          </w:p>
        </w:tc>
        <w:tc>
          <w:tcPr>
            <w:tcW w:w="2727" w:type="dxa"/>
            <w:vAlign w:val="center"/>
          </w:tcPr>
          <w:p w:rsidR="00384A20" w:rsidRPr="00C31ECC" w:rsidRDefault="00384A20" w:rsidP="00E25FC8">
            <w:pPr>
              <w:tabs>
                <w:tab w:val="left" w:pos="2520"/>
                <w:tab w:val="left" w:pos="5400"/>
              </w:tabs>
              <w:spacing w:after="0" w:line="300" w:lineRule="exact"/>
              <w:rPr>
                <w:rFonts w:asciiTheme="majorHAnsi" w:hAnsiTheme="majorHAnsi"/>
                <w:lang w:eastAsia="ko-KR"/>
              </w:rPr>
            </w:pPr>
            <w:r w:rsidRPr="00C31ECC">
              <w:rPr>
                <w:rFonts w:asciiTheme="majorHAnsi" w:hAnsiTheme="majorHAnsi"/>
                <w:lang w:eastAsia="ko-KR"/>
              </w:rPr>
              <w:t>5</w:t>
            </w:r>
          </w:p>
        </w:tc>
      </w:tr>
      <w:tr w:rsidR="00384A20" w:rsidRPr="00C31ECC" w:rsidTr="00C31ECC">
        <w:trPr>
          <w:trHeight w:val="283"/>
        </w:trPr>
        <w:tc>
          <w:tcPr>
            <w:tcW w:w="3510" w:type="dxa"/>
            <w:vAlign w:val="center"/>
          </w:tcPr>
          <w:p w:rsidR="00384A20" w:rsidRPr="00C31ECC" w:rsidRDefault="00384A20" w:rsidP="00E25FC8">
            <w:pPr>
              <w:tabs>
                <w:tab w:val="left" w:pos="2520"/>
                <w:tab w:val="left" w:pos="5400"/>
              </w:tabs>
              <w:spacing w:after="0" w:line="300" w:lineRule="exact"/>
              <w:rPr>
                <w:rFonts w:asciiTheme="majorHAnsi" w:hAnsiTheme="majorHAnsi"/>
                <w:lang w:eastAsia="ko-KR"/>
              </w:rPr>
            </w:pPr>
            <w:r w:rsidRPr="00C31ECC">
              <w:rPr>
                <w:rFonts w:asciiTheme="majorHAnsi" w:hAnsiTheme="majorHAnsi"/>
                <w:lang w:eastAsia="ko-KR"/>
              </w:rPr>
              <w:t>Ulusal ve Uluslararası yeni ortaklıklar</w:t>
            </w:r>
          </w:p>
        </w:tc>
        <w:tc>
          <w:tcPr>
            <w:tcW w:w="2727" w:type="dxa"/>
            <w:vAlign w:val="center"/>
          </w:tcPr>
          <w:p w:rsidR="00384A20" w:rsidRPr="00C31ECC" w:rsidRDefault="00384A20" w:rsidP="00E25FC8">
            <w:pPr>
              <w:tabs>
                <w:tab w:val="left" w:pos="2520"/>
                <w:tab w:val="left" w:pos="5400"/>
              </w:tabs>
              <w:spacing w:after="0" w:line="300" w:lineRule="exact"/>
              <w:rPr>
                <w:rFonts w:asciiTheme="majorHAnsi" w:hAnsiTheme="majorHAnsi"/>
                <w:lang w:eastAsia="ko-KR"/>
              </w:rPr>
            </w:pPr>
            <w:r w:rsidRPr="00C31ECC">
              <w:rPr>
                <w:rFonts w:asciiTheme="majorHAnsi" w:hAnsiTheme="majorHAnsi"/>
                <w:lang w:eastAsia="ko-KR"/>
              </w:rPr>
              <w:t>4</w:t>
            </w:r>
          </w:p>
        </w:tc>
      </w:tr>
    </w:tbl>
    <w:p w:rsidR="007B1AAA" w:rsidRPr="00C31ECC" w:rsidRDefault="007B1AAA" w:rsidP="00192624">
      <w:pPr>
        <w:spacing w:after="0" w:line="300" w:lineRule="exact"/>
        <w:rPr>
          <w:rFonts w:asciiTheme="majorHAnsi" w:hAnsiTheme="majorHAnsi"/>
          <w:lang w:eastAsia="ko-KR"/>
        </w:rPr>
      </w:pPr>
    </w:p>
    <w:p w:rsidR="00EF6EC2" w:rsidRPr="006C0AF4" w:rsidRDefault="00E25FC8" w:rsidP="00192624">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r>
        <w:rPr>
          <w:rFonts w:asciiTheme="majorHAnsi" w:eastAsia="Calibri" w:hAnsiTheme="majorHAnsi" w:cs="InterstateLight"/>
          <w:b/>
          <w:color w:val="365F91" w:themeColor="accent1" w:themeShade="BF"/>
          <w:sz w:val="28"/>
          <w:szCs w:val="28"/>
          <w:lang w:val="de-DE"/>
        </w:rPr>
        <w:lastRenderedPageBreak/>
        <w:t>VIII</w:t>
      </w:r>
      <w:r w:rsidR="00EF6EC2" w:rsidRPr="006C0AF4">
        <w:rPr>
          <w:rFonts w:asciiTheme="majorHAnsi" w:eastAsia="Calibri" w:hAnsiTheme="majorHAnsi" w:cs="InterstateLight"/>
          <w:b/>
          <w:color w:val="365F91" w:themeColor="accent1" w:themeShade="BF"/>
          <w:sz w:val="28"/>
          <w:szCs w:val="28"/>
          <w:lang w:val="de-DE"/>
        </w:rPr>
        <w:t>- MERKEZ’İN 201</w:t>
      </w:r>
      <w:r w:rsidR="00C24811">
        <w:rPr>
          <w:rFonts w:asciiTheme="majorHAnsi" w:eastAsia="Calibri" w:hAnsiTheme="majorHAnsi" w:cs="InterstateLight"/>
          <w:b/>
          <w:color w:val="365F91" w:themeColor="accent1" w:themeShade="BF"/>
          <w:sz w:val="28"/>
          <w:szCs w:val="28"/>
          <w:lang w:val="de-DE"/>
        </w:rPr>
        <w:t>7</w:t>
      </w:r>
      <w:r w:rsidR="00EF6EC2" w:rsidRPr="006C0AF4">
        <w:rPr>
          <w:rFonts w:asciiTheme="majorHAnsi" w:eastAsia="Calibri" w:hAnsiTheme="majorHAnsi" w:cs="InterstateLight"/>
          <w:b/>
          <w:color w:val="365F91" w:themeColor="accent1" w:themeShade="BF"/>
          <w:sz w:val="28"/>
          <w:szCs w:val="28"/>
          <w:lang w:val="de-DE"/>
        </w:rPr>
        <w:t xml:space="preserve"> YILI İÇİN BELİRTMEK İSTEDİĞİ BAŞKA FAALİYETLER / BAŞARILAR</w:t>
      </w:r>
    </w:p>
    <w:p w:rsidR="00C24811" w:rsidRPr="00C24811" w:rsidRDefault="00C24811" w:rsidP="00192624">
      <w:pPr>
        <w:spacing w:after="0" w:line="300" w:lineRule="exact"/>
        <w:rPr>
          <w:rFonts w:asciiTheme="majorHAnsi" w:hAnsiTheme="majorHAnsi"/>
          <w:lang w:eastAsia="ko-KR"/>
        </w:rPr>
      </w:pPr>
    </w:p>
    <w:p w:rsidR="00384A20" w:rsidRPr="00C31ECC" w:rsidRDefault="00384A20" w:rsidP="00C31ECC">
      <w:pPr>
        <w:spacing w:line="240" w:lineRule="auto"/>
        <w:rPr>
          <w:rFonts w:asciiTheme="majorHAnsi" w:hAnsiTheme="majorHAnsi"/>
          <w:b/>
          <w:lang w:eastAsia="ko-KR"/>
        </w:rPr>
      </w:pPr>
      <w:r w:rsidRPr="00C31ECC">
        <w:rPr>
          <w:rFonts w:asciiTheme="majorHAnsi" w:hAnsiTheme="majorHAnsi"/>
          <w:b/>
          <w:lang w:eastAsia="ko-KR"/>
        </w:rPr>
        <w:t xml:space="preserve">Bilimsel Amaçlı Toplantı ve </w:t>
      </w:r>
      <w:r w:rsidR="00C31ECC">
        <w:rPr>
          <w:rFonts w:asciiTheme="majorHAnsi" w:hAnsiTheme="majorHAnsi"/>
          <w:b/>
          <w:lang w:eastAsia="ko-KR"/>
        </w:rPr>
        <w:t>Ziyaretler</w:t>
      </w:r>
    </w:p>
    <w:p w:rsidR="00384A20" w:rsidRPr="00C31ECC" w:rsidRDefault="00384A20" w:rsidP="00384A20">
      <w:pPr>
        <w:rPr>
          <w:rFonts w:asciiTheme="majorHAnsi" w:hAnsiTheme="majorHAnsi"/>
          <w:lang w:eastAsia="ko-KR"/>
        </w:rPr>
      </w:pPr>
      <w:proofErr w:type="spellStart"/>
      <w:r w:rsidRPr="00C31ECC">
        <w:rPr>
          <w:rFonts w:asciiTheme="majorHAnsi" w:hAnsiTheme="majorHAnsi"/>
          <w:lang w:eastAsia="ko-KR"/>
        </w:rPr>
        <w:t>Prof.Dr</w:t>
      </w:r>
      <w:proofErr w:type="spellEnd"/>
      <w:r w:rsidRPr="00C31ECC">
        <w:rPr>
          <w:rFonts w:asciiTheme="majorHAnsi" w:hAnsiTheme="majorHAnsi"/>
          <w:lang w:eastAsia="ko-KR"/>
        </w:rPr>
        <w:t>. Türkan Haliloğlu</w:t>
      </w:r>
    </w:p>
    <w:p w:rsidR="00384A20" w:rsidRPr="00C31ECC" w:rsidRDefault="00384A20" w:rsidP="00C31ECC">
      <w:pPr>
        <w:rPr>
          <w:rFonts w:asciiTheme="majorHAnsi" w:hAnsiTheme="majorHAnsi"/>
          <w:lang w:eastAsia="ko-KR"/>
        </w:rPr>
      </w:pPr>
      <w:r w:rsidRPr="00C31ECC">
        <w:rPr>
          <w:rFonts w:asciiTheme="majorHAnsi" w:hAnsiTheme="majorHAnsi"/>
          <w:lang w:eastAsia="ko-KR"/>
        </w:rPr>
        <w:t>16.05.</w:t>
      </w:r>
      <w:proofErr w:type="gramStart"/>
      <w:r w:rsidRPr="00C31ECC">
        <w:rPr>
          <w:rFonts w:asciiTheme="majorHAnsi" w:hAnsiTheme="majorHAnsi"/>
          <w:lang w:eastAsia="ko-KR"/>
        </w:rPr>
        <w:t>2017  tarihinde</w:t>
      </w:r>
      <w:proofErr w:type="gramEnd"/>
      <w:r w:rsidRPr="00C31ECC">
        <w:rPr>
          <w:rFonts w:asciiTheme="majorHAnsi" w:hAnsiTheme="majorHAnsi"/>
          <w:lang w:eastAsia="ko-KR"/>
        </w:rPr>
        <w:t xml:space="preserve"> Güney Kore ile bilişim teknolojileri ve Ar- Ge alanlarında işbirliği konusunda Merkezimizin  </w:t>
      </w:r>
      <w:proofErr w:type="spellStart"/>
      <w:r w:rsidRPr="00C31ECC">
        <w:rPr>
          <w:rFonts w:asciiTheme="majorHAnsi" w:hAnsiTheme="majorHAnsi"/>
          <w:lang w:eastAsia="ko-KR"/>
        </w:rPr>
        <w:t>Sookmyung</w:t>
      </w:r>
      <w:proofErr w:type="spellEnd"/>
      <w:r w:rsidRPr="00C31ECC">
        <w:rPr>
          <w:rFonts w:asciiTheme="majorHAnsi" w:hAnsiTheme="majorHAnsi"/>
          <w:lang w:eastAsia="ko-KR"/>
        </w:rPr>
        <w:t xml:space="preserve"> </w:t>
      </w:r>
      <w:proofErr w:type="spellStart"/>
      <w:r w:rsidRPr="00C31ECC">
        <w:rPr>
          <w:rFonts w:asciiTheme="majorHAnsi" w:hAnsiTheme="majorHAnsi"/>
          <w:lang w:eastAsia="ko-KR"/>
        </w:rPr>
        <w:t>Women’s</w:t>
      </w:r>
      <w:proofErr w:type="spellEnd"/>
      <w:r w:rsidRPr="00C31ECC">
        <w:rPr>
          <w:rFonts w:asciiTheme="majorHAnsi" w:hAnsiTheme="majorHAnsi"/>
          <w:lang w:eastAsia="ko-KR"/>
        </w:rPr>
        <w:t xml:space="preserve"> </w:t>
      </w:r>
      <w:proofErr w:type="spellStart"/>
      <w:r w:rsidRPr="00C31ECC">
        <w:rPr>
          <w:rFonts w:asciiTheme="majorHAnsi" w:hAnsiTheme="majorHAnsi"/>
          <w:lang w:eastAsia="ko-KR"/>
        </w:rPr>
        <w:t>Univerisity</w:t>
      </w:r>
      <w:proofErr w:type="spellEnd"/>
      <w:r w:rsidRPr="00C31ECC">
        <w:rPr>
          <w:rFonts w:asciiTheme="majorHAnsi" w:hAnsiTheme="majorHAnsi"/>
          <w:lang w:eastAsia="ko-KR"/>
        </w:rPr>
        <w:t xml:space="preserve"> Kimya Bölümü ile Biyomedikal alanda işbirliği söz konusudur. Karşılıklı olarak ziyaret gerçekleştirilmiştir. Ayrıca </w:t>
      </w:r>
      <w:proofErr w:type="spellStart"/>
      <w:r w:rsidRPr="00C31ECC">
        <w:rPr>
          <w:rFonts w:asciiTheme="majorHAnsi" w:hAnsiTheme="majorHAnsi"/>
          <w:lang w:eastAsia="ko-KR"/>
        </w:rPr>
        <w:t>B.Ü.Kimya</w:t>
      </w:r>
      <w:proofErr w:type="spellEnd"/>
      <w:r w:rsidRPr="00C31ECC">
        <w:rPr>
          <w:rFonts w:asciiTheme="majorHAnsi" w:hAnsiTheme="majorHAnsi"/>
          <w:lang w:eastAsia="ko-KR"/>
        </w:rPr>
        <w:t xml:space="preserve"> Mühendisliği Bölümü ile </w:t>
      </w:r>
      <w:proofErr w:type="spellStart"/>
      <w:r w:rsidRPr="00C31ECC">
        <w:rPr>
          <w:rFonts w:asciiTheme="majorHAnsi" w:hAnsiTheme="majorHAnsi"/>
          <w:lang w:eastAsia="ko-KR"/>
        </w:rPr>
        <w:t>Sookmyung</w:t>
      </w:r>
      <w:proofErr w:type="spellEnd"/>
      <w:r w:rsidRPr="00C31ECC">
        <w:rPr>
          <w:rFonts w:asciiTheme="majorHAnsi" w:hAnsiTheme="majorHAnsi"/>
          <w:lang w:eastAsia="ko-KR"/>
        </w:rPr>
        <w:t xml:space="preserve"> </w:t>
      </w:r>
      <w:proofErr w:type="spellStart"/>
      <w:r w:rsidRPr="00C31ECC">
        <w:rPr>
          <w:rFonts w:asciiTheme="majorHAnsi" w:hAnsiTheme="majorHAnsi"/>
          <w:lang w:eastAsia="ko-KR"/>
        </w:rPr>
        <w:t>Women’s</w:t>
      </w:r>
      <w:proofErr w:type="spellEnd"/>
      <w:r w:rsidRPr="00C31ECC">
        <w:rPr>
          <w:rFonts w:asciiTheme="majorHAnsi" w:hAnsiTheme="majorHAnsi"/>
          <w:lang w:eastAsia="ko-KR"/>
        </w:rPr>
        <w:t xml:space="preserve"> </w:t>
      </w:r>
      <w:proofErr w:type="spellStart"/>
      <w:r w:rsidRPr="00C31ECC">
        <w:rPr>
          <w:rFonts w:asciiTheme="majorHAnsi" w:hAnsiTheme="majorHAnsi"/>
          <w:lang w:eastAsia="ko-KR"/>
        </w:rPr>
        <w:t>Universitesi</w:t>
      </w:r>
      <w:proofErr w:type="spellEnd"/>
      <w:r w:rsidRPr="00C31ECC">
        <w:rPr>
          <w:rFonts w:asciiTheme="majorHAnsi" w:hAnsiTheme="majorHAnsi"/>
          <w:lang w:eastAsia="ko-KR"/>
        </w:rPr>
        <w:t xml:space="preserve"> Kimya Bölümü arasında bir işbirliğ</w:t>
      </w:r>
      <w:r w:rsidR="00C31ECC">
        <w:rPr>
          <w:rFonts w:asciiTheme="majorHAnsi" w:hAnsiTheme="majorHAnsi"/>
          <w:lang w:eastAsia="ko-KR"/>
        </w:rPr>
        <w:t xml:space="preserve">i anlaşması da imzalanmıştır.  </w:t>
      </w:r>
    </w:p>
    <w:p w:rsidR="00384A20" w:rsidRPr="00C31ECC" w:rsidRDefault="00384A20" w:rsidP="00384A20">
      <w:pPr>
        <w:rPr>
          <w:rFonts w:asciiTheme="majorHAnsi" w:hAnsiTheme="majorHAnsi"/>
          <w:lang w:eastAsia="ko-KR"/>
        </w:rPr>
      </w:pPr>
      <w:proofErr w:type="spellStart"/>
      <w:r w:rsidRPr="00C31ECC">
        <w:rPr>
          <w:rFonts w:asciiTheme="majorHAnsi" w:hAnsiTheme="majorHAnsi"/>
          <w:lang w:eastAsia="ko-KR"/>
        </w:rPr>
        <w:t>Prof.Dr</w:t>
      </w:r>
      <w:proofErr w:type="spellEnd"/>
      <w:r w:rsidRPr="00C31ECC">
        <w:rPr>
          <w:rFonts w:asciiTheme="majorHAnsi" w:hAnsiTheme="majorHAnsi"/>
          <w:lang w:eastAsia="ko-KR"/>
        </w:rPr>
        <w:t>. Türkan Haliloğlu</w:t>
      </w:r>
    </w:p>
    <w:p w:rsidR="00384A20" w:rsidRPr="00C31ECC" w:rsidRDefault="00384A20" w:rsidP="00C31ECC">
      <w:pPr>
        <w:rPr>
          <w:rFonts w:asciiTheme="majorHAnsi" w:hAnsiTheme="majorHAnsi"/>
          <w:lang w:eastAsia="ko-KR"/>
        </w:rPr>
      </w:pPr>
      <w:r w:rsidRPr="00C31ECC">
        <w:rPr>
          <w:rFonts w:asciiTheme="majorHAnsi" w:hAnsiTheme="majorHAnsi"/>
          <w:lang w:eastAsia="ko-KR"/>
        </w:rPr>
        <w:t xml:space="preserve">25.06 – 01.07.2017 tarihleri arasında davet üzerine İngiltere </w:t>
      </w:r>
      <w:proofErr w:type="spellStart"/>
      <w:r w:rsidRPr="00C31ECC">
        <w:rPr>
          <w:rFonts w:asciiTheme="majorHAnsi" w:hAnsiTheme="majorHAnsi"/>
          <w:lang w:eastAsia="ko-KR"/>
        </w:rPr>
        <w:t>King’s</w:t>
      </w:r>
      <w:proofErr w:type="spellEnd"/>
      <w:r w:rsidRPr="00C31ECC">
        <w:rPr>
          <w:rFonts w:asciiTheme="majorHAnsi" w:hAnsiTheme="majorHAnsi"/>
          <w:lang w:eastAsia="ko-KR"/>
        </w:rPr>
        <w:t xml:space="preserve"> </w:t>
      </w:r>
      <w:proofErr w:type="spellStart"/>
      <w:r w:rsidRPr="00C31ECC">
        <w:rPr>
          <w:rFonts w:asciiTheme="majorHAnsi" w:hAnsiTheme="majorHAnsi"/>
          <w:lang w:eastAsia="ko-KR"/>
        </w:rPr>
        <w:t>Collage’deki</w:t>
      </w:r>
      <w:proofErr w:type="spellEnd"/>
      <w:r w:rsidRPr="00C31ECC">
        <w:rPr>
          <w:rFonts w:asciiTheme="majorHAnsi" w:hAnsiTheme="majorHAnsi"/>
          <w:lang w:eastAsia="ko-KR"/>
        </w:rPr>
        <w:t xml:space="preserve"> ortak araştırma projesi geliştirmek için laboratuvar ziyareti etmiş, “ </w:t>
      </w:r>
      <w:proofErr w:type="spellStart"/>
      <w:r w:rsidRPr="00C31ECC">
        <w:rPr>
          <w:rFonts w:asciiTheme="majorHAnsi" w:hAnsiTheme="majorHAnsi"/>
          <w:lang w:eastAsia="ko-KR"/>
        </w:rPr>
        <w:t>Cullin</w:t>
      </w:r>
      <w:proofErr w:type="spellEnd"/>
      <w:r w:rsidRPr="00C31ECC">
        <w:rPr>
          <w:rFonts w:asciiTheme="majorHAnsi" w:hAnsiTheme="majorHAnsi"/>
          <w:lang w:eastAsia="ko-KR"/>
        </w:rPr>
        <w:t xml:space="preserve"> </w:t>
      </w:r>
      <w:proofErr w:type="spellStart"/>
      <w:r w:rsidRPr="00C31ECC">
        <w:rPr>
          <w:rFonts w:asciiTheme="majorHAnsi" w:hAnsiTheme="majorHAnsi"/>
          <w:lang w:eastAsia="ko-KR"/>
        </w:rPr>
        <w:t>neddylation</w:t>
      </w:r>
      <w:proofErr w:type="spellEnd"/>
      <w:r w:rsidRPr="00C31ECC">
        <w:rPr>
          <w:rFonts w:asciiTheme="majorHAnsi" w:hAnsiTheme="majorHAnsi"/>
          <w:lang w:eastAsia="ko-KR"/>
        </w:rPr>
        <w:t xml:space="preserve"> </w:t>
      </w:r>
      <w:proofErr w:type="spellStart"/>
      <w:r w:rsidRPr="00C31ECC">
        <w:rPr>
          <w:rFonts w:asciiTheme="majorHAnsi" w:hAnsiTheme="majorHAnsi"/>
          <w:lang w:eastAsia="ko-KR"/>
        </w:rPr>
        <w:t>may</w:t>
      </w:r>
      <w:proofErr w:type="spellEnd"/>
      <w:r w:rsidRPr="00C31ECC">
        <w:rPr>
          <w:rFonts w:asciiTheme="majorHAnsi" w:hAnsiTheme="majorHAnsi"/>
          <w:lang w:eastAsia="ko-KR"/>
        </w:rPr>
        <w:t xml:space="preserve"> </w:t>
      </w:r>
      <w:proofErr w:type="spellStart"/>
      <w:r w:rsidRPr="00C31ECC">
        <w:rPr>
          <w:rFonts w:asciiTheme="majorHAnsi" w:hAnsiTheme="majorHAnsi"/>
          <w:lang w:eastAsia="ko-KR"/>
        </w:rPr>
        <w:t>allosterically</w:t>
      </w:r>
      <w:proofErr w:type="spellEnd"/>
      <w:r w:rsidRPr="00C31ECC">
        <w:rPr>
          <w:rFonts w:asciiTheme="majorHAnsi" w:hAnsiTheme="majorHAnsi"/>
          <w:lang w:eastAsia="ko-KR"/>
        </w:rPr>
        <w:t xml:space="preserve"> </w:t>
      </w:r>
      <w:proofErr w:type="spellStart"/>
      <w:r w:rsidRPr="00C31ECC">
        <w:rPr>
          <w:rFonts w:asciiTheme="majorHAnsi" w:hAnsiTheme="majorHAnsi"/>
          <w:lang w:eastAsia="ko-KR"/>
        </w:rPr>
        <w:t>tune</w:t>
      </w:r>
      <w:proofErr w:type="spellEnd"/>
      <w:r w:rsidRPr="00C31ECC">
        <w:rPr>
          <w:rFonts w:asciiTheme="majorHAnsi" w:hAnsiTheme="majorHAnsi"/>
          <w:lang w:eastAsia="ko-KR"/>
        </w:rPr>
        <w:t xml:space="preserve"> </w:t>
      </w:r>
      <w:proofErr w:type="spellStart"/>
      <w:r w:rsidRPr="00C31ECC">
        <w:rPr>
          <w:rFonts w:asciiTheme="majorHAnsi" w:hAnsiTheme="majorHAnsi"/>
          <w:lang w:eastAsia="ko-KR"/>
        </w:rPr>
        <w:t>polyubiguitin</w:t>
      </w:r>
      <w:proofErr w:type="spellEnd"/>
      <w:r w:rsidRPr="00C31ECC">
        <w:rPr>
          <w:rFonts w:asciiTheme="majorHAnsi" w:hAnsiTheme="majorHAnsi"/>
          <w:lang w:eastAsia="ko-KR"/>
        </w:rPr>
        <w:t xml:space="preserve"> </w:t>
      </w:r>
      <w:proofErr w:type="spellStart"/>
      <w:r w:rsidRPr="00C31ECC">
        <w:rPr>
          <w:rFonts w:asciiTheme="majorHAnsi" w:hAnsiTheme="majorHAnsi"/>
          <w:lang w:eastAsia="ko-KR"/>
        </w:rPr>
        <w:t>chain</w:t>
      </w:r>
      <w:proofErr w:type="spellEnd"/>
      <w:r w:rsidRPr="00C31ECC">
        <w:rPr>
          <w:rFonts w:asciiTheme="majorHAnsi" w:hAnsiTheme="majorHAnsi"/>
          <w:lang w:eastAsia="ko-KR"/>
        </w:rPr>
        <w:t xml:space="preserve"> </w:t>
      </w:r>
      <w:proofErr w:type="spellStart"/>
      <w:r w:rsidRPr="00C31ECC">
        <w:rPr>
          <w:rFonts w:asciiTheme="majorHAnsi" w:hAnsiTheme="majorHAnsi"/>
          <w:lang w:eastAsia="ko-KR"/>
        </w:rPr>
        <w:t>length</w:t>
      </w:r>
      <w:proofErr w:type="spellEnd"/>
      <w:r w:rsidRPr="00C31ECC">
        <w:rPr>
          <w:rFonts w:asciiTheme="majorHAnsi" w:hAnsiTheme="majorHAnsi"/>
          <w:lang w:eastAsia="ko-KR"/>
        </w:rPr>
        <w:t xml:space="preserve"> </w:t>
      </w:r>
      <w:proofErr w:type="spellStart"/>
      <w:r w:rsidRPr="00C31ECC">
        <w:rPr>
          <w:rFonts w:asciiTheme="majorHAnsi" w:hAnsiTheme="majorHAnsi"/>
          <w:lang w:eastAsia="ko-KR"/>
        </w:rPr>
        <w:t>and</w:t>
      </w:r>
      <w:proofErr w:type="spellEnd"/>
      <w:r w:rsidRPr="00C31ECC">
        <w:rPr>
          <w:rFonts w:asciiTheme="majorHAnsi" w:hAnsiTheme="majorHAnsi"/>
          <w:lang w:eastAsia="ko-KR"/>
        </w:rPr>
        <w:t xml:space="preserve"> </w:t>
      </w:r>
      <w:proofErr w:type="spellStart"/>
      <w:r w:rsidRPr="00C31ECC">
        <w:rPr>
          <w:rFonts w:asciiTheme="majorHAnsi" w:hAnsiTheme="majorHAnsi"/>
          <w:lang w:eastAsia="ko-KR"/>
        </w:rPr>
        <w:t>topology</w:t>
      </w:r>
      <w:proofErr w:type="spellEnd"/>
      <w:r w:rsidRPr="00C31ECC">
        <w:rPr>
          <w:rFonts w:asciiTheme="majorHAnsi" w:hAnsiTheme="majorHAnsi"/>
          <w:lang w:eastAsia="ko-KR"/>
        </w:rPr>
        <w:t xml:space="preserve">” başlıklı bildiri sunulmuştur.   </w:t>
      </w:r>
    </w:p>
    <w:p w:rsidR="00384A20" w:rsidRPr="00C31ECC" w:rsidRDefault="00384A20" w:rsidP="00384A20">
      <w:pPr>
        <w:rPr>
          <w:rFonts w:asciiTheme="majorHAnsi" w:hAnsiTheme="majorHAnsi"/>
          <w:lang w:eastAsia="ko-KR"/>
        </w:rPr>
      </w:pPr>
      <w:proofErr w:type="spellStart"/>
      <w:r w:rsidRPr="00C31ECC">
        <w:rPr>
          <w:rFonts w:asciiTheme="majorHAnsi" w:hAnsiTheme="majorHAnsi"/>
          <w:lang w:eastAsia="ko-KR"/>
        </w:rPr>
        <w:t>Prof.Dr</w:t>
      </w:r>
      <w:proofErr w:type="spellEnd"/>
      <w:r w:rsidRPr="00C31ECC">
        <w:rPr>
          <w:rFonts w:asciiTheme="majorHAnsi" w:hAnsiTheme="majorHAnsi"/>
          <w:lang w:eastAsia="ko-KR"/>
        </w:rPr>
        <w:t xml:space="preserve">. </w:t>
      </w:r>
      <w:proofErr w:type="spellStart"/>
      <w:r w:rsidRPr="00C31ECC">
        <w:rPr>
          <w:rFonts w:asciiTheme="majorHAnsi" w:hAnsiTheme="majorHAnsi"/>
          <w:lang w:eastAsia="ko-KR"/>
        </w:rPr>
        <w:t>Pemra</w:t>
      </w:r>
      <w:proofErr w:type="spellEnd"/>
      <w:r w:rsidRPr="00C31ECC">
        <w:rPr>
          <w:rFonts w:asciiTheme="majorHAnsi" w:hAnsiTheme="majorHAnsi"/>
          <w:lang w:eastAsia="ko-KR"/>
        </w:rPr>
        <w:t xml:space="preserve"> </w:t>
      </w:r>
      <w:proofErr w:type="spellStart"/>
      <w:r w:rsidRPr="00C31ECC">
        <w:rPr>
          <w:rFonts w:asciiTheme="majorHAnsi" w:hAnsiTheme="majorHAnsi"/>
          <w:lang w:eastAsia="ko-KR"/>
        </w:rPr>
        <w:t>Doruker</w:t>
      </w:r>
      <w:proofErr w:type="spellEnd"/>
      <w:r w:rsidRPr="00C31ECC">
        <w:rPr>
          <w:rFonts w:asciiTheme="majorHAnsi" w:hAnsiTheme="majorHAnsi"/>
          <w:lang w:eastAsia="ko-KR"/>
        </w:rPr>
        <w:t xml:space="preserve"> Turgut</w:t>
      </w:r>
    </w:p>
    <w:p w:rsidR="00384A20" w:rsidRPr="00C31ECC" w:rsidRDefault="00384A20" w:rsidP="00384A20">
      <w:pPr>
        <w:rPr>
          <w:rFonts w:asciiTheme="majorHAnsi" w:hAnsiTheme="majorHAnsi"/>
          <w:lang w:eastAsia="ko-KR"/>
        </w:rPr>
      </w:pPr>
      <w:r w:rsidRPr="00C31ECC">
        <w:rPr>
          <w:rFonts w:asciiTheme="majorHAnsi" w:hAnsiTheme="majorHAnsi"/>
          <w:lang w:eastAsia="ko-KR"/>
        </w:rPr>
        <w:t xml:space="preserve">14-31 Ağustos 2017 tarihleri arasında davet üzerine ABD University of </w:t>
      </w:r>
      <w:proofErr w:type="spellStart"/>
      <w:r w:rsidRPr="00C31ECC">
        <w:rPr>
          <w:rFonts w:asciiTheme="majorHAnsi" w:hAnsiTheme="majorHAnsi"/>
          <w:lang w:eastAsia="ko-KR"/>
        </w:rPr>
        <w:t>Pittsburgh’da</w:t>
      </w:r>
      <w:proofErr w:type="spellEnd"/>
      <w:r w:rsidRPr="00C31ECC">
        <w:rPr>
          <w:rFonts w:asciiTheme="majorHAnsi" w:hAnsiTheme="majorHAnsi"/>
          <w:lang w:eastAsia="ko-KR"/>
        </w:rPr>
        <w:t xml:space="preserve"> “ </w:t>
      </w:r>
      <w:proofErr w:type="spellStart"/>
      <w:r w:rsidRPr="00C31ECC">
        <w:rPr>
          <w:rFonts w:asciiTheme="majorHAnsi" w:hAnsiTheme="majorHAnsi"/>
          <w:lang w:eastAsia="ko-KR"/>
        </w:rPr>
        <w:t>Ligand</w:t>
      </w:r>
      <w:proofErr w:type="spellEnd"/>
      <w:r w:rsidRPr="00C31ECC">
        <w:rPr>
          <w:rFonts w:asciiTheme="majorHAnsi" w:hAnsiTheme="majorHAnsi"/>
          <w:lang w:eastAsia="ko-KR"/>
        </w:rPr>
        <w:t xml:space="preserve"> </w:t>
      </w:r>
      <w:proofErr w:type="spellStart"/>
      <w:r w:rsidRPr="00C31ECC">
        <w:rPr>
          <w:rFonts w:asciiTheme="majorHAnsi" w:hAnsiTheme="majorHAnsi"/>
          <w:lang w:eastAsia="ko-KR"/>
        </w:rPr>
        <w:t>binding</w:t>
      </w:r>
      <w:proofErr w:type="spellEnd"/>
      <w:r w:rsidRPr="00C31ECC">
        <w:rPr>
          <w:rFonts w:asciiTheme="majorHAnsi" w:hAnsiTheme="majorHAnsi"/>
          <w:lang w:eastAsia="ko-KR"/>
        </w:rPr>
        <w:t xml:space="preserve"> </w:t>
      </w:r>
      <w:proofErr w:type="spellStart"/>
      <w:r w:rsidRPr="00C31ECC">
        <w:rPr>
          <w:rFonts w:asciiTheme="majorHAnsi" w:hAnsiTheme="majorHAnsi"/>
          <w:lang w:eastAsia="ko-KR"/>
        </w:rPr>
        <w:t>effect</w:t>
      </w:r>
      <w:proofErr w:type="spellEnd"/>
      <w:r w:rsidRPr="00C31ECC">
        <w:rPr>
          <w:rFonts w:asciiTheme="majorHAnsi" w:hAnsiTheme="majorHAnsi"/>
          <w:lang w:eastAsia="ko-KR"/>
        </w:rPr>
        <w:t xml:space="preserve"> on protein </w:t>
      </w:r>
      <w:proofErr w:type="spellStart"/>
      <w:r w:rsidRPr="00C31ECC">
        <w:rPr>
          <w:rFonts w:asciiTheme="majorHAnsi" w:hAnsiTheme="majorHAnsi"/>
          <w:lang w:eastAsia="ko-KR"/>
        </w:rPr>
        <w:t>vibrational</w:t>
      </w:r>
      <w:proofErr w:type="spellEnd"/>
      <w:r w:rsidRPr="00C31ECC">
        <w:rPr>
          <w:rFonts w:asciiTheme="majorHAnsi" w:hAnsiTheme="majorHAnsi"/>
          <w:lang w:eastAsia="ko-KR"/>
        </w:rPr>
        <w:t xml:space="preserve"> </w:t>
      </w:r>
      <w:proofErr w:type="spellStart"/>
      <w:r w:rsidRPr="00C31ECC">
        <w:rPr>
          <w:rFonts w:asciiTheme="majorHAnsi" w:hAnsiTheme="majorHAnsi"/>
          <w:lang w:eastAsia="ko-KR"/>
        </w:rPr>
        <w:t>dynamics</w:t>
      </w:r>
      <w:proofErr w:type="spellEnd"/>
      <w:r w:rsidRPr="00C31ECC">
        <w:rPr>
          <w:rFonts w:asciiTheme="majorHAnsi" w:hAnsiTheme="majorHAnsi"/>
          <w:lang w:eastAsia="ko-KR"/>
        </w:rPr>
        <w:t xml:space="preserve"> </w:t>
      </w:r>
      <w:proofErr w:type="spellStart"/>
      <w:r w:rsidRPr="00C31ECC">
        <w:rPr>
          <w:rFonts w:asciiTheme="majorHAnsi" w:hAnsiTheme="majorHAnsi"/>
          <w:lang w:eastAsia="ko-KR"/>
        </w:rPr>
        <w:t>and</w:t>
      </w:r>
      <w:proofErr w:type="spellEnd"/>
      <w:r w:rsidRPr="00C31ECC">
        <w:rPr>
          <w:rFonts w:asciiTheme="majorHAnsi" w:hAnsiTheme="majorHAnsi"/>
          <w:lang w:eastAsia="ko-KR"/>
        </w:rPr>
        <w:t xml:space="preserve"> </w:t>
      </w:r>
      <w:proofErr w:type="spellStart"/>
      <w:r w:rsidRPr="00C31ECC">
        <w:rPr>
          <w:rFonts w:asciiTheme="majorHAnsi" w:hAnsiTheme="majorHAnsi"/>
          <w:lang w:eastAsia="ko-KR"/>
        </w:rPr>
        <w:t>its</w:t>
      </w:r>
      <w:proofErr w:type="spellEnd"/>
      <w:r w:rsidRPr="00C31ECC">
        <w:rPr>
          <w:rFonts w:asciiTheme="majorHAnsi" w:hAnsiTheme="majorHAnsi"/>
          <w:lang w:eastAsia="ko-KR"/>
        </w:rPr>
        <w:t xml:space="preserve"> </w:t>
      </w:r>
      <w:proofErr w:type="spellStart"/>
      <w:r w:rsidRPr="00C31ECC">
        <w:rPr>
          <w:rFonts w:asciiTheme="majorHAnsi" w:hAnsiTheme="majorHAnsi"/>
          <w:lang w:eastAsia="ko-KR"/>
        </w:rPr>
        <w:t>implications</w:t>
      </w:r>
      <w:proofErr w:type="spellEnd"/>
      <w:r w:rsidRPr="00C31ECC">
        <w:rPr>
          <w:rFonts w:asciiTheme="majorHAnsi" w:hAnsiTheme="majorHAnsi"/>
          <w:lang w:eastAsia="ko-KR"/>
        </w:rPr>
        <w:t xml:space="preserve"> </w:t>
      </w:r>
      <w:proofErr w:type="spellStart"/>
      <w:r w:rsidRPr="00C31ECC">
        <w:rPr>
          <w:rFonts w:asciiTheme="majorHAnsi" w:hAnsiTheme="majorHAnsi"/>
          <w:lang w:eastAsia="ko-KR"/>
        </w:rPr>
        <w:t>for</w:t>
      </w:r>
      <w:proofErr w:type="spellEnd"/>
      <w:r w:rsidRPr="00C31ECC">
        <w:rPr>
          <w:rFonts w:asciiTheme="majorHAnsi" w:hAnsiTheme="majorHAnsi"/>
          <w:lang w:eastAsia="ko-KR"/>
        </w:rPr>
        <w:t xml:space="preserve"> </w:t>
      </w:r>
      <w:proofErr w:type="spellStart"/>
      <w:r w:rsidRPr="00C31ECC">
        <w:rPr>
          <w:rFonts w:asciiTheme="majorHAnsi" w:hAnsiTheme="majorHAnsi"/>
          <w:lang w:eastAsia="ko-KR"/>
        </w:rPr>
        <w:t>drug</w:t>
      </w:r>
      <w:proofErr w:type="spellEnd"/>
      <w:r w:rsidRPr="00C31ECC">
        <w:rPr>
          <w:rFonts w:asciiTheme="majorHAnsi" w:hAnsiTheme="majorHAnsi"/>
          <w:lang w:eastAsia="ko-KR"/>
        </w:rPr>
        <w:t xml:space="preserve"> </w:t>
      </w:r>
      <w:proofErr w:type="spellStart"/>
      <w:r w:rsidRPr="00C31ECC">
        <w:rPr>
          <w:rFonts w:asciiTheme="majorHAnsi" w:hAnsiTheme="majorHAnsi"/>
          <w:lang w:eastAsia="ko-KR"/>
        </w:rPr>
        <w:t>design</w:t>
      </w:r>
      <w:proofErr w:type="spellEnd"/>
      <w:r w:rsidRPr="00C31ECC">
        <w:rPr>
          <w:rFonts w:asciiTheme="majorHAnsi" w:hAnsiTheme="majorHAnsi"/>
          <w:lang w:eastAsia="ko-KR"/>
        </w:rPr>
        <w:t>” konulu seminer vermiş ve ortak çalışma ve işbirl</w:t>
      </w:r>
      <w:r w:rsidR="00C31ECC">
        <w:rPr>
          <w:rFonts w:asciiTheme="majorHAnsi" w:hAnsiTheme="majorHAnsi"/>
          <w:lang w:eastAsia="ko-KR"/>
        </w:rPr>
        <w:t>iği ziyaretlerinde bulunmuştur.</w:t>
      </w:r>
    </w:p>
    <w:p w:rsidR="00384A20" w:rsidRPr="00C31ECC" w:rsidRDefault="00384A20" w:rsidP="00384A20">
      <w:pPr>
        <w:rPr>
          <w:rFonts w:asciiTheme="majorHAnsi" w:hAnsiTheme="majorHAnsi"/>
          <w:lang w:eastAsia="ko-KR"/>
        </w:rPr>
      </w:pPr>
      <w:proofErr w:type="spellStart"/>
      <w:r w:rsidRPr="00C31ECC">
        <w:rPr>
          <w:rFonts w:asciiTheme="majorHAnsi" w:hAnsiTheme="majorHAnsi"/>
          <w:lang w:eastAsia="ko-KR"/>
        </w:rPr>
        <w:t>Prof.Dr</w:t>
      </w:r>
      <w:proofErr w:type="spellEnd"/>
      <w:r w:rsidRPr="00C31ECC">
        <w:rPr>
          <w:rFonts w:asciiTheme="majorHAnsi" w:hAnsiTheme="majorHAnsi"/>
          <w:lang w:eastAsia="ko-KR"/>
        </w:rPr>
        <w:t xml:space="preserve">. </w:t>
      </w:r>
      <w:proofErr w:type="spellStart"/>
      <w:r w:rsidRPr="00C31ECC">
        <w:rPr>
          <w:rFonts w:asciiTheme="majorHAnsi" w:hAnsiTheme="majorHAnsi"/>
          <w:lang w:eastAsia="ko-KR"/>
        </w:rPr>
        <w:t>Viktorya</w:t>
      </w:r>
      <w:proofErr w:type="spellEnd"/>
      <w:r w:rsidRPr="00C31ECC">
        <w:rPr>
          <w:rFonts w:asciiTheme="majorHAnsi" w:hAnsiTheme="majorHAnsi"/>
          <w:lang w:eastAsia="ko-KR"/>
        </w:rPr>
        <w:t xml:space="preserve"> </w:t>
      </w:r>
      <w:proofErr w:type="spellStart"/>
      <w:r w:rsidRPr="00C31ECC">
        <w:rPr>
          <w:rFonts w:asciiTheme="majorHAnsi" w:hAnsiTheme="majorHAnsi"/>
          <w:lang w:eastAsia="ko-KR"/>
        </w:rPr>
        <w:t>Aviyente</w:t>
      </w:r>
      <w:proofErr w:type="spellEnd"/>
    </w:p>
    <w:p w:rsidR="00384A20" w:rsidRPr="00C31ECC" w:rsidRDefault="00384A20" w:rsidP="00384A20">
      <w:pPr>
        <w:rPr>
          <w:rFonts w:asciiTheme="majorHAnsi" w:hAnsiTheme="majorHAnsi"/>
          <w:lang w:eastAsia="ko-KR"/>
        </w:rPr>
      </w:pPr>
      <w:r w:rsidRPr="00C31ECC">
        <w:rPr>
          <w:rFonts w:asciiTheme="majorHAnsi" w:hAnsiTheme="majorHAnsi"/>
          <w:lang w:eastAsia="ko-KR"/>
        </w:rPr>
        <w:t>14-</w:t>
      </w:r>
      <w:proofErr w:type="gramStart"/>
      <w:r w:rsidRPr="00C31ECC">
        <w:rPr>
          <w:rFonts w:asciiTheme="majorHAnsi" w:hAnsiTheme="majorHAnsi"/>
          <w:lang w:eastAsia="ko-KR"/>
        </w:rPr>
        <w:t>17  Şubat</w:t>
      </w:r>
      <w:proofErr w:type="gramEnd"/>
      <w:r w:rsidRPr="00C31ECC">
        <w:rPr>
          <w:rFonts w:asciiTheme="majorHAnsi" w:hAnsiTheme="majorHAnsi"/>
          <w:lang w:eastAsia="ko-KR"/>
        </w:rPr>
        <w:t xml:space="preserve"> 2017 </w:t>
      </w:r>
      <w:proofErr w:type="spellStart"/>
      <w:r w:rsidRPr="00C31ECC">
        <w:rPr>
          <w:rFonts w:asciiTheme="majorHAnsi" w:hAnsiTheme="majorHAnsi"/>
          <w:lang w:eastAsia="ko-KR"/>
        </w:rPr>
        <w:t>Universite</w:t>
      </w:r>
      <w:proofErr w:type="spellEnd"/>
      <w:r w:rsidRPr="00C31ECC">
        <w:rPr>
          <w:rFonts w:asciiTheme="majorHAnsi" w:hAnsiTheme="majorHAnsi"/>
          <w:lang w:eastAsia="ko-KR"/>
        </w:rPr>
        <w:t xml:space="preserve"> de Lorraine (Fransa) ortak projeler kapsamında toplantıda bulunmuştur.</w:t>
      </w:r>
    </w:p>
    <w:p w:rsidR="00384A20" w:rsidRPr="00C31ECC" w:rsidRDefault="00384A20" w:rsidP="00384A20">
      <w:pPr>
        <w:rPr>
          <w:rFonts w:asciiTheme="majorHAnsi" w:hAnsiTheme="majorHAnsi"/>
          <w:lang w:eastAsia="ko-KR"/>
        </w:rPr>
      </w:pPr>
      <w:proofErr w:type="spellStart"/>
      <w:r w:rsidRPr="00C31ECC">
        <w:rPr>
          <w:rFonts w:asciiTheme="majorHAnsi" w:hAnsiTheme="majorHAnsi"/>
          <w:lang w:eastAsia="ko-KR"/>
        </w:rPr>
        <w:t>Doç.Dr</w:t>
      </w:r>
      <w:proofErr w:type="spellEnd"/>
      <w:r w:rsidRPr="00C31ECC">
        <w:rPr>
          <w:rFonts w:asciiTheme="majorHAnsi" w:hAnsiTheme="majorHAnsi"/>
          <w:lang w:eastAsia="ko-KR"/>
        </w:rPr>
        <w:t>. Şaron Çatak</w:t>
      </w:r>
    </w:p>
    <w:p w:rsidR="00384A20" w:rsidRPr="00C31ECC" w:rsidRDefault="00384A20" w:rsidP="00384A20">
      <w:pPr>
        <w:rPr>
          <w:rFonts w:asciiTheme="majorHAnsi" w:hAnsiTheme="majorHAnsi"/>
          <w:lang w:eastAsia="ko-KR"/>
        </w:rPr>
      </w:pPr>
      <w:proofErr w:type="spellStart"/>
      <w:r w:rsidRPr="00C31ECC">
        <w:rPr>
          <w:rFonts w:asciiTheme="majorHAnsi" w:hAnsiTheme="majorHAnsi"/>
          <w:lang w:eastAsia="ko-KR"/>
        </w:rPr>
        <w:t>Challenges</w:t>
      </w:r>
      <w:proofErr w:type="spellEnd"/>
      <w:r w:rsidRPr="00C31ECC">
        <w:rPr>
          <w:rFonts w:asciiTheme="majorHAnsi" w:hAnsiTheme="majorHAnsi"/>
          <w:lang w:eastAsia="ko-KR"/>
        </w:rPr>
        <w:t xml:space="preserve"> in </w:t>
      </w:r>
      <w:proofErr w:type="spellStart"/>
      <w:r w:rsidRPr="00C31ECC">
        <w:rPr>
          <w:rFonts w:asciiTheme="majorHAnsi" w:hAnsiTheme="majorHAnsi"/>
          <w:lang w:eastAsia="ko-KR"/>
        </w:rPr>
        <w:t>Computational</w:t>
      </w:r>
      <w:proofErr w:type="spellEnd"/>
      <w:r w:rsidRPr="00C31ECC">
        <w:rPr>
          <w:rFonts w:asciiTheme="majorHAnsi" w:hAnsiTheme="majorHAnsi"/>
          <w:lang w:eastAsia="ko-KR"/>
        </w:rPr>
        <w:t xml:space="preserve"> </w:t>
      </w:r>
      <w:proofErr w:type="spellStart"/>
      <w:r w:rsidRPr="00C31ECC">
        <w:rPr>
          <w:rFonts w:asciiTheme="majorHAnsi" w:hAnsiTheme="majorHAnsi"/>
          <w:lang w:eastAsia="ko-KR"/>
        </w:rPr>
        <w:t>Homogeneous</w:t>
      </w:r>
      <w:proofErr w:type="spellEnd"/>
      <w:r w:rsidRPr="00C31ECC">
        <w:rPr>
          <w:rFonts w:asciiTheme="majorHAnsi" w:hAnsiTheme="majorHAnsi"/>
          <w:lang w:eastAsia="ko-KR"/>
        </w:rPr>
        <w:t xml:space="preserve"> </w:t>
      </w:r>
      <w:proofErr w:type="spellStart"/>
      <w:r w:rsidRPr="00C31ECC">
        <w:rPr>
          <w:rFonts w:asciiTheme="majorHAnsi" w:hAnsiTheme="majorHAnsi"/>
          <w:lang w:eastAsia="ko-KR"/>
        </w:rPr>
        <w:t>Catalysis</w:t>
      </w:r>
      <w:proofErr w:type="spellEnd"/>
      <w:r w:rsidRPr="00C31ECC">
        <w:rPr>
          <w:rFonts w:asciiTheme="majorHAnsi" w:hAnsiTheme="majorHAnsi"/>
          <w:lang w:eastAsia="ko-KR"/>
        </w:rPr>
        <w:t xml:space="preserve">, 14-17 Haziran, </w:t>
      </w:r>
      <w:proofErr w:type="spellStart"/>
      <w:r w:rsidRPr="00C31ECC">
        <w:rPr>
          <w:rFonts w:asciiTheme="majorHAnsi" w:hAnsiTheme="majorHAnsi"/>
          <w:lang w:eastAsia="ko-KR"/>
        </w:rPr>
        <w:t>Stokholm</w:t>
      </w:r>
      <w:proofErr w:type="spellEnd"/>
      <w:r w:rsidRPr="00C31ECC">
        <w:rPr>
          <w:rFonts w:asciiTheme="majorHAnsi" w:hAnsiTheme="majorHAnsi"/>
          <w:lang w:eastAsia="ko-KR"/>
        </w:rPr>
        <w:t xml:space="preserve">, </w:t>
      </w:r>
      <w:proofErr w:type="spellStart"/>
      <w:r w:rsidRPr="00C31ECC">
        <w:rPr>
          <w:rFonts w:asciiTheme="majorHAnsi" w:hAnsiTheme="majorHAnsi"/>
          <w:lang w:eastAsia="ko-KR"/>
        </w:rPr>
        <w:t>Isvec</w:t>
      </w:r>
      <w:proofErr w:type="spellEnd"/>
    </w:p>
    <w:p w:rsidR="00384A20" w:rsidRPr="00C31ECC" w:rsidRDefault="00384A20" w:rsidP="00384A20">
      <w:pPr>
        <w:rPr>
          <w:rFonts w:asciiTheme="majorHAnsi" w:hAnsiTheme="majorHAnsi"/>
          <w:lang w:eastAsia="ko-KR"/>
        </w:rPr>
      </w:pPr>
      <w:r w:rsidRPr="00C31ECC">
        <w:rPr>
          <w:rFonts w:asciiTheme="majorHAnsi" w:hAnsiTheme="majorHAnsi"/>
          <w:lang w:eastAsia="ko-KR"/>
        </w:rPr>
        <w:t xml:space="preserve">Diğer; </w:t>
      </w:r>
    </w:p>
    <w:p w:rsidR="00384A20" w:rsidRPr="00C31ECC" w:rsidRDefault="00384A20" w:rsidP="00384A20">
      <w:pPr>
        <w:rPr>
          <w:rFonts w:asciiTheme="majorHAnsi" w:hAnsiTheme="majorHAnsi"/>
          <w:lang w:eastAsia="ko-KR"/>
        </w:rPr>
      </w:pPr>
      <w:proofErr w:type="spellStart"/>
      <w:r w:rsidRPr="00C31ECC">
        <w:rPr>
          <w:rFonts w:asciiTheme="majorHAnsi" w:hAnsiTheme="majorHAnsi"/>
          <w:lang w:eastAsia="ko-KR"/>
        </w:rPr>
        <w:t>Prof.Dr</w:t>
      </w:r>
      <w:proofErr w:type="spellEnd"/>
      <w:r w:rsidRPr="00C31ECC">
        <w:rPr>
          <w:rFonts w:asciiTheme="majorHAnsi" w:hAnsiTheme="majorHAnsi"/>
          <w:lang w:eastAsia="ko-KR"/>
        </w:rPr>
        <w:t xml:space="preserve">. Türkan Haliloğlu </w:t>
      </w:r>
    </w:p>
    <w:p w:rsidR="00384A20" w:rsidRPr="00C31ECC" w:rsidRDefault="00384A20" w:rsidP="00C31ECC">
      <w:pPr>
        <w:rPr>
          <w:rFonts w:asciiTheme="majorHAnsi" w:hAnsiTheme="majorHAnsi"/>
          <w:lang w:eastAsia="ko-KR"/>
        </w:rPr>
      </w:pPr>
      <w:r w:rsidRPr="00C31ECC">
        <w:rPr>
          <w:rFonts w:asciiTheme="majorHAnsi" w:hAnsiTheme="majorHAnsi"/>
          <w:lang w:eastAsia="ko-KR"/>
        </w:rPr>
        <w:t xml:space="preserve">14-20 Mayıs </w:t>
      </w:r>
      <w:proofErr w:type="gramStart"/>
      <w:r w:rsidRPr="00C31ECC">
        <w:rPr>
          <w:rFonts w:asciiTheme="majorHAnsi" w:hAnsiTheme="majorHAnsi"/>
          <w:lang w:eastAsia="ko-KR"/>
        </w:rPr>
        <w:t>2017  tarihleri</w:t>
      </w:r>
      <w:proofErr w:type="gramEnd"/>
      <w:r w:rsidRPr="00C31ECC">
        <w:rPr>
          <w:rFonts w:asciiTheme="majorHAnsi" w:hAnsiTheme="majorHAnsi"/>
          <w:lang w:eastAsia="ko-KR"/>
        </w:rPr>
        <w:t xml:space="preserve"> arasında Belçika’nın Brüksel şehrinde Avrupa Birliği </w:t>
      </w:r>
      <w:proofErr w:type="spellStart"/>
      <w:r w:rsidRPr="00C31ECC">
        <w:rPr>
          <w:rFonts w:asciiTheme="majorHAnsi" w:hAnsiTheme="majorHAnsi"/>
          <w:lang w:eastAsia="ko-KR"/>
        </w:rPr>
        <w:t>REA’ya</w:t>
      </w:r>
      <w:proofErr w:type="spellEnd"/>
      <w:r w:rsidRPr="00C31ECC">
        <w:rPr>
          <w:rFonts w:asciiTheme="majorHAnsi" w:hAnsiTheme="majorHAnsi"/>
          <w:lang w:eastAsia="ko-KR"/>
        </w:rPr>
        <w:t xml:space="preserve"> sunulan araştırma proje önerilerini 2017 FET-OPEN RIA TECHNOLOGIES - RESEARCH PROJECTS (FET OPEN-RIA HORIZON 2020) panellerinde </w:t>
      </w:r>
      <w:proofErr w:type="spellStart"/>
      <w:r w:rsidRPr="00C31ECC">
        <w:rPr>
          <w:rFonts w:asciiTheme="majorHAnsi" w:hAnsiTheme="majorHAnsi"/>
          <w:lang w:eastAsia="ko-KR"/>
        </w:rPr>
        <w:t>vic</w:t>
      </w:r>
      <w:r w:rsidR="00C31ECC">
        <w:rPr>
          <w:rFonts w:asciiTheme="majorHAnsi" w:hAnsiTheme="majorHAnsi"/>
          <w:lang w:eastAsia="ko-KR"/>
        </w:rPr>
        <w:t>e</w:t>
      </w:r>
      <w:proofErr w:type="spellEnd"/>
      <w:r w:rsidR="00C31ECC">
        <w:rPr>
          <w:rFonts w:asciiTheme="majorHAnsi" w:hAnsiTheme="majorHAnsi"/>
          <w:lang w:eastAsia="ko-KR"/>
        </w:rPr>
        <w:t xml:space="preserve"> </w:t>
      </w:r>
      <w:proofErr w:type="spellStart"/>
      <w:r w:rsidR="00C31ECC">
        <w:rPr>
          <w:rFonts w:asciiTheme="majorHAnsi" w:hAnsiTheme="majorHAnsi"/>
          <w:lang w:eastAsia="ko-KR"/>
        </w:rPr>
        <w:t>chair</w:t>
      </w:r>
      <w:proofErr w:type="spellEnd"/>
      <w:r w:rsidR="00C31ECC">
        <w:rPr>
          <w:rFonts w:asciiTheme="majorHAnsi" w:hAnsiTheme="majorHAnsi"/>
          <w:lang w:eastAsia="ko-KR"/>
        </w:rPr>
        <w:t xml:space="preserve"> olarak görev almıştır. </w:t>
      </w:r>
    </w:p>
    <w:p w:rsidR="00384A20" w:rsidRPr="00C31ECC" w:rsidRDefault="00384A20" w:rsidP="00384A20">
      <w:pPr>
        <w:rPr>
          <w:rFonts w:asciiTheme="majorHAnsi" w:hAnsiTheme="majorHAnsi"/>
          <w:lang w:eastAsia="ko-KR"/>
        </w:rPr>
      </w:pPr>
      <w:r w:rsidRPr="00C31ECC">
        <w:rPr>
          <w:rFonts w:asciiTheme="majorHAnsi" w:hAnsiTheme="majorHAnsi"/>
          <w:lang w:eastAsia="ko-KR"/>
        </w:rPr>
        <w:t xml:space="preserve">Merkez üyelerinin TÜBİTAK, TEYDEB, TTGV (Türkiye Teknoloji Geliştirme Vakfı), Avrupa Birliği Çerçeve Programları için yaptıkları danışmanlık, proje izleyiciliği, hakemlik ile ilgili faaliyetleri vardır. </w:t>
      </w:r>
    </w:p>
    <w:p w:rsidR="00E84285" w:rsidRPr="00C95CC8" w:rsidRDefault="00E84285" w:rsidP="00384A20">
      <w:pPr>
        <w:widowControl w:val="0"/>
        <w:autoSpaceDE w:val="0"/>
        <w:autoSpaceDN w:val="0"/>
        <w:adjustRightInd w:val="0"/>
        <w:spacing w:after="0" w:line="300" w:lineRule="exact"/>
        <w:jc w:val="both"/>
        <w:rPr>
          <w:rFonts w:asciiTheme="majorHAnsi" w:hAnsiTheme="majorHAnsi"/>
          <w:lang w:eastAsia="ko-KR"/>
        </w:rPr>
      </w:pPr>
    </w:p>
    <w:sectPr w:rsidR="00E84285" w:rsidRPr="00C95CC8" w:rsidSect="00D9381D">
      <w:headerReference w:type="default" r:id="rId3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413" w:rsidRDefault="00904413" w:rsidP="00D9381D">
      <w:pPr>
        <w:spacing w:after="0" w:line="240" w:lineRule="auto"/>
      </w:pPr>
      <w:r>
        <w:separator/>
      </w:r>
    </w:p>
  </w:endnote>
  <w:endnote w:type="continuationSeparator" w:id="0">
    <w:p w:rsidR="00904413" w:rsidRDefault="00904413"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Geneva">
    <w:charset w:val="00"/>
    <w:family w:val="auto"/>
    <w:pitch w:val="variable"/>
    <w:sig w:usb0="E00002FF" w:usb1="5200205F" w:usb2="00A0C000" w:usb3="00000000" w:csb0="0000019F" w:csb1="00000000"/>
  </w:font>
  <w:font w:name="Helvetica">
    <w:panose1 w:val="020B0604020202020204"/>
    <w:charset w:val="A2"/>
    <w:family w:val="swiss"/>
    <w:pitch w:val="variable"/>
    <w:sig w:usb0="E0002AFF" w:usb1="C0007843" w:usb2="00000009" w:usb3="00000000" w:csb0="000001FF" w:csb1="00000000"/>
  </w:font>
  <w:font w:name="InterstateLight">
    <w:panose1 w:val="00000000000000000000"/>
    <w:charset w:val="A2"/>
    <w:family w:val="auto"/>
    <w:notTrueType/>
    <w:pitch w:val="default"/>
    <w:sig w:usb0="00000005" w:usb1="00000000" w:usb2="00000000" w:usb3="00000000" w:csb0="00000010" w:csb1="00000000"/>
  </w:font>
  <w:font w:name="Trebuchet MS">
    <w:panose1 w:val="020B0603020202020204"/>
    <w:charset w:val="A2"/>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413" w:rsidRDefault="00904413" w:rsidP="00D9381D">
      <w:pPr>
        <w:spacing w:after="0" w:line="240" w:lineRule="auto"/>
      </w:pPr>
      <w:r>
        <w:separator/>
      </w:r>
    </w:p>
  </w:footnote>
  <w:footnote w:type="continuationSeparator" w:id="0">
    <w:p w:rsidR="00904413" w:rsidRDefault="00904413" w:rsidP="00D938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3"/>
      <w:gridCol w:w="1159"/>
    </w:tblGrid>
    <w:tr w:rsidR="00283E4C">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283E4C" w:rsidRDefault="00283E4C">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Polimer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17-01-01T00:00:00Z">
            <w:dateFormat w:val="yyyy"/>
            <w:lid w:val="tr-TR"/>
            <w:storeMappedDataAs w:val="dateTime"/>
            <w:calendar w:val="gregorian"/>
          </w:date>
        </w:sdtPr>
        <w:sdtContent>
          <w:tc>
            <w:tcPr>
              <w:tcW w:w="1105" w:type="dxa"/>
            </w:tcPr>
            <w:p w:rsidR="00283E4C" w:rsidRDefault="00283E4C" w:rsidP="004D311C">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201</w:t>
              </w:r>
              <w:r>
                <w:rPr>
                  <w:b/>
                  <w:color w:val="808080" w:themeColor="background1" w:themeShade="80"/>
                  <w:sz w:val="24"/>
                  <w:szCs w:val="24"/>
                </w:rPr>
                <w:t>7</w:t>
              </w:r>
            </w:p>
          </w:tc>
        </w:sdtContent>
      </w:sdt>
    </w:tr>
  </w:tbl>
  <w:p w:rsidR="00283E4C" w:rsidRDefault="00283E4C">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9" type="#_x0000_t75" style="width:11.25pt;height:11.25pt" o:bullet="t">
        <v:imagedata r:id="rId1" o:title="BD15132_"/>
      </v:shape>
    </w:pict>
  </w:numPicBullet>
  <w:abstractNum w:abstractNumId="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5">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7">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8">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9">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12">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13"/>
  </w:num>
  <w:num w:numId="3">
    <w:abstractNumId w:val="2"/>
  </w:num>
  <w:num w:numId="4">
    <w:abstractNumId w:val="1"/>
  </w:num>
  <w:num w:numId="5">
    <w:abstractNumId w:val="12"/>
  </w:num>
  <w:num w:numId="6">
    <w:abstractNumId w:val="8"/>
  </w:num>
  <w:num w:numId="7">
    <w:abstractNumId w:val="5"/>
  </w:num>
  <w:num w:numId="8">
    <w:abstractNumId w:val="3"/>
  </w:num>
  <w:num w:numId="9">
    <w:abstractNumId w:val="11"/>
  </w:num>
  <w:num w:numId="10">
    <w:abstractNumId w:val="0"/>
  </w:num>
  <w:num w:numId="11">
    <w:abstractNumId w:val="9"/>
  </w:num>
  <w:num w:numId="12">
    <w:abstractNumId w:val="6"/>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81D"/>
    <w:rsid w:val="000026D9"/>
    <w:rsid w:val="000068F1"/>
    <w:rsid w:val="00006C0B"/>
    <w:rsid w:val="00012465"/>
    <w:rsid w:val="00012CCD"/>
    <w:rsid w:val="00013DD8"/>
    <w:rsid w:val="00014110"/>
    <w:rsid w:val="00014478"/>
    <w:rsid w:val="000152EC"/>
    <w:rsid w:val="000167DB"/>
    <w:rsid w:val="00017C2F"/>
    <w:rsid w:val="00020288"/>
    <w:rsid w:val="00020962"/>
    <w:rsid w:val="00021571"/>
    <w:rsid w:val="00022DDB"/>
    <w:rsid w:val="00024B34"/>
    <w:rsid w:val="0002641F"/>
    <w:rsid w:val="0002747D"/>
    <w:rsid w:val="00027BEB"/>
    <w:rsid w:val="00027C2F"/>
    <w:rsid w:val="00031AFB"/>
    <w:rsid w:val="000326BF"/>
    <w:rsid w:val="00035333"/>
    <w:rsid w:val="000407CA"/>
    <w:rsid w:val="0004109B"/>
    <w:rsid w:val="00042CD7"/>
    <w:rsid w:val="00045483"/>
    <w:rsid w:val="000459E0"/>
    <w:rsid w:val="000472C8"/>
    <w:rsid w:val="00050B4B"/>
    <w:rsid w:val="00054259"/>
    <w:rsid w:val="00064866"/>
    <w:rsid w:val="00071818"/>
    <w:rsid w:val="00074A37"/>
    <w:rsid w:val="00076588"/>
    <w:rsid w:val="000828D7"/>
    <w:rsid w:val="00082FA4"/>
    <w:rsid w:val="00083C64"/>
    <w:rsid w:val="00085BB0"/>
    <w:rsid w:val="00085EFA"/>
    <w:rsid w:val="00087D92"/>
    <w:rsid w:val="00092F3C"/>
    <w:rsid w:val="00095ED3"/>
    <w:rsid w:val="000A0AC9"/>
    <w:rsid w:val="000A3C68"/>
    <w:rsid w:val="000A6E7F"/>
    <w:rsid w:val="000A79A0"/>
    <w:rsid w:val="000B026B"/>
    <w:rsid w:val="000B0816"/>
    <w:rsid w:val="000B0E71"/>
    <w:rsid w:val="000B26AF"/>
    <w:rsid w:val="000B60C2"/>
    <w:rsid w:val="000B65FC"/>
    <w:rsid w:val="000B66CC"/>
    <w:rsid w:val="000B747E"/>
    <w:rsid w:val="000C41AC"/>
    <w:rsid w:val="000C4C4D"/>
    <w:rsid w:val="000C72A1"/>
    <w:rsid w:val="000D029F"/>
    <w:rsid w:val="000D122B"/>
    <w:rsid w:val="000D2332"/>
    <w:rsid w:val="000D3B2C"/>
    <w:rsid w:val="000D4E94"/>
    <w:rsid w:val="000D53C1"/>
    <w:rsid w:val="000E3C18"/>
    <w:rsid w:val="000E4515"/>
    <w:rsid w:val="000E551A"/>
    <w:rsid w:val="000E60FA"/>
    <w:rsid w:val="000F0096"/>
    <w:rsid w:val="000F0592"/>
    <w:rsid w:val="00103979"/>
    <w:rsid w:val="00103A39"/>
    <w:rsid w:val="00106F2C"/>
    <w:rsid w:val="00120ED9"/>
    <w:rsid w:val="00121071"/>
    <w:rsid w:val="00122FFC"/>
    <w:rsid w:val="00124E27"/>
    <w:rsid w:val="00125B29"/>
    <w:rsid w:val="00126DB4"/>
    <w:rsid w:val="0013058D"/>
    <w:rsid w:val="00133E65"/>
    <w:rsid w:val="00140178"/>
    <w:rsid w:val="00143EA3"/>
    <w:rsid w:val="00145601"/>
    <w:rsid w:val="001548FD"/>
    <w:rsid w:val="00154952"/>
    <w:rsid w:val="00154DD8"/>
    <w:rsid w:val="00155685"/>
    <w:rsid w:val="001573D9"/>
    <w:rsid w:val="0016014C"/>
    <w:rsid w:val="0016057D"/>
    <w:rsid w:val="001659C1"/>
    <w:rsid w:val="00167E33"/>
    <w:rsid w:val="00170172"/>
    <w:rsid w:val="00171240"/>
    <w:rsid w:val="00171500"/>
    <w:rsid w:val="00172F13"/>
    <w:rsid w:val="00173303"/>
    <w:rsid w:val="00173C63"/>
    <w:rsid w:val="001770EC"/>
    <w:rsid w:val="0017782C"/>
    <w:rsid w:val="001803BA"/>
    <w:rsid w:val="00182F67"/>
    <w:rsid w:val="00185230"/>
    <w:rsid w:val="00185F00"/>
    <w:rsid w:val="0019168B"/>
    <w:rsid w:val="00191B0B"/>
    <w:rsid w:val="00192530"/>
    <w:rsid w:val="00192624"/>
    <w:rsid w:val="0019349B"/>
    <w:rsid w:val="001A0DA7"/>
    <w:rsid w:val="001A58CA"/>
    <w:rsid w:val="001A769F"/>
    <w:rsid w:val="001B0FD7"/>
    <w:rsid w:val="001B3A74"/>
    <w:rsid w:val="001B56DB"/>
    <w:rsid w:val="001B62B6"/>
    <w:rsid w:val="001B7F8B"/>
    <w:rsid w:val="001C13BE"/>
    <w:rsid w:val="001C22A4"/>
    <w:rsid w:val="001C32B6"/>
    <w:rsid w:val="001C48E0"/>
    <w:rsid w:val="001C57B5"/>
    <w:rsid w:val="001C78E3"/>
    <w:rsid w:val="001D131C"/>
    <w:rsid w:val="001D5ACE"/>
    <w:rsid w:val="001E1D3A"/>
    <w:rsid w:val="001E3D94"/>
    <w:rsid w:val="001E5E22"/>
    <w:rsid w:val="001F1502"/>
    <w:rsid w:val="001F2460"/>
    <w:rsid w:val="001F5C3E"/>
    <w:rsid w:val="001F5D40"/>
    <w:rsid w:val="001F5EDE"/>
    <w:rsid w:val="001F611E"/>
    <w:rsid w:val="001F76A9"/>
    <w:rsid w:val="00202020"/>
    <w:rsid w:val="0020443C"/>
    <w:rsid w:val="00204DFD"/>
    <w:rsid w:val="002074ED"/>
    <w:rsid w:val="00210035"/>
    <w:rsid w:val="00212934"/>
    <w:rsid w:val="00214BA5"/>
    <w:rsid w:val="0021572A"/>
    <w:rsid w:val="00215F36"/>
    <w:rsid w:val="00216612"/>
    <w:rsid w:val="002170F4"/>
    <w:rsid w:val="00220BAD"/>
    <w:rsid w:val="002219EC"/>
    <w:rsid w:val="00221F6C"/>
    <w:rsid w:val="002233C3"/>
    <w:rsid w:val="0022708F"/>
    <w:rsid w:val="00231FDC"/>
    <w:rsid w:val="0023337A"/>
    <w:rsid w:val="00234D8F"/>
    <w:rsid w:val="00235FA1"/>
    <w:rsid w:val="0024069D"/>
    <w:rsid w:val="002430E9"/>
    <w:rsid w:val="00246E71"/>
    <w:rsid w:val="002471B2"/>
    <w:rsid w:val="00256B00"/>
    <w:rsid w:val="002631D1"/>
    <w:rsid w:val="00276123"/>
    <w:rsid w:val="002822B5"/>
    <w:rsid w:val="00283DC8"/>
    <w:rsid w:val="00283E4C"/>
    <w:rsid w:val="00285883"/>
    <w:rsid w:val="00287D31"/>
    <w:rsid w:val="0029310B"/>
    <w:rsid w:val="002940B2"/>
    <w:rsid w:val="002A02BD"/>
    <w:rsid w:val="002A0F81"/>
    <w:rsid w:val="002A19BE"/>
    <w:rsid w:val="002A6AD6"/>
    <w:rsid w:val="002B0077"/>
    <w:rsid w:val="002B17EF"/>
    <w:rsid w:val="002B30B7"/>
    <w:rsid w:val="002B5AA5"/>
    <w:rsid w:val="002B7276"/>
    <w:rsid w:val="002C0C4F"/>
    <w:rsid w:val="002C3DB7"/>
    <w:rsid w:val="002C3E05"/>
    <w:rsid w:val="002C51C0"/>
    <w:rsid w:val="002C6AB0"/>
    <w:rsid w:val="002C7307"/>
    <w:rsid w:val="002C791C"/>
    <w:rsid w:val="002D3212"/>
    <w:rsid w:val="002D5CCD"/>
    <w:rsid w:val="002D6349"/>
    <w:rsid w:val="002E006E"/>
    <w:rsid w:val="002E0931"/>
    <w:rsid w:val="002E41DC"/>
    <w:rsid w:val="002F02E1"/>
    <w:rsid w:val="002F2D96"/>
    <w:rsid w:val="002F32EF"/>
    <w:rsid w:val="002F4AE7"/>
    <w:rsid w:val="002F5625"/>
    <w:rsid w:val="002F77DE"/>
    <w:rsid w:val="003025F9"/>
    <w:rsid w:val="003038EA"/>
    <w:rsid w:val="00303CC9"/>
    <w:rsid w:val="003049CC"/>
    <w:rsid w:val="0030701A"/>
    <w:rsid w:val="00311976"/>
    <w:rsid w:val="00317CEC"/>
    <w:rsid w:val="00322DED"/>
    <w:rsid w:val="00323F84"/>
    <w:rsid w:val="003254AC"/>
    <w:rsid w:val="00325B59"/>
    <w:rsid w:val="00325BAD"/>
    <w:rsid w:val="00326B29"/>
    <w:rsid w:val="0033213F"/>
    <w:rsid w:val="00334753"/>
    <w:rsid w:val="00340E6C"/>
    <w:rsid w:val="003440F6"/>
    <w:rsid w:val="00344193"/>
    <w:rsid w:val="00346684"/>
    <w:rsid w:val="0034769A"/>
    <w:rsid w:val="00350705"/>
    <w:rsid w:val="00350FDA"/>
    <w:rsid w:val="003523DA"/>
    <w:rsid w:val="0035275B"/>
    <w:rsid w:val="0035699D"/>
    <w:rsid w:val="00356E84"/>
    <w:rsid w:val="00356EF0"/>
    <w:rsid w:val="003606B1"/>
    <w:rsid w:val="00360FC9"/>
    <w:rsid w:val="00363095"/>
    <w:rsid w:val="00363391"/>
    <w:rsid w:val="0036517C"/>
    <w:rsid w:val="00366A87"/>
    <w:rsid w:val="00376E85"/>
    <w:rsid w:val="00380136"/>
    <w:rsid w:val="00383CFC"/>
    <w:rsid w:val="00384A20"/>
    <w:rsid w:val="00385B94"/>
    <w:rsid w:val="0038602B"/>
    <w:rsid w:val="00386C7C"/>
    <w:rsid w:val="00387378"/>
    <w:rsid w:val="0039136C"/>
    <w:rsid w:val="00391A1C"/>
    <w:rsid w:val="00394B6C"/>
    <w:rsid w:val="00396F6A"/>
    <w:rsid w:val="003A238E"/>
    <w:rsid w:val="003A33C4"/>
    <w:rsid w:val="003A36D3"/>
    <w:rsid w:val="003A636B"/>
    <w:rsid w:val="003B27BE"/>
    <w:rsid w:val="003B3E46"/>
    <w:rsid w:val="003B435F"/>
    <w:rsid w:val="003B5A4B"/>
    <w:rsid w:val="003B5FCB"/>
    <w:rsid w:val="003B65A3"/>
    <w:rsid w:val="003C115C"/>
    <w:rsid w:val="003C4984"/>
    <w:rsid w:val="003C5100"/>
    <w:rsid w:val="003D0DB7"/>
    <w:rsid w:val="003D3FF6"/>
    <w:rsid w:val="003D561E"/>
    <w:rsid w:val="003D5EE7"/>
    <w:rsid w:val="003E01B1"/>
    <w:rsid w:val="003E066B"/>
    <w:rsid w:val="003E1385"/>
    <w:rsid w:val="003E28EA"/>
    <w:rsid w:val="003E2DD7"/>
    <w:rsid w:val="003E3F67"/>
    <w:rsid w:val="003E59C8"/>
    <w:rsid w:val="003E5EED"/>
    <w:rsid w:val="003F2B90"/>
    <w:rsid w:val="003F30FE"/>
    <w:rsid w:val="003F3BB1"/>
    <w:rsid w:val="003F6307"/>
    <w:rsid w:val="003F6459"/>
    <w:rsid w:val="003F7A37"/>
    <w:rsid w:val="003F7B31"/>
    <w:rsid w:val="003F7D68"/>
    <w:rsid w:val="00400F7C"/>
    <w:rsid w:val="00403386"/>
    <w:rsid w:val="004058A4"/>
    <w:rsid w:val="00405C5C"/>
    <w:rsid w:val="00405FC0"/>
    <w:rsid w:val="00407A55"/>
    <w:rsid w:val="00410B32"/>
    <w:rsid w:val="004123EC"/>
    <w:rsid w:val="00412E4B"/>
    <w:rsid w:val="00417465"/>
    <w:rsid w:val="00421910"/>
    <w:rsid w:val="00421A35"/>
    <w:rsid w:val="00424AF9"/>
    <w:rsid w:val="00426B3D"/>
    <w:rsid w:val="004278F4"/>
    <w:rsid w:val="00427B79"/>
    <w:rsid w:val="00430023"/>
    <w:rsid w:val="0043299F"/>
    <w:rsid w:val="00434236"/>
    <w:rsid w:val="0043653D"/>
    <w:rsid w:val="004412FF"/>
    <w:rsid w:val="004413D6"/>
    <w:rsid w:val="004443A8"/>
    <w:rsid w:val="00446832"/>
    <w:rsid w:val="004472C4"/>
    <w:rsid w:val="004520C0"/>
    <w:rsid w:val="004532DF"/>
    <w:rsid w:val="00453E85"/>
    <w:rsid w:val="00456950"/>
    <w:rsid w:val="00457019"/>
    <w:rsid w:val="004577EA"/>
    <w:rsid w:val="00460DB9"/>
    <w:rsid w:val="0046461D"/>
    <w:rsid w:val="00465004"/>
    <w:rsid w:val="00465678"/>
    <w:rsid w:val="004657A1"/>
    <w:rsid w:val="00480F5E"/>
    <w:rsid w:val="004811EB"/>
    <w:rsid w:val="00482A0E"/>
    <w:rsid w:val="00483B58"/>
    <w:rsid w:val="00490AF5"/>
    <w:rsid w:val="00496543"/>
    <w:rsid w:val="004A1BC4"/>
    <w:rsid w:val="004A5711"/>
    <w:rsid w:val="004A7650"/>
    <w:rsid w:val="004B011A"/>
    <w:rsid w:val="004B1722"/>
    <w:rsid w:val="004B4BFD"/>
    <w:rsid w:val="004C21B1"/>
    <w:rsid w:val="004D0C9D"/>
    <w:rsid w:val="004D311C"/>
    <w:rsid w:val="004D536E"/>
    <w:rsid w:val="004D7CC9"/>
    <w:rsid w:val="004E22D3"/>
    <w:rsid w:val="004E4D19"/>
    <w:rsid w:val="004E51AA"/>
    <w:rsid w:val="004E678D"/>
    <w:rsid w:val="004E7E6E"/>
    <w:rsid w:val="004F0FF2"/>
    <w:rsid w:val="004F242E"/>
    <w:rsid w:val="004F38FF"/>
    <w:rsid w:val="004F474F"/>
    <w:rsid w:val="004F58DE"/>
    <w:rsid w:val="004F5E83"/>
    <w:rsid w:val="00500059"/>
    <w:rsid w:val="00501BED"/>
    <w:rsid w:val="005022F3"/>
    <w:rsid w:val="00505E0E"/>
    <w:rsid w:val="00506350"/>
    <w:rsid w:val="005067D2"/>
    <w:rsid w:val="0051112C"/>
    <w:rsid w:val="00511E29"/>
    <w:rsid w:val="00516818"/>
    <w:rsid w:val="00517001"/>
    <w:rsid w:val="00520D93"/>
    <w:rsid w:val="0052177C"/>
    <w:rsid w:val="00521C9F"/>
    <w:rsid w:val="00522364"/>
    <w:rsid w:val="00523845"/>
    <w:rsid w:val="0052536A"/>
    <w:rsid w:val="00526B57"/>
    <w:rsid w:val="00531583"/>
    <w:rsid w:val="00532361"/>
    <w:rsid w:val="00532D0E"/>
    <w:rsid w:val="00533D49"/>
    <w:rsid w:val="005370F2"/>
    <w:rsid w:val="00537E6D"/>
    <w:rsid w:val="00540127"/>
    <w:rsid w:val="00540D54"/>
    <w:rsid w:val="00542545"/>
    <w:rsid w:val="00545EDC"/>
    <w:rsid w:val="00546DFE"/>
    <w:rsid w:val="0055030A"/>
    <w:rsid w:val="00552A03"/>
    <w:rsid w:val="00553FAD"/>
    <w:rsid w:val="005559C4"/>
    <w:rsid w:val="00556994"/>
    <w:rsid w:val="00561B73"/>
    <w:rsid w:val="005631C0"/>
    <w:rsid w:val="00565AC6"/>
    <w:rsid w:val="00566276"/>
    <w:rsid w:val="0057119A"/>
    <w:rsid w:val="005725BC"/>
    <w:rsid w:val="0057380E"/>
    <w:rsid w:val="0057572E"/>
    <w:rsid w:val="00580285"/>
    <w:rsid w:val="00581A31"/>
    <w:rsid w:val="005847F1"/>
    <w:rsid w:val="00585DD7"/>
    <w:rsid w:val="005878EE"/>
    <w:rsid w:val="00587D31"/>
    <w:rsid w:val="00590A9E"/>
    <w:rsid w:val="00592236"/>
    <w:rsid w:val="005952A7"/>
    <w:rsid w:val="005A2F3A"/>
    <w:rsid w:val="005A5A10"/>
    <w:rsid w:val="005A7DAF"/>
    <w:rsid w:val="005B1F32"/>
    <w:rsid w:val="005B3708"/>
    <w:rsid w:val="005B5091"/>
    <w:rsid w:val="005B55C1"/>
    <w:rsid w:val="005B5A92"/>
    <w:rsid w:val="005B6F1E"/>
    <w:rsid w:val="005C0DC1"/>
    <w:rsid w:val="005C0F64"/>
    <w:rsid w:val="005C2C11"/>
    <w:rsid w:val="005C6064"/>
    <w:rsid w:val="005D3BD8"/>
    <w:rsid w:val="005D46FD"/>
    <w:rsid w:val="005D5625"/>
    <w:rsid w:val="005D63EE"/>
    <w:rsid w:val="005D7C1F"/>
    <w:rsid w:val="005E3EAD"/>
    <w:rsid w:val="005E6A2E"/>
    <w:rsid w:val="005E7F9C"/>
    <w:rsid w:val="005F4C14"/>
    <w:rsid w:val="005F6699"/>
    <w:rsid w:val="006004F0"/>
    <w:rsid w:val="006021BF"/>
    <w:rsid w:val="00604006"/>
    <w:rsid w:val="006065B6"/>
    <w:rsid w:val="0061099A"/>
    <w:rsid w:val="00611DE3"/>
    <w:rsid w:val="006142D7"/>
    <w:rsid w:val="0061666F"/>
    <w:rsid w:val="006210D4"/>
    <w:rsid w:val="00621D23"/>
    <w:rsid w:val="006226C6"/>
    <w:rsid w:val="00625E58"/>
    <w:rsid w:val="00626955"/>
    <w:rsid w:val="00626FBE"/>
    <w:rsid w:val="00627FC1"/>
    <w:rsid w:val="006375F6"/>
    <w:rsid w:val="00650006"/>
    <w:rsid w:val="00650BC6"/>
    <w:rsid w:val="00653E77"/>
    <w:rsid w:val="00654156"/>
    <w:rsid w:val="00660C79"/>
    <w:rsid w:val="00662015"/>
    <w:rsid w:val="00662B2C"/>
    <w:rsid w:val="00662D02"/>
    <w:rsid w:val="00671368"/>
    <w:rsid w:val="006716C4"/>
    <w:rsid w:val="00671F48"/>
    <w:rsid w:val="00673A62"/>
    <w:rsid w:val="00674DAD"/>
    <w:rsid w:val="00675786"/>
    <w:rsid w:val="006757EC"/>
    <w:rsid w:val="00677BDE"/>
    <w:rsid w:val="00682598"/>
    <w:rsid w:val="006958ED"/>
    <w:rsid w:val="00696ABA"/>
    <w:rsid w:val="00696F88"/>
    <w:rsid w:val="00697D19"/>
    <w:rsid w:val="006A0990"/>
    <w:rsid w:val="006A0BD8"/>
    <w:rsid w:val="006A1D7D"/>
    <w:rsid w:val="006A5899"/>
    <w:rsid w:val="006A5C66"/>
    <w:rsid w:val="006A7BBC"/>
    <w:rsid w:val="006B02E3"/>
    <w:rsid w:val="006B1AFE"/>
    <w:rsid w:val="006B3C5C"/>
    <w:rsid w:val="006B6E12"/>
    <w:rsid w:val="006C0AF4"/>
    <w:rsid w:val="006C0D74"/>
    <w:rsid w:val="006C4A87"/>
    <w:rsid w:val="006C6CAF"/>
    <w:rsid w:val="006D1666"/>
    <w:rsid w:val="006D2720"/>
    <w:rsid w:val="006D2C5B"/>
    <w:rsid w:val="006D3686"/>
    <w:rsid w:val="006D37BE"/>
    <w:rsid w:val="006D39A4"/>
    <w:rsid w:val="006D470F"/>
    <w:rsid w:val="006D596A"/>
    <w:rsid w:val="006D5EA5"/>
    <w:rsid w:val="006E0678"/>
    <w:rsid w:val="006E141C"/>
    <w:rsid w:val="006E15D9"/>
    <w:rsid w:val="006E2A52"/>
    <w:rsid w:val="006E4946"/>
    <w:rsid w:val="006E5DA3"/>
    <w:rsid w:val="006F2C0D"/>
    <w:rsid w:val="006F6C21"/>
    <w:rsid w:val="0070282C"/>
    <w:rsid w:val="00702C86"/>
    <w:rsid w:val="007031CE"/>
    <w:rsid w:val="007073B1"/>
    <w:rsid w:val="00707A39"/>
    <w:rsid w:val="00707BCC"/>
    <w:rsid w:val="00713D89"/>
    <w:rsid w:val="00716235"/>
    <w:rsid w:val="007214C5"/>
    <w:rsid w:val="0072388A"/>
    <w:rsid w:val="00724DC4"/>
    <w:rsid w:val="00730072"/>
    <w:rsid w:val="0073038B"/>
    <w:rsid w:val="00731EC6"/>
    <w:rsid w:val="00732169"/>
    <w:rsid w:val="00732918"/>
    <w:rsid w:val="00734780"/>
    <w:rsid w:val="00735067"/>
    <w:rsid w:val="007365A0"/>
    <w:rsid w:val="00737D06"/>
    <w:rsid w:val="0074055F"/>
    <w:rsid w:val="007410A6"/>
    <w:rsid w:val="0075140B"/>
    <w:rsid w:val="00753431"/>
    <w:rsid w:val="007552EF"/>
    <w:rsid w:val="0075656F"/>
    <w:rsid w:val="0076005F"/>
    <w:rsid w:val="00762119"/>
    <w:rsid w:val="007623CA"/>
    <w:rsid w:val="007646E5"/>
    <w:rsid w:val="00774E8C"/>
    <w:rsid w:val="00775178"/>
    <w:rsid w:val="007759A2"/>
    <w:rsid w:val="00781E1E"/>
    <w:rsid w:val="0078224D"/>
    <w:rsid w:val="0078301E"/>
    <w:rsid w:val="00784D2D"/>
    <w:rsid w:val="007868CE"/>
    <w:rsid w:val="00791BDF"/>
    <w:rsid w:val="0079335A"/>
    <w:rsid w:val="007956DA"/>
    <w:rsid w:val="00796D72"/>
    <w:rsid w:val="00797531"/>
    <w:rsid w:val="007A04C0"/>
    <w:rsid w:val="007A1532"/>
    <w:rsid w:val="007A1C65"/>
    <w:rsid w:val="007A3FDD"/>
    <w:rsid w:val="007A5BA6"/>
    <w:rsid w:val="007A7EF6"/>
    <w:rsid w:val="007B03B1"/>
    <w:rsid w:val="007B05CA"/>
    <w:rsid w:val="007B1AAA"/>
    <w:rsid w:val="007B353A"/>
    <w:rsid w:val="007B407D"/>
    <w:rsid w:val="007B4FE3"/>
    <w:rsid w:val="007B5602"/>
    <w:rsid w:val="007B6312"/>
    <w:rsid w:val="007B696D"/>
    <w:rsid w:val="007C1F9F"/>
    <w:rsid w:val="007C7A5B"/>
    <w:rsid w:val="007D1D35"/>
    <w:rsid w:val="007D2359"/>
    <w:rsid w:val="007D3647"/>
    <w:rsid w:val="007D5A2F"/>
    <w:rsid w:val="007D63CA"/>
    <w:rsid w:val="007D6DE5"/>
    <w:rsid w:val="007D71FE"/>
    <w:rsid w:val="007E27DE"/>
    <w:rsid w:val="007E3439"/>
    <w:rsid w:val="007E6736"/>
    <w:rsid w:val="007F0207"/>
    <w:rsid w:val="007F09D1"/>
    <w:rsid w:val="007F13CB"/>
    <w:rsid w:val="007F33F6"/>
    <w:rsid w:val="007F627D"/>
    <w:rsid w:val="00802930"/>
    <w:rsid w:val="00802ECA"/>
    <w:rsid w:val="008047A2"/>
    <w:rsid w:val="00805635"/>
    <w:rsid w:val="00810FF4"/>
    <w:rsid w:val="00812474"/>
    <w:rsid w:val="0081370A"/>
    <w:rsid w:val="008139BE"/>
    <w:rsid w:val="00814087"/>
    <w:rsid w:val="008165F3"/>
    <w:rsid w:val="0082142A"/>
    <w:rsid w:val="0082213A"/>
    <w:rsid w:val="0082269E"/>
    <w:rsid w:val="008314E0"/>
    <w:rsid w:val="0083199B"/>
    <w:rsid w:val="00831F02"/>
    <w:rsid w:val="00831F81"/>
    <w:rsid w:val="00834244"/>
    <w:rsid w:val="0083451B"/>
    <w:rsid w:val="00834C92"/>
    <w:rsid w:val="0083588D"/>
    <w:rsid w:val="00836691"/>
    <w:rsid w:val="008373AF"/>
    <w:rsid w:val="00837FE0"/>
    <w:rsid w:val="00844505"/>
    <w:rsid w:val="008470BE"/>
    <w:rsid w:val="00854862"/>
    <w:rsid w:val="00861971"/>
    <w:rsid w:val="0086432E"/>
    <w:rsid w:val="00865D23"/>
    <w:rsid w:val="00867201"/>
    <w:rsid w:val="00867795"/>
    <w:rsid w:val="00874D2E"/>
    <w:rsid w:val="008750F4"/>
    <w:rsid w:val="008755F6"/>
    <w:rsid w:val="008759F2"/>
    <w:rsid w:val="008800E9"/>
    <w:rsid w:val="00880551"/>
    <w:rsid w:val="008807B8"/>
    <w:rsid w:val="008819FC"/>
    <w:rsid w:val="00881DC3"/>
    <w:rsid w:val="00882862"/>
    <w:rsid w:val="00883EE4"/>
    <w:rsid w:val="008841F2"/>
    <w:rsid w:val="00885087"/>
    <w:rsid w:val="00885A32"/>
    <w:rsid w:val="008866C9"/>
    <w:rsid w:val="00890A85"/>
    <w:rsid w:val="00892D0D"/>
    <w:rsid w:val="00895934"/>
    <w:rsid w:val="008A0C9B"/>
    <w:rsid w:val="008A35B1"/>
    <w:rsid w:val="008A56EE"/>
    <w:rsid w:val="008A5CBC"/>
    <w:rsid w:val="008B3624"/>
    <w:rsid w:val="008B3CBA"/>
    <w:rsid w:val="008B4627"/>
    <w:rsid w:val="008B4792"/>
    <w:rsid w:val="008B6926"/>
    <w:rsid w:val="008D1AA4"/>
    <w:rsid w:val="008D27DB"/>
    <w:rsid w:val="008D7CD1"/>
    <w:rsid w:val="008E23EF"/>
    <w:rsid w:val="008E4E94"/>
    <w:rsid w:val="008E6EBE"/>
    <w:rsid w:val="008E733D"/>
    <w:rsid w:val="008F2793"/>
    <w:rsid w:val="008F291E"/>
    <w:rsid w:val="008F5B66"/>
    <w:rsid w:val="008F5EB0"/>
    <w:rsid w:val="008F5FFF"/>
    <w:rsid w:val="008F7829"/>
    <w:rsid w:val="009032D3"/>
    <w:rsid w:val="00903C01"/>
    <w:rsid w:val="00904413"/>
    <w:rsid w:val="0091087E"/>
    <w:rsid w:val="00914222"/>
    <w:rsid w:val="00915B9B"/>
    <w:rsid w:val="00921C35"/>
    <w:rsid w:val="00922493"/>
    <w:rsid w:val="00924438"/>
    <w:rsid w:val="0092458B"/>
    <w:rsid w:val="00926D70"/>
    <w:rsid w:val="009279F1"/>
    <w:rsid w:val="00927F05"/>
    <w:rsid w:val="009330B2"/>
    <w:rsid w:val="009345B1"/>
    <w:rsid w:val="009364CE"/>
    <w:rsid w:val="00937950"/>
    <w:rsid w:val="00941339"/>
    <w:rsid w:val="00943824"/>
    <w:rsid w:val="00943911"/>
    <w:rsid w:val="00944C1B"/>
    <w:rsid w:val="0094563A"/>
    <w:rsid w:val="00945DC4"/>
    <w:rsid w:val="00946BD8"/>
    <w:rsid w:val="00947D12"/>
    <w:rsid w:val="009518EF"/>
    <w:rsid w:val="00952D62"/>
    <w:rsid w:val="009532AE"/>
    <w:rsid w:val="0095652B"/>
    <w:rsid w:val="009603F4"/>
    <w:rsid w:val="00960A3B"/>
    <w:rsid w:val="00960CA6"/>
    <w:rsid w:val="00967522"/>
    <w:rsid w:val="009709CE"/>
    <w:rsid w:val="00972020"/>
    <w:rsid w:val="00976DAA"/>
    <w:rsid w:val="00976F03"/>
    <w:rsid w:val="00984730"/>
    <w:rsid w:val="009901F6"/>
    <w:rsid w:val="0099106C"/>
    <w:rsid w:val="00993F1B"/>
    <w:rsid w:val="00996BF5"/>
    <w:rsid w:val="00997509"/>
    <w:rsid w:val="009A0600"/>
    <w:rsid w:val="009A0CB2"/>
    <w:rsid w:val="009A1E7D"/>
    <w:rsid w:val="009A5D41"/>
    <w:rsid w:val="009A761C"/>
    <w:rsid w:val="009A7D9C"/>
    <w:rsid w:val="009B1564"/>
    <w:rsid w:val="009B5DCD"/>
    <w:rsid w:val="009C3484"/>
    <w:rsid w:val="009C4580"/>
    <w:rsid w:val="009C4F22"/>
    <w:rsid w:val="009C593F"/>
    <w:rsid w:val="009C7204"/>
    <w:rsid w:val="009D0C0A"/>
    <w:rsid w:val="009D3E1D"/>
    <w:rsid w:val="009D454E"/>
    <w:rsid w:val="009D5795"/>
    <w:rsid w:val="009E0D4B"/>
    <w:rsid w:val="009E1D30"/>
    <w:rsid w:val="009E6CD2"/>
    <w:rsid w:val="009E70F8"/>
    <w:rsid w:val="009F0404"/>
    <w:rsid w:val="009F0753"/>
    <w:rsid w:val="009F2B61"/>
    <w:rsid w:val="009F4023"/>
    <w:rsid w:val="009F49A3"/>
    <w:rsid w:val="009F594D"/>
    <w:rsid w:val="00A02459"/>
    <w:rsid w:val="00A0490D"/>
    <w:rsid w:val="00A0526E"/>
    <w:rsid w:val="00A057E5"/>
    <w:rsid w:val="00A05CF9"/>
    <w:rsid w:val="00A05E9B"/>
    <w:rsid w:val="00A07B42"/>
    <w:rsid w:val="00A10070"/>
    <w:rsid w:val="00A10980"/>
    <w:rsid w:val="00A10CDB"/>
    <w:rsid w:val="00A1235C"/>
    <w:rsid w:val="00A133BE"/>
    <w:rsid w:val="00A14BB8"/>
    <w:rsid w:val="00A15CED"/>
    <w:rsid w:val="00A160E0"/>
    <w:rsid w:val="00A16B01"/>
    <w:rsid w:val="00A16C63"/>
    <w:rsid w:val="00A17396"/>
    <w:rsid w:val="00A178AE"/>
    <w:rsid w:val="00A226BC"/>
    <w:rsid w:val="00A22D2A"/>
    <w:rsid w:val="00A25A7E"/>
    <w:rsid w:val="00A27E16"/>
    <w:rsid w:val="00A41D59"/>
    <w:rsid w:val="00A50C8A"/>
    <w:rsid w:val="00A50E9F"/>
    <w:rsid w:val="00A51C55"/>
    <w:rsid w:val="00A53E5B"/>
    <w:rsid w:val="00A60F24"/>
    <w:rsid w:val="00A612E0"/>
    <w:rsid w:val="00A67FC5"/>
    <w:rsid w:val="00A7092A"/>
    <w:rsid w:val="00A72147"/>
    <w:rsid w:val="00A75686"/>
    <w:rsid w:val="00A77ECF"/>
    <w:rsid w:val="00A84360"/>
    <w:rsid w:val="00A84FD8"/>
    <w:rsid w:val="00A91C93"/>
    <w:rsid w:val="00A940B3"/>
    <w:rsid w:val="00AA1B71"/>
    <w:rsid w:val="00AA1F3C"/>
    <w:rsid w:val="00AA5987"/>
    <w:rsid w:val="00AA5C36"/>
    <w:rsid w:val="00AA687D"/>
    <w:rsid w:val="00AA74D5"/>
    <w:rsid w:val="00AA7E9A"/>
    <w:rsid w:val="00AA7FEA"/>
    <w:rsid w:val="00AB0B26"/>
    <w:rsid w:val="00AB778A"/>
    <w:rsid w:val="00AC06C7"/>
    <w:rsid w:val="00AC2D29"/>
    <w:rsid w:val="00AC4230"/>
    <w:rsid w:val="00AC5794"/>
    <w:rsid w:val="00AD15F6"/>
    <w:rsid w:val="00AD2634"/>
    <w:rsid w:val="00AD5238"/>
    <w:rsid w:val="00AD5926"/>
    <w:rsid w:val="00AD6025"/>
    <w:rsid w:val="00AD7407"/>
    <w:rsid w:val="00AE037B"/>
    <w:rsid w:val="00AE15D8"/>
    <w:rsid w:val="00AE3061"/>
    <w:rsid w:val="00AE3070"/>
    <w:rsid w:val="00AE4E9E"/>
    <w:rsid w:val="00AE63DB"/>
    <w:rsid w:val="00AE68F5"/>
    <w:rsid w:val="00AF2655"/>
    <w:rsid w:val="00AF27E8"/>
    <w:rsid w:val="00AF2DC3"/>
    <w:rsid w:val="00AF4730"/>
    <w:rsid w:val="00B016E2"/>
    <w:rsid w:val="00B0523B"/>
    <w:rsid w:val="00B05430"/>
    <w:rsid w:val="00B05F5E"/>
    <w:rsid w:val="00B072F7"/>
    <w:rsid w:val="00B075FE"/>
    <w:rsid w:val="00B10703"/>
    <w:rsid w:val="00B13989"/>
    <w:rsid w:val="00B14EFC"/>
    <w:rsid w:val="00B17C2C"/>
    <w:rsid w:val="00B22F90"/>
    <w:rsid w:val="00B2730F"/>
    <w:rsid w:val="00B30B77"/>
    <w:rsid w:val="00B31D45"/>
    <w:rsid w:val="00B33C5F"/>
    <w:rsid w:val="00B348A1"/>
    <w:rsid w:val="00B35761"/>
    <w:rsid w:val="00B36B17"/>
    <w:rsid w:val="00B37DE6"/>
    <w:rsid w:val="00B40770"/>
    <w:rsid w:val="00B40831"/>
    <w:rsid w:val="00B4387F"/>
    <w:rsid w:val="00B45CA5"/>
    <w:rsid w:val="00B51053"/>
    <w:rsid w:val="00B51773"/>
    <w:rsid w:val="00B51A99"/>
    <w:rsid w:val="00B531BA"/>
    <w:rsid w:val="00B656CF"/>
    <w:rsid w:val="00B65E6C"/>
    <w:rsid w:val="00B66851"/>
    <w:rsid w:val="00B70CED"/>
    <w:rsid w:val="00B71E7D"/>
    <w:rsid w:val="00B72860"/>
    <w:rsid w:val="00B77F37"/>
    <w:rsid w:val="00B80008"/>
    <w:rsid w:val="00B824E3"/>
    <w:rsid w:val="00B837B2"/>
    <w:rsid w:val="00B84476"/>
    <w:rsid w:val="00B85C15"/>
    <w:rsid w:val="00B86B0D"/>
    <w:rsid w:val="00B8703D"/>
    <w:rsid w:val="00B90134"/>
    <w:rsid w:val="00B91B25"/>
    <w:rsid w:val="00B9242C"/>
    <w:rsid w:val="00B94D11"/>
    <w:rsid w:val="00B94ECE"/>
    <w:rsid w:val="00BA0995"/>
    <w:rsid w:val="00BA5583"/>
    <w:rsid w:val="00BA607E"/>
    <w:rsid w:val="00BA6BDD"/>
    <w:rsid w:val="00BB2249"/>
    <w:rsid w:val="00BB32E6"/>
    <w:rsid w:val="00BB349F"/>
    <w:rsid w:val="00BB4E31"/>
    <w:rsid w:val="00BC301B"/>
    <w:rsid w:val="00BC538D"/>
    <w:rsid w:val="00BC688E"/>
    <w:rsid w:val="00BD0C78"/>
    <w:rsid w:val="00BD1F94"/>
    <w:rsid w:val="00BD2428"/>
    <w:rsid w:val="00BD48B0"/>
    <w:rsid w:val="00BE0D58"/>
    <w:rsid w:val="00BE1179"/>
    <w:rsid w:val="00BF08B9"/>
    <w:rsid w:val="00BF5A17"/>
    <w:rsid w:val="00BF5AE2"/>
    <w:rsid w:val="00BF6896"/>
    <w:rsid w:val="00BF78E4"/>
    <w:rsid w:val="00BF7DC0"/>
    <w:rsid w:val="00C05D83"/>
    <w:rsid w:val="00C110D3"/>
    <w:rsid w:val="00C11E85"/>
    <w:rsid w:val="00C121CE"/>
    <w:rsid w:val="00C13B05"/>
    <w:rsid w:val="00C15689"/>
    <w:rsid w:val="00C16A96"/>
    <w:rsid w:val="00C20F38"/>
    <w:rsid w:val="00C21CF8"/>
    <w:rsid w:val="00C220B6"/>
    <w:rsid w:val="00C222A3"/>
    <w:rsid w:val="00C23802"/>
    <w:rsid w:val="00C24811"/>
    <w:rsid w:val="00C302AA"/>
    <w:rsid w:val="00C314F9"/>
    <w:rsid w:val="00C31ECC"/>
    <w:rsid w:val="00C3356C"/>
    <w:rsid w:val="00C33A72"/>
    <w:rsid w:val="00C34E9C"/>
    <w:rsid w:val="00C37125"/>
    <w:rsid w:val="00C42030"/>
    <w:rsid w:val="00C42661"/>
    <w:rsid w:val="00C43B1C"/>
    <w:rsid w:val="00C46BFD"/>
    <w:rsid w:val="00C52C17"/>
    <w:rsid w:val="00C52C81"/>
    <w:rsid w:val="00C53CB8"/>
    <w:rsid w:val="00C559B3"/>
    <w:rsid w:val="00C60496"/>
    <w:rsid w:val="00C61760"/>
    <w:rsid w:val="00C61FEF"/>
    <w:rsid w:val="00C65B78"/>
    <w:rsid w:val="00C66525"/>
    <w:rsid w:val="00C66726"/>
    <w:rsid w:val="00C67086"/>
    <w:rsid w:val="00C712BD"/>
    <w:rsid w:val="00C773BF"/>
    <w:rsid w:val="00C825C8"/>
    <w:rsid w:val="00C83639"/>
    <w:rsid w:val="00C839FE"/>
    <w:rsid w:val="00C840A6"/>
    <w:rsid w:val="00C84437"/>
    <w:rsid w:val="00C848DA"/>
    <w:rsid w:val="00C86327"/>
    <w:rsid w:val="00C917D1"/>
    <w:rsid w:val="00C9299F"/>
    <w:rsid w:val="00C936A2"/>
    <w:rsid w:val="00C95CC8"/>
    <w:rsid w:val="00CA3263"/>
    <w:rsid w:val="00CA3D6D"/>
    <w:rsid w:val="00CA3EDF"/>
    <w:rsid w:val="00CA4C2D"/>
    <w:rsid w:val="00CA548D"/>
    <w:rsid w:val="00CA73A6"/>
    <w:rsid w:val="00CB122E"/>
    <w:rsid w:val="00CB2CDD"/>
    <w:rsid w:val="00CB33A4"/>
    <w:rsid w:val="00CB4F93"/>
    <w:rsid w:val="00CB572A"/>
    <w:rsid w:val="00CC044E"/>
    <w:rsid w:val="00CC53C8"/>
    <w:rsid w:val="00CC5447"/>
    <w:rsid w:val="00CD64A4"/>
    <w:rsid w:val="00CE1D90"/>
    <w:rsid w:val="00CE229A"/>
    <w:rsid w:val="00CE3F1D"/>
    <w:rsid w:val="00CE3F6F"/>
    <w:rsid w:val="00CE5DE4"/>
    <w:rsid w:val="00CE6890"/>
    <w:rsid w:val="00CE68EE"/>
    <w:rsid w:val="00CF35BF"/>
    <w:rsid w:val="00CF77C3"/>
    <w:rsid w:val="00D0049D"/>
    <w:rsid w:val="00D01076"/>
    <w:rsid w:val="00D03645"/>
    <w:rsid w:val="00D0465C"/>
    <w:rsid w:val="00D07D99"/>
    <w:rsid w:val="00D16997"/>
    <w:rsid w:val="00D16D4D"/>
    <w:rsid w:val="00D215B5"/>
    <w:rsid w:val="00D223C5"/>
    <w:rsid w:val="00D23791"/>
    <w:rsid w:val="00D26869"/>
    <w:rsid w:val="00D27D52"/>
    <w:rsid w:val="00D3072E"/>
    <w:rsid w:val="00D324AB"/>
    <w:rsid w:val="00D32ECF"/>
    <w:rsid w:val="00D34F03"/>
    <w:rsid w:val="00D41F56"/>
    <w:rsid w:val="00D42114"/>
    <w:rsid w:val="00D452D3"/>
    <w:rsid w:val="00D50B7A"/>
    <w:rsid w:val="00D53C35"/>
    <w:rsid w:val="00D55C7B"/>
    <w:rsid w:val="00D60587"/>
    <w:rsid w:val="00D60632"/>
    <w:rsid w:val="00D650B6"/>
    <w:rsid w:val="00D6516E"/>
    <w:rsid w:val="00D6747B"/>
    <w:rsid w:val="00D71D5E"/>
    <w:rsid w:val="00D736CE"/>
    <w:rsid w:val="00D73EAD"/>
    <w:rsid w:val="00D754BD"/>
    <w:rsid w:val="00D76A4E"/>
    <w:rsid w:val="00D76DA7"/>
    <w:rsid w:val="00D82699"/>
    <w:rsid w:val="00D83B0A"/>
    <w:rsid w:val="00D9067F"/>
    <w:rsid w:val="00D914D3"/>
    <w:rsid w:val="00D92101"/>
    <w:rsid w:val="00D9381D"/>
    <w:rsid w:val="00D953C5"/>
    <w:rsid w:val="00D971A1"/>
    <w:rsid w:val="00DA119C"/>
    <w:rsid w:val="00DA197A"/>
    <w:rsid w:val="00DA4093"/>
    <w:rsid w:val="00DA48E9"/>
    <w:rsid w:val="00DA6AFD"/>
    <w:rsid w:val="00DA74E1"/>
    <w:rsid w:val="00DB156D"/>
    <w:rsid w:val="00DB24D3"/>
    <w:rsid w:val="00DB3684"/>
    <w:rsid w:val="00DB4544"/>
    <w:rsid w:val="00DB5C92"/>
    <w:rsid w:val="00DC067D"/>
    <w:rsid w:val="00DC4213"/>
    <w:rsid w:val="00DC4C6B"/>
    <w:rsid w:val="00DD1E79"/>
    <w:rsid w:val="00DD3C80"/>
    <w:rsid w:val="00DD6585"/>
    <w:rsid w:val="00DD6715"/>
    <w:rsid w:val="00DD7175"/>
    <w:rsid w:val="00DD770E"/>
    <w:rsid w:val="00DD7B51"/>
    <w:rsid w:val="00DE2921"/>
    <w:rsid w:val="00DE3D34"/>
    <w:rsid w:val="00DE50F1"/>
    <w:rsid w:val="00DE7B7E"/>
    <w:rsid w:val="00DF40E2"/>
    <w:rsid w:val="00DF4486"/>
    <w:rsid w:val="00DF5A23"/>
    <w:rsid w:val="00E01A3D"/>
    <w:rsid w:val="00E01D70"/>
    <w:rsid w:val="00E02891"/>
    <w:rsid w:val="00E04F8D"/>
    <w:rsid w:val="00E13C0F"/>
    <w:rsid w:val="00E14D67"/>
    <w:rsid w:val="00E157E2"/>
    <w:rsid w:val="00E20F22"/>
    <w:rsid w:val="00E23B70"/>
    <w:rsid w:val="00E25A4C"/>
    <w:rsid w:val="00E25FC8"/>
    <w:rsid w:val="00E26775"/>
    <w:rsid w:val="00E2714E"/>
    <w:rsid w:val="00E32491"/>
    <w:rsid w:val="00E33080"/>
    <w:rsid w:val="00E330F2"/>
    <w:rsid w:val="00E35050"/>
    <w:rsid w:val="00E400DB"/>
    <w:rsid w:val="00E40634"/>
    <w:rsid w:val="00E41EC1"/>
    <w:rsid w:val="00E4300E"/>
    <w:rsid w:val="00E4383C"/>
    <w:rsid w:val="00E43FEA"/>
    <w:rsid w:val="00E46E07"/>
    <w:rsid w:val="00E47486"/>
    <w:rsid w:val="00E5105E"/>
    <w:rsid w:val="00E51E06"/>
    <w:rsid w:val="00E53A06"/>
    <w:rsid w:val="00E5421F"/>
    <w:rsid w:val="00E60940"/>
    <w:rsid w:val="00E6152D"/>
    <w:rsid w:val="00E6636F"/>
    <w:rsid w:val="00E6790B"/>
    <w:rsid w:val="00E67A50"/>
    <w:rsid w:val="00E71D0F"/>
    <w:rsid w:val="00E71E50"/>
    <w:rsid w:val="00E73099"/>
    <w:rsid w:val="00E739F0"/>
    <w:rsid w:val="00E7410C"/>
    <w:rsid w:val="00E74D46"/>
    <w:rsid w:val="00E754C6"/>
    <w:rsid w:val="00E7699C"/>
    <w:rsid w:val="00E77702"/>
    <w:rsid w:val="00E77958"/>
    <w:rsid w:val="00E84285"/>
    <w:rsid w:val="00E91D46"/>
    <w:rsid w:val="00E9233C"/>
    <w:rsid w:val="00EA0E43"/>
    <w:rsid w:val="00EA3058"/>
    <w:rsid w:val="00EA7416"/>
    <w:rsid w:val="00EB42EA"/>
    <w:rsid w:val="00EB456B"/>
    <w:rsid w:val="00EC1559"/>
    <w:rsid w:val="00EC2857"/>
    <w:rsid w:val="00EC5CC3"/>
    <w:rsid w:val="00EC6734"/>
    <w:rsid w:val="00ED29DF"/>
    <w:rsid w:val="00ED32B4"/>
    <w:rsid w:val="00ED40C9"/>
    <w:rsid w:val="00ED4D98"/>
    <w:rsid w:val="00ED5FAA"/>
    <w:rsid w:val="00EE0E06"/>
    <w:rsid w:val="00EE2CF3"/>
    <w:rsid w:val="00EE77E4"/>
    <w:rsid w:val="00EE7FB5"/>
    <w:rsid w:val="00EF0EC8"/>
    <w:rsid w:val="00EF5CE4"/>
    <w:rsid w:val="00EF6EC2"/>
    <w:rsid w:val="00EF7600"/>
    <w:rsid w:val="00F00EE1"/>
    <w:rsid w:val="00F0637C"/>
    <w:rsid w:val="00F10BB0"/>
    <w:rsid w:val="00F1294D"/>
    <w:rsid w:val="00F13FB9"/>
    <w:rsid w:val="00F14516"/>
    <w:rsid w:val="00F16887"/>
    <w:rsid w:val="00F168D5"/>
    <w:rsid w:val="00F229C2"/>
    <w:rsid w:val="00F23049"/>
    <w:rsid w:val="00F232B8"/>
    <w:rsid w:val="00F235C7"/>
    <w:rsid w:val="00F24CCA"/>
    <w:rsid w:val="00F3024B"/>
    <w:rsid w:val="00F33986"/>
    <w:rsid w:val="00F34B4F"/>
    <w:rsid w:val="00F34DBD"/>
    <w:rsid w:val="00F378AD"/>
    <w:rsid w:val="00F40218"/>
    <w:rsid w:val="00F40289"/>
    <w:rsid w:val="00F4102F"/>
    <w:rsid w:val="00F41071"/>
    <w:rsid w:val="00F41DEF"/>
    <w:rsid w:val="00F41EC5"/>
    <w:rsid w:val="00F4268B"/>
    <w:rsid w:val="00F44255"/>
    <w:rsid w:val="00F46771"/>
    <w:rsid w:val="00F50C5B"/>
    <w:rsid w:val="00F51689"/>
    <w:rsid w:val="00F519F9"/>
    <w:rsid w:val="00F52147"/>
    <w:rsid w:val="00F53780"/>
    <w:rsid w:val="00F55077"/>
    <w:rsid w:val="00F5797C"/>
    <w:rsid w:val="00F613D9"/>
    <w:rsid w:val="00F647E4"/>
    <w:rsid w:val="00F652E7"/>
    <w:rsid w:val="00F673E9"/>
    <w:rsid w:val="00F72D6D"/>
    <w:rsid w:val="00F75731"/>
    <w:rsid w:val="00F75F6B"/>
    <w:rsid w:val="00F8284B"/>
    <w:rsid w:val="00F82D4F"/>
    <w:rsid w:val="00F84B25"/>
    <w:rsid w:val="00F865CB"/>
    <w:rsid w:val="00F90678"/>
    <w:rsid w:val="00F92AA9"/>
    <w:rsid w:val="00F92F51"/>
    <w:rsid w:val="00F9419D"/>
    <w:rsid w:val="00F953DE"/>
    <w:rsid w:val="00F95D14"/>
    <w:rsid w:val="00FA1ADF"/>
    <w:rsid w:val="00FA4589"/>
    <w:rsid w:val="00FA68CF"/>
    <w:rsid w:val="00FA6A28"/>
    <w:rsid w:val="00FA78E1"/>
    <w:rsid w:val="00FB10C9"/>
    <w:rsid w:val="00FB27A4"/>
    <w:rsid w:val="00FB2A66"/>
    <w:rsid w:val="00FB5B31"/>
    <w:rsid w:val="00FB695A"/>
    <w:rsid w:val="00FB70BB"/>
    <w:rsid w:val="00FC0BAE"/>
    <w:rsid w:val="00FC0E29"/>
    <w:rsid w:val="00FC14D8"/>
    <w:rsid w:val="00FC29FA"/>
    <w:rsid w:val="00FC2E55"/>
    <w:rsid w:val="00FC4147"/>
    <w:rsid w:val="00FC5351"/>
    <w:rsid w:val="00FC6D4A"/>
    <w:rsid w:val="00FC75F8"/>
    <w:rsid w:val="00FD0604"/>
    <w:rsid w:val="00FD0F05"/>
    <w:rsid w:val="00FD0F92"/>
    <w:rsid w:val="00FD112A"/>
    <w:rsid w:val="00FD24E2"/>
    <w:rsid w:val="00FD30E8"/>
    <w:rsid w:val="00FD4B99"/>
    <w:rsid w:val="00FE480E"/>
    <w:rsid w:val="00FE51F3"/>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bap.boun.edu.tr/bounbap/asistant/normal.htm?type=5&amp;id=8424&amp;type=5" TargetMode="External"/><Relationship Id="rId18" Type="http://schemas.openxmlformats.org/officeDocument/2006/relationships/hyperlink" Target="http://apps.webofknowledge.com/DaisyOneClickSearch.do?product=WOS&amp;search_mode=DaisyOneClickSearch&amp;colName=WOS&amp;SID=C5Kf95IuNoDCOZpBiqu&amp;author_name=Nugay,%20N&amp;dais_id=62973370&amp;excludeEventConfig=ExcludeIfFromFullRecPage" TargetMode="External"/><Relationship Id="rId26" Type="http://schemas.openxmlformats.org/officeDocument/2006/relationships/hyperlink" Target="http://apps.webofknowledge.com/DaisyOneClickSearch.do?product=WOS&amp;search_mode=DaisyOneClickSearch&amp;colName=WOS&amp;SID=E6POEKkjERlXHYujykG&amp;author_name=Nugay,%20T&amp;dais_id=62973390&amp;excludeEventConfig=ExcludeIfFromFullRecPage" TargetMode="External"/><Relationship Id="rId3" Type="http://schemas.openxmlformats.org/officeDocument/2006/relationships/numbering" Target="numbering.xml"/><Relationship Id="rId21" Type="http://schemas.openxmlformats.org/officeDocument/2006/relationships/hyperlink" Target="http://apps.webofknowledge.com/DaisyOneClickSearch.do?product=WOS&amp;search_mode=DaisyOneClickSearch&amp;colName=WOS&amp;SID=E6POEKkjERlXHYujykG&amp;author_name=Bhaway,%20SM&amp;dais_id=8946690&amp;excludeEventConfig=ExcludeIfFromFullRecPage" TargetMode="External"/><Relationship Id="rId7" Type="http://schemas.openxmlformats.org/officeDocument/2006/relationships/webSettings" Target="webSettings.xml"/><Relationship Id="rId12" Type="http://schemas.openxmlformats.org/officeDocument/2006/relationships/image" Target="media/image4.emf"/><Relationship Id="rId17" Type="http://schemas.openxmlformats.org/officeDocument/2006/relationships/hyperlink" Target="http://apps.webofknowledge.com/DaisyOneClickSearch.do?product=WOS&amp;search_mode=DaisyOneClickSearch&amp;colName=WOS&amp;SID=C5Kf95IuNoDCOZpBiqu&amp;author_name=Keszler,%20BL&amp;dais_id=2001649863&amp;excludeEventConfig=ExcludeIfFromFullRecPage" TargetMode="External"/><Relationship Id="rId25" Type="http://schemas.openxmlformats.org/officeDocument/2006/relationships/hyperlink" Target="http://apps.webofknowledge.com/DaisyOneClickSearch.do?product=WOS&amp;search_mode=DaisyOneClickSearch&amp;colName=WOS&amp;SID=E6POEKkjERlXHYujykG&amp;author_name=Es-haghi,%20SS&amp;dais_id=25747545&amp;excludeEventConfig=ExcludeIfFromFullRecPag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apps.webofknowledge.com/DaisyOneClickSearch.do?product=WOS&amp;search_mode=DaisyOneClickSearch&amp;colName=WOS&amp;SID=C5Kf95IuNoDCOZpBiqu&amp;author_name=Nugay,%20T&amp;dais_id=62973390&amp;excludeEventConfig=ExcludeIfFromFullRecPage" TargetMode="External"/><Relationship Id="rId20" Type="http://schemas.openxmlformats.org/officeDocument/2006/relationships/hyperlink" Target="http://apps.webofknowledge.com/DaisyOneClickSearch.do?product=WOS&amp;search_mode=DaisyOneClickSearch&amp;colName=WOS&amp;SID=E6POEKkjERlXHYujykG&amp;author_name=Guzman,%20G&amp;dais_id=14127636&amp;excludeEventConfig=ExcludeIfFromFullRecPage"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emf"/><Relationship Id="rId24" Type="http://schemas.openxmlformats.org/officeDocument/2006/relationships/hyperlink" Target="http://apps.webofknowledge.com/DaisyOneClickSearch.do?product=WOS&amp;search_mode=DaisyOneClickSearch&amp;colName=WOS&amp;SID=E6POEKkjERlXHYujykG&amp;author_name=Guzman,%20G&amp;dais_id=14127636&amp;excludeEventConfig=ExcludeIfFromFullRecPage" TargetMode="External"/><Relationship Id="rId32"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yperlink" Target="javascript:;" TargetMode="External"/><Relationship Id="rId23" Type="http://schemas.openxmlformats.org/officeDocument/2006/relationships/hyperlink" Target="http://apps.webofknowledge.com/DaisyOneClickSearch.do?product=WOS&amp;search_mode=DaisyOneClickSearch&amp;colName=WOS&amp;SID=E6POEKkjERlXHYujykG&amp;author_name=Cakmak,%20M&amp;dais_id=5022841&amp;excludeEventConfig=ExcludeIfFromFullRecPage" TargetMode="External"/><Relationship Id="rId28" Type="http://schemas.openxmlformats.org/officeDocument/2006/relationships/image" Target="media/image5.png"/><Relationship Id="rId10" Type="http://schemas.openxmlformats.org/officeDocument/2006/relationships/image" Target="media/image2.jpeg"/><Relationship Id="rId19" Type="http://schemas.openxmlformats.org/officeDocument/2006/relationships/hyperlink" Target="http://apps.webofknowledge.com/DaisyOneClickSearch.do?product=WOS&amp;search_mode=DaisyOneClickSearch&amp;colName=WOS&amp;SID=C5Kf95IuNoDCOZpBiqu&amp;author_name=Kennedy,%20JP&amp;dais_id=2001644625&amp;excludeEventConfig=ExcludeIfFromFullRecPage"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javascript:;" TargetMode="External"/><Relationship Id="rId22" Type="http://schemas.openxmlformats.org/officeDocument/2006/relationships/hyperlink" Target="http://apps.webofknowledge.com/DaisyOneClickSearch.do?product=WOS&amp;search_mode=DaisyOneClickSearch&amp;colName=WOS&amp;SID=E6POEKkjERlXHYujykG&amp;author_name=Vogt,%20BD&amp;dais_id=1000035819&amp;excludeEventConfig=ExcludeIfFromFullRecPage" TargetMode="External"/><Relationship Id="rId27" Type="http://schemas.openxmlformats.org/officeDocument/2006/relationships/hyperlink" Target="http://apps.webofknowledge.com/DaisyOneClickSearch.do?product=WOS&amp;search_mode=DaisyOneClickSearch&amp;colName=WOS&amp;SID=E6POEKkjERlXHYujykG&amp;author_name=Cakmak,%20M&amp;dais_id=5022841&amp;excludeEventConfig=ExcludeIfFromFullRecPage" TargetMode="External"/><Relationship Id="rId30" Type="http://schemas.openxmlformats.org/officeDocument/2006/relationships/hyperlink" Target="http://ebloc.cmpe.boun.edu.tr/" TargetMode="External"/><Relationship Id="rId8"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87E1A5-4DE0-4CEE-A8BB-29B7B6865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1183</TotalTime>
  <Pages>13</Pages>
  <Words>3877</Words>
  <Characters>22102</Characters>
  <Application>Microsoft Office Word</Application>
  <DocSecurity>0</DocSecurity>
  <Lines>184</Lines>
  <Paragraphs>51</Paragraphs>
  <ScaleCrop>false</ScaleCrop>
  <HeadingPairs>
    <vt:vector size="2" baseType="variant">
      <vt:variant>
        <vt:lpstr>Konu Başlığı</vt:lpstr>
      </vt:variant>
      <vt:variant>
        <vt:i4>1</vt:i4>
      </vt:variant>
    </vt:vector>
  </HeadingPairs>
  <TitlesOfParts>
    <vt:vector size="1" baseType="lpstr">
      <vt:lpstr>Halet Çambel-Nail Çakırhan Arkeoloji, Geleneksel Mimarlık ve Tarih Uygulama ve Araştırma Merkezi</vt:lpstr>
    </vt:vector>
  </TitlesOfParts>
  <Company/>
  <LinksUpToDate>false</LinksUpToDate>
  <CharactersWithSpaces>25928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Polimer Uygulama ve Araştırma Merkezi</dc:title>
  <dc:subject>2017</dc:subject>
  <dc:creator>Gülşen Mutlu</dc:creator>
  <cp:lastModifiedBy>pc1</cp:lastModifiedBy>
  <cp:revision>274</cp:revision>
  <dcterms:created xsi:type="dcterms:W3CDTF">2017-01-30T06:56:00Z</dcterms:created>
  <dcterms:modified xsi:type="dcterms:W3CDTF">2018-01-25T10:47:00Z</dcterms:modified>
</cp:coreProperties>
</file>