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880A30" w:rsidP="003B5CBF">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B5CBF">
                      <w:rPr>
                        <w:color w:val="548DD4" w:themeColor="text2" w:themeTint="99"/>
                        <w:sz w:val="92"/>
                        <w:szCs w:val="92"/>
                      </w:rPr>
                      <w:t>Girişimcilik</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880A30" w:rsidP="000A7EE0">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0A7EE0">
                      <w:rPr>
                        <w:b/>
                        <w:sz w:val="72"/>
                        <w:szCs w:val="72"/>
                      </w:rPr>
                      <w:t>20</w:t>
                    </w:r>
                  </w:sdtContent>
                </w:sdt>
              </w:p>
            </w:tc>
          </w:tr>
          <w:tr w:rsidR="00D9381D">
            <w:trPr>
              <w:trHeight w:val="1152"/>
            </w:trPr>
            <w:tc>
              <w:tcPr>
                <w:tcW w:w="0" w:type="auto"/>
                <w:vAlign w:val="bottom"/>
              </w:tcPr>
              <w:p w:rsidR="00D9381D" w:rsidRDefault="00880A30"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0103D891" wp14:editId="0B97D093">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5A295D16" wp14:editId="7FE4F77B">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0DF73428" wp14:editId="5F98896B">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9DCB21F" wp14:editId="22AA50D1">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7AEB17A5" wp14:editId="27F71E36">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0173C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0173C2">
      <w:pPr>
        <w:spacing w:after="0" w:line="300" w:lineRule="exact"/>
        <w:rPr>
          <w:rFonts w:asciiTheme="majorHAnsi" w:eastAsia="Calibri" w:hAnsiTheme="majorHAnsi" w:cs="InterstateLight"/>
          <w:lang w:val="de-DE"/>
        </w:rPr>
      </w:pPr>
    </w:p>
    <w:p w:rsidR="00003FC0" w:rsidRPr="00003FC0" w:rsidRDefault="00003FC0" w:rsidP="00C959F1">
      <w:pPr>
        <w:spacing w:after="0" w:line="300" w:lineRule="exact"/>
        <w:jc w:val="both"/>
        <w:rPr>
          <w:rFonts w:asciiTheme="majorHAnsi" w:eastAsia="Calibri" w:hAnsiTheme="majorHAnsi" w:cs="InterstateLight"/>
          <w:lang w:val="de-DE"/>
        </w:rPr>
      </w:pPr>
      <w:proofErr w:type="spellStart"/>
      <w:r w:rsidRPr="00486A7E">
        <w:rPr>
          <w:rFonts w:asciiTheme="majorHAnsi" w:eastAsia="Calibri" w:hAnsiTheme="majorHAnsi" w:cs="InterstateLight"/>
          <w:b/>
          <w:lang w:val="de-DE"/>
        </w:rPr>
        <w:t>Vizyonumuz</w:t>
      </w:r>
      <w:proofErr w:type="spellEnd"/>
      <w:r w:rsidRPr="00003FC0">
        <w:rPr>
          <w:rFonts w:asciiTheme="majorHAnsi" w:eastAsia="Calibri" w:hAnsiTheme="majorHAnsi" w:cs="InterstateLight"/>
          <w:lang w:val="de-DE"/>
        </w:rPr>
        <w:t xml:space="preserve">, Türkiye </w:t>
      </w:r>
      <w:proofErr w:type="spellStart"/>
      <w:r w:rsidRPr="00003FC0">
        <w:rPr>
          <w:rFonts w:asciiTheme="majorHAnsi" w:eastAsia="Calibri" w:hAnsiTheme="majorHAnsi" w:cs="InterstateLight"/>
          <w:lang w:val="de-DE"/>
        </w:rPr>
        <w:t>ekonomisine</w:t>
      </w:r>
      <w:proofErr w:type="spellEnd"/>
      <w:r w:rsidRPr="00003FC0">
        <w:rPr>
          <w:rFonts w:asciiTheme="majorHAnsi" w:eastAsia="Calibri" w:hAnsiTheme="majorHAnsi" w:cs="InterstateLight"/>
          <w:lang w:val="de-DE"/>
        </w:rPr>
        <w:t xml:space="preserve"> Boğaziçi etkisi ile katkıda bulunmak ve desteklediğimiz herkesi başarılı bir girişimci haline getirmek.</w:t>
      </w:r>
    </w:p>
    <w:p w:rsidR="00003FC0" w:rsidRPr="00003FC0" w:rsidRDefault="00003FC0" w:rsidP="00C959F1">
      <w:pPr>
        <w:spacing w:after="0" w:line="300" w:lineRule="exact"/>
        <w:jc w:val="both"/>
        <w:rPr>
          <w:rFonts w:asciiTheme="majorHAnsi" w:eastAsia="Calibri" w:hAnsiTheme="majorHAnsi" w:cs="InterstateLight"/>
          <w:lang w:val="de-DE"/>
        </w:rPr>
      </w:pPr>
      <w:proofErr w:type="spellStart"/>
      <w:r w:rsidRPr="00486A7E">
        <w:rPr>
          <w:rFonts w:asciiTheme="majorHAnsi" w:eastAsia="Calibri" w:hAnsiTheme="majorHAnsi" w:cs="InterstateLight"/>
          <w:b/>
          <w:lang w:val="de-DE"/>
        </w:rPr>
        <w:t>Misyonumuz</w:t>
      </w:r>
      <w:proofErr w:type="spellEnd"/>
      <w:r>
        <w:rPr>
          <w:rFonts w:asciiTheme="majorHAnsi" w:eastAsia="Calibri" w:hAnsiTheme="majorHAnsi" w:cs="InterstateLight"/>
          <w:lang w:val="de-DE"/>
        </w:rPr>
        <w:t>,</w:t>
      </w:r>
    </w:p>
    <w:p w:rsidR="00003FC0" w:rsidRPr="00003FC0" w:rsidRDefault="00003FC0" w:rsidP="00C959F1">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Girişimciliği bir zihin yapısı olarak geliştirmek, yeşertmek, yerleştirmek</w:t>
      </w:r>
    </w:p>
    <w:p w:rsidR="00003FC0" w:rsidRPr="00003FC0" w:rsidRDefault="00003FC0" w:rsidP="00C959F1">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Boğaziçi’nin girişimci özünü ve genetiğini ortaya çıkarmak</w:t>
      </w:r>
    </w:p>
    <w:p w:rsidR="00003FC0" w:rsidRPr="00003FC0" w:rsidRDefault="00003FC0" w:rsidP="00C959F1">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Boğaziçi etkisi yaratmak. Bu sayede daha kaliteli ve daha çok sayıda girişimin ortaya çıkmasını sağlamak. Kurumsal şirket çalışanlarının da statükoyu sorgulayan girişimci bireyler olmasına aracılık etmek.</w:t>
      </w:r>
    </w:p>
    <w:p w:rsidR="00003FC0" w:rsidRPr="00003FC0" w:rsidRDefault="00003FC0" w:rsidP="00C959F1">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Büyük düşünen, dünyayı kavrayan ve kapsayan girişimlerin önünü açmak, bu konuda ilham vermek ve bu düşünceleri harekete geçirmek</w:t>
      </w:r>
    </w:p>
    <w:p w:rsidR="00003FC0" w:rsidRPr="00003FC0" w:rsidRDefault="00003FC0" w:rsidP="00C959F1">
      <w:pPr>
        <w:pStyle w:val="ListeParagraf"/>
        <w:numPr>
          <w:ilvl w:val="0"/>
          <w:numId w:val="21"/>
        </w:numPr>
        <w:spacing w:after="0" w:line="300" w:lineRule="exact"/>
        <w:jc w:val="both"/>
        <w:rPr>
          <w:rFonts w:asciiTheme="majorHAnsi" w:eastAsia="Calibri" w:hAnsiTheme="majorHAnsi" w:cs="InterstateLight"/>
          <w:lang w:val="de-DE"/>
        </w:rPr>
      </w:pPr>
      <w:proofErr w:type="spellStart"/>
      <w:r w:rsidRPr="00003FC0">
        <w:rPr>
          <w:rFonts w:asciiTheme="majorHAnsi" w:eastAsia="Calibri" w:hAnsiTheme="majorHAnsi" w:cs="InterstateLight"/>
          <w:lang w:val="de-DE"/>
        </w:rPr>
        <w:t>Öğrenmeyi</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öğrenen</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ve</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kendi</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başına</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insiyatif</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alan</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bireyler</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yetiştirmek</w:t>
      </w:r>
      <w:proofErr w:type="spellEnd"/>
      <w:r w:rsidRPr="00003FC0">
        <w:rPr>
          <w:rFonts w:asciiTheme="majorHAnsi" w:eastAsia="Calibri" w:hAnsiTheme="majorHAnsi" w:cs="InterstateLight"/>
          <w:lang w:val="de-DE"/>
        </w:rPr>
        <w:t>. Daha sonra bu bireylerin farklı ve farkında birer girişimci olmasını sağlamak.</w:t>
      </w:r>
    </w:p>
    <w:p w:rsidR="00003FC0" w:rsidRPr="00003FC0" w:rsidRDefault="00003FC0" w:rsidP="00C959F1">
      <w:pPr>
        <w:pStyle w:val="ListeParagraf"/>
        <w:spacing w:after="0" w:line="300" w:lineRule="exact"/>
        <w:jc w:val="both"/>
        <w:rPr>
          <w:rFonts w:asciiTheme="majorHAnsi" w:eastAsia="Calibri" w:hAnsiTheme="majorHAnsi" w:cs="InterstateLight"/>
          <w:lang w:val="de-DE"/>
        </w:rPr>
      </w:pPr>
    </w:p>
    <w:p w:rsidR="00003FC0" w:rsidRPr="00003FC0" w:rsidRDefault="00003FC0" w:rsidP="00C959F1">
      <w:p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Ne yapmaya çalışıyoruz?</w:t>
      </w:r>
    </w:p>
    <w:p w:rsidR="00003FC0" w:rsidRPr="00003FC0" w:rsidRDefault="00003FC0" w:rsidP="000A7EE0">
      <w:pPr>
        <w:numPr>
          <w:ilvl w:val="0"/>
          <w:numId w:val="22"/>
        </w:numPr>
        <w:spacing w:after="0" w:line="300" w:lineRule="exact"/>
        <w:ind w:left="714" w:hanging="357"/>
        <w:jc w:val="both"/>
        <w:rPr>
          <w:rFonts w:asciiTheme="majorHAnsi" w:eastAsia="Calibri" w:hAnsiTheme="majorHAnsi" w:cs="InterstateLight"/>
          <w:lang w:val="de-DE"/>
        </w:rPr>
      </w:pPr>
      <w:r w:rsidRPr="00003FC0">
        <w:rPr>
          <w:rFonts w:asciiTheme="majorHAnsi" w:eastAsia="Calibri" w:hAnsiTheme="majorHAnsi" w:cs="InterstateLight"/>
          <w:lang w:val="de-DE"/>
        </w:rPr>
        <w:t>Dünyayla rekabet edecek yenilikçi şirketlerin Türkiye’den çıkmasına zemin hazırlamak için</w:t>
      </w:r>
    </w:p>
    <w:p w:rsidR="00003FC0" w:rsidRPr="00003FC0" w:rsidRDefault="00003FC0" w:rsidP="000A7EE0">
      <w:pPr>
        <w:numPr>
          <w:ilvl w:val="0"/>
          <w:numId w:val="22"/>
        </w:numPr>
        <w:spacing w:after="0" w:line="300" w:lineRule="exact"/>
        <w:ind w:left="714" w:hanging="357"/>
        <w:jc w:val="both"/>
        <w:rPr>
          <w:rFonts w:asciiTheme="majorHAnsi" w:eastAsia="Calibri" w:hAnsiTheme="majorHAnsi" w:cs="InterstateLight"/>
          <w:lang w:val="de-DE"/>
        </w:rPr>
      </w:pPr>
      <w:r w:rsidRPr="00003FC0">
        <w:rPr>
          <w:rFonts w:asciiTheme="majorHAnsi" w:eastAsia="Calibri" w:hAnsiTheme="majorHAnsi" w:cs="InterstateLight"/>
          <w:lang w:val="de-DE"/>
        </w:rPr>
        <w:t>Değer odaklı, hata yapmaktan korkmayan girişimciler yetiştirerek</w:t>
      </w:r>
    </w:p>
    <w:p w:rsidR="00544601" w:rsidRDefault="000A7EE0" w:rsidP="000A7EE0">
      <w:pPr>
        <w:numPr>
          <w:ilvl w:val="0"/>
          <w:numId w:val="22"/>
        </w:numPr>
        <w:spacing w:after="0" w:line="300" w:lineRule="exact"/>
        <w:ind w:left="714" w:hanging="357"/>
        <w:rPr>
          <w:rFonts w:asciiTheme="majorHAnsi" w:eastAsia="Calibri" w:hAnsiTheme="majorHAnsi" w:cs="InterstateLight"/>
          <w:lang w:val="de-DE"/>
        </w:rPr>
      </w:pPr>
      <w:r w:rsidRPr="000A7EE0">
        <w:rPr>
          <w:rFonts w:asciiTheme="majorHAnsi" w:eastAsia="Calibri" w:hAnsiTheme="majorHAnsi" w:cs="InterstateLight"/>
          <w:lang w:val="de-DE"/>
        </w:rPr>
        <w:t xml:space="preserve">Eğitim, </w:t>
      </w:r>
      <w:proofErr w:type="spellStart"/>
      <w:r w:rsidRPr="000A7EE0">
        <w:rPr>
          <w:rFonts w:asciiTheme="majorHAnsi" w:eastAsia="Calibri" w:hAnsiTheme="majorHAnsi" w:cs="InterstateLight"/>
          <w:lang w:val="de-DE"/>
        </w:rPr>
        <w:t>mentorluk</w:t>
      </w:r>
      <w:proofErr w:type="spellEnd"/>
      <w:r w:rsidRPr="000A7EE0">
        <w:rPr>
          <w:rFonts w:asciiTheme="majorHAnsi" w:eastAsia="Calibri" w:hAnsiTheme="majorHAnsi" w:cs="InterstateLight"/>
          <w:lang w:val="de-DE"/>
        </w:rPr>
        <w:t xml:space="preserve">, workshop, konferans ve etkinlikler gerçekleştiriyoruz, şirketlerle çözüm ortaklığı yapıyoruz, yeni fikirlerin filizlenmesi ve gelişmesi için gerekli ortamı sağlamak, ağ bağlantıları kurmak ve fon bulmak için çalışıyoruz, girişimcilik alanında akademik araştırmalar yapıyor ve girişimcilik ekosistemine bilgi </w:t>
      </w:r>
      <w:proofErr w:type="spellStart"/>
      <w:r w:rsidRPr="000A7EE0">
        <w:rPr>
          <w:rFonts w:asciiTheme="majorHAnsi" w:eastAsia="Calibri" w:hAnsiTheme="majorHAnsi" w:cs="InterstateLight"/>
          <w:lang w:val="de-DE"/>
        </w:rPr>
        <w:t>üretimi</w:t>
      </w:r>
      <w:proofErr w:type="spellEnd"/>
      <w:r w:rsidRPr="000A7EE0">
        <w:rPr>
          <w:rFonts w:asciiTheme="majorHAnsi" w:eastAsia="Calibri" w:hAnsiTheme="majorHAnsi" w:cs="InterstateLight"/>
          <w:lang w:val="de-DE"/>
        </w:rPr>
        <w:t xml:space="preserve"> </w:t>
      </w:r>
      <w:proofErr w:type="spellStart"/>
      <w:r w:rsidRPr="000A7EE0">
        <w:rPr>
          <w:rFonts w:asciiTheme="majorHAnsi" w:eastAsia="Calibri" w:hAnsiTheme="majorHAnsi" w:cs="InterstateLight"/>
          <w:lang w:val="de-DE"/>
        </w:rPr>
        <w:t>ile</w:t>
      </w:r>
      <w:proofErr w:type="spellEnd"/>
      <w:r w:rsidRPr="000A7EE0">
        <w:rPr>
          <w:rFonts w:asciiTheme="majorHAnsi" w:eastAsia="Calibri" w:hAnsiTheme="majorHAnsi" w:cs="InterstateLight"/>
          <w:lang w:val="de-DE"/>
        </w:rPr>
        <w:t xml:space="preserve"> </w:t>
      </w:r>
      <w:proofErr w:type="spellStart"/>
      <w:r w:rsidRPr="000A7EE0">
        <w:rPr>
          <w:rFonts w:asciiTheme="majorHAnsi" w:eastAsia="Calibri" w:hAnsiTheme="majorHAnsi" w:cs="InterstateLight"/>
          <w:lang w:val="de-DE"/>
        </w:rPr>
        <w:t>katkıda</w:t>
      </w:r>
      <w:proofErr w:type="spellEnd"/>
      <w:r w:rsidRPr="000A7EE0">
        <w:rPr>
          <w:rFonts w:asciiTheme="majorHAnsi" w:eastAsia="Calibri" w:hAnsiTheme="majorHAnsi" w:cs="InterstateLight"/>
          <w:lang w:val="de-DE"/>
        </w:rPr>
        <w:t xml:space="preserve"> </w:t>
      </w:r>
      <w:proofErr w:type="spellStart"/>
      <w:r w:rsidRPr="000A7EE0">
        <w:rPr>
          <w:rFonts w:asciiTheme="majorHAnsi" w:eastAsia="Calibri" w:hAnsiTheme="majorHAnsi" w:cs="InterstateLight"/>
          <w:lang w:val="de-DE"/>
        </w:rPr>
        <w:t>bulunuyoruz</w:t>
      </w:r>
      <w:proofErr w:type="spellEnd"/>
      <w:r w:rsidRPr="000A7EE0">
        <w:rPr>
          <w:rFonts w:asciiTheme="majorHAnsi" w:eastAsia="Calibri" w:hAnsiTheme="majorHAnsi" w:cs="InterstateLight"/>
          <w:lang w:val="de-DE"/>
        </w:rPr>
        <w:t>.</w:t>
      </w:r>
    </w:p>
    <w:p w:rsidR="00544601" w:rsidRDefault="00544601" w:rsidP="00544601">
      <w:pPr>
        <w:spacing w:after="0" w:line="300" w:lineRule="exact"/>
        <w:ind w:left="714"/>
        <w:rPr>
          <w:rFonts w:asciiTheme="majorHAnsi" w:eastAsia="Calibri" w:hAnsiTheme="majorHAnsi" w:cs="InterstateLight"/>
          <w:lang w:val="de-DE"/>
        </w:rPr>
      </w:pPr>
    </w:p>
    <w:p w:rsidR="00544601" w:rsidRPr="00544601" w:rsidRDefault="00544601" w:rsidP="00544601">
      <w:pPr>
        <w:spacing w:after="0" w:line="300" w:lineRule="exact"/>
        <w:rPr>
          <w:rFonts w:asciiTheme="majorHAnsi" w:eastAsia="Calibri" w:hAnsiTheme="majorHAnsi" w:cs="InterstateLight"/>
          <w:lang w:val="de-DE"/>
        </w:rPr>
      </w:pPr>
      <w:proofErr w:type="spellStart"/>
      <w:r w:rsidRPr="00544601">
        <w:rPr>
          <w:rFonts w:asciiTheme="majorHAnsi" w:eastAsia="Calibri" w:hAnsiTheme="majorHAnsi" w:cs="InterstateLight"/>
          <w:lang w:val="de-DE"/>
        </w:rPr>
        <w:t>Felsefemiz</w:t>
      </w:r>
      <w:proofErr w:type="spellEnd"/>
      <w:r>
        <w:rPr>
          <w:rFonts w:asciiTheme="majorHAnsi" w:eastAsia="Calibri" w:hAnsiTheme="majorHAnsi" w:cs="InterstateLight"/>
          <w:lang w:val="de-DE"/>
        </w:rPr>
        <w:t>;</w:t>
      </w:r>
    </w:p>
    <w:p w:rsidR="00544601" w:rsidRPr="00544601" w:rsidRDefault="00544601" w:rsidP="00544601">
      <w:pPr>
        <w:pStyle w:val="ListeParagraf"/>
        <w:numPr>
          <w:ilvl w:val="0"/>
          <w:numId w:val="28"/>
        </w:numPr>
        <w:spacing w:after="0" w:line="300" w:lineRule="exact"/>
        <w:rPr>
          <w:rFonts w:asciiTheme="majorHAnsi" w:eastAsia="Calibri" w:hAnsiTheme="majorHAnsi" w:cs="InterstateLight"/>
          <w:lang w:val="de-DE"/>
        </w:rPr>
      </w:pPr>
      <w:proofErr w:type="spellStart"/>
      <w:r w:rsidRPr="00544601">
        <w:rPr>
          <w:rFonts w:asciiTheme="majorHAnsi" w:eastAsia="Calibri" w:hAnsiTheme="majorHAnsi" w:cs="InterstateLight"/>
          <w:lang w:val="de-DE"/>
        </w:rPr>
        <w:t>Düzene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Meydan</w:t>
      </w:r>
      <w:proofErr w:type="spellEnd"/>
      <w:r w:rsidRPr="00544601">
        <w:rPr>
          <w:rFonts w:asciiTheme="majorHAnsi" w:eastAsia="Calibri" w:hAnsiTheme="majorHAnsi" w:cs="InterstateLight"/>
          <w:lang w:val="de-DE"/>
        </w:rPr>
        <w:t xml:space="preserve"> Oku: </w:t>
      </w:r>
      <w:proofErr w:type="spellStart"/>
      <w:r w:rsidRPr="00544601">
        <w:rPr>
          <w:rFonts w:asciiTheme="majorHAnsi" w:eastAsia="Calibri" w:hAnsiTheme="majorHAnsi" w:cs="InterstateLight"/>
          <w:lang w:val="de-DE"/>
        </w:rPr>
        <w:t>Zor</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soruları</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sormaktan</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kaçınmayız</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ve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işleri</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yapmak</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için</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yaratıcı</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yollar</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buluruz</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bu</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sebeple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başlama</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ve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devamını</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getirme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cesaretimiz</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vardır</w:t>
      </w:r>
      <w:proofErr w:type="spellEnd"/>
      <w:r w:rsidRPr="00544601">
        <w:rPr>
          <w:rFonts w:asciiTheme="majorHAnsi" w:eastAsia="Calibri" w:hAnsiTheme="majorHAnsi" w:cs="InterstateLight"/>
          <w:lang w:val="de-DE"/>
        </w:rPr>
        <w:t>.</w:t>
      </w:r>
    </w:p>
    <w:p w:rsidR="00544601" w:rsidRPr="00544601" w:rsidRDefault="00544601" w:rsidP="00544601">
      <w:pPr>
        <w:pStyle w:val="ListeParagraf"/>
        <w:numPr>
          <w:ilvl w:val="0"/>
          <w:numId w:val="28"/>
        </w:numPr>
        <w:spacing w:after="0" w:line="300" w:lineRule="exact"/>
        <w:rPr>
          <w:rFonts w:asciiTheme="majorHAnsi" w:eastAsia="Calibri" w:hAnsiTheme="majorHAnsi" w:cs="InterstateLight"/>
          <w:lang w:val="de-DE"/>
        </w:rPr>
      </w:pPr>
      <w:proofErr w:type="spellStart"/>
      <w:r w:rsidRPr="00544601">
        <w:rPr>
          <w:rFonts w:asciiTheme="majorHAnsi" w:eastAsia="Calibri" w:hAnsiTheme="majorHAnsi" w:cs="InterstateLight"/>
          <w:lang w:val="de-DE"/>
        </w:rPr>
        <w:t>Hataları</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Benimse</w:t>
      </w:r>
      <w:proofErr w:type="spellEnd"/>
      <w:r w:rsidRPr="00544601">
        <w:rPr>
          <w:rFonts w:asciiTheme="majorHAnsi" w:eastAsia="Calibri" w:hAnsiTheme="majorHAnsi" w:cs="InterstateLight"/>
          <w:lang w:val="de-DE"/>
        </w:rPr>
        <w:t xml:space="preserve">: Her </w:t>
      </w:r>
      <w:proofErr w:type="spellStart"/>
      <w:r w:rsidRPr="00544601">
        <w:rPr>
          <w:rFonts w:asciiTheme="majorHAnsi" w:eastAsia="Calibri" w:hAnsiTheme="majorHAnsi" w:cs="InterstateLight"/>
          <w:lang w:val="de-DE"/>
        </w:rPr>
        <w:t>şeyi</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bilemeyiz</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ancak</w:t>
      </w:r>
      <w:proofErr w:type="spellEnd"/>
      <w:r w:rsidRPr="00544601">
        <w:rPr>
          <w:rFonts w:asciiTheme="majorHAnsi" w:eastAsia="Calibri" w:hAnsiTheme="majorHAnsi" w:cs="InterstateLight"/>
          <w:lang w:val="de-DE"/>
        </w:rPr>
        <w:t xml:space="preserve"> her </w:t>
      </w:r>
      <w:proofErr w:type="spellStart"/>
      <w:r w:rsidRPr="00544601">
        <w:rPr>
          <w:rFonts w:asciiTheme="majorHAnsi" w:eastAsia="Calibri" w:hAnsiTheme="majorHAnsi" w:cs="InterstateLight"/>
          <w:lang w:val="de-DE"/>
        </w:rPr>
        <w:t>şeyi</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öğrenebiliriz</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böylece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deneme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yanılma</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ve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gözlem</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ile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hatayı</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başarıya</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giden</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doğal</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bir</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yol</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olarak</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benimseriz</w:t>
      </w:r>
      <w:proofErr w:type="spellEnd"/>
      <w:r w:rsidRPr="00544601">
        <w:rPr>
          <w:rFonts w:asciiTheme="majorHAnsi" w:eastAsia="Calibri" w:hAnsiTheme="majorHAnsi" w:cs="InterstateLight"/>
          <w:lang w:val="de-DE"/>
        </w:rPr>
        <w:t>.</w:t>
      </w:r>
    </w:p>
    <w:p w:rsidR="00544601" w:rsidRPr="00544601" w:rsidRDefault="00544601" w:rsidP="00544601">
      <w:pPr>
        <w:pStyle w:val="ListeParagraf"/>
        <w:numPr>
          <w:ilvl w:val="0"/>
          <w:numId w:val="28"/>
        </w:numPr>
        <w:spacing w:after="0" w:line="300" w:lineRule="exact"/>
        <w:rPr>
          <w:rFonts w:asciiTheme="majorHAnsi" w:eastAsia="Calibri" w:hAnsiTheme="majorHAnsi" w:cs="InterstateLight"/>
          <w:lang w:val="de-DE"/>
        </w:rPr>
      </w:pPr>
      <w:proofErr w:type="spellStart"/>
      <w:r w:rsidRPr="00544601">
        <w:rPr>
          <w:rFonts w:asciiTheme="majorHAnsi" w:eastAsia="Calibri" w:hAnsiTheme="majorHAnsi" w:cs="InterstateLight"/>
          <w:lang w:val="de-DE"/>
        </w:rPr>
        <w:t>Uzun</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Vadeli</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Bakış</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Amaç</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odaklıyız</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ve</w:t>
      </w:r>
      <w:proofErr w:type="spellEnd"/>
      <w:r w:rsidRPr="00544601">
        <w:rPr>
          <w:rFonts w:asciiTheme="majorHAnsi" w:eastAsia="Calibri" w:hAnsiTheme="majorHAnsi" w:cs="InterstateLight"/>
          <w:lang w:val="de-DE"/>
        </w:rPr>
        <w:t xml:space="preserve"> ne </w:t>
      </w:r>
      <w:proofErr w:type="spellStart"/>
      <w:proofErr w:type="gramStart"/>
      <w:r w:rsidRPr="00544601">
        <w:rPr>
          <w:rFonts w:asciiTheme="majorHAnsi" w:eastAsia="Calibri" w:hAnsiTheme="majorHAnsi" w:cs="InterstateLight"/>
          <w:lang w:val="de-DE"/>
        </w:rPr>
        <w:t>kadar</w:t>
      </w:r>
      <w:proofErr w:type="spellEnd"/>
      <w:proofErr w:type="gram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tahrik</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edici</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ve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baştan</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çıkarıcı</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olsa</w:t>
      </w:r>
      <w:proofErr w:type="spellEnd"/>
      <w:r w:rsidRPr="00544601">
        <w:rPr>
          <w:rFonts w:asciiTheme="majorHAnsi" w:eastAsia="Calibri" w:hAnsiTheme="majorHAnsi" w:cs="InterstateLight"/>
          <w:lang w:val="de-DE"/>
        </w:rPr>
        <w:t xml:space="preserve"> da </w:t>
      </w:r>
      <w:proofErr w:type="spellStart"/>
      <w:r w:rsidRPr="00544601">
        <w:rPr>
          <w:rFonts w:asciiTheme="majorHAnsi" w:eastAsia="Calibri" w:hAnsiTheme="majorHAnsi" w:cs="InterstateLight"/>
          <w:lang w:val="de-DE"/>
        </w:rPr>
        <w:t>kısa</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dönemli</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kazançlar</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uğruna</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uzun</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dönemli</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vizyonumuzu</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kurban</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etmeyiz</w:t>
      </w:r>
      <w:proofErr w:type="spellEnd"/>
      <w:r w:rsidRPr="00544601">
        <w:rPr>
          <w:rFonts w:asciiTheme="majorHAnsi" w:eastAsia="Calibri" w:hAnsiTheme="majorHAnsi" w:cs="InterstateLight"/>
          <w:lang w:val="de-DE"/>
        </w:rPr>
        <w:t>.</w:t>
      </w:r>
    </w:p>
    <w:p w:rsidR="00544601" w:rsidRPr="00544601" w:rsidRDefault="00544601" w:rsidP="00544601">
      <w:pPr>
        <w:pStyle w:val="ListeParagraf"/>
        <w:numPr>
          <w:ilvl w:val="0"/>
          <w:numId w:val="28"/>
        </w:numPr>
        <w:spacing w:after="0" w:line="300" w:lineRule="exact"/>
        <w:rPr>
          <w:rFonts w:asciiTheme="majorHAnsi" w:eastAsia="Calibri" w:hAnsiTheme="majorHAnsi" w:cs="InterstateLight"/>
          <w:lang w:val="de-DE"/>
        </w:rPr>
      </w:pPr>
      <w:proofErr w:type="spellStart"/>
      <w:r w:rsidRPr="00544601">
        <w:rPr>
          <w:rFonts w:asciiTheme="majorHAnsi" w:eastAsia="Calibri" w:hAnsiTheme="majorHAnsi" w:cs="InterstateLight"/>
          <w:lang w:val="de-DE"/>
        </w:rPr>
        <w:t>Yalnızca</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Kendini</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Düşünme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Etik</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ve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sorumlu</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davranışlarla</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sahip</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olduklarımızı</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paylaşarak</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içinde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bulunduğumuz</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toplulukları</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ve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çevreyi</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beslemeye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inanırız</w:t>
      </w:r>
      <w:proofErr w:type="spellEnd"/>
      <w:r w:rsidRPr="00544601">
        <w:rPr>
          <w:rFonts w:asciiTheme="majorHAnsi" w:eastAsia="Calibri" w:hAnsiTheme="majorHAnsi" w:cs="InterstateLight"/>
          <w:lang w:val="de-DE"/>
        </w:rPr>
        <w:t>.</w:t>
      </w:r>
    </w:p>
    <w:p w:rsidR="00775178" w:rsidRDefault="00003FC0" w:rsidP="00544601">
      <w:pPr>
        <w:spacing w:after="0" w:line="300" w:lineRule="exact"/>
        <w:ind w:left="357"/>
        <w:rPr>
          <w:rFonts w:asciiTheme="majorHAnsi" w:eastAsia="Calibri" w:hAnsiTheme="majorHAnsi" w:cs="InterstateLight"/>
          <w:lang w:val="de-DE"/>
        </w:rPr>
      </w:pPr>
      <w:r w:rsidRPr="000A7EE0">
        <w:rPr>
          <w:rFonts w:asciiTheme="majorHAnsi" w:eastAsia="Calibri" w:hAnsiTheme="majorHAnsi" w:cs="InterstateLight"/>
          <w:lang w:val="de-DE"/>
        </w:rPr>
        <w:t>.</w:t>
      </w:r>
    </w:p>
    <w:p w:rsidR="007F0207" w:rsidRDefault="00522364" w:rsidP="000173C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0173C2">
      <w:pPr>
        <w:spacing w:after="0" w:line="300" w:lineRule="exact"/>
        <w:rPr>
          <w:rFonts w:asciiTheme="majorHAnsi" w:eastAsia="Calibri" w:hAnsiTheme="majorHAnsi" w:cs="InterstateLight"/>
          <w:lang w:val="de-DE"/>
        </w:rPr>
      </w:pPr>
    </w:p>
    <w:p w:rsidR="006C534D" w:rsidRDefault="006C534D" w:rsidP="000173C2">
      <w:pPr>
        <w:spacing w:after="0" w:line="300" w:lineRule="exact"/>
        <w:rPr>
          <w:rFonts w:asciiTheme="majorHAnsi" w:eastAsia="Calibri" w:hAnsiTheme="majorHAnsi" w:cs="InterstateLight"/>
          <w:lang w:val="de-DE"/>
        </w:rPr>
      </w:pPr>
      <w:proofErr w:type="spellStart"/>
      <w:r w:rsidRPr="006C534D">
        <w:rPr>
          <w:rFonts w:asciiTheme="majorHAnsi" w:eastAsia="Calibri" w:hAnsiTheme="majorHAnsi" w:cs="InterstateLight"/>
          <w:lang w:val="de-DE"/>
        </w:rPr>
        <w:t>Girişimcilik</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Uygulama</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ve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Araştırma</w:t>
      </w:r>
      <w:proofErr w:type="spellEnd"/>
      <w:r w:rsidRPr="006C534D">
        <w:rPr>
          <w:rFonts w:asciiTheme="majorHAnsi" w:eastAsia="Calibri" w:hAnsiTheme="majorHAnsi" w:cs="InterstateLight"/>
          <w:lang w:val="de-DE"/>
        </w:rPr>
        <w:t xml:space="preserve"> Merkezi 17 Kasım 2015 </w:t>
      </w:r>
      <w:proofErr w:type="spellStart"/>
      <w:r w:rsidRPr="006C534D">
        <w:rPr>
          <w:rFonts w:asciiTheme="majorHAnsi" w:eastAsia="Calibri" w:hAnsiTheme="majorHAnsi" w:cs="InterstateLight"/>
          <w:lang w:val="de-DE"/>
        </w:rPr>
        <w:t>tarihli</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Resmi</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Gazete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ile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faaliyetlerine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başlamıştır</w:t>
      </w:r>
      <w:proofErr w:type="spellEnd"/>
      <w:r w:rsidRPr="006C534D">
        <w:rPr>
          <w:rFonts w:asciiTheme="majorHAnsi" w:eastAsia="Calibri" w:hAnsiTheme="majorHAnsi" w:cs="InterstateLight"/>
          <w:lang w:val="de-DE"/>
        </w:rPr>
        <w:t>.</w:t>
      </w:r>
    </w:p>
    <w:p w:rsidR="00411F2C" w:rsidRPr="00411F2C" w:rsidRDefault="00411F2C" w:rsidP="000173C2">
      <w:pPr>
        <w:spacing w:after="0" w:line="300" w:lineRule="exact"/>
        <w:rPr>
          <w:rFonts w:asciiTheme="majorHAnsi" w:eastAsia="Calibri" w:hAnsiTheme="majorHAnsi" w:cs="InterstateLight"/>
          <w:lang w:val="de-DE"/>
        </w:rPr>
      </w:pPr>
    </w:p>
    <w:p w:rsidR="006C534D" w:rsidRPr="00BF229D" w:rsidRDefault="006C534D" w:rsidP="00C959F1">
      <w:pPr>
        <w:spacing w:after="0" w:line="300" w:lineRule="exact"/>
        <w:jc w:val="both"/>
        <w:rPr>
          <w:rFonts w:asciiTheme="majorHAnsi" w:eastAsia="Calibri" w:hAnsiTheme="majorHAnsi" w:cs="InterstateLight"/>
          <w:b/>
          <w:lang w:val="de-DE"/>
        </w:rPr>
      </w:pPr>
      <w:proofErr w:type="spellStart"/>
      <w:r w:rsidRPr="00BF229D">
        <w:rPr>
          <w:rFonts w:asciiTheme="majorHAnsi" w:eastAsia="Calibri" w:hAnsiTheme="majorHAnsi" w:cs="InterstateLight"/>
          <w:b/>
          <w:lang w:val="de-DE"/>
        </w:rPr>
        <w:t>Amaç</w:t>
      </w:r>
      <w:proofErr w:type="spellEnd"/>
      <w:r w:rsidRPr="00BF229D">
        <w:rPr>
          <w:rFonts w:asciiTheme="majorHAnsi" w:eastAsia="Calibri" w:hAnsiTheme="majorHAnsi" w:cs="InterstateLight"/>
          <w:b/>
          <w:lang w:val="de-DE"/>
        </w:rPr>
        <w:t xml:space="preserve"> </w:t>
      </w:r>
      <w:proofErr w:type="spellStart"/>
      <w:r w:rsidRPr="00BF229D">
        <w:rPr>
          <w:rFonts w:asciiTheme="majorHAnsi" w:eastAsia="Calibri" w:hAnsiTheme="majorHAnsi" w:cs="InterstateLight"/>
          <w:b/>
          <w:lang w:val="de-DE"/>
        </w:rPr>
        <w:t>ve</w:t>
      </w:r>
      <w:proofErr w:type="spellEnd"/>
      <w:r w:rsidRPr="00BF229D">
        <w:rPr>
          <w:rFonts w:asciiTheme="majorHAnsi" w:eastAsia="Calibri" w:hAnsiTheme="majorHAnsi" w:cs="InterstateLight"/>
          <w:b/>
          <w:lang w:val="de-DE"/>
        </w:rPr>
        <w:t xml:space="preserve"> </w:t>
      </w:r>
      <w:proofErr w:type="spellStart"/>
      <w:r w:rsidRPr="00BF229D">
        <w:rPr>
          <w:rFonts w:asciiTheme="majorHAnsi" w:eastAsia="Calibri" w:hAnsiTheme="majorHAnsi" w:cs="InterstateLight"/>
          <w:b/>
          <w:lang w:val="de-DE"/>
        </w:rPr>
        <w:t>Hedefler</w:t>
      </w:r>
      <w:proofErr w:type="spellEnd"/>
      <w:r w:rsidRPr="00BF229D">
        <w:rPr>
          <w:rFonts w:asciiTheme="majorHAnsi" w:eastAsia="Calibri" w:hAnsiTheme="majorHAnsi" w:cs="InterstateLight"/>
          <w:b/>
          <w:lang w:val="de-DE"/>
        </w:rPr>
        <w:t xml:space="preserve">: </w:t>
      </w:r>
    </w:p>
    <w:p w:rsidR="006C534D" w:rsidRPr="006C534D" w:rsidRDefault="006C534D" w:rsidP="00C959F1">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Paydaşları olan girişimciler, iş dünyası, sivil toplum kuruluşları, akademisyenler ve öğrencilere yenilikçi ve girişimci bakış açıları kazandırmak</w:t>
      </w:r>
    </w:p>
    <w:p w:rsidR="006C534D" w:rsidRPr="006C534D" w:rsidRDefault="006C534D" w:rsidP="00C959F1">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süreçlerindeki bilgi üretimi ve paylaşımına katkıda bulunarak, girişimci şirketlerin kurulumu, yönetimi, büyümeleri ve sürdürülebilir olmalarına destek vermek, </w:t>
      </w:r>
      <w:r w:rsidRPr="006C534D">
        <w:rPr>
          <w:rFonts w:asciiTheme="majorHAnsi" w:eastAsia="Calibri" w:hAnsiTheme="majorHAnsi" w:cs="InterstateLight"/>
          <w:lang w:val="de-DE"/>
        </w:rPr>
        <w:lastRenderedPageBreak/>
        <w:t xml:space="preserve">girişimcilik, kurum içi girişimcilik ve sosyal girişimcilik alanlarında yol gösterici ve teşvik edici rol oynamak </w:t>
      </w:r>
    </w:p>
    <w:p w:rsidR="006C534D" w:rsidRPr="006C534D" w:rsidRDefault="006C534D" w:rsidP="00C959F1">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kültürünün yaratılması ve yaygınlaştırılması kapsamında tüm paydaşları içine alarak ulusal ve uluslararası girişimcilik ağları oluşturmak, bu ağların sürekliliğini sağlamak ve bu bağlamda, Türkiye ve yurt dışında bulunan ve girişimcilik alanında faaliyet gösteren diğer eğitim ve araştırma merkezleri ile işbirlikleri gerçekleştirmek </w:t>
      </w:r>
    </w:p>
    <w:p w:rsidR="006C534D" w:rsidRDefault="006C534D" w:rsidP="00C959F1">
      <w:pPr>
        <w:pStyle w:val="ListeParagraf"/>
        <w:numPr>
          <w:ilvl w:val="0"/>
          <w:numId w:val="23"/>
        </w:numPr>
        <w:spacing w:after="0" w:line="300" w:lineRule="exact"/>
        <w:jc w:val="both"/>
        <w:rPr>
          <w:rFonts w:asciiTheme="majorHAnsi" w:eastAsia="Calibri" w:hAnsiTheme="majorHAnsi" w:cs="InterstateLight"/>
          <w:lang w:val="de-DE"/>
        </w:rPr>
      </w:pPr>
      <w:proofErr w:type="spellStart"/>
      <w:r w:rsidRPr="006C534D">
        <w:rPr>
          <w:rFonts w:asciiTheme="majorHAnsi" w:eastAsia="Calibri" w:hAnsiTheme="majorHAnsi" w:cs="InterstateLight"/>
          <w:lang w:val="de-DE"/>
        </w:rPr>
        <w:t>Girişimcilik</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alanındaki</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araştırma</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eğitim</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ve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öğretim</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faaliyetlerine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destek</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vererek</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girişimciliğin</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gelişmesine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katkıda</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bulunmak</w:t>
      </w:r>
      <w:proofErr w:type="spellEnd"/>
      <w:r w:rsidRPr="006C534D">
        <w:rPr>
          <w:rFonts w:asciiTheme="majorHAnsi" w:eastAsia="Calibri" w:hAnsiTheme="majorHAnsi" w:cs="InterstateLight"/>
          <w:lang w:val="de-DE"/>
        </w:rPr>
        <w:t>.</w:t>
      </w:r>
    </w:p>
    <w:p w:rsidR="00411F2C" w:rsidRDefault="00411F2C" w:rsidP="000173C2">
      <w:pPr>
        <w:spacing w:after="0" w:line="300" w:lineRule="exact"/>
        <w:rPr>
          <w:rFonts w:asciiTheme="majorHAnsi" w:eastAsia="Calibri" w:hAnsiTheme="majorHAnsi" w:cs="InterstateLight"/>
          <w:lang w:val="de-DE"/>
        </w:rPr>
      </w:pPr>
    </w:p>
    <w:p w:rsidR="00411F2C" w:rsidRDefault="00411F2C" w:rsidP="000173C2">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411F2C">
        <w:rPr>
          <w:rFonts w:ascii="Cambria" w:eastAsia="Calibri" w:hAnsi="Cambria" w:cs="Times New Roman"/>
          <w:b/>
          <w:color w:val="365F91" w:themeColor="accent1" w:themeShade="BF"/>
          <w:sz w:val="28"/>
          <w:szCs w:val="28"/>
          <w:lang w:eastAsia="tr-TR"/>
        </w:rPr>
        <w:t>MERKEZİN TEMEL POLİTİKA VE ÖNCELİKLERİ</w:t>
      </w:r>
    </w:p>
    <w:p w:rsidR="00411F2C" w:rsidRPr="00411F2C" w:rsidRDefault="00411F2C" w:rsidP="000173C2">
      <w:pPr>
        <w:spacing w:after="0" w:line="300" w:lineRule="exact"/>
        <w:rPr>
          <w:rFonts w:ascii="Cambria" w:eastAsia="Calibri" w:hAnsi="Cambria" w:cs="Times New Roman"/>
          <w:b/>
          <w:color w:val="365F91" w:themeColor="accent1" w:themeShade="BF"/>
          <w:sz w:val="28"/>
          <w:szCs w:val="28"/>
          <w:lang w:eastAsia="tr-TR"/>
        </w:rPr>
      </w:pPr>
    </w:p>
    <w:p w:rsidR="00411F2C" w:rsidRPr="00411F2C" w:rsidRDefault="00411F2C" w:rsidP="00C959F1">
      <w:pPr>
        <w:pStyle w:val="ListeParagraf"/>
        <w:numPr>
          <w:ilvl w:val="0"/>
          <w:numId w:val="24"/>
        </w:numPr>
        <w:spacing w:after="0" w:line="300" w:lineRule="exact"/>
        <w:jc w:val="both"/>
        <w:rPr>
          <w:rFonts w:asciiTheme="majorHAnsi" w:eastAsia="Calibri" w:hAnsiTheme="majorHAnsi" w:cs="InterstateLight"/>
          <w:lang w:val="de-DE"/>
        </w:rPr>
      </w:pPr>
      <w:proofErr w:type="spellStart"/>
      <w:r w:rsidRPr="00411F2C">
        <w:rPr>
          <w:rFonts w:asciiTheme="majorHAnsi" w:eastAsia="Calibri" w:hAnsiTheme="majorHAnsi" w:cs="InterstateLight"/>
          <w:lang w:val="de-DE"/>
        </w:rPr>
        <w:t>Girişimcilik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kurum</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içi</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girişimcilik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ve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sosyal</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girişimcilik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konularında</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ulusal</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ve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uluslararası</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konferans</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seminer</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eğitim</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çalıştay</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düzenlemek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ve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koordine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etmek</w:t>
      </w:r>
      <w:proofErr w:type="spellEnd"/>
    </w:p>
    <w:p w:rsidR="00411F2C" w:rsidRPr="00411F2C" w:rsidRDefault="00411F2C" w:rsidP="00C959F1">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 xml:space="preserve">Girişimcilik projelerinin hayata geçirilmesi için gereken ekosistemin oluşturulmasına destek </w:t>
      </w:r>
    </w:p>
    <w:p w:rsidR="00411F2C" w:rsidRPr="00411F2C" w:rsidRDefault="00411F2C" w:rsidP="00C959F1">
      <w:pPr>
        <w:pStyle w:val="ListeParagraf"/>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vermek ve girişimcilik süreçlerinde tüm paydaşlara destek vermenin yanında danışmanlık yapmak</w:t>
      </w:r>
    </w:p>
    <w:p w:rsidR="00411F2C" w:rsidRPr="00411F2C" w:rsidRDefault="00411F2C" w:rsidP="00C959F1">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Var olan kuruluşların dünyaya ayak uydurabilmek, paydaşlarına ve topluma değer yaratabilmek için yapmaları gereken ve devamlılık arz eden girişimcilik çalışmalarına destek vermek</w:t>
      </w:r>
    </w:p>
    <w:p w:rsidR="00411F2C" w:rsidRPr="00411F2C" w:rsidRDefault="00411F2C" w:rsidP="00C959F1">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Girişimcilik ve girişimci düşünce konularında araştırma yapmak, araştırma yapılmasını teşvik etmek ve yapılan araştırmalara katkıda bulunmak</w:t>
      </w:r>
    </w:p>
    <w:p w:rsidR="00411F2C" w:rsidRPr="00411F2C" w:rsidRDefault="00411F2C" w:rsidP="00C959F1">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Üniversite bünyesinde, Türkiye’de ve yurt dışında bulunan ve girişimcilik alanında faaliyet gösteren diğer eğitim ve araştırma merkezleri ile işbirlikleri gerçekleştirmek</w:t>
      </w:r>
    </w:p>
    <w:p w:rsidR="00411F2C" w:rsidRPr="00411F2C" w:rsidRDefault="00411F2C" w:rsidP="00C959F1">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Üniversite girişimcilik ekosistemi içinde yer alan merkez, enstitü ve benzeri tüm faaliyet grupları ile iletişim ve işbirliği içinde olmak, girişimcilik alanlarında ortak fayda sağlayan çalışmalar gerçekleştirmek</w:t>
      </w:r>
    </w:p>
    <w:p w:rsidR="00411F2C" w:rsidRDefault="00411F2C" w:rsidP="00C959F1">
      <w:pPr>
        <w:pStyle w:val="ListeParagraf"/>
        <w:numPr>
          <w:ilvl w:val="0"/>
          <w:numId w:val="24"/>
        </w:numPr>
        <w:spacing w:after="0" w:line="28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 xml:space="preserve">Girişimcilik alanlarıyla ilgili ulusal ve uluslararası özel sektör </w:t>
      </w:r>
      <w:proofErr w:type="spellStart"/>
      <w:r w:rsidRPr="00411F2C">
        <w:rPr>
          <w:rFonts w:asciiTheme="majorHAnsi" w:eastAsia="Calibri" w:hAnsiTheme="majorHAnsi" w:cs="InterstateLight"/>
          <w:lang w:val="de-DE"/>
        </w:rPr>
        <w:t>ve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sivil</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toplum</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kuruluşları</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ile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ortak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çalışmalar</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yapmak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bu</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çalışmalarda</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tüm</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paydaşların</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katılımını</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teşvik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etmek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ve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birlikte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projeler</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yürütmek</w:t>
      </w:r>
      <w:proofErr w:type="spellEnd"/>
      <w:r w:rsidRPr="00411F2C">
        <w:rPr>
          <w:rFonts w:asciiTheme="majorHAnsi" w:eastAsia="Calibri" w:hAnsiTheme="majorHAnsi" w:cs="InterstateLight"/>
          <w:lang w:val="de-DE"/>
        </w:rPr>
        <w:t>.</w:t>
      </w:r>
    </w:p>
    <w:p w:rsidR="008D6A8D" w:rsidRDefault="008D6A8D" w:rsidP="008D6A8D">
      <w:pPr>
        <w:pStyle w:val="ListeParagraf"/>
        <w:spacing w:after="0" w:line="280" w:lineRule="exact"/>
        <w:rPr>
          <w:rFonts w:asciiTheme="majorHAnsi" w:eastAsia="Calibri" w:hAnsiTheme="majorHAnsi" w:cs="InterstateLight"/>
          <w:lang w:val="de-DE"/>
        </w:rPr>
      </w:pPr>
    </w:p>
    <w:p w:rsidR="008D6A8D" w:rsidRPr="008D6A8D" w:rsidRDefault="008D6A8D" w:rsidP="008D6A8D">
      <w:pPr>
        <w:spacing w:before="60" w:after="0" w:line="360" w:lineRule="auto"/>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IV-</w:t>
      </w:r>
      <w:r w:rsidRPr="008D6A8D">
        <w:rPr>
          <w:rFonts w:ascii="Cambria" w:eastAsia="Calibri" w:hAnsi="Cambria" w:cs="Times New Roman"/>
          <w:b/>
          <w:color w:val="365F91" w:themeColor="accent1" w:themeShade="BF"/>
          <w:sz w:val="28"/>
          <w:szCs w:val="28"/>
          <w:lang w:eastAsia="tr-TR"/>
        </w:rPr>
        <w:t>MERKEZDE YETKİ, GÖREV VE SORUMLULUKLAR</w:t>
      </w:r>
    </w:p>
    <w:p w:rsidR="008D6A8D" w:rsidRPr="008D6A8D" w:rsidRDefault="008D6A8D" w:rsidP="005114FA">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a</w:t>
      </w:r>
      <w:r w:rsidRPr="00AB32BA">
        <w:rPr>
          <w:rFonts w:asciiTheme="majorHAnsi" w:eastAsia="Calibri" w:hAnsiTheme="majorHAnsi" w:cs="InterstateLight"/>
          <w:b/>
          <w:lang w:val="de-DE"/>
        </w:rPr>
        <w:t>)</w:t>
      </w:r>
      <w:proofErr w:type="spellStart"/>
      <w:r w:rsidRPr="00AB32BA">
        <w:rPr>
          <w:rFonts w:asciiTheme="majorHAnsi" w:eastAsia="Calibri" w:hAnsiTheme="majorHAnsi" w:cs="InterstateLight"/>
          <w:b/>
          <w:lang w:val="de-DE"/>
        </w:rPr>
        <w:t>Örgüt</w:t>
      </w:r>
      <w:proofErr w:type="spellEnd"/>
      <w:r w:rsidRPr="00AB32BA">
        <w:rPr>
          <w:rFonts w:asciiTheme="majorHAnsi" w:eastAsia="Calibri" w:hAnsiTheme="majorHAnsi" w:cs="InterstateLight"/>
          <w:b/>
          <w:lang w:val="de-DE"/>
        </w:rPr>
        <w:t xml:space="preserve"> </w:t>
      </w:r>
      <w:proofErr w:type="spellStart"/>
      <w:r w:rsidRPr="00AB32BA">
        <w:rPr>
          <w:rFonts w:asciiTheme="majorHAnsi" w:eastAsia="Calibri" w:hAnsiTheme="majorHAnsi" w:cs="InterstateLight"/>
          <w:b/>
          <w:lang w:val="de-DE"/>
        </w:rPr>
        <w:t>Yapısı</w:t>
      </w:r>
      <w:proofErr w:type="spellEnd"/>
    </w:p>
    <w:p w:rsidR="008D6A8D" w:rsidRDefault="008D6A8D" w:rsidP="005114FA">
      <w:pPr>
        <w:spacing w:after="0" w:line="300" w:lineRule="exact"/>
        <w:rPr>
          <w:rFonts w:asciiTheme="majorHAnsi" w:eastAsia="Calibri" w:hAnsiTheme="majorHAnsi" w:cs="InterstateLight"/>
          <w:lang w:val="de-DE"/>
        </w:rPr>
      </w:pPr>
    </w:p>
    <w:p w:rsidR="008D6A8D" w:rsidRPr="008D6A8D" w:rsidRDefault="008D6A8D" w:rsidP="005114FA">
      <w:pPr>
        <w:spacing w:after="0" w:line="300" w:lineRule="exact"/>
        <w:jc w:val="both"/>
        <w:rPr>
          <w:rFonts w:asciiTheme="majorHAnsi" w:eastAsia="Calibri" w:hAnsiTheme="majorHAnsi" w:cs="InterstateLight"/>
          <w:lang w:val="de-DE"/>
        </w:rPr>
      </w:pPr>
      <w:proofErr w:type="spellStart"/>
      <w:r w:rsidRPr="00AB32BA">
        <w:rPr>
          <w:rFonts w:asciiTheme="majorHAnsi" w:eastAsia="Calibri" w:hAnsiTheme="majorHAnsi" w:cs="InterstateLight"/>
          <w:b/>
          <w:lang w:val="de-DE"/>
        </w:rPr>
        <w:t>Merkez</w:t>
      </w:r>
      <w:proofErr w:type="spellEnd"/>
      <w:r w:rsidRPr="00AB32BA">
        <w:rPr>
          <w:rFonts w:asciiTheme="majorHAnsi" w:eastAsia="Calibri" w:hAnsiTheme="majorHAnsi" w:cs="InterstateLight"/>
          <w:b/>
          <w:lang w:val="de-DE"/>
        </w:rPr>
        <w:t xml:space="preserve"> </w:t>
      </w:r>
      <w:proofErr w:type="spellStart"/>
      <w:r w:rsidRPr="00AB32BA">
        <w:rPr>
          <w:rFonts w:asciiTheme="majorHAnsi" w:eastAsia="Calibri" w:hAnsiTheme="majorHAnsi" w:cs="InterstateLight"/>
          <w:b/>
          <w:lang w:val="de-DE"/>
        </w:rPr>
        <w:t>Müdürü</w:t>
      </w:r>
      <w:proofErr w:type="spellEnd"/>
      <w:r w:rsidRPr="008D6A8D">
        <w:rPr>
          <w:rFonts w:asciiTheme="majorHAnsi" w:eastAsia="Calibri" w:hAnsiTheme="majorHAnsi" w:cs="InterstateLight"/>
          <w:lang w:val="de-DE"/>
        </w:rPr>
        <w:t xml:space="preserve">: Dr. </w:t>
      </w:r>
      <w:proofErr w:type="spellStart"/>
      <w:r w:rsidRPr="008D6A8D">
        <w:rPr>
          <w:rFonts w:asciiTheme="majorHAnsi" w:eastAsia="Calibri" w:hAnsiTheme="majorHAnsi" w:cs="InterstateLight"/>
          <w:lang w:val="de-DE"/>
        </w:rPr>
        <w:t>Öğretim</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Üyesi</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Oğuzhan</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Aygören</w:t>
      </w:r>
      <w:proofErr w:type="spellEnd"/>
      <w:r w:rsidRPr="008D6A8D">
        <w:rPr>
          <w:rFonts w:asciiTheme="majorHAnsi" w:eastAsia="Calibri" w:hAnsiTheme="majorHAnsi" w:cs="InterstateLight"/>
          <w:lang w:val="de-DE"/>
        </w:rPr>
        <w:t xml:space="preserve"> </w:t>
      </w:r>
    </w:p>
    <w:p w:rsidR="00927349" w:rsidRPr="00927349" w:rsidRDefault="008D6A8D" w:rsidP="005114FA">
      <w:pPr>
        <w:spacing w:after="0" w:line="300" w:lineRule="exact"/>
        <w:rPr>
          <w:rFonts w:asciiTheme="majorHAnsi" w:eastAsia="Calibri" w:hAnsiTheme="majorHAnsi" w:cs="InterstateLight"/>
          <w:lang w:val="de-DE"/>
        </w:rPr>
      </w:pPr>
      <w:proofErr w:type="spellStart"/>
      <w:r w:rsidRPr="00AB32BA">
        <w:rPr>
          <w:rFonts w:asciiTheme="majorHAnsi" w:eastAsia="Calibri" w:hAnsiTheme="majorHAnsi" w:cs="InterstateLight"/>
          <w:b/>
          <w:lang w:val="de-DE"/>
        </w:rPr>
        <w:t>Yönetim</w:t>
      </w:r>
      <w:proofErr w:type="spellEnd"/>
      <w:r w:rsidRPr="00AB32BA">
        <w:rPr>
          <w:rFonts w:asciiTheme="majorHAnsi" w:eastAsia="Calibri" w:hAnsiTheme="majorHAnsi" w:cs="InterstateLight"/>
          <w:b/>
          <w:lang w:val="de-DE"/>
        </w:rPr>
        <w:t xml:space="preserve"> </w:t>
      </w:r>
      <w:proofErr w:type="spellStart"/>
      <w:r w:rsidRPr="00AB32BA">
        <w:rPr>
          <w:rFonts w:asciiTheme="majorHAnsi" w:eastAsia="Calibri" w:hAnsiTheme="majorHAnsi" w:cs="InterstateLight"/>
          <w:b/>
          <w:lang w:val="de-DE"/>
        </w:rPr>
        <w:t>Kurulu</w:t>
      </w:r>
      <w:proofErr w:type="spellEnd"/>
      <w:r w:rsidRPr="00AB32BA">
        <w:rPr>
          <w:rFonts w:asciiTheme="majorHAnsi" w:eastAsia="Calibri" w:hAnsiTheme="majorHAnsi" w:cs="InterstateLight"/>
          <w:b/>
          <w:lang w:val="de-DE"/>
        </w:rPr>
        <w:t xml:space="preserve"> </w:t>
      </w:r>
      <w:proofErr w:type="spellStart"/>
      <w:r w:rsidRPr="00AB32BA">
        <w:rPr>
          <w:rFonts w:asciiTheme="majorHAnsi" w:eastAsia="Calibri" w:hAnsiTheme="majorHAnsi" w:cs="InterstateLight"/>
          <w:b/>
          <w:lang w:val="de-DE"/>
        </w:rPr>
        <w:t>Üyeleri</w:t>
      </w:r>
      <w:proofErr w:type="spellEnd"/>
      <w:r w:rsidRPr="00AB32BA">
        <w:rPr>
          <w:rFonts w:asciiTheme="majorHAnsi" w:eastAsia="Calibri" w:hAnsiTheme="majorHAnsi" w:cs="InterstateLight"/>
          <w:b/>
          <w:lang w:val="de-DE"/>
        </w:rPr>
        <w:t>:</w:t>
      </w:r>
      <w:r w:rsidR="00AB32BA">
        <w:rPr>
          <w:rFonts w:asciiTheme="majorHAnsi" w:eastAsia="Calibri" w:hAnsiTheme="majorHAnsi" w:cs="InterstateLight"/>
          <w:lang w:val="de-DE"/>
        </w:rPr>
        <w:t xml:space="preserve"> </w:t>
      </w:r>
      <w:r w:rsidR="00927349" w:rsidRPr="00927349">
        <w:rPr>
          <w:rFonts w:asciiTheme="majorHAnsi" w:eastAsia="Calibri" w:hAnsiTheme="majorHAnsi" w:cs="InterstateLight"/>
          <w:lang w:val="de-DE"/>
        </w:rPr>
        <w:t xml:space="preserve">Dr. Öğretim Üyesi </w:t>
      </w:r>
      <w:proofErr w:type="spellStart"/>
      <w:r w:rsidR="00927349" w:rsidRPr="00927349">
        <w:rPr>
          <w:rFonts w:asciiTheme="majorHAnsi" w:eastAsia="Calibri" w:hAnsiTheme="majorHAnsi" w:cs="InterstateLight"/>
          <w:lang w:val="de-DE"/>
        </w:rPr>
        <w:t>Oğuzhan</w:t>
      </w:r>
      <w:proofErr w:type="spellEnd"/>
      <w:r w:rsidR="00927349" w:rsidRPr="00927349">
        <w:rPr>
          <w:rFonts w:asciiTheme="majorHAnsi" w:eastAsia="Calibri" w:hAnsiTheme="majorHAnsi" w:cs="InterstateLight"/>
          <w:lang w:val="de-DE"/>
        </w:rPr>
        <w:t xml:space="preserve"> </w:t>
      </w:r>
      <w:proofErr w:type="spellStart"/>
      <w:r w:rsidR="00927349" w:rsidRPr="00927349">
        <w:rPr>
          <w:rFonts w:asciiTheme="majorHAnsi" w:eastAsia="Calibri" w:hAnsiTheme="majorHAnsi" w:cs="InterstateLight"/>
          <w:lang w:val="de-DE"/>
        </w:rPr>
        <w:t>Aygören</w:t>
      </w:r>
      <w:proofErr w:type="spellEnd"/>
      <w:r w:rsidR="00927349" w:rsidRPr="00927349">
        <w:rPr>
          <w:rFonts w:asciiTheme="majorHAnsi" w:eastAsia="Calibri" w:hAnsiTheme="majorHAnsi" w:cs="InterstateLight"/>
          <w:lang w:val="de-DE"/>
        </w:rPr>
        <w:t xml:space="preserve"> (</w:t>
      </w:r>
      <w:proofErr w:type="spellStart"/>
      <w:r w:rsidR="00927349" w:rsidRPr="00927349">
        <w:rPr>
          <w:rFonts w:asciiTheme="majorHAnsi" w:eastAsia="Calibri" w:hAnsiTheme="majorHAnsi" w:cs="InterstateLight"/>
          <w:lang w:val="de-DE"/>
        </w:rPr>
        <w:t>Müdür</w:t>
      </w:r>
      <w:proofErr w:type="spellEnd"/>
      <w:r w:rsidR="00927349" w:rsidRPr="00927349">
        <w:rPr>
          <w:rFonts w:asciiTheme="majorHAnsi" w:eastAsia="Calibri" w:hAnsiTheme="majorHAnsi" w:cs="InterstateLight"/>
          <w:lang w:val="de-DE"/>
        </w:rPr>
        <w:t>)</w:t>
      </w:r>
      <w:r w:rsidR="00927349">
        <w:rPr>
          <w:rFonts w:asciiTheme="majorHAnsi" w:eastAsia="Calibri" w:hAnsiTheme="majorHAnsi" w:cs="InterstateLight"/>
          <w:lang w:val="de-DE"/>
        </w:rPr>
        <w:t xml:space="preserve">, </w:t>
      </w:r>
      <w:proofErr w:type="spellStart"/>
      <w:r w:rsidR="00927349">
        <w:rPr>
          <w:rFonts w:asciiTheme="majorHAnsi" w:eastAsia="Calibri" w:hAnsiTheme="majorHAnsi" w:cs="InterstateLight"/>
          <w:lang w:val="de-DE"/>
        </w:rPr>
        <w:t>Doç</w:t>
      </w:r>
      <w:proofErr w:type="spellEnd"/>
      <w:r w:rsidR="00927349">
        <w:rPr>
          <w:rFonts w:asciiTheme="majorHAnsi" w:eastAsia="Calibri" w:hAnsiTheme="majorHAnsi" w:cs="InterstateLight"/>
          <w:lang w:val="de-DE"/>
        </w:rPr>
        <w:t xml:space="preserve">. Dr. </w:t>
      </w:r>
      <w:proofErr w:type="spellStart"/>
      <w:r w:rsidR="00927349">
        <w:rPr>
          <w:rFonts w:asciiTheme="majorHAnsi" w:eastAsia="Calibri" w:hAnsiTheme="majorHAnsi" w:cs="InterstateLight"/>
          <w:lang w:val="de-DE"/>
        </w:rPr>
        <w:t>Burcu</w:t>
      </w:r>
      <w:proofErr w:type="spellEnd"/>
      <w:r w:rsidR="00927349">
        <w:rPr>
          <w:rFonts w:asciiTheme="majorHAnsi" w:eastAsia="Calibri" w:hAnsiTheme="majorHAnsi" w:cs="InterstateLight"/>
          <w:lang w:val="de-DE"/>
        </w:rPr>
        <w:t xml:space="preserve"> </w:t>
      </w:r>
      <w:proofErr w:type="spellStart"/>
      <w:r w:rsidR="00927349">
        <w:rPr>
          <w:rFonts w:asciiTheme="majorHAnsi" w:eastAsia="Calibri" w:hAnsiTheme="majorHAnsi" w:cs="InterstateLight"/>
          <w:lang w:val="de-DE"/>
        </w:rPr>
        <w:t>Rodopman</w:t>
      </w:r>
      <w:proofErr w:type="spellEnd"/>
      <w:r w:rsidR="00927349">
        <w:rPr>
          <w:rFonts w:asciiTheme="majorHAnsi" w:eastAsia="Calibri" w:hAnsiTheme="majorHAnsi" w:cs="InterstateLight"/>
          <w:lang w:val="de-DE"/>
        </w:rPr>
        <w:t xml:space="preserve">, </w:t>
      </w:r>
      <w:r w:rsidR="00927349" w:rsidRPr="00927349">
        <w:rPr>
          <w:rFonts w:asciiTheme="majorHAnsi" w:eastAsia="Calibri" w:hAnsiTheme="majorHAnsi" w:cs="InterstateLight"/>
          <w:lang w:val="de-DE"/>
        </w:rPr>
        <w:t xml:space="preserve">Prof. Dr. Sumru </w:t>
      </w:r>
      <w:proofErr w:type="spellStart"/>
      <w:r w:rsidR="00927349" w:rsidRPr="00927349">
        <w:rPr>
          <w:rFonts w:asciiTheme="majorHAnsi" w:eastAsia="Calibri" w:hAnsiTheme="majorHAnsi" w:cs="InterstateLight"/>
          <w:lang w:val="de-DE"/>
        </w:rPr>
        <w:t>Akcan</w:t>
      </w:r>
      <w:proofErr w:type="spellEnd"/>
      <w:r w:rsidR="00927349">
        <w:rPr>
          <w:rFonts w:asciiTheme="majorHAnsi" w:eastAsia="Calibri" w:hAnsiTheme="majorHAnsi" w:cs="InterstateLight"/>
          <w:lang w:val="de-DE"/>
        </w:rPr>
        <w:t xml:space="preserve">, Sevim </w:t>
      </w:r>
      <w:proofErr w:type="spellStart"/>
      <w:r w:rsidR="00927349">
        <w:rPr>
          <w:rFonts w:asciiTheme="majorHAnsi" w:eastAsia="Calibri" w:hAnsiTheme="majorHAnsi" w:cs="InterstateLight"/>
          <w:lang w:val="de-DE"/>
        </w:rPr>
        <w:t>Tekeli</w:t>
      </w:r>
      <w:proofErr w:type="spellEnd"/>
      <w:r w:rsidR="00927349">
        <w:rPr>
          <w:rFonts w:asciiTheme="majorHAnsi" w:eastAsia="Calibri" w:hAnsiTheme="majorHAnsi" w:cs="InterstateLight"/>
          <w:lang w:val="de-DE"/>
        </w:rPr>
        <w:t xml:space="preserve">, </w:t>
      </w:r>
      <w:r w:rsidR="00927349" w:rsidRPr="00927349">
        <w:rPr>
          <w:rFonts w:asciiTheme="majorHAnsi" w:eastAsia="Calibri" w:hAnsiTheme="majorHAnsi" w:cs="InterstateLight"/>
          <w:lang w:val="de-DE"/>
        </w:rPr>
        <w:t xml:space="preserve">Prof. Dr. Vedat Akgiray </w:t>
      </w:r>
    </w:p>
    <w:p w:rsidR="005114FA" w:rsidRPr="005114FA" w:rsidRDefault="008D6A8D" w:rsidP="005114FA">
      <w:pPr>
        <w:spacing w:after="0" w:line="300" w:lineRule="exact"/>
        <w:rPr>
          <w:rFonts w:asciiTheme="majorHAnsi" w:eastAsia="Calibri" w:hAnsiTheme="majorHAnsi" w:cs="InterstateLight"/>
          <w:lang w:val="de-DE"/>
        </w:rPr>
      </w:pPr>
      <w:proofErr w:type="spellStart"/>
      <w:r w:rsidRPr="005114FA">
        <w:rPr>
          <w:rFonts w:asciiTheme="majorHAnsi" w:eastAsia="Calibri" w:hAnsiTheme="majorHAnsi" w:cs="InterstateLight"/>
          <w:b/>
          <w:lang w:val="de-DE"/>
        </w:rPr>
        <w:t>Genel</w:t>
      </w:r>
      <w:proofErr w:type="spellEnd"/>
      <w:r w:rsidRPr="005114FA">
        <w:rPr>
          <w:rFonts w:asciiTheme="majorHAnsi" w:eastAsia="Calibri" w:hAnsiTheme="majorHAnsi" w:cs="InterstateLight"/>
          <w:b/>
          <w:lang w:val="de-DE"/>
        </w:rPr>
        <w:t xml:space="preserve"> </w:t>
      </w:r>
      <w:proofErr w:type="spellStart"/>
      <w:r w:rsidRPr="005114FA">
        <w:rPr>
          <w:rFonts w:asciiTheme="majorHAnsi" w:eastAsia="Calibri" w:hAnsiTheme="majorHAnsi" w:cs="InterstateLight"/>
          <w:b/>
          <w:lang w:val="de-DE"/>
        </w:rPr>
        <w:t>Kurul</w:t>
      </w:r>
      <w:proofErr w:type="spellEnd"/>
      <w:r w:rsidRPr="005114FA">
        <w:rPr>
          <w:rFonts w:asciiTheme="majorHAnsi" w:eastAsia="Calibri" w:hAnsiTheme="majorHAnsi" w:cs="InterstateLight"/>
          <w:b/>
          <w:lang w:val="de-DE"/>
        </w:rPr>
        <w:t xml:space="preserve"> </w:t>
      </w:r>
      <w:proofErr w:type="spellStart"/>
      <w:r w:rsidRPr="005114FA">
        <w:rPr>
          <w:rFonts w:asciiTheme="majorHAnsi" w:eastAsia="Calibri" w:hAnsiTheme="majorHAnsi" w:cs="InterstateLight"/>
          <w:b/>
          <w:lang w:val="de-DE"/>
        </w:rPr>
        <w:t>Üyeleri</w:t>
      </w:r>
      <w:proofErr w:type="spellEnd"/>
      <w:r w:rsidRPr="005114FA">
        <w:rPr>
          <w:rFonts w:asciiTheme="majorHAnsi" w:eastAsia="Calibri" w:hAnsiTheme="majorHAnsi" w:cs="InterstateLight"/>
          <w:b/>
          <w:lang w:val="de-DE"/>
        </w:rPr>
        <w:t>:</w:t>
      </w:r>
      <w:r w:rsidR="00AB32BA" w:rsidRPr="005114FA">
        <w:rPr>
          <w:rFonts w:asciiTheme="majorHAnsi" w:eastAsia="Calibri" w:hAnsiTheme="majorHAnsi" w:cs="InterstateLight"/>
          <w:lang w:val="de-DE"/>
        </w:rPr>
        <w:t xml:space="preserve"> </w:t>
      </w:r>
      <w:r w:rsidR="005114FA" w:rsidRPr="005114FA">
        <w:rPr>
          <w:rFonts w:asciiTheme="majorHAnsi" w:eastAsia="Calibri" w:hAnsiTheme="majorHAnsi" w:cs="InterstateLight"/>
          <w:lang w:val="de-DE"/>
        </w:rPr>
        <w:t xml:space="preserve">Dr. Öğretim Üyesi </w:t>
      </w:r>
      <w:proofErr w:type="spellStart"/>
      <w:r w:rsidR="005114FA" w:rsidRPr="005114FA">
        <w:rPr>
          <w:rFonts w:asciiTheme="majorHAnsi" w:eastAsia="Calibri" w:hAnsiTheme="majorHAnsi" w:cs="InterstateLight"/>
          <w:lang w:val="de-DE"/>
        </w:rPr>
        <w:t>Oğuzhan</w:t>
      </w:r>
      <w:proofErr w:type="spellEnd"/>
      <w:r w:rsidR="005114FA" w:rsidRPr="005114FA">
        <w:rPr>
          <w:rFonts w:asciiTheme="majorHAnsi" w:eastAsia="Calibri" w:hAnsiTheme="majorHAnsi" w:cs="InterstateLight"/>
          <w:lang w:val="de-DE"/>
        </w:rPr>
        <w:t xml:space="preserve"> </w:t>
      </w:r>
      <w:proofErr w:type="spellStart"/>
      <w:r w:rsidR="005114FA" w:rsidRPr="005114FA">
        <w:rPr>
          <w:rFonts w:asciiTheme="majorHAnsi" w:eastAsia="Calibri" w:hAnsiTheme="majorHAnsi" w:cs="InterstateLight"/>
          <w:lang w:val="de-DE"/>
        </w:rPr>
        <w:t>Aygören</w:t>
      </w:r>
      <w:proofErr w:type="spellEnd"/>
      <w:r w:rsidR="005114FA" w:rsidRPr="005114FA">
        <w:rPr>
          <w:rFonts w:asciiTheme="majorHAnsi" w:eastAsia="Calibri" w:hAnsiTheme="majorHAnsi" w:cs="InterstateLight"/>
          <w:lang w:val="de-DE"/>
        </w:rPr>
        <w:t xml:space="preserve"> (</w:t>
      </w:r>
      <w:proofErr w:type="spellStart"/>
      <w:r w:rsidR="005114FA" w:rsidRPr="005114FA">
        <w:rPr>
          <w:rFonts w:asciiTheme="majorHAnsi" w:eastAsia="Calibri" w:hAnsiTheme="majorHAnsi" w:cs="InterstateLight"/>
          <w:lang w:val="de-DE"/>
        </w:rPr>
        <w:t>Müdür</w:t>
      </w:r>
      <w:proofErr w:type="spellEnd"/>
      <w:r w:rsidR="005114FA" w:rsidRPr="005114FA">
        <w:rPr>
          <w:rFonts w:asciiTheme="majorHAnsi" w:eastAsia="Calibri" w:hAnsiTheme="majorHAnsi" w:cs="InterstateLight"/>
          <w:lang w:val="de-DE"/>
        </w:rPr>
        <w:t>)</w:t>
      </w:r>
      <w:r w:rsidR="005114FA">
        <w:rPr>
          <w:rFonts w:asciiTheme="majorHAnsi" w:eastAsia="Calibri" w:hAnsiTheme="majorHAnsi" w:cs="InterstateLight"/>
          <w:lang w:val="de-DE"/>
        </w:rPr>
        <w:t xml:space="preserve">, </w:t>
      </w:r>
      <w:r w:rsidR="005114FA" w:rsidRPr="005114FA">
        <w:rPr>
          <w:rFonts w:asciiTheme="majorHAnsi" w:eastAsia="Calibri" w:hAnsiTheme="majorHAnsi" w:cs="InterstateLight"/>
          <w:lang w:val="de-DE"/>
        </w:rPr>
        <w:t>Prof. Dr. Cem Ersoy</w:t>
      </w:r>
    </w:p>
    <w:p w:rsidR="005114FA" w:rsidRPr="005114FA" w:rsidRDefault="005114FA" w:rsidP="005114FA">
      <w:pPr>
        <w:spacing w:after="0" w:line="300" w:lineRule="exact"/>
        <w:rPr>
          <w:rFonts w:asciiTheme="majorHAnsi" w:eastAsia="Calibri" w:hAnsiTheme="majorHAnsi" w:cs="InterstateLight"/>
          <w:lang w:val="de-DE"/>
        </w:rPr>
      </w:pPr>
      <w:r w:rsidRPr="005114FA">
        <w:rPr>
          <w:rFonts w:asciiTheme="majorHAnsi" w:eastAsia="Calibri" w:hAnsiTheme="majorHAnsi" w:cs="InterstateLight"/>
          <w:lang w:val="de-DE"/>
        </w:rPr>
        <w:t xml:space="preserve">Prof. Dr. Lale </w:t>
      </w:r>
      <w:proofErr w:type="spellStart"/>
      <w:r w:rsidRPr="005114FA">
        <w:rPr>
          <w:rFonts w:asciiTheme="majorHAnsi" w:eastAsia="Calibri" w:hAnsiTheme="majorHAnsi" w:cs="InterstateLight"/>
          <w:lang w:val="de-DE"/>
        </w:rPr>
        <w:t>Akarun</w:t>
      </w:r>
      <w:proofErr w:type="spellEnd"/>
      <w:r>
        <w:rPr>
          <w:rFonts w:asciiTheme="majorHAnsi" w:eastAsia="Calibri" w:hAnsiTheme="majorHAnsi" w:cs="InterstateLight"/>
          <w:lang w:val="de-DE"/>
        </w:rPr>
        <w:t xml:space="preserve">, </w:t>
      </w:r>
      <w:r w:rsidRPr="005114FA">
        <w:rPr>
          <w:rFonts w:asciiTheme="majorHAnsi" w:eastAsia="Calibri" w:hAnsiTheme="majorHAnsi" w:cs="InterstateLight"/>
          <w:lang w:val="de-DE"/>
        </w:rPr>
        <w:t>Prof. Dr. Levent Arslan</w:t>
      </w:r>
      <w:r>
        <w:rPr>
          <w:rFonts w:asciiTheme="majorHAnsi" w:eastAsia="Calibri" w:hAnsiTheme="majorHAnsi" w:cs="InterstateLight"/>
          <w:lang w:val="de-DE"/>
        </w:rPr>
        <w:t xml:space="preserve">, </w:t>
      </w:r>
      <w:r w:rsidRPr="005114FA">
        <w:rPr>
          <w:rFonts w:asciiTheme="majorHAnsi" w:eastAsia="Calibri" w:hAnsiTheme="majorHAnsi" w:cs="InterstateLight"/>
          <w:lang w:val="de-DE"/>
        </w:rPr>
        <w:t xml:space="preserve">Prof. Dr. Mahmut </w:t>
      </w:r>
      <w:proofErr w:type="spellStart"/>
      <w:r w:rsidRPr="005114FA">
        <w:rPr>
          <w:rFonts w:asciiTheme="majorHAnsi" w:eastAsia="Calibri" w:hAnsiTheme="majorHAnsi" w:cs="InterstateLight"/>
          <w:lang w:val="de-DE"/>
        </w:rPr>
        <w:t>Ekşioğlu</w:t>
      </w:r>
      <w:proofErr w:type="spellEnd"/>
      <w:r>
        <w:rPr>
          <w:rFonts w:asciiTheme="majorHAnsi" w:eastAsia="Calibri" w:hAnsiTheme="majorHAnsi" w:cs="InterstateLight"/>
          <w:lang w:val="de-DE"/>
        </w:rPr>
        <w:t xml:space="preserve">, </w:t>
      </w:r>
      <w:r w:rsidRPr="005114FA">
        <w:rPr>
          <w:rFonts w:asciiTheme="majorHAnsi" w:eastAsia="Calibri" w:hAnsiTheme="majorHAnsi" w:cs="InterstateLight"/>
          <w:lang w:val="de-DE"/>
        </w:rPr>
        <w:t xml:space="preserve">Prof. Dr. Mine </w:t>
      </w:r>
      <w:proofErr w:type="spellStart"/>
      <w:r w:rsidRPr="005114FA">
        <w:rPr>
          <w:rFonts w:asciiTheme="majorHAnsi" w:eastAsia="Calibri" w:hAnsiTheme="majorHAnsi" w:cs="InterstateLight"/>
          <w:lang w:val="de-DE"/>
        </w:rPr>
        <w:t>Uğurlu</w:t>
      </w:r>
      <w:proofErr w:type="spellEnd"/>
      <w:r>
        <w:rPr>
          <w:rFonts w:asciiTheme="majorHAnsi" w:eastAsia="Calibri" w:hAnsiTheme="majorHAnsi" w:cs="InterstateLight"/>
          <w:lang w:val="de-DE"/>
        </w:rPr>
        <w:t>,</w:t>
      </w:r>
    </w:p>
    <w:p w:rsidR="005114FA" w:rsidRPr="005114FA" w:rsidRDefault="005114FA" w:rsidP="005114FA">
      <w:pPr>
        <w:spacing w:after="0" w:line="300" w:lineRule="exact"/>
        <w:rPr>
          <w:rFonts w:asciiTheme="majorHAnsi" w:eastAsia="Calibri" w:hAnsiTheme="majorHAnsi" w:cs="InterstateLight"/>
          <w:lang w:val="de-DE"/>
        </w:rPr>
      </w:pPr>
      <w:r w:rsidRPr="005114FA">
        <w:rPr>
          <w:rFonts w:asciiTheme="majorHAnsi" w:eastAsia="Calibri" w:hAnsiTheme="majorHAnsi" w:cs="InterstateLight"/>
          <w:lang w:val="de-DE"/>
        </w:rPr>
        <w:t xml:space="preserve">Prof. Dr. Tuna </w:t>
      </w:r>
      <w:proofErr w:type="spellStart"/>
      <w:r w:rsidRPr="005114FA">
        <w:rPr>
          <w:rFonts w:asciiTheme="majorHAnsi" w:eastAsia="Calibri" w:hAnsiTheme="majorHAnsi" w:cs="InterstateLight"/>
          <w:lang w:val="de-DE"/>
        </w:rPr>
        <w:t>Tuğcu</w:t>
      </w:r>
      <w:proofErr w:type="spellEnd"/>
      <w:r>
        <w:rPr>
          <w:rFonts w:asciiTheme="majorHAnsi" w:eastAsia="Calibri" w:hAnsiTheme="majorHAnsi" w:cs="InterstateLight"/>
          <w:lang w:val="de-DE"/>
        </w:rPr>
        <w:t xml:space="preserve">, </w:t>
      </w:r>
      <w:r w:rsidRPr="005114FA">
        <w:rPr>
          <w:rFonts w:asciiTheme="majorHAnsi" w:eastAsia="Calibri" w:hAnsiTheme="majorHAnsi" w:cs="InterstateLight"/>
          <w:lang w:val="de-DE"/>
        </w:rPr>
        <w:t xml:space="preserve">Prof. Dr. Vedat </w:t>
      </w:r>
      <w:proofErr w:type="spellStart"/>
      <w:r w:rsidRPr="005114FA">
        <w:rPr>
          <w:rFonts w:asciiTheme="majorHAnsi" w:eastAsia="Calibri" w:hAnsiTheme="majorHAnsi" w:cs="InterstateLight"/>
          <w:lang w:val="de-DE"/>
        </w:rPr>
        <w:t>Akgiray</w:t>
      </w:r>
      <w:proofErr w:type="spellEnd"/>
      <w:r>
        <w:rPr>
          <w:rFonts w:asciiTheme="majorHAnsi" w:eastAsia="Calibri" w:hAnsiTheme="majorHAnsi" w:cs="InterstateLight"/>
          <w:lang w:val="de-DE"/>
        </w:rPr>
        <w:t xml:space="preserve">, </w:t>
      </w:r>
      <w:proofErr w:type="spellStart"/>
      <w:r w:rsidRPr="005114FA">
        <w:rPr>
          <w:rFonts w:asciiTheme="majorHAnsi" w:eastAsia="Calibri" w:hAnsiTheme="majorHAnsi" w:cs="InterstateLight"/>
          <w:lang w:val="de-DE"/>
        </w:rPr>
        <w:t>Doç</w:t>
      </w:r>
      <w:proofErr w:type="spellEnd"/>
      <w:r w:rsidRPr="005114FA">
        <w:rPr>
          <w:rFonts w:asciiTheme="majorHAnsi" w:eastAsia="Calibri" w:hAnsiTheme="majorHAnsi" w:cs="InterstateLight"/>
          <w:lang w:val="de-DE"/>
        </w:rPr>
        <w:t xml:space="preserve">. Dr. </w:t>
      </w:r>
      <w:proofErr w:type="spellStart"/>
      <w:r w:rsidRPr="005114FA">
        <w:rPr>
          <w:rFonts w:asciiTheme="majorHAnsi" w:eastAsia="Calibri" w:hAnsiTheme="majorHAnsi" w:cs="InterstateLight"/>
          <w:lang w:val="de-DE"/>
        </w:rPr>
        <w:t>Burcu</w:t>
      </w:r>
      <w:proofErr w:type="spellEnd"/>
      <w:r w:rsidRPr="005114FA">
        <w:rPr>
          <w:rFonts w:asciiTheme="majorHAnsi" w:eastAsia="Calibri" w:hAnsiTheme="majorHAnsi" w:cs="InterstateLight"/>
          <w:lang w:val="de-DE"/>
        </w:rPr>
        <w:t xml:space="preserve"> </w:t>
      </w:r>
      <w:proofErr w:type="spellStart"/>
      <w:r w:rsidRPr="005114FA">
        <w:rPr>
          <w:rFonts w:asciiTheme="majorHAnsi" w:eastAsia="Calibri" w:hAnsiTheme="majorHAnsi" w:cs="InterstateLight"/>
          <w:lang w:val="de-DE"/>
        </w:rPr>
        <w:t>Rodopman</w:t>
      </w:r>
      <w:proofErr w:type="spellEnd"/>
      <w:r>
        <w:rPr>
          <w:rFonts w:asciiTheme="majorHAnsi" w:eastAsia="Calibri" w:hAnsiTheme="majorHAnsi" w:cs="InterstateLight"/>
          <w:lang w:val="de-DE"/>
        </w:rPr>
        <w:t xml:space="preserve">, </w:t>
      </w:r>
      <w:proofErr w:type="spellStart"/>
      <w:r w:rsidRPr="005114FA">
        <w:rPr>
          <w:rFonts w:asciiTheme="majorHAnsi" w:eastAsia="Calibri" w:hAnsiTheme="majorHAnsi" w:cs="InterstateLight"/>
          <w:lang w:val="de-DE"/>
        </w:rPr>
        <w:t>Doç</w:t>
      </w:r>
      <w:proofErr w:type="spellEnd"/>
      <w:r w:rsidRPr="005114FA">
        <w:rPr>
          <w:rFonts w:asciiTheme="majorHAnsi" w:eastAsia="Calibri" w:hAnsiTheme="majorHAnsi" w:cs="InterstateLight"/>
          <w:lang w:val="de-DE"/>
        </w:rPr>
        <w:t xml:space="preserve">. Dr. </w:t>
      </w:r>
      <w:proofErr w:type="spellStart"/>
      <w:r w:rsidRPr="005114FA">
        <w:rPr>
          <w:rFonts w:asciiTheme="majorHAnsi" w:eastAsia="Calibri" w:hAnsiTheme="majorHAnsi" w:cs="InterstateLight"/>
          <w:lang w:val="de-DE"/>
        </w:rPr>
        <w:t>Gözde</w:t>
      </w:r>
      <w:proofErr w:type="spellEnd"/>
      <w:r w:rsidRPr="005114FA">
        <w:rPr>
          <w:rFonts w:asciiTheme="majorHAnsi" w:eastAsia="Calibri" w:hAnsiTheme="majorHAnsi" w:cs="InterstateLight"/>
          <w:lang w:val="de-DE"/>
        </w:rPr>
        <w:t xml:space="preserve"> Ünal</w:t>
      </w:r>
      <w:r>
        <w:rPr>
          <w:rFonts w:asciiTheme="majorHAnsi" w:eastAsia="Calibri" w:hAnsiTheme="majorHAnsi" w:cs="InterstateLight"/>
          <w:lang w:val="de-DE"/>
        </w:rPr>
        <w:t>,</w:t>
      </w:r>
    </w:p>
    <w:p w:rsidR="005114FA" w:rsidRPr="005114FA" w:rsidRDefault="005114FA" w:rsidP="005114FA">
      <w:pPr>
        <w:spacing w:after="0" w:line="300" w:lineRule="exact"/>
        <w:rPr>
          <w:rFonts w:asciiTheme="majorHAnsi" w:eastAsia="Calibri" w:hAnsiTheme="majorHAnsi" w:cs="InterstateLight"/>
          <w:lang w:val="de-DE"/>
        </w:rPr>
      </w:pPr>
      <w:proofErr w:type="spellStart"/>
      <w:r w:rsidRPr="005114FA">
        <w:rPr>
          <w:rFonts w:asciiTheme="majorHAnsi" w:eastAsia="Calibri" w:hAnsiTheme="majorHAnsi" w:cs="InterstateLight"/>
          <w:lang w:val="de-DE"/>
        </w:rPr>
        <w:t>Doç</w:t>
      </w:r>
      <w:proofErr w:type="spellEnd"/>
      <w:r w:rsidRPr="005114FA">
        <w:rPr>
          <w:rFonts w:asciiTheme="majorHAnsi" w:eastAsia="Calibri" w:hAnsiTheme="majorHAnsi" w:cs="InterstateLight"/>
          <w:lang w:val="de-DE"/>
        </w:rPr>
        <w:t xml:space="preserve">. Dr. </w:t>
      </w:r>
      <w:proofErr w:type="spellStart"/>
      <w:r w:rsidRPr="005114FA">
        <w:rPr>
          <w:rFonts w:asciiTheme="majorHAnsi" w:eastAsia="Calibri" w:hAnsiTheme="majorHAnsi" w:cs="InterstateLight"/>
          <w:lang w:val="de-DE"/>
        </w:rPr>
        <w:t>Kıvanç</w:t>
      </w:r>
      <w:proofErr w:type="spellEnd"/>
      <w:r w:rsidRPr="005114FA">
        <w:rPr>
          <w:rFonts w:asciiTheme="majorHAnsi" w:eastAsia="Calibri" w:hAnsiTheme="majorHAnsi" w:cs="InterstateLight"/>
          <w:lang w:val="de-DE"/>
        </w:rPr>
        <w:t xml:space="preserve"> </w:t>
      </w:r>
      <w:proofErr w:type="spellStart"/>
      <w:r w:rsidRPr="005114FA">
        <w:rPr>
          <w:rFonts w:asciiTheme="majorHAnsi" w:eastAsia="Calibri" w:hAnsiTheme="majorHAnsi" w:cs="InterstateLight"/>
          <w:lang w:val="de-DE"/>
        </w:rPr>
        <w:t>İnelmen</w:t>
      </w:r>
      <w:proofErr w:type="spellEnd"/>
      <w:r>
        <w:rPr>
          <w:rFonts w:asciiTheme="majorHAnsi" w:eastAsia="Calibri" w:hAnsiTheme="majorHAnsi" w:cs="InterstateLight"/>
          <w:lang w:val="de-DE"/>
        </w:rPr>
        <w:t>,</w:t>
      </w:r>
      <w:r w:rsidRPr="005114FA">
        <w:rPr>
          <w:rFonts w:asciiTheme="majorHAnsi" w:eastAsia="Calibri" w:hAnsiTheme="majorHAnsi" w:cs="InterstateLight"/>
          <w:lang w:val="de-DE"/>
        </w:rPr>
        <w:t xml:space="preserve"> Prof. Dr. Sumru </w:t>
      </w:r>
      <w:proofErr w:type="spellStart"/>
      <w:r w:rsidRPr="005114FA">
        <w:rPr>
          <w:rFonts w:asciiTheme="majorHAnsi" w:eastAsia="Calibri" w:hAnsiTheme="majorHAnsi" w:cs="InterstateLight"/>
          <w:lang w:val="de-DE"/>
        </w:rPr>
        <w:t>Akcan</w:t>
      </w:r>
      <w:proofErr w:type="spellEnd"/>
      <w:r>
        <w:rPr>
          <w:rFonts w:asciiTheme="majorHAnsi" w:eastAsia="Calibri" w:hAnsiTheme="majorHAnsi" w:cs="InterstateLight"/>
          <w:lang w:val="de-DE"/>
        </w:rPr>
        <w:t>,</w:t>
      </w:r>
      <w:r w:rsidRPr="005114FA">
        <w:rPr>
          <w:rFonts w:asciiTheme="majorHAnsi" w:eastAsia="Calibri" w:hAnsiTheme="majorHAnsi" w:cs="InterstateLight"/>
          <w:lang w:val="de-DE"/>
        </w:rPr>
        <w:t xml:space="preserve"> </w:t>
      </w:r>
      <w:proofErr w:type="spellStart"/>
      <w:r w:rsidRPr="005114FA">
        <w:rPr>
          <w:rFonts w:asciiTheme="majorHAnsi" w:eastAsia="Calibri" w:hAnsiTheme="majorHAnsi" w:cs="InterstateLight"/>
          <w:lang w:val="de-DE"/>
        </w:rPr>
        <w:t>Doç</w:t>
      </w:r>
      <w:proofErr w:type="spellEnd"/>
      <w:r w:rsidRPr="005114FA">
        <w:rPr>
          <w:rFonts w:asciiTheme="majorHAnsi" w:eastAsia="Calibri" w:hAnsiTheme="majorHAnsi" w:cs="InterstateLight"/>
          <w:lang w:val="de-DE"/>
        </w:rPr>
        <w:t xml:space="preserve">. Dr. </w:t>
      </w:r>
      <w:proofErr w:type="spellStart"/>
      <w:r w:rsidRPr="005114FA">
        <w:rPr>
          <w:rFonts w:asciiTheme="majorHAnsi" w:eastAsia="Calibri" w:hAnsiTheme="majorHAnsi" w:cs="InterstateLight"/>
          <w:lang w:val="de-DE"/>
        </w:rPr>
        <w:t>Şebnem</w:t>
      </w:r>
      <w:proofErr w:type="spellEnd"/>
      <w:r w:rsidRPr="005114FA">
        <w:rPr>
          <w:rFonts w:asciiTheme="majorHAnsi" w:eastAsia="Calibri" w:hAnsiTheme="majorHAnsi" w:cs="InterstateLight"/>
          <w:lang w:val="de-DE"/>
        </w:rPr>
        <w:t xml:space="preserve"> </w:t>
      </w:r>
      <w:proofErr w:type="spellStart"/>
      <w:r w:rsidRPr="005114FA">
        <w:rPr>
          <w:rFonts w:asciiTheme="majorHAnsi" w:eastAsia="Calibri" w:hAnsiTheme="majorHAnsi" w:cs="InterstateLight"/>
          <w:lang w:val="de-DE"/>
        </w:rPr>
        <w:t>Özüpek</w:t>
      </w:r>
      <w:proofErr w:type="spellEnd"/>
      <w:r>
        <w:rPr>
          <w:rFonts w:asciiTheme="majorHAnsi" w:eastAsia="Calibri" w:hAnsiTheme="majorHAnsi" w:cs="InterstateLight"/>
          <w:lang w:val="de-DE"/>
        </w:rPr>
        <w:t xml:space="preserve">, </w:t>
      </w:r>
      <w:r w:rsidRPr="005114FA">
        <w:rPr>
          <w:rFonts w:asciiTheme="majorHAnsi" w:eastAsia="Calibri" w:hAnsiTheme="majorHAnsi" w:cs="InterstateLight"/>
          <w:lang w:val="de-DE"/>
        </w:rPr>
        <w:t xml:space="preserve">Dr. </w:t>
      </w:r>
      <w:proofErr w:type="spellStart"/>
      <w:r w:rsidRPr="005114FA">
        <w:rPr>
          <w:rFonts w:asciiTheme="majorHAnsi" w:eastAsia="Calibri" w:hAnsiTheme="majorHAnsi" w:cs="InterstateLight"/>
          <w:lang w:val="de-DE"/>
        </w:rPr>
        <w:t>Öğretim</w:t>
      </w:r>
      <w:proofErr w:type="spellEnd"/>
      <w:r w:rsidRPr="005114FA">
        <w:rPr>
          <w:rFonts w:asciiTheme="majorHAnsi" w:eastAsia="Calibri" w:hAnsiTheme="majorHAnsi" w:cs="InterstateLight"/>
          <w:lang w:val="de-DE"/>
        </w:rPr>
        <w:t xml:space="preserve"> </w:t>
      </w:r>
      <w:proofErr w:type="spellStart"/>
      <w:r w:rsidRPr="005114FA">
        <w:rPr>
          <w:rFonts w:asciiTheme="majorHAnsi" w:eastAsia="Calibri" w:hAnsiTheme="majorHAnsi" w:cs="InterstateLight"/>
          <w:lang w:val="de-DE"/>
        </w:rPr>
        <w:t>Üyesi</w:t>
      </w:r>
      <w:proofErr w:type="spellEnd"/>
      <w:r w:rsidRPr="005114FA">
        <w:rPr>
          <w:rFonts w:asciiTheme="majorHAnsi" w:eastAsia="Calibri" w:hAnsiTheme="majorHAnsi" w:cs="InterstateLight"/>
          <w:lang w:val="de-DE"/>
        </w:rPr>
        <w:t xml:space="preserve"> </w:t>
      </w:r>
      <w:proofErr w:type="spellStart"/>
      <w:r w:rsidRPr="005114FA">
        <w:rPr>
          <w:rFonts w:asciiTheme="majorHAnsi" w:eastAsia="Calibri" w:hAnsiTheme="majorHAnsi" w:cs="InterstateLight"/>
          <w:lang w:val="de-DE"/>
        </w:rPr>
        <w:t>Burçin</w:t>
      </w:r>
      <w:proofErr w:type="spellEnd"/>
      <w:r w:rsidRPr="005114FA">
        <w:rPr>
          <w:rFonts w:asciiTheme="majorHAnsi" w:eastAsia="Calibri" w:hAnsiTheme="majorHAnsi" w:cs="InterstateLight"/>
          <w:lang w:val="de-DE"/>
        </w:rPr>
        <w:t xml:space="preserve"> </w:t>
      </w:r>
      <w:proofErr w:type="spellStart"/>
      <w:r w:rsidRPr="005114FA">
        <w:rPr>
          <w:rFonts w:asciiTheme="majorHAnsi" w:eastAsia="Calibri" w:hAnsiTheme="majorHAnsi" w:cs="InterstateLight"/>
          <w:lang w:val="de-DE"/>
        </w:rPr>
        <w:t>Hatipoğlu</w:t>
      </w:r>
      <w:proofErr w:type="spellEnd"/>
      <w:r>
        <w:rPr>
          <w:rFonts w:asciiTheme="majorHAnsi" w:eastAsia="Calibri" w:hAnsiTheme="majorHAnsi" w:cs="InterstateLight"/>
          <w:lang w:val="de-DE"/>
        </w:rPr>
        <w:t xml:space="preserve">, </w:t>
      </w:r>
      <w:r w:rsidRPr="005114FA">
        <w:rPr>
          <w:rFonts w:asciiTheme="majorHAnsi" w:eastAsia="Calibri" w:hAnsiTheme="majorHAnsi" w:cs="InterstateLight"/>
          <w:lang w:val="de-DE"/>
        </w:rPr>
        <w:t xml:space="preserve">Dr. </w:t>
      </w:r>
      <w:proofErr w:type="spellStart"/>
      <w:r w:rsidRPr="005114FA">
        <w:rPr>
          <w:rFonts w:asciiTheme="majorHAnsi" w:eastAsia="Calibri" w:hAnsiTheme="majorHAnsi" w:cs="InterstateLight"/>
          <w:lang w:val="de-DE"/>
        </w:rPr>
        <w:t>Öğretim</w:t>
      </w:r>
      <w:proofErr w:type="spellEnd"/>
      <w:r w:rsidRPr="005114FA">
        <w:rPr>
          <w:rFonts w:asciiTheme="majorHAnsi" w:eastAsia="Calibri" w:hAnsiTheme="majorHAnsi" w:cs="InterstateLight"/>
          <w:lang w:val="de-DE"/>
        </w:rPr>
        <w:t xml:space="preserve"> </w:t>
      </w:r>
      <w:proofErr w:type="spellStart"/>
      <w:r w:rsidRPr="005114FA">
        <w:rPr>
          <w:rFonts w:asciiTheme="majorHAnsi" w:eastAsia="Calibri" w:hAnsiTheme="majorHAnsi" w:cs="InterstateLight"/>
          <w:lang w:val="de-DE"/>
        </w:rPr>
        <w:t>Üyesi</w:t>
      </w:r>
      <w:proofErr w:type="spellEnd"/>
      <w:r w:rsidRPr="005114FA">
        <w:rPr>
          <w:rFonts w:asciiTheme="majorHAnsi" w:eastAsia="Calibri" w:hAnsiTheme="majorHAnsi" w:cs="InterstateLight"/>
          <w:lang w:val="de-DE"/>
        </w:rPr>
        <w:t xml:space="preserve"> Mehtap </w:t>
      </w:r>
      <w:proofErr w:type="spellStart"/>
      <w:r w:rsidRPr="005114FA">
        <w:rPr>
          <w:rFonts w:asciiTheme="majorHAnsi" w:eastAsia="Calibri" w:hAnsiTheme="majorHAnsi" w:cs="InterstateLight"/>
          <w:lang w:val="de-DE"/>
        </w:rPr>
        <w:t>Işık</w:t>
      </w:r>
      <w:proofErr w:type="spellEnd"/>
      <w:r>
        <w:rPr>
          <w:rFonts w:asciiTheme="majorHAnsi" w:eastAsia="Calibri" w:hAnsiTheme="majorHAnsi" w:cs="InterstateLight"/>
          <w:lang w:val="de-DE"/>
        </w:rPr>
        <w:t xml:space="preserve">, </w:t>
      </w:r>
      <w:r w:rsidRPr="005114FA">
        <w:rPr>
          <w:rFonts w:asciiTheme="majorHAnsi" w:eastAsia="Calibri" w:hAnsiTheme="majorHAnsi" w:cs="InterstateLight"/>
          <w:lang w:val="de-DE"/>
        </w:rPr>
        <w:t xml:space="preserve">Dr. </w:t>
      </w:r>
      <w:proofErr w:type="spellStart"/>
      <w:r w:rsidRPr="005114FA">
        <w:rPr>
          <w:rFonts w:asciiTheme="majorHAnsi" w:eastAsia="Calibri" w:hAnsiTheme="majorHAnsi" w:cs="InterstateLight"/>
          <w:lang w:val="de-DE"/>
        </w:rPr>
        <w:t>Öğretim</w:t>
      </w:r>
      <w:proofErr w:type="spellEnd"/>
      <w:r w:rsidRPr="005114FA">
        <w:rPr>
          <w:rFonts w:asciiTheme="majorHAnsi" w:eastAsia="Calibri" w:hAnsiTheme="majorHAnsi" w:cs="InterstateLight"/>
          <w:lang w:val="de-DE"/>
        </w:rPr>
        <w:t xml:space="preserve"> </w:t>
      </w:r>
      <w:proofErr w:type="spellStart"/>
      <w:r w:rsidRPr="005114FA">
        <w:rPr>
          <w:rFonts w:asciiTheme="majorHAnsi" w:eastAsia="Calibri" w:hAnsiTheme="majorHAnsi" w:cs="InterstateLight"/>
          <w:lang w:val="de-DE"/>
        </w:rPr>
        <w:t>Üyesi</w:t>
      </w:r>
      <w:proofErr w:type="spellEnd"/>
      <w:r w:rsidRPr="005114FA">
        <w:rPr>
          <w:rFonts w:asciiTheme="majorHAnsi" w:eastAsia="Calibri" w:hAnsiTheme="majorHAnsi" w:cs="InterstateLight"/>
          <w:lang w:val="de-DE"/>
        </w:rPr>
        <w:t xml:space="preserve"> Ali Coşkun</w:t>
      </w:r>
      <w:r>
        <w:rPr>
          <w:rFonts w:asciiTheme="majorHAnsi" w:eastAsia="Calibri" w:hAnsiTheme="majorHAnsi" w:cs="InterstateLight"/>
          <w:lang w:val="de-DE"/>
        </w:rPr>
        <w:t xml:space="preserve">, </w:t>
      </w:r>
      <w:proofErr w:type="spellStart"/>
      <w:r w:rsidRPr="005114FA">
        <w:rPr>
          <w:rFonts w:asciiTheme="majorHAnsi" w:eastAsia="Calibri" w:hAnsiTheme="majorHAnsi" w:cs="InterstateLight"/>
          <w:lang w:val="de-DE"/>
        </w:rPr>
        <w:t>Öğretim</w:t>
      </w:r>
      <w:proofErr w:type="spellEnd"/>
      <w:r w:rsidRPr="005114FA">
        <w:rPr>
          <w:rFonts w:asciiTheme="majorHAnsi" w:eastAsia="Calibri" w:hAnsiTheme="majorHAnsi" w:cs="InterstateLight"/>
          <w:lang w:val="de-DE"/>
        </w:rPr>
        <w:t xml:space="preserve"> </w:t>
      </w:r>
      <w:proofErr w:type="spellStart"/>
      <w:r w:rsidRPr="005114FA">
        <w:rPr>
          <w:rFonts w:asciiTheme="majorHAnsi" w:eastAsia="Calibri" w:hAnsiTheme="majorHAnsi" w:cs="InterstateLight"/>
          <w:lang w:val="de-DE"/>
        </w:rPr>
        <w:t>Görevlisi</w:t>
      </w:r>
      <w:proofErr w:type="spellEnd"/>
      <w:r w:rsidRPr="005114FA">
        <w:rPr>
          <w:rFonts w:asciiTheme="majorHAnsi" w:eastAsia="Calibri" w:hAnsiTheme="majorHAnsi" w:cs="InterstateLight"/>
          <w:lang w:val="de-DE"/>
        </w:rPr>
        <w:t xml:space="preserve"> Dr. Sinan </w:t>
      </w:r>
      <w:proofErr w:type="spellStart"/>
      <w:r w:rsidRPr="005114FA">
        <w:rPr>
          <w:rFonts w:asciiTheme="majorHAnsi" w:eastAsia="Calibri" w:hAnsiTheme="majorHAnsi" w:cs="InterstateLight"/>
          <w:lang w:val="de-DE"/>
        </w:rPr>
        <w:t>Işık</w:t>
      </w:r>
      <w:proofErr w:type="spellEnd"/>
      <w:r>
        <w:rPr>
          <w:rFonts w:asciiTheme="majorHAnsi" w:eastAsia="Calibri" w:hAnsiTheme="majorHAnsi" w:cs="InterstateLight"/>
          <w:lang w:val="de-DE"/>
        </w:rPr>
        <w:t xml:space="preserve">, </w:t>
      </w:r>
      <w:r w:rsidRPr="005114FA">
        <w:rPr>
          <w:rFonts w:asciiTheme="majorHAnsi" w:eastAsia="Calibri" w:hAnsiTheme="majorHAnsi" w:cs="InterstateLight"/>
          <w:lang w:val="de-DE"/>
        </w:rPr>
        <w:t xml:space="preserve">Bülent </w:t>
      </w:r>
      <w:proofErr w:type="spellStart"/>
      <w:r w:rsidRPr="005114FA">
        <w:rPr>
          <w:rFonts w:asciiTheme="majorHAnsi" w:eastAsia="Calibri" w:hAnsiTheme="majorHAnsi" w:cs="InterstateLight"/>
          <w:lang w:val="de-DE"/>
        </w:rPr>
        <w:t>Üner</w:t>
      </w:r>
      <w:proofErr w:type="spellEnd"/>
      <w:r>
        <w:rPr>
          <w:rFonts w:asciiTheme="majorHAnsi" w:eastAsia="Calibri" w:hAnsiTheme="majorHAnsi" w:cs="InterstateLight"/>
          <w:lang w:val="de-DE"/>
        </w:rPr>
        <w:t xml:space="preserve">, </w:t>
      </w:r>
      <w:r w:rsidRPr="005114FA">
        <w:rPr>
          <w:rFonts w:asciiTheme="majorHAnsi" w:eastAsia="Calibri" w:hAnsiTheme="majorHAnsi" w:cs="InterstateLight"/>
          <w:lang w:val="de-DE"/>
        </w:rPr>
        <w:t xml:space="preserve">Can </w:t>
      </w:r>
      <w:proofErr w:type="spellStart"/>
      <w:r w:rsidRPr="005114FA">
        <w:rPr>
          <w:rFonts w:asciiTheme="majorHAnsi" w:eastAsia="Calibri" w:hAnsiTheme="majorHAnsi" w:cs="InterstateLight"/>
          <w:lang w:val="de-DE"/>
        </w:rPr>
        <w:t>Saraçoğlu</w:t>
      </w:r>
      <w:proofErr w:type="spellEnd"/>
      <w:r>
        <w:rPr>
          <w:rFonts w:asciiTheme="majorHAnsi" w:eastAsia="Calibri" w:hAnsiTheme="majorHAnsi" w:cs="InterstateLight"/>
          <w:lang w:val="de-DE"/>
        </w:rPr>
        <w:t xml:space="preserve">, </w:t>
      </w:r>
      <w:proofErr w:type="spellStart"/>
      <w:r w:rsidRPr="005114FA">
        <w:rPr>
          <w:rFonts w:asciiTheme="majorHAnsi" w:eastAsia="Calibri" w:hAnsiTheme="majorHAnsi" w:cs="InterstateLight"/>
          <w:lang w:val="de-DE"/>
        </w:rPr>
        <w:t>Behice</w:t>
      </w:r>
      <w:proofErr w:type="spellEnd"/>
      <w:r w:rsidRPr="005114FA">
        <w:rPr>
          <w:rFonts w:asciiTheme="majorHAnsi" w:eastAsia="Calibri" w:hAnsiTheme="majorHAnsi" w:cs="InterstateLight"/>
          <w:lang w:val="de-DE"/>
        </w:rPr>
        <w:t xml:space="preserve"> </w:t>
      </w:r>
      <w:proofErr w:type="spellStart"/>
      <w:r w:rsidRPr="005114FA">
        <w:rPr>
          <w:rFonts w:asciiTheme="majorHAnsi" w:eastAsia="Calibri" w:hAnsiTheme="majorHAnsi" w:cs="InterstateLight"/>
          <w:lang w:val="de-DE"/>
        </w:rPr>
        <w:t>Ertenü</w:t>
      </w:r>
      <w:proofErr w:type="spellEnd"/>
      <w:r w:rsidRPr="005114FA">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r w:rsidRPr="005114FA">
        <w:rPr>
          <w:rFonts w:asciiTheme="majorHAnsi" w:eastAsia="Calibri" w:hAnsiTheme="majorHAnsi" w:cs="InterstateLight"/>
          <w:lang w:val="de-DE"/>
        </w:rPr>
        <w:t xml:space="preserve">Sevim </w:t>
      </w:r>
      <w:proofErr w:type="spellStart"/>
      <w:r w:rsidRPr="005114FA">
        <w:rPr>
          <w:rFonts w:asciiTheme="majorHAnsi" w:eastAsia="Calibri" w:hAnsiTheme="majorHAnsi" w:cs="InterstateLight"/>
          <w:lang w:val="de-DE"/>
        </w:rPr>
        <w:t>Tekeli</w:t>
      </w:r>
      <w:proofErr w:type="spellEnd"/>
      <w:r w:rsidRPr="005114FA">
        <w:rPr>
          <w:rFonts w:asciiTheme="majorHAnsi" w:eastAsia="Calibri" w:hAnsiTheme="majorHAnsi" w:cs="InterstateLight"/>
          <w:lang w:val="de-DE"/>
        </w:rPr>
        <w:t xml:space="preserve"> </w:t>
      </w:r>
    </w:p>
    <w:p w:rsidR="00CE64D7" w:rsidRPr="00C41714" w:rsidRDefault="008D6A8D" w:rsidP="00C41714">
      <w:pPr>
        <w:spacing w:after="0" w:line="300" w:lineRule="exact"/>
        <w:rPr>
          <w:rFonts w:asciiTheme="majorHAnsi" w:eastAsia="Calibri" w:hAnsiTheme="majorHAnsi" w:cs="InterstateLight"/>
          <w:lang w:val="de-DE"/>
        </w:rPr>
      </w:pPr>
      <w:proofErr w:type="spellStart"/>
      <w:r w:rsidRPr="00AB32BA">
        <w:rPr>
          <w:rFonts w:asciiTheme="majorHAnsi" w:eastAsia="Calibri" w:hAnsiTheme="majorHAnsi" w:cs="InterstateLight"/>
          <w:b/>
          <w:lang w:val="de-DE"/>
        </w:rPr>
        <w:t>Danışma</w:t>
      </w:r>
      <w:proofErr w:type="spellEnd"/>
      <w:r w:rsidRPr="00AB32BA">
        <w:rPr>
          <w:rFonts w:asciiTheme="majorHAnsi" w:eastAsia="Calibri" w:hAnsiTheme="majorHAnsi" w:cs="InterstateLight"/>
          <w:b/>
          <w:lang w:val="de-DE"/>
        </w:rPr>
        <w:t xml:space="preserve"> </w:t>
      </w:r>
      <w:proofErr w:type="spellStart"/>
      <w:r w:rsidRPr="00AB32BA">
        <w:rPr>
          <w:rFonts w:asciiTheme="majorHAnsi" w:eastAsia="Calibri" w:hAnsiTheme="majorHAnsi" w:cs="InterstateLight"/>
          <w:b/>
          <w:lang w:val="de-DE"/>
        </w:rPr>
        <w:t>Kurulu</w:t>
      </w:r>
      <w:proofErr w:type="spellEnd"/>
      <w:r w:rsidRPr="00AB32BA">
        <w:rPr>
          <w:rFonts w:asciiTheme="majorHAnsi" w:eastAsia="Calibri" w:hAnsiTheme="majorHAnsi" w:cs="InterstateLight"/>
          <w:b/>
          <w:lang w:val="de-DE"/>
        </w:rPr>
        <w:t xml:space="preserve"> </w:t>
      </w:r>
      <w:proofErr w:type="spellStart"/>
      <w:r w:rsidRPr="00AB32BA">
        <w:rPr>
          <w:rFonts w:asciiTheme="majorHAnsi" w:eastAsia="Calibri" w:hAnsiTheme="majorHAnsi" w:cs="InterstateLight"/>
          <w:b/>
          <w:lang w:val="de-DE"/>
        </w:rPr>
        <w:t>Üyeleri</w:t>
      </w:r>
      <w:proofErr w:type="spellEnd"/>
      <w:r w:rsidRPr="00AB32BA">
        <w:rPr>
          <w:rFonts w:asciiTheme="majorHAnsi" w:eastAsia="Calibri" w:hAnsiTheme="majorHAnsi" w:cs="InterstateLight"/>
          <w:b/>
          <w:lang w:val="de-DE"/>
        </w:rPr>
        <w:t>:</w:t>
      </w:r>
      <w:r w:rsidR="006330F0">
        <w:rPr>
          <w:rFonts w:asciiTheme="majorHAnsi" w:eastAsia="Calibri" w:hAnsiTheme="majorHAnsi" w:cs="InterstateLight"/>
          <w:b/>
          <w:lang w:val="de-DE"/>
        </w:rPr>
        <w:t xml:space="preserve"> </w:t>
      </w:r>
      <w:r w:rsidR="00CE64D7" w:rsidRPr="00C41714">
        <w:rPr>
          <w:rFonts w:asciiTheme="majorHAnsi" w:eastAsia="Calibri" w:hAnsiTheme="majorHAnsi" w:cs="InterstateLight"/>
          <w:lang w:val="de-DE"/>
        </w:rPr>
        <w:t xml:space="preserve">Dr. </w:t>
      </w:r>
      <w:proofErr w:type="spellStart"/>
      <w:r w:rsidR="00CE64D7" w:rsidRPr="00C41714">
        <w:rPr>
          <w:rFonts w:asciiTheme="majorHAnsi" w:eastAsia="Calibri" w:hAnsiTheme="majorHAnsi" w:cs="InterstateLight"/>
          <w:lang w:val="de-DE"/>
        </w:rPr>
        <w:t>Öğretim</w:t>
      </w:r>
      <w:proofErr w:type="spellEnd"/>
      <w:r w:rsidR="00CE64D7" w:rsidRPr="00C41714">
        <w:rPr>
          <w:rFonts w:asciiTheme="majorHAnsi" w:eastAsia="Calibri" w:hAnsiTheme="majorHAnsi" w:cs="InterstateLight"/>
          <w:lang w:val="de-DE"/>
        </w:rPr>
        <w:t xml:space="preserve"> </w:t>
      </w:r>
      <w:proofErr w:type="spellStart"/>
      <w:r w:rsidR="00CE64D7" w:rsidRPr="00C41714">
        <w:rPr>
          <w:rFonts w:asciiTheme="majorHAnsi" w:eastAsia="Calibri" w:hAnsiTheme="majorHAnsi" w:cs="InterstateLight"/>
          <w:lang w:val="de-DE"/>
        </w:rPr>
        <w:t>Üyesi</w:t>
      </w:r>
      <w:proofErr w:type="spellEnd"/>
      <w:r w:rsidR="00CE64D7" w:rsidRPr="00C41714">
        <w:rPr>
          <w:rFonts w:asciiTheme="majorHAnsi" w:eastAsia="Calibri" w:hAnsiTheme="majorHAnsi" w:cs="InterstateLight"/>
          <w:lang w:val="de-DE"/>
        </w:rPr>
        <w:t xml:space="preserve"> </w:t>
      </w:r>
      <w:proofErr w:type="spellStart"/>
      <w:r w:rsidR="00CE64D7" w:rsidRPr="00C41714">
        <w:rPr>
          <w:rFonts w:asciiTheme="majorHAnsi" w:eastAsia="Calibri" w:hAnsiTheme="majorHAnsi" w:cs="InterstateLight"/>
          <w:lang w:val="de-DE"/>
        </w:rPr>
        <w:t>Oğuzhan</w:t>
      </w:r>
      <w:proofErr w:type="spellEnd"/>
      <w:r w:rsidR="00CE64D7" w:rsidRPr="00C41714">
        <w:rPr>
          <w:rFonts w:asciiTheme="majorHAnsi" w:eastAsia="Calibri" w:hAnsiTheme="majorHAnsi" w:cs="InterstateLight"/>
          <w:lang w:val="de-DE"/>
        </w:rPr>
        <w:t xml:space="preserve"> </w:t>
      </w:r>
      <w:proofErr w:type="spellStart"/>
      <w:r w:rsidR="00CE64D7" w:rsidRPr="00C41714">
        <w:rPr>
          <w:rFonts w:asciiTheme="majorHAnsi" w:eastAsia="Calibri" w:hAnsiTheme="majorHAnsi" w:cs="InterstateLight"/>
          <w:lang w:val="de-DE"/>
        </w:rPr>
        <w:t>Aygören</w:t>
      </w:r>
      <w:proofErr w:type="spellEnd"/>
      <w:r w:rsidR="00C41714">
        <w:rPr>
          <w:rFonts w:asciiTheme="majorHAnsi" w:eastAsia="Calibri" w:hAnsiTheme="majorHAnsi" w:cs="InterstateLight"/>
          <w:lang w:val="de-DE"/>
        </w:rPr>
        <w:t xml:space="preserve">, </w:t>
      </w:r>
      <w:r w:rsidR="00CE64D7" w:rsidRPr="00C41714">
        <w:rPr>
          <w:rFonts w:asciiTheme="majorHAnsi" w:eastAsia="Calibri" w:hAnsiTheme="majorHAnsi" w:cs="InterstateLight"/>
          <w:lang w:val="de-DE"/>
        </w:rPr>
        <w:t xml:space="preserve">Prof. Dr. Lale </w:t>
      </w:r>
      <w:proofErr w:type="spellStart"/>
      <w:r w:rsidR="00CE64D7" w:rsidRPr="00C41714">
        <w:rPr>
          <w:rFonts w:asciiTheme="majorHAnsi" w:eastAsia="Calibri" w:hAnsiTheme="majorHAnsi" w:cs="InterstateLight"/>
          <w:lang w:val="de-DE"/>
        </w:rPr>
        <w:t>Akarun</w:t>
      </w:r>
      <w:proofErr w:type="spellEnd"/>
    </w:p>
    <w:p w:rsidR="00CE64D7" w:rsidRPr="00C41714" w:rsidRDefault="00CE64D7" w:rsidP="00C41714">
      <w:pPr>
        <w:spacing w:after="0" w:line="300" w:lineRule="exact"/>
        <w:rPr>
          <w:rFonts w:asciiTheme="majorHAnsi" w:eastAsia="Calibri" w:hAnsiTheme="majorHAnsi" w:cs="InterstateLight"/>
          <w:lang w:val="de-DE"/>
        </w:rPr>
      </w:pPr>
      <w:r w:rsidRPr="00C41714">
        <w:rPr>
          <w:rFonts w:asciiTheme="majorHAnsi" w:eastAsia="Calibri" w:hAnsiTheme="majorHAnsi" w:cs="InterstateLight"/>
          <w:lang w:val="de-DE"/>
        </w:rPr>
        <w:t xml:space="preserve">Prof. Dr. </w:t>
      </w:r>
      <w:proofErr w:type="spellStart"/>
      <w:r w:rsidRPr="00C41714">
        <w:rPr>
          <w:rFonts w:asciiTheme="majorHAnsi" w:eastAsia="Calibri" w:hAnsiTheme="majorHAnsi" w:cs="InterstateLight"/>
          <w:lang w:val="de-DE"/>
        </w:rPr>
        <w:t>Ayşe</w:t>
      </w:r>
      <w:proofErr w:type="spellEnd"/>
      <w:r w:rsidRPr="00C41714">
        <w:rPr>
          <w:rFonts w:asciiTheme="majorHAnsi" w:eastAsia="Calibri" w:hAnsiTheme="majorHAnsi" w:cs="InterstateLight"/>
          <w:lang w:val="de-DE"/>
        </w:rPr>
        <w:t xml:space="preserve"> Gül </w:t>
      </w:r>
      <w:proofErr w:type="spellStart"/>
      <w:r w:rsidRPr="00C41714">
        <w:rPr>
          <w:rFonts w:asciiTheme="majorHAnsi" w:eastAsia="Calibri" w:hAnsiTheme="majorHAnsi" w:cs="InterstateLight"/>
          <w:lang w:val="de-DE"/>
        </w:rPr>
        <w:t>Toker</w:t>
      </w:r>
      <w:proofErr w:type="spellEnd"/>
      <w:r w:rsidR="00C41714">
        <w:rPr>
          <w:rFonts w:asciiTheme="majorHAnsi" w:eastAsia="Calibri" w:hAnsiTheme="majorHAnsi" w:cs="InterstateLight"/>
          <w:lang w:val="de-DE"/>
        </w:rPr>
        <w:t xml:space="preserve">, </w:t>
      </w:r>
      <w:r w:rsidRPr="00C41714">
        <w:rPr>
          <w:rFonts w:asciiTheme="majorHAnsi" w:eastAsia="Calibri" w:hAnsiTheme="majorHAnsi" w:cs="InterstateLight"/>
          <w:lang w:val="de-DE"/>
        </w:rPr>
        <w:t xml:space="preserve">Ali </w:t>
      </w:r>
      <w:proofErr w:type="spellStart"/>
      <w:r w:rsidRPr="00C41714">
        <w:rPr>
          <w:rFonts w:asciiTheme="majorHAnsi" w:eastAsia="Calibri" w:hAnsiTheme="majorHAnsi" w:cs="InterstateLight"/>
          <w:lang w:val="de-DE"/>
        </w:rPr>
        <w:t>Karabey</w:t>
      </w:r>
      <w:proofErr w:type="spellEnd"/>
      <w:r w:rsidR="00C41714">
        <w:rPr>
          <w:rFonts w:asciiTheme="majorHAnsi" w:eastAsia="Calibri" w:hAnsiTheme="majorHAnsi" w:cs="InterstateLight"/>
          <w:lang w:val="de-DE"/>
        </w:rPr>
        <w:t xml:space="preserve">, </w:t>
      </w:r>
      <w:proofErr w:type="spellStart"/>
      <w:r w:rsidRPr="00C41714">
        <w:rPr>
          <w:rFonts w:asciiTheme="majorHAnsi" w:eastAsia="Calibri" w:hAnsiTheme="majorHAnsi" w:cs="InterstateLight"/>
          <w:lang w:val="de-DE"/>
        </w:rPr>
        <w:t>Barış</w:t>
      </w:r>
      <w:proofErr w:type="spellEnd"/>
      <w:r w:rsidRPr="00C41714">
        <w:rPr>
          <w:rFonts w:asciiTheme="majorHAnsi" w:eastAsia="Calibri" w:hAnsiTheme="majorHAnsi" w:cs="InterstateLight"/>
          <w:lang w:val="de-DE"/>
        </w:rPr>
        <w:t xml:space="preserve"> </w:t>
      </w:r>
      <w:proofErr w:type="spellStart"/>
      <w:r w:rsidRPr="00C41714">
        <w:rPr>
          <w:rFonts w:asciiTheme="majorHAnsi" w:eastAsia="Calibri" w:hAnsiTheme="majorHAnsi" w:cs="InterstateLight"/>
          <w:lang w:val="de-DE"/>
        </w:rPr>
        <w:t>Tansever</w:t>
      </w:r>
      <w:proofErr w:type="spellEnd"/>
      <w:r w:rsidR="00C41714">
        <w:rPr>
          <w:rFonts w:asciiTheme="majorHAnsi" w:eastAsia="Calibri" w:hAnsiTheme="majorHAnsi" w:cs="InterstateLight"/>
          <w:lang w:val="de-DE"/>
        </w:rPr>
        <w:t xml:space="preserve">, </w:t>
      </w:r>
      <w:r w:rsidRPr="00C41714">
        <w:rPr>
          <w:rFonts w:asciiTheme="majorHAnsi" w:eastAsia="Calibri" w:hAnsiTheme="majorHAnsi" w:cs="InterstateLight"/>
          <w:lang w:val="de-DE"/>
        </w:rPr>
        <w:t xml:space="preserve">Burak </w:t>
      </w:r>
      <w:proofErr w:type="spellStart"/>
      <w:r w:rsidRPr="00C41714">
        <w:rPr>
          <w:rFonts w:asciiTheme="majorHAnsi" w:eastAsia="Calibri" w:hAnsiTheme="majorHAnsi" w:cs="InterstateLight"/>
          <w:lang w:val="de-DE"/>
        </w:rPr>
        <w:t>Büyükdemir</w:t>
      </w:r>
      <w:proofErr w:type="spellEnd"/>
      <w:r w:rsidR="00C41714">
        <w:rPr>
          <w:rFonts w:asciiTheme="majorHAnsi" w:eastAsia="Calibri" w:hAnsiTheme="majorHAnsi" w:cs="InterstateLight"/>
          <w:lang w:val="de-DE"/>
        </w:rPr>
        <w:t xml:space="preserve">, </w:t>
      </w:r>
      <w:r w:rsidRPr="00C41714">
        <w:rPr>
          <w:rFonts w:asciiTheme="majorHAnsi" w:eastAsia="Calibri" w:hAnsiTheme="majorHAnsi" w:cs="InterstateLight"/>
          <w:lang w:val="de-DE"/>
        </w:rPr>
        <w:t xml:space="preserve">Can </w:t>
      </w:r>
      <w:proofErr w:type="spellStart"/>
      <w:r w:rsidRPr="00C41714">
        <w:rPr>
          <w:rFonts w:asciiTheme="majorHAnsi" w:eastAsia="Calibri" w:hAnsiTheme="majorHAnsi" w:cs="InterstateLight"/>
          <w:lang w:val="de-DE"/>
        </w:rPr>
        <w:t>Yücaoğlu</w:t>
      </w:r>
      <w:proofErr w:type="spellEnd"/>
    </w:p>
    <w:p w:rsidR="00C959F1" w:rsidRDefault="00CE64D7" w:rsidP="00AB2F3E">
      <w:pPr>
        <w:spacing w:after="0" w:line="300" w:lineRule="exact"/>
        <w:rPr>
          <w:rFonts w:asciiTheme="majorHAnsi" w:eastAsia="Calibri" w:hAnsiTheme="majorHAnsi" w:cs="InterstateLight"/>
          <w:lang w:val="de-DE"/>
        </w:rPr>
      </w:pPr>
      <w:proofErr w:type="spellStart"/>
      <w:r w:rsidRPr="00C41714">
        <w:rPr>
          <w:rFonts w:asciiTheme="majorHAnsi" w:eastAsia="Calibri" w:hAnsiTheme="majorHAnsi" w:cs="InterstateLight"/>
          <w:lang w:val="de-DE"/>
        </w:rPr>
        <w:lastRenderedPageBreak/>
        <w:t>Didem</w:t>
      </w:r>
      <w:proofErr w:type="spellEnd"/>
      <w:r w:rsidRPr="00C41714">
        <w:rPr>
          <w:rFonts w:asciiTheme="majorHAnsi" w:eastAsia="Calibri" w:hAnsiTheme="majorHAnsi" w:cs="InterstateLight"/>
          <w:lang w:val="de-DE"/>
        </w:rPr>
        <w:t xml:space="preserve"> </w:t>
      </w:r>
      <w:proofErr w:type="spellStart"/>
      <w:r w:rsidRPr="00C41714">
        <w:rPr>
          <w:rFonts w:asciiTheme="majorHAnsi" w:eastAsia="Calibri" w:hAnsiTheme="majorHAnsi" w:cs="InterstateLight"/>
          <w:lang w:val="de-DE"/>
        </w:rPr>
        <w:t>Altop</w:t>
      </w:r>
      <w:proofErr w:type="spellEnd"/>
      <w:r w:rsidR="00C41714">
        <w:rPr>
          <w:rFonts w:asciiTheme="majorHAnsi" w:eastAsia="Calibri" w:hAnsiTheme="majorHAnsi" w:cs="InterstateLight"/>
          <w:lang w:val="de-DE"/>
        </w:rPr>
        <w:t xml:space="preserve">, </w:t>
      </w:r>
      <w:r w:rsidRPr="00C41714">
        <w:rPr>
          <w:rFonts w:asciiTheme="majorHAnsi" w:eastAsia="Calibri" w:hAnsiTheme="majorHAnsi" w:cs="InterstateLight"/>
          <w:lang w:val="de-DE"/>
        </w:rPr>
        <w:t xml:space="preserve">Emrah </w:t>
      </w:r>
      <w:proofErr w:type="spellStart"/>
      <w:r w:rsidRPr="00C41714">
        <w:rPr>
          <w:rFonts w:asciiTheme="majorHAnsi" w:eastAsia="Calibri" w:hAnsiTheme="majorHAnsi" w:cs="InterstateLight"/>
          <w:lang w:val="de-DE"/>
        </w:rPr>
        <w:t>Yalaz</w:t>
      </w:r>
      <w:proofErr w:type="spellEnd"/>
      <w:r w:rsidR="00C41714">
        <w:rPr>
          <w:rFonts w:asciiTheme="majorHAnsi" w:eastAsia="Calibri" w:hAnsiTheme="majorHAnsi" w:cs="InterstateLight"/>
          <w:lang w:val="de-DE"/>
        </w:rPr>
        <w:t xml:space="preserve">, </w:t>
      </w:r>
      <w:r w:rsidRPr="00C41714">
        <w:rPr>
          <w:rFonts w:asciiTheme="majorHAnsi" w:eastAsia="Calibri" w:hAnsiTheme="majorHAnsi" w:cs="InterstateLight"/>
          <w:lang w:val="de-DE"/>
        </w:rPr>
        <w:t>Emre Zorlu</w:t>
      </w:r>
      <w:r w:rsidR="00C41714">
        <w:rPr>
          <w:rFonts w:asciiTheme="majorHAnsi" w:eastAsia="Calibri" w:hAnsiTheme="majorHAnsi" w:cs="InterstateLight"/>
          <w:lang w:val="de-DE"/>
        </w:rPr>
        <w:t xml:space="preserve">, </w:t>
      </w:r>
      <w:r w:rsidRPr="00C41714">
        <w:rPr>
          <w:rFonts w:asciiTheme="majorHAnsi" w:eastAsia="Calibri" w:hAnsiTheme="majorHAnsi" w:cs="InterstateLight"/>
          <w:lang w:val="de-DE"/>
        </w:rPr>
        <w:t xml:space="preserve">Eren </w:t>
      </w:r>
      <w:proofErr w:type="spellStart"/>
      <w:r w:rsidRPr="00C41714">
        <w:rPr>
          <w:rFonts w:asciiTheme="majorHAnsi" w:eastAsia="Calibri" w:hAnsiTheme="majorHAnsi" w:cs="InterstateLight"/>
          <w:lang w:val="de-DE"/>
        </w:rPr>
        <w:t>Soyak</w:t>
      </w:r>
      <w:proofErr w:type="spellEnd"/>
      <w:r w:rsidR="00C41714">
        <w:rPr>
          <w:rFonts w:asciiTheme="majorHAnsi" w:eastAsia="Calibri" w:hAnsiTheme="majorHAnsi" w:cs="InterstateLight"/>
          <w:lang w:val="de-DE"/>
        </w:rPr>
        <w:t xml:space="preserve">, </w:t>
      </w:r>
      <w:r w:rsidRPr="00C41714">
        <w:rPr>
          <w:rFonts w:asciiTheme="majorHAnsi" w:eastAsia="Calibri" w:hAnsiTheme="majorHAnsi" w:cs="InterstateLight"/>
          <w:lang w:val="de-DE"/>
        </w:rPr>
        <w:t>Dr. Joachim Behrendt</w:t>
      </w:r>
      <w:r w:rsidR="00C41714">
        <w:rPr>
          <w:rFonts w:asciiTheme="majorHAnsi" w:eastAsia="Calibri" w:hAnsiTheme="majorHAnsi" w:cs="InterstateLight"/>
          <w:lang w:val="de-DE"/>
        </w:rPr>
        <w:t xml:space="preserve">, </w:t>
      </w:r>
      <w:r w:rsidRPr="00C41714">
        <w:rPr>
          <w:rFonts w:asciiTheme="majorHAnsi" w:eastAsia="Calibri" w:hAnsiTheme="majorHAnsi" w:cs="InterstateLight"/>
          <w:lang w:val="de-DE"/>
        </w:rPr>
        <w:t xml:space="preserve">Hasan </w:t>
      </w:r>
      <w:proofErr w:type="spellStart"/>
      <w:r w:rsidRPr="00C41714">
        <w:rPr>
          <w:rFonts w:asciiTheme="majorHAnsi" w:eastAsia="Calibri" w:hAnsiTheme="majorHAnsi" w:cs="InterstateLight"/>
          <w:lang w:val="de-DE"/>
        </w:rPr>
        <w:t>Süel</w:t>
      </w:r>
      <w:proofErr w:type="spellEnd"/>
      <w:r w:rsidR="00C41714">
        <w:rPr>
          <w:rFonts w:asciiTheme="majorHAnsi" w:eastAsia="Calibri" w:hAnsiTheme="majorHAnsi" w:cs="InterstateLight"/>
          <w:lang w:val="de-DE"/>
        </w:rPr>
        <w:t xml:space="preserve">, </w:t>
      </w:r>
      <w:r w:rsidRPr="00C41714">
        <w:rPr>
          <w:rFonts w:asciiTheme="majorHAnsi" w:eastAsia="Calibri" w:hAnsiTheme="majorHAnsi" w:cs="InterstateLight"/>
          <w:lang w:val="de-DE"/>
        </w:rPr>
        <w:t>Kerem Alper</w:t>
      </w:r>
      <w:r w:rsidR="00C41714">
        <w:rPr>
          <w:rFonts w:asciiTheme="majorHAnsi" w:eastAsia="Calibri" w:hAnsiTheme="majorHAnsi" w:cs="InterstateLight"/>
          <w:lang w:val="de-DE"/>
        </w:rPr>
        <w:t xml:space="preserve">, </w:t>
      </w:r>
      <w:r w:rsidRPr="00C41714">
        <w:rPr>
          <w:rFonts w:asciiTheme="majorHAnsi" w:eastAsia="Calibri" w:hAnsiTheme="majorHAnsi" w:cs="InterstateLight"/>
          <w:lang w:val="de-DE"/>
        </w:rPr>
        <w:t>Mahmut Ünlü</w:t>
      </w:r>
      <w:r w:rsidR="00C41714">
        <w:rPr>
          <w:rFonts w:asciiTheme="majorHAnsi" w:eastAsia="Calibri" w:hAnsiTheme="majorHAnsi" w:cs="InterstateLight"/>
          <w:lang w:val="de-DE"/>
        </w:rPr>
        <w:t xml:space="preserve">, </w:t>
      </w:r>
      <w:r w:rsidRPr="00C41714">
        <w:rPr>
          <w:rFonts w:asciiTheme="majorHAnsi" w:eastAsia="Calibri" w:hAnsiTheme="majorHAnsi" w:cs="InterstateLight"/>
          <w:lang w:val="de-DE"/>
        </w:rPr>
        <w:t xml:space="preserve">Melih </w:t>
      </w:r>
      <w:proofErr w:type="spellStart"/>
      <w:r w:rsidRPr="00C41714">
        <w:rPr>
          <w:rFonts w:asciiTheme="majorHAnsi" w:eastAsia="Calibri" w:hAnsiTheme="majorHAnsi" w:cs="InterstateLight"/>
          <w:lang w:val="de-DE"/>
        </w:rPr>
        <w:t>Ödemiş</w:t>
      </w:r>
      <w:proofErr w:type="spellEnd"/>
      <w:r w:rsidR="00C41714">
        <w:rPr>
          <w:rFonts w:asciiTheme="majorHAnsi" w:eastAsia="Calibri" w:hAnsiTheme="majorHAnsi" w:cs="InterstateLight"/>
          <w:lang w:val="de-DE"/>
        </w:rPr>
        <w:t xml:space="preserve">, </w:t>
      </w:r>
      <w:r w:rsidRPr="00C41714">
        <w:rPr>
          <w:rFonts w:asciiTheme="majorHAnsi" w:eastAsia="Calibri" w:hAnsiTheme="majorHAnsi" w:cs="InterstateLight"/>
          <w:lang w:val="de-DE"/>
        </w:rPr>
        <w:t>Nevzat Aydın</w:t>
      </w:r>
      <w:r w:rsidR="00C41714">
        <w:rPr>
          <w:rFonts w:asciiTheme="majorHAnsi" w:eastAsia="Calibri" w:hAnsiTheme="majorHAnsi" w:cs="InterstateLight"/>
          <w:lang w:val="de-DE"/>
        </w:rPr>
        <w:t xml:space="preserve">, </w:t>
      </w:r>
      <w:r w:rsidRPr="00C41714">
        <w:rPr>
          <w:rFonts w:asciiTheme="majorHAnsi" w:eastAsia="Calibri" w:hAnsiTheme="majorHAnsi" w:cs="InterstateLight"/>
          <w:lang w:val="de-DE"/>
        </w:rPr>
        <w:t xml:space="preserve">Samir </w:t>
      </w:r>
      <w:proofErr w:type="spellStart"/>
      <w:r w:rsidRPr="00C41714">
        <w:rPr>
          <w:rFonts w:asciiTheme="majorHAnsi" w:eastAsia="Calibri" w:hAnsiTheme="majorHAnsi" w:cs="InterstateLight"/>
          <w:lang w:val="de-DE"/>
        </w:rPr>
        <w:t>Deliormanlı</w:t>
      </w:r>
      <w:proofErr w:type="spellEnd"/>
      <w:r w:rsidR="00C41714">
        <w:rPr>
          <w:rFonts w:asciiTheme="majorHAnsi" w:eastAsia="Calibri" w:hAnsiTheme="majorHAnsi" w:cs="InterstateLight"/>
          <w:lang w:val="de-DE"/>
        </w:rPr>
        <w:t>, S</w:t>
      </w:r>
      <w:r w:rsidRPr="00C41714">
        <w:rPr>
          <w:rFonts w:asciiTheme="majorHAnsi" w:eastAsia="Calibri" w:hAnsiTheme="majorHAnsi" w:cs="InterstateLight"/>
          <w:lang w:val="de-DE"/>
        </w:rPr>
        <w:t xml:space="preserve">erdar </w:t>
      </w:r>
      <w:proofErr w:type="spellStart"/>
      <w:r w:rsidRPr="00C41714">
        <w:rPr>
          <w:rFonts w:asciiTheme="majorHAnsi" w:eastAsia="Calibri" w:hAnsiTheme="majorHAnsi" w:cs="InterstateLight"/>
          <w:lang w:val="de-DE"/>
        </w:rPr>
        <w:t>Alemdar</w:t>
      </w:r>
      <w:proofErr w:type="spellEnd"/>
      <w:r w:rsidR="00C41714">
        <w:rPr>
          <w:rFonts w:asciiTheme="majorHAnsi" w:eastAsia="Calibri" w:hAnsiTheme="majorHAnsi" w:cs="InterstateLight"/>
          <w:lang w:val="de-DE"/>
        </w:rPr>
        <w:t xml:space="preserve">, </w:t>
      </w:r>
      <w:r w:rsidRPr="00C41714">
        <w:rPr>
          <w:rFonts w:asciiTheme="majorHAnsi" w:eastAsia="Calibri" w:hAnsiTheme="majorHAnsi" w:cs="InterstateLight"/>
          <w:lang w:val="de-DE"/>
        </w:rPr>
        <w:t xml:space="preserve">Serkan </w:t>
      </w:r>
      <w:proofErr w:type="spellStart"/>
      <w:r w:rsidRPr="00C41714">
        <w:rPr>
          <w:rFonts w:asciiTheme="majorHAnsi" w:eastAsia="Calibri" w:hAnsiTheme="majorHAnsi" w:cs="InterstateLight"/>
          <w:lang w:val="de-DE"/>
        </w:rPr>
        <w:t>Borançaklı</w:t>
      </w:r>
      <w:proofErr w:type="spellEnd"/>
      <w:r w:rsidR="00C41714">
        <w:rPr>
          <w:rFonts w:asciiTheme="majorHAnsi" w:eastAsia="Calibri" w:hAnsiTheme="majorHAnsi" w:cs="InterstateLight"/>
          <w:lang w:val="de-DE"/>
        </w:rPr>
        <w:t xml:space="preserve">, </w:t>
      </w:r>
      <w:proofErr w:type="spellStart"/>
      <w:r w:rsidRPr="00C41714">
        <w:rPr>
          <w:rFonts w:asciiTheme="majorHAnsi" w:eastAsia="Calibri" w:hAnsiTheme="majorHAnsi" w:cs="InterstateLight"/>
          <w:lang w:val="de-DE"/>
        </w:rPr>
        <w:t>Sertaç</w:t>
      </w:r>
      <w:proofErr w:type="spellEnd"/>
      <w:r w:rsidRPr="00C41714">
        <w:rPr>
          <w:rFonts w:asciiTheme="majorHAnsi" w:eastAsia="Calibri" w:hAnsiTheme="majorHAnsi" w:cs="InterstateLight"/>
          <w:lang w:val="de-DE"/>
        </w:rPr>
        <w:t xml:space="preserve"> </w:t>
      </w:r>
      <w:proofErr w:type="spellStart"/>
      <w:r w:rsidRPr="00C41714">
        <w:rPr>
          <w:rFonts w:asciiTheme="majorHAnsi" w:eastAsia="Calibri" w:hAnsiTheme="majorHAnsi" w:cs="InterstateLight"/>
          <w:lang w:val="de-DE"/>
        </w:rPr>
        <w:t>Yerlikaya</w:t>
      </w:r>
      <w:proofErr w:type="spellEnd"/>
      <w:r w:rsidR="00C41714">
        <w:rPr>
          <w:rFonts w:asciiTheme="majorHAnsi" w:eastAsia="Calibri" w:hAnsiTheme="majorHAnsi" w:cs="InterstateLight"/>
          <w:lang w:val="de-DE"/>
        </w:rPr>
        <w:t xml:space="preserve">, </w:t>
      </w:r>
      <w:r w:rsidRPr="00C41714">
        <w:rPr>
          <w:rFonts w:asciiTheme="majorHAnsi" w:eastAsia="Calibri" w:hAnsiTheme="majorHAnsi" w:cs="InterstateLight"/>
          <w:lang w:val="de-DE"/>
        </w:rPr>
        <w:t>Sina Afra</w:t>
      </w:r>
      <w:r w:rsidR="00C41714">
        <w:rPr>
          <w:rFonts w:asciiTheme="majorHAnsi" w:eastAsia="Calibri" w:hAnsiTheme="majorHAnsi" w:cs="InterstateLight"/>
          <w:lang w:val="de-DE"/>
        </w:rPr>
        <w:t xml:space="preserve">, </w:t>
      </w:r>
      <w:proofErr w:type="spellStart"/>
      <w:r w:rsidRPr="00C41714">
        <w:rPr>
          <w:rFonts w:asciiTheme="majorHAnsi" w:eastAsia="Calibri" w:hAnsiTheme="majorHAnsi" w:cs="InterstateLight"/>
          <w:lang w:val="de-DE"/>
        </w:rPr>
        <w:t>Timuçin</w:t>
      </w:r>
      <w:proofErr w:type="spellEnd"/>
      <w:r w:rsidRPr="00C41714">
        <w:rPr>
          <w:rFonts w:asciiTheme="majorHAnsi" w:eastAsia="Calibri" w:hAnsiTheme="majorHAnsi" w:cs="InterstateLight"/>
          <w:lang w:val="de-DE"/>
        </w:rPr>
        <w:t xml:space="preserve"> </w:t>
      </w:r>
      <w:proofErr w:type="spellStart"/>
      <w:r w:rsidRPr="00C41714">
        <w:rPr>
          <w:rFonts w:asciiTheme="majorHAnsi" w:eastAsia="Calibri" w:hAnsiTheme="majorHAnsi" w:cs="InterstateLight"/>
          <w:lang w:val="de-DE"/>
        </w:rPr>
        <w:t>Bilgör</w:t>
      </w:r>
      <w:proofErr w:type="spellEnd"/>
      <w:r w:rsidR="00C41714">
        <w:rPr>
          <w:rFonts w:asciiTheme="majorHAnsi" w:eastAsia="Calibri" w:hAnsiTheme="majorHAnsi" w:cs="InterstateLight"/>
          <w:lang w:val="de-DE"/>
        </w:rPr>
        <w:t xml:space="preserve">, </w:t>
      </w:r>
      <w:r w:rsidR="00C41714" w:rsidRPr="00C41714">
        <w:rPr>
          <w:rFonts w:asciiTheme="majorHAnsi" w:eastAsia="Calibri" w:hAnsiTheme="majorHAnsi" w:cs="InterstateLight"/>
          <w:lang w:val="de-DE"/>
        </w:rPr>
        <w:t>Veysel Berk</w:t>
      </w:r>
    </w:p>
    <w:p w:rsidR="00AB2F3E" w:rsidRDefault="00AB2F3E" w:rsidP="00AB2F3E">
      <w:pPr>
        <w:spacing w:after="0" w:line="300" w:lineRule="exact"/>
        <w:rPr>
          <w:rFonts w:asciiTheme="majorHAnsi" w:eastAsia="Calibri" w:hAnsiTheme="majorHAnsi" w:cs="InterstateLight"/>
          <w:lang w:val="de-DE"/>
        </w:rPr>
      </w:pPr>
    </w:p>
    <w:p w:rsidR="004C5330" w:rsidRPr="004C5330" w:rsidRDefault="004C5330" w:rsidP="004C5330">
      <w:pPr>
        <w:rPr>
          <w:rFonts w:ascii="Cambria" w:eastAsia="Calibri" w:hAnsi="Cambria" w:cs="Times New Roman"/>
          <w:b/>
          <w:color w:val="365F91" w:themeColor="accent1" w:themeShade="BF"/>
          <w:sz w:val="28"/>
          <w:szCs w:val="28"/>
          <w:lang w:eastAsia="tr-TR"/>
        </w:rPr>
      </w:pPr>
      <w:r w:rsidRPr="004C5330">
        <w:rPr>
          <w:rFonts w:ascii="Cambria" w:eastAsia="Calibri" w:hAnsi="Cambria" w:cs="Times New Roman"/>
          <w:b/>
          <w:color w:val="365F91" w:themeColor="accent1" w:themeShade="BF"/>
          <w:sz w:val="28"/>
          <w:szCs w:val="28"/>
          <w:lang w:eastAsia="tr-TR"/>
        </w:rPr>
        <w:t>V</w:t>
      </w:r>
      <w:r>
        <w:rPr>
          <w:rFonts w:asciiTheme="majorHAnsi" w:eastAsia="Calibri" w:hAnsiTheme="majorHAnsi" w:cs="InterstateLight"/>
        </w:rPr>
        <w:t>-</w:t>
      </w:r>
      <w:r w:rsidRPr="004C5330">
        <w:rPr>
          <w:rFonts w:ascii="Cambria" w:eastAsia="Calibri" w:hAnsi="Cambria" w:cs="Times New Roman"/>
          <w:b/>
          <w:color w:val="365F91" w:themeColor="accent1" w:themeShade="BF"/>
          <w:sz w:val="28"/>
          <w:szCs w:val="28"/>
          <w:lang w:eastAsia="tr-TR"/>
        </w:rPr>
        <w:t>MERKEZ TARAFINDAN DÜZENLENEN EĞİTİM PROGRAMLARI</w:t>
      </w:r>
    </w:p>
    <w:tbl>
      <w:tblPr>
        <w:tblStyle w:val="TabloKlavuzu"/>
        <w:tblW w:w="9212" w:type="dxa"/>
        <w:tblInd w:w="108" w:type="dxa"/>
        <w:tblLook w:val="04A0" w:firstRow="1" w:lastRow="0" w:firstColumn="1" w:lastColumn="0" w:noHBand="0" w:noVBand="1"/>
      </w:tblPr>
      <w:tblGrid>
        <w:gridCol w:w="2268"/>
        <w:gridCol w:w="1416"/>
        <w:gridCol w:w="1842"/>
        <w:gridCol w:w="1843"/>
        <w:gridCol w:w="1843"/>
      </w:tblGrid>
      <w:tr w:rsidR="00057A8B" w:rsidRPr="00D40ED3" w:rsidTr="00057A8B">
        <w:tc>
          <w:tcPr>
            <w:tcW w:w="2268" w:type="dxa"/>
          </w:tcPr>
          <w:p w:rsidR="00057A8B" w:rsidRPr="00057A8B" w:rsidRDefault="00057A8B" w:rsidP="00694007">
            <w:pPr>
              <w:spacing w:line="240" w:lineRule="exact"/>
              <w:rPr>
                <w:rFonts w:asciiTheme="majorHAnsi" w:eastAsia="Calibri" w:hAnsiTheme="majorHAnsi" w:cs="InterstateLight"/>
                <w:b/>
                <w:lang w:val="de-DE"/>
              </w:rPr>
            </w:pPr>
            <w:proofErr w:type="spellStart"/>
            <w:r w:rsidRPr="00057A8B">
              <w:rPr>
                <w:rFonts w:asciiTheme="majorHAnsi" w:eastAsia="Calibri" w:hAnsiTheme="majorHAnsi" w:cs="InterstateLight"/>
                <w:b/>
                <w:lang w:val="de-DE"/>
              </w:rPr>
              <w:t>Eğitim</w:t>
            </w:r>
            <w:proofErr w:type="spellEnd"/>
            <w:r w:rsidRPr="00057A8B">
              <w:rPr>
                <w:rFonts w:asciiTheme="majorHAnsi" w:eastAsia="Calibri" w:hAnsiTheme="majorHAnsi" w:cs="InterstateLight"/>
                <w:b/>
                <w:lang w:val="de-DE"/>
              </w:rPr>
              <w:t xml:space="preserve"> </w:t>
            </w:r>
            <w:proofErr w:type="spellStart"/>
            <w:r w:rsidRPr="00057A8B">
              <w:rPr>
                <w:rFonts w:asciiTheme="majorHAnsi" w:eastAsia="Calibri" w:hAnsiTheme="majorHAnsi" w:cs="InterstateLight"/>
                <w:b/>
                <w:lang w:val="de-DE"/>
              </w:rPr>
              <w:t>Programının</w:t>
            </w:r>
            <w:proofErr w:type="spellEnd"/>
            <w:r w:rsidRPr="00057A8B">
              <w:rPr>
                <w:rFonts w:asciiTheme="majorHAnsi" w:eastAsia="Calibri" w:hAnsiTheme="majorHAnsi" w:cs="InterstateLight"/>
                <w:b/>
                <w:lang w:val="de-DE"/>
              </w:rPr>
              <w:t xml:space="preserve"> </w:t>
            </w:r>
            <w:proofErr w:type="spellStart"/>
            <w:r w:rsidRPr="00057A8B">
              <w:rPr>
                <w:rFonts w:asciiTheme="majorHAnsi" w:eastAsia="Calibri" w:hAnsiTheme="majorHAnsi" w:cs="InterstateLight"/>
                <w:b/>
                <w:lang w:val="de-DE"/>
              </w:rPr>
              <w:t>Başlığı</w:t>
            </w:r>
            <w:proofErr w:type="spellEnd"/>
          </w:p>
        </w:tc>
        <w:tc>
          <w:tcPr>
            <w:tcW w:w="1416" w:type="dxa"/>
          </w:tcPr>
          <w:p w:rsidR="00057A8B" w:rsidRPr="00057A8B" w:rsidRDefault="00057A8B" w:rsidP="00694007">
            <w:pPr>
              <w:spacing w:line="240" w:lineRule="exact"/>
              <w:rPr>
                <w:rFonts w:asciiTheme="majorHAnsi" w:eastAsia="Calibri" w:hAnsiTheme="majorHAnsi" w:cs="InterstateLight"/>
                <w:b/>
                <w:lang w:val="de-DE"/>
              </w:rPr>
            </w:pPr>
            <w:proofErr w:type="spellStart"/>
            <w:r w:rsidRPr="00057A8B">
              <w:rPr>
                <w:rFonts w:asciiTheme="majorHAnsi" w:eastAsia="Calibri" w:hAnsiTheme="majorHAnsi" w:cs="InterstateLight"/>
                <w:b/>
                <w:lang w:val="de-DE"/>
              </w:rPr>
              <w:t>Yöneticisi</w:t>
            </w:r>
            <w:proofErr w:type="spellEnd"/>
          </w:p>
        </w:tc>
        <w:tc>
          <w:tcPr>
            <w:tcW w:w="1842" w:type="dxa"/>
          </w:tcPr>
          <w:p w:rsidR="00057A8B" w:rsidRPr="00057A8B" w:rsidRDefault="00057A8B" w:rsidP="00694007">
            <w:pPr>
              <w:spacing w:line="240" w:lineRule="exact"/>
              <w:rPr>
                <w:rFonts w:asciiTheme="majorHAnsi" w:eastAsia="Calibri" w:hAnsiTheme="majorHAnsi" w:cs="InterstateLight"/>
                <w:b/>
                <w:lang w:val="de-DE"/>
              </w:rPr>
            </w:pPr>
            <w:proofErr w:type="spellStart"/>
            <w:r w:rsidRPr="00057A8B">
              <w:rPr>
                <w:rFonts w:asciiTheme="majorHAnsi" w:eastAsia="Calibri" w:hAnsiTheme="majorHAnsi" w:cs="InterstateLight"/>
                <w:b/>
                <w:lang w:val="de-DE"/>
              </w:rPr>
              <w:t>Görev</w:t>
            </w:r>
            <w:proofErr w:type="spellEnd"/>
            <w:r w:rsidRPr="00057A8B">
              <w:rPr>
                <w:rFonts w:asciiTheme="majorHAnsi" w:eastAsia="Calibri" w:hAnsiTheme="majorHAnsi" w:cs="InterstateLight"/>
                <w:b/>
                <w:lang w:val="de-DE"/>
              </w:rPr>
              <w:t xml:space="preserve"> Alan </w:t>
            </w:r>
            <w:proofErr w:type="spellStart"/>
            <w:r w:rsidRPr="00057A8B">
              <w:rPr>
                <w:rFonts w:asciiTheme="majorHAnsi" w:eastAsia="Calibri" w:hAnsiTheme="majorHAnsi" w:cs="InterstateLight"/>
                <w:b/>
                <w:lang w:val="de-DE"/>
              </w:rPr>
              <w:t>Merkez</w:t>
            </w:r>
            <w:proofErr w:type="spellEnd"/>
            <w:r w:rsidRPr="00057A8B">
              <w:rPr>
                <w:rFonts w:asciiTheme="majorHAnsi" w:eastAsia="Calibri" w:hAnsiTheme="majorHAnsi" w:cs="InterstateLight"/>
                <w:b/>
                <w:lang w:val="de-DE"/>
              </w:rPr>
              <w:t xml:space="preserve"> </w:t>
            </w:r>
            <w:proofErr w:type="spellStart"/>
            <w:r w:rsidRPr="00057A8B">
              <w:rPr>
                <w:rFonts w:asciiTheme="majorHAnsi" w:eastAsia="Calibri" w:hAnsiTheme="majorHAnsi" w:cs="InterstateLight"/>
                <w:b/>
                <w:lang w:val="de-DE"/>
              </w:rPr>
              <w:t>Üyeleri</w:t>
            </w:r>
            <w:proofErr w:type="spellEnd"/>
          </w:p>
        </w:tc>
        <w:tc>
          <w:tcPr>
            <w:tcW w:w="1843" w:type="dxa"/>
          </w:tcPr>
          <w:p w:rsidR="00057A8B" w:rsidRPr="00057A8B" w:rsidRDefault="00057A8B" w:rsidP="00694007">
            <w:pPr>
              <w:spacing w:line="240" w:lineRule="exact"/>
              <w:rPr>
                <w:rFonts w:asciiTheme="majorHAnsi" w:eastAsia="Calibri" w:hAnsiTheme="majorHAnsi" w:cs="InterstateLight"/>
                <w:b/>
                <w:lang w:val="de-DE"/>
              </w:rPr>
            </w:pPr>
            <w:proofErr w:type="spellStart"/>
            <w:r w:rsidRPr="00057A8B">
              <w:rPr>
                <w:rFonts w:asciiTheme="majorHAnsi" w:eastAsia="Calibri" w:hAnsiTheme="majorHAnsi" w:cs="InterstateLight"/>
                <w:b/>
                <w:lang w:val="de-DE"/>
              </w:rPr>
              <w:t>Düzenlendiği</w:t>
            </w:r>
            <w:proofErr w:type="spellEnd"/>
            <w:r w:rsidRPr="00057A8B">
              <w:rPr>
                <w:rFonts w:asciiTheme="majorHAnsi" w:eastAsia="Calibri" w:hAnsiTheme="majorHAnsi" w:cs="InterstateLight"/>
                <w:b/>
                <w:lang w:val="de-DE"/>
              </w:rPr>
              <w:t xml:space="preserve"> </w:t>
            </w:r>
            <w:proofErr w:type="spellStart"/>
            <w:r w:rsidRPr="00057A8B">
              <w:rPr>
                <w:rFonts w:asciiTheme="majorHAnsi" w:eastAsia="Calibri" w:hAnsiTheme="majorHAnsi" w:cs="InterstateLight"/>
                <w:b/>
                <w:lang w:val="de-DE"/>
              </w:rPr>
              <w:t>Tarihler</w:t>
            </w:r>
            <w:proofErr w:type="spellEnd"/>
          </w:p>
        </w:tc>
        <w:tc>
          <w:tcPr>
            <w:tcW w:w="1843" w:type="dxa"/>
          </w:tcPr>
          <w:p w:rsidR="00057A8B" w:rsidRPr="00057A8B" w:rsidRDefault="00057A8B" w:rsidP="00694007">
            <w:pPr>
              <w:spacing w:line="240" w:lineRule="exact"/>
              <w:rPr>
                <w:rFonts w:asciiTheme="majorHAnsi" w:eastAsia="Calibri" w:hAnsiTheme="majorHAnsi" w:cs="InterstateLight"/>
                <w:b/>
                <w:lang w:val="de-DE"/>
              </w:rPr>
            </w:pPr>
            <w:proofErr w:type="spellStart"/>
            <w:r w:rsidRPr="00057A8B">
              <w:rPr>
                <w:rFonts w:asciiTheme="majorHAnsi" w:eastAsia="Calibri" w:hAnsiTheme="majorHAnsi" w:cs="InterstateLight"/>
                <w:b/>
                <w:lang w:val="de-DE"/>
              </w:rPr>
              <w:t>Katılan</w:t>
            </w:r>
            <w:proofErr w:type="spellEnd"/>
            <w:r w:rsidRPr="00057A8B">
              <w:rPr>
                <w:rFonts w:asciiTheme="majorHAnsi" w:eastAsia="Calibri" w:hAnsiTheme="majorHAnsi" w:cs="InterstateLight"/>
                <w:b/>
                <w:lang w:val="de-DE"/>
              </w:rPr>
              <w:t xml:space="preserve"> </w:t>
            </w:r>
            <w:proofErr w:type="spellStart"/>
            <w:r w:rsidRPr="00057A8B">
              <w:rPr>
                <w:rFonts w:asciiTheme="majorHAnsi" w:eastAsia="Calibri" w:hAnsiTheme="majorHAnsi" w:cs="InterstateLight"/>
                <w:b/>
                <w:lang w:val="de-DE"/>
              </w:rPr>
              <w:t>Kişi</w:t>
            </w:r>
            <w:proofErr w:type="spellEnd"/>
            <w:r w:rsidRPr="00057A8B">
              <w:rPr>
                <w:rFonts w:asciiTheme="majorHAnsi" w:eastAsia="Calibri" w:hAnsiTheme="majorHAnsi" w:cs="InterstateLight"/>
                <w:b/>
                <w:lang w:val="de-DE"/>
              </w:rPr>
              <w:t xml:space="preserve"> </w:t>
            </w:r>
            <w:proofErr w:type="spellStart"/>
            <w:r w:rsidRPr="00057A8B">
              <w:rPr>
                <w:rFonts w:asciiTheme="majorHAnsi" w:eastAsia="Calibri" w:hAnsiTheme="majorHAnsi" w:cs="InterstateLight"/>
                <w:b/>
                <w:lang w:val="de-DE"/>
              </w:rPr>
              <w:t>Sayısı</w:t>
            </w:r>
            <w:proofErr w:type="spellEnd"/>
          </w:p>
        </w:tc>
      </w:tr>
      <w:tr w:rsidR="00057A8B" w:rsidRPr="004D3247" w:rsidTr="00057A8B">
        <w:tc>
          <w:tcPr>
            <w:tcW w:w="2268" w:type="dxa"/>
          </w:tcPr>
          <w:p w:rsidR="00057A8B" w:rsidRPr="00057A8B" w:rsidRDefault="00057A8B" w:rsidP="00694007">
            <w:pPr>
              <w:spacing w:line="240" w:lineRule="exact"/>
              <w:rPr>
                <w:rFonts w:asciiTheme="majorHAnsi" w:eastAsia="Calibri" w:hAnsiTheme="majorHAnsi" w:cs="InterstateLight"/>
                <w:lang w:val="de-DE"/>
              </w:rPr>
            </w:pPr>
            <w:proofErr w:type="spellStart"/>
            <w:r w:rsidRPr="00057A8B">
              <w:rPr>
                <w:rFonts w:asciiTheme="majorHAnsi" w:eastAsia="Calibri" w:hAnsiTheme="majorHAnsi" w:cs="InterstateLight"/>
                <w:lang w:val="de-DE"/>
              </w:rPr>
              <w:t>FireUp</w:t>
            </w:r>
            <w:proofErr w:type="spellEnd"/>
            <w:r w:rsidRPr="00057A8B">
              <w:rPr>
                <w:rFonts w:asciiTheme="majorHAnsi" w:eastAsia="Calibri" w:hAnsiTheme="majorHAnsi" w:cs="InterstateLight"/>
                <w:lang w:val="de-DE"/>
              </w:rPr>
              <w:t xml:space="preserve"> Değişim Öncüleri Programı</w:t>
            </w:r>
          </w:p>
        </w:tc>
        <w:tc>
          <w:tcPr>
            <w:tcW w:w="1416" w:type="dxa"/>
          </w:tcPr>
          <w:p w:rsidR="00057A8B" w:rsidRPr="00057A8B" w:rsidRDefault="00057A8B" w:rsidP="00694007">
            <w:pPr>
              <w:spacing w:line="240" w:lineRule="exact"/>
              <w:rPr>
                <w:rFonts w:asciiTheme="majorHAnsi" w:eastAsia="Calibri" w:hAnsiTheme="majorHAnsi" w:cs="InterstateLight"/>
                <w:lang w:val="de-DE"/>
              </w:rPr>
            </w:pPr>
            <w:proofErr w:type="spellStart"/>
            <w:r w:rsidRPr="00057A8B">
              <w:rPr>
                <w:rFonts w:asciiTheme="majorHAnsi" w:eastAsia="Calibri" w:hAnsiTheme="majorHAnsi" w:cs="InterstateLight"/>
                <w:lang w:val="de-DE"/>
              </w:rPr>
              <w:t>Oğuzhan</w:t>
            </w:r>
            <w:proofErr w:type="spellEnd"/>
            <w:r w:rsidRPr="00057A8B">
              <w:rPr>
                <w:rFonts w:asciiTheme="majorHAnsi" w:eastAsia="Calibri" w:hAnsiTheme="majorHAnsi" w:cs="InterstateLight"/>
                <w:lang w:val="de-DE"/>
              </w:rPr>
              <w:t xml:space="preserve"> </w:t>
            </w:r>
            <w:proofErr w:type="spellStart"/>
            <w:r w:rsidRPr="00057A8B">
              <w:rPr>
                <w:rFonts w:asciiTheme="majorHAnsi" w:eastAsia="Calibri" w:hAnsiTheme="majorHAnsi" w:cs="InterstateLight"/>
                <w:lang w:val="de-DE"/>
              </w:rPr>
              <w:t>Aygören</w:t>
            </w:r>
            <w:proofErr w:type="spellEnd"/>
          </w:p>
        </w:tc>
        <w:tc>
          <w:tcPr>
            <w:tcW w:w="1842" w:type="dxa"/>
          </w:tcPr>
          <w:p w:rsidR="00057A8B" w:rsidRPr="00057A8B" w:rsidRDefault="00057A8B" w:rsidP="00694007">
            <w:pPr>
              <w:spacing w:line="240" w:lineRule="exact"/>
              <w:rPr>
                <w:rFonts w:asciiTheme="majorHAnsi" w:eastAsia="Calibri" w:hAnsiTheme="majorHAnsi" w:cs="InterstateLight"/>
                <w:lang w:val="de-DE"/>
              </w:rPr>
            </w:pPr>
            <w:proofErr w:type="spellStart"/>
            <w:r w:rsidRPr="00057A8B">
              <w:rPr>
                <w:rFonts w:asciiTheme="majorHAnsi" w:eastAsia="Calibri" w:hAnsiTheme="majorHAnsi" w:cs="InterstateLight"/>
                <w:lang w:val="de-DE"/>
              </w:rPr>
              <w:t>Oğuzhan</w:t>
            </w:r>
            <w:proofErr w:type="spellEnd"/>
            <w:r w:rsidRPr="00057A8B">
              <w:rPr>
                <w:rFonts w:asciiTheme="majorHAnsi" w:eastAsia="Calibri" w:hAnsiTheme="majorHAnsi" w:cs="InterstateLight"/>
                <w:lang w:val="de-DE"/>
              </w:rPr>
              <w:t xml:space="preserve"> </w:t>
            </w:r>
            <w:proofErr w:type="spellStart"/>
            <w:r w:rsidRPr="00057A8B">
              <w:rPr>
                <w:rFonts w:asciiTheme="majorHAnsi" w:eastAsia="Calibri" w:hAnsiTheme="majorHAnsi" w:cs="InterstateLight"/>
                <w:lang w:val="de-DE"/>
              </w:rPr>
              <w:t>Aygören</w:t>
            </w:r>
            <w:proofErr w:type="spellEnd"/>
          </w:p>
        </w:tc>
        <w:tc>
          <w:tcPr>
            <w:tcW w:w="1843" w:type="dxa"/>
            <w:vAlign w:val="center"/>
          </w:tcPr>
          <w:p w:rsidR="00057A8B" w:rsidRPr="00057A8B" w:rsidRDefault="00057A8B" w:rsidP="00057A8B">
            <w:pPr>
              <w:spacing w:line="240" w:lineRule="exact"/>
              <w:rPr>
                <w:rFonts w:asciiTheme="majorHAnsi" w:eastAsia="Calibri" w:hAnsiTheme="majorHAnsi" w:cs="InterstateLight"/>
                <w:lang w:val="de-DE"/>
              </w:rPr>
            </w:pPr>
            <w:r w:rsidRPr="00057A8B">
              <w:rPr>
                <w:rFonts w:asciiTheme="majorHAnsi" w:eastAsia="Calibri" w:hAnsiTheme="majorHAnsi" w:cs="InterstateLight"/>
                <w:lang w:val="de-DE"/>
              </w:rPr>
              <w:t xml:space="preserve">12 Şubat 2020 </w:t>
            </w:r>
          </w:p>
          <w:p w:rsidR="00057A8B" w:rsidRPr="00057A8B" w:rsidRDefault="00057A8B" w:rsidP="00057A8B">
            <w:pPr>
              <w:spacing w:line="240" w:lineRule="exact"/>
              <w:rPr>
                <w:rFonts w:asciiTheme="majorHAnsi" w:eastAsia="Calibri" w:hAnsiTheme="majorHAnsi" w:cs="InterstateLight"/>
                <w:lang w:val="de-DE"/>
              </w:rPr>
            </w:pPr>
          </w:p>
        </w:tc>
        <w:tc>
          <w:tcPr>
            <w:tcW w:w="1843" w:type="dxa"/>
            <w:vAlign w:val="center"/>
          </w:tcPr>
          <w:p w:rsidR="00057A8B" w:rsidRPr="00057A8B" w:rsidRDefault="00057A8B" w:rsidP="00057A8B">
            <w:pPr>
              <w:spacing w:line="240" w:lineRule="exact"/>
              <w:rPr>
                <w:rFonts w:asciiTheme="majorHAnsi" w:eastAsia="Calibri" w:hAnsiTheme="majorHAnsi" w:cs="InterstateLight"/>
                <w:lang w:val="de-DE"/>
              </w:rPr>
            </w:pPr>
            <w:r w:rsidRPr="00057A8B">
              <w:rPr>
                <w:rFonts w:asciiTheme="majorHAnsi" w:eastAsia="Calibri" w:hAnsiTheme="majorHAnsi" w:cs="InterstateLight"/>
                <w:lang w:val="de-DE"/>
              </w:rPr>
              <w:t>500</w:t>
            </w:r>
          </w:p>
        </w:tc>
      </w:tr>
      <w:tr w:rsidR="00057A8B" w:rsidRPr="00562C7D" w:rsidTr="00057A8B">
        <w:tc>
          <w:tcPr>
            <w:tcW w:w="2268" w:type="dxa"/>
          </w:tcPr>
          <w:p w:rsidR="00057A8B" w:rsidRPr="00057A8B" w:rsidRDefault="00057A8B" w:rsidP="00694007">
            <w:pPr>
              <w:rPr>
                <w:rFonts w:asciiTheme="majorHAnsi" w:eastAsia="Calibri" w:hAnsiTheme="majorHAnsi" w:cs="InterstateLight"/>
                <w:lang w:val="de-DE"/>
              </w:rPr>
            </w:pPr>
            <w:proofErr w:type="spellStart"/>
            <w:r w:rsidRPr="00057A8B">
              <w:rPr>
                <w:rFonts w:asciiTheme="majorHAnsi" w:eastAsia="Calibri" w:hAnsiTheme="majorHAnsi" w:cs="InterstateLight"/>
                <w:lang w:val="de-DE"/>
              </w:rPr>
              <w:t>FireUp</w:t>
            </w:r>
            <w:proofErr w:type="spellEnd"/>
            <w:r w:rsidRPr="00057A8B">
              <w:rPr>
                <w:rFonts w:asciiTheme="majorHAnsi" w:eastAsia="Calibri" w:hAnsiTheme="majorHAnsi" w:cs="InterstateLight"/>
                <w:lang w:val="de-DE"/>
              </w:rPr>
              <w:t xml:space="preserve"> Design </w:t>
            </w:r>
            <w:proofErr w:type="spellStart"/>
            <w:r w:rsidRPr="00057A8B">
              <w:rPr>
                <w:rFonts w:asciiTheme="majorHAnsi" w:eastAsia="Calibri" w:hAnsiTheme="majorHAnsi" w:cs="InterstateLight"/>
                <w:lang w:val="de-DE"/>
              </w:rPr>
              <w:t>Thinking</w:t>
            </w:r>
            <w:proofErr w:type="spellEnd"/>
            <w:r w:rsidRPr="00057A8B">
              <w:rPr>
                <w:rFonts w:asciiTheme="majorHAnsi" w:eastAsia="Calibri" w:hAnsiTheme="majorHAnsi" w:cs="InterstateLight"/>
                <w:lang w:val="de-DE"/>
              </w:rPr>
              <w:t xml:space="preserve"> </w:t>
            </w:r>
          </w:p>
        </w:tc>
        <w:tc>
          <w:tcPr>
            <w:tcW w:w="1416" w:type="dxa"/>
          </w:tcPr>
          <w:p w:rsidR="00057A8B" w:rsidRDefault="00057A8B">
            <w:proofErr w:type="spellStart"/>
            <w:r w:rsidRPr="003E1D3C">
              <w:rPr>
                <w:rFonts w:asciiTheme="majorHAnsi" w:eastAsia="Calibri" w:hAnsiTheme="majorHAnsi" w:cs="InterstateLight"/>
                <w:lang w:val="de-DE"/>
              </w:rPr>
              <w:t>Oğuzhan</w:t>
            </w:r>
            <w:proofErr w:type="spellEnd"/>
            <w:r w:rsidRPr="003E1D3C">
              <w:rPr>
                <w:rFonts w:asciiTheme="majorHAnsi" w:eastAsia="Calibri" w:hAnsiTheme="majorHAnsi" w:cs="InterstateLight"/>
                <w:lang w:val="de-DE"/>
              </w:rPr>
              <w:t xml:space="preserve"> </w:t>
            </w:r>
            <w:proofErr w:type="spellStart"/>
            <w:r w:rsidRPr="003E1D3C">
              <w:rPr>
                <w:rFonts w:asciiTheme="majorHAnsi" w:eastAsia="Calibri" w:hAnsiTheme="majorHAnsi" w:cs="InterstateLight"/>
                <w:lang w:val="de-DE"/>
              </w:rPr>
              <w:t>Aygören</w:t>
            </w:r>
            <w:proofErr w:type="spellEnd"/>
          </w:p>
        </w:tc>
        <w:tc>
          <w:tcPr>
            <w:tcW w:w="1842" w:type="dxa"/>
          </w:tcPr>
          <w:p w:rsidR="00057A8B" w:rsidRDefault="00057A8B">
            <w:proofErr w:type="spellStart"/>
            <w:r w:rsidRPr="003E1D3C">
              <w:rPr>
                <w:rFonts w:asciiTheme="majorHAnsi" w:eastAsia="Calibri" w:hAnsiTheme="majorHAnsi" w:cs="InterstateLight"/>
                <w:lang w:val="de-DE"/>
              </w:rPr>
              <w:t>Oğuzhan</w:t>
            </w:r>
            <w:proofErr w:type="spellEnd"/>
            <w:r w:rsidRPr="003E1D3C">
              <w:rPr>
                <w:rFonts w:asciiTheme="majorHAnsi" w:eastAsia="Calibri" w:hAnsiTheme="majorHAnsi" w:cs="InterstateLight"/>
                <w:lang w:val="de-DE"/>
              </w:rPr>
              <w:t xml:space="preserve"> </w:t>
            </w:r>
            <w:proofErr w:type="spellStart"/>
            <w:r w:rsidRPr="003E1D3C">
              <w:rPr>
                <w:rFonts w:asciiTheme="majorHAnsi" w:eastAsia="Calibri" w:hAnsiTheme="majorHAnsi" w:cs="InterstateLight"/>
                <w:lang w:val="de-DE"/>
              </w:rPr>
              <w:t>Aygören</w:t>
            </w:r>
            <w:proofErr w:type="spellEnd"/>
          </w:p>
        </w:tc>
        <w:tc>
          <w:tcPr>
            <w:tcW w:w="1843" w:type="dxa"/>
            <w:vAlign w:val="center"/>
          </w:tcPr>
          <w:p w:rsidR="00057A8B" w:rsidRPr="00057A8B" w:rsidRDefault="00057A8B" w:rsidP="00057A8B">
            <w:pPr>
              <w:spacing w:line="240" w:lineRule="exact"/>
              <w:rPr>
                <w:rFonts w:asciiTheme="majorHAnsi" w:eastAsia="Calibri" w:hAnsiTheme="majorHAnsi" w:cs="InterstateLight"/>
                <w:lang w:val="de-DE"/>
              </w:rPr>
            </w:pPr>
            <w:r w:rsidRPr="00057A8B">
              <w:rPr>
                <w:rFonts w:asciiTheme="majorHAnsi" w:eastAsia="Calibri" w:hAnsiTheme="majorHAnsi" w:cs="InterstateLight"/>
                <w:lang w:val="de-DE"/>
              </w:rPr>
              <w:t xml:space="preserve">26 </w:t>
            </w:r>
            <w:proofErr w:type="spellStart"/>
            <w:r w:rsidRPr="00057A8B">
              <w:rPr>
                <w:rFonts w:asciiTheme="majorHAnsi" w:eastAsia="Calibri" w:hAnsiTheme="majorHAnsi" w:cs="InterstateLight"/>
                <w:lang w:val="de-DE"/>
              </w:rPr>
              <w:t>Şubat</w:t>
            </w:r>
            <w:proofErr w:type="spellEnd"/>
            <w:r w:rsidRPr="00057A8B">
              <w:rPr>
                <w:rFonts w:asciiTheme="majorHAnsi" w:eastAsia="Calibri" w:hAnsiTheme="majorHAnsi" w:cs="InterstateLight"/>
                <w:lang w:val="de-DE"/>
              </w:rPr>
              <w:t xml:space="preserve"> 2020</w:t>
            </w:r>
          </w:p>
        </w:tc>
        <w:tc>
          <w:tcPr>
            <w:tcW w:w="1843" w:type="dxa"/>
            <w:vAlign w:val="center"/>
          </w:tcPr>
          <w:p w:rsidR="00057A8B" w:rsidRPr="00057A8B" w:rsidRDefault="00057A8B" w:rsidP="00057A8B">
            <w:pPr>
              <w:spacing w:line="240" w:lineRule="exact"/>
              <w:rPr>
                <w:rFonts w:asciiTheme="majorHAnsi" w:eastAsia="Calibri" w:hAnsiTheme="majorHAnsi" w:cs="InterstateLight"/>
                <w:lang w:val="de-DE"/>
              </w:rPr>
            </w:pPr>
            <w:r w:rsidRPr="00057A8B">
              <w:rPr>
                <w:rFonts w:asciiTheme="majorHAnsi" w:eastAsia="Calibri" w:hAnsiTheme="majorHAnsi" w:cs="InterstateLight"/>
                <w:lang w:val="de-DE"/>
              </w:rPr>
              <w:t>450</w:t>
            </w:r>
          </w:p>
        </w:tc>
      </w:tr>
      <w:tr w:rsidR="00057A8B" w:rsidRPr="00562C7D" w:rsidTr="00057A8B">
        <w:tc>
          <w:tcPr>
            <w:tcW w:w="2268" w:type="dxa"/>
          </w:tcPr>
          <w:p w:rsidR="00057A8B" w:rsidRPr="00057A8B" w:rsidRDefault="00057A8B" w:rsidP="00694007">
            <w:pPr>
              <w:rPr>
                <w:rFonts w:asciiTheme="majorHAnsi" w:eastAsia="Calibri" w:hAnsiTheme="majorHAnsi" w:cs="InterstateLight"/>
                <w:lang w:val="de-DE"/>
              </w:rPr>
            </w:pPr>
            <w:proofErr w:type="spellStart"/>
            <w:r w:rsidRPr="00057A8B">
              <w:rPr>
                <w:rFonts w:asciiTheme="majorHAnsi" w:eastAsia="Calibri" w:hAnsiTheme="majorHAnsi" w:cs="InterstateLight"/>
                <w:lang w:val="de-DE"/>
              </w:rPr>
              <w:t>FireUp</w:t>
            </w:r>
            <w:proofErr w:type="spellEnd"/>
            <w:r w:rsidRPr="00057A8B">
              <w:rPr>
                <w:rFonts w:asciiTheme="majorHAnsi" w:eastAsia="Calibri" w:hAnsiTheme="majorHAnsi" w:cs="InterstateLight"/>
                <w:lang w:val="de-DE"/>
              </w:rPr>
              <w:t xml:space="preserve"> </w:t>
            </w:r>
            <w:proofErr w:type="spellStart"/>
            <w:r w:rsidRPr="00057A8B">
              <w:rPr>
                <w:rFonts w:asciiTheme="majorHAnsi" w:eastAsia="Calibri" w:hAnsiTheme="majorHAnsi" w:cs="InterstateLight"/>
                <w:lang w:val="de-DE"/>
              </w:rPr>
              <w:t>Kanvas</w:t>
            </w:r>
            <w:proofErr w:type="spellEnd"/>
            <w:r w:rsidRPr="00057A8B">
              <w:rPr>
                <w:rFonts w:asciiTheme="majorHAnsi" w:eastAsia="Calibri" w:hAnsiTheme="majorHAnsi" w:cs="InterstateLight"/>
                <w:lang w:val="de-DE"/>
              </w:rPr>
              <w:t xml:space="preserve"> İş Modeli </w:t>
            </w:r>
          </w:p>
        </w:tc>
        <w:tc>
          <w:tcPr>
            <w:tcW w:w="1416" w:type="dxa"/>
          </w:tcPr>
          <w:p w:rsidR="00057A8B" w:rsidRDefault="00057A8B">
            <w:proofErr w:type="spellStart"/>
            <w:r w:rsidRPr="003E1D3C">
              <w:rPr>
                <w:rFonts w:asciiTheme="majorHAnsi" w:eastAsia="Calibri" w:hAnsiTheme="majorHAnsi" w:cs="InterstateLight"/>
                <w:lang w:val="de-DE"/>
              </w:rPr>
              <w:t>Oğuzhan</w:t>
            </w:r>
            <w:proofErr w:type="spellEnd"/>
            <w:r w:rsidRPr="003E1D3C">
              <w:rPr>
                <w:rFonts w:asciiTheme="majorHAnsi" w:eastAsia="Calibri" w:hAnsiTheme="majorHAnsi" w:cs="InterstateLight"/>
                <w:lang w:val="de-DE"/>
              </w:rPr>
              <w:t xml:space="preserve"> </w:t>
            </w:r>
            <w:proofErr w:type="spellStart"/>
            <w:r w:rsidRPr="003E1D3C">
              <w:rPr>
                <w:rFonts w:asciiTheme="majorHAnsi" w:eastAsia="Calibri" w:hAnsiTheme="majorHAnsi" w:cs="InterstateLight"/>
                <w:lang w:val="de-DE"/>
              </w:rPr>
              <w:t>Aygören</w:t>
            </w:r>
            <w:proofErr w:type="spellEnd"/>
          </w:p>
        </w:tc>
        <w:tc>
          <w:tcPr>
            <w:tcW w:w="1842" w:type="dxa"/>
          </w:tcPr>
          <w:p w:rsidR="00057A8B" w:rsidRDefault="00057A8B">
            <w:proofErr w:type="spellStart"/>
            <w:r w:rsidRPr="003E1D3C">
              <w:rPr>
                <w:rFonts w:asciiTheme="majorHAnsi" w:eastAsia="Calibri" w:hAnsiTheme="majorHAnsi" w:cs="InterstateLight"/>
                <w:lang w:val="de-DE"/>
              </w:rPr>
              <w:t>Oğuzhan</w:t>
            </w:r>
            <w:proofErr w:type="spellEnd"/>
            <w:r w:rsidRPr="003E1D3C">
              <w:rPr>
                <w:rFonts w:asciiTheme="majorHAnsi" w:eastAsia="Calibri" w:hAnsiTheme="majorHAnsi" w:cs="InterstateLight"/>
                <w:lang w:val="de-DE"/>
              </w:rPr>
              <w:t xml:space="preserve"> </w:t>
            </w:r>
            <w:proofErr w:type="spellStart"/>
            <w:r w:rsidRPr="003E1D3C">
              <w:rPr>
                <w:rFonts w:asciiTheme="majorHAnsi" w:eastAsia="Calibri" w:hAnsiTheme="majorHAnsi" w:cs="InterstateLight"/>
                <w:lang w:val="de-DE"/>
              </w:rPr>
              <w:t>Aygören</w:t>
            </w:r>
            <w:proofErr w:type="spellEnd"/>
          </w:p>
        </w:tc>
        <w:tc>
          <w:tcPr>
            <w:tcW w:w="1843" w:type="dxa"/>
            <w:vAlign w:val="center"/>
          </w:tcPr>
          <w:p w:rsidR="00057A8B" w:rsidRPr="00057A8B" w:rsidRDefault="00057A8B" w:rsidP="00057A8B">
            <w:pPr>
              <w:spacing w:line="240" w:lineRule="exact"/>
              <w:rPr>
                <w:rFonts w:asciiTheme="majorHAnsi" w:eastAsia="Calibri" w:hAnsiTheme="majorHAnsi" w:cs="InterstateLight"/>
                <w:lang w:val="de-DE"/>
              </w:rPr>
            </w:pPr>
            <w:r w:rsidRPr="00057A8B">
              <w:rPr>
                <w:rFonts w:asciiTheme="majorHAnsi" w:eastAsia="Calibri" w:hAnsiTheme="majorHAnsi" w:cs="InterstateLight"/>
                <w:lang w:val="de-DE"/>
              </w:rPr>
              <w:t>11 Mart 2020</w:t>
            </w:r>
          </w:p>
        </w:tc>
        <w:tc>
          <w:tcPr>
            <w:tcW w:w="1843" w:type="dxa"/>
            <w:vAlign w:val="center"/>
          </w:tcPr>
          <w:p w:rsidR="00057A8B" w:rsidRPr="00057A8B" w:rsidRDefault="00057A8B" w:rsidP="00057A8B">
            <w:pPr>
              <w:spacing w:line="240" w:lineRule="exact"/>
              <w:rPr>
                <w:rFonts w:asciiTheme="majorHAnsi" w:eastAsia="Calibri" w:hAnsiTheme="majorHAnsi" w:cs="InterstateLight"/>
                <w:lang w:val="de-DE"/>
              </w:rPr>
            </w:pPr>
            <w:r w:rsidRPr="00057A8B">
              <w:rPr>
                <w:rFonts w:asciiTheme="majorHAnsi" w:eastAsia="Calibri" w:hAnsiTheme="majorHAnsi" w:cs="InterstateLight"/>
                <w:lang w:val="de-DE"/>
              </w:rPr>
              <w:t>18</w:t>
            </w:r>
          </w:p>
        </w:tc>
      </w:tr>
      <w:tr w:rsidR="00057A8B" w:rsidRPr="00562C7D" w:rsidTr="00057A8B">
        <w:tc>
          <w:tcPr>
            <w:tcW w:w="2268" w:type="dxa"/>
          </w:tcPr>
          <w:p w:rsidR="00057A8B" w:rsidRPr="00057A8B" w:rsidRDefault="00057A8B" w:rsidP="00694007">
            <w:pPr>
              <w:rPr>
                <w:rFonts w:asciiTheme="majorHAnsi" w:eastAsia="Calibri" w:hAnsiTheme="majorHAnsi" w:cs="InterstateLight"/>
                <w:lang w:val="de-DE"/>
              </w:rPr>
            </w:pPr>
            <w:proofErr w:type="spellStart"/>
            <w:r w:rsidRPr="00057A8B">
              <w:rPr>
                <w:rFonts w:asciiTheme="majorHAnsi" w:eastAsia="Calibri" w:hAnsiTheme="majorHAnsi" w:cs="InterstateLight"/>
                <w:lang w:val="de-DE"/>
              </w:rPr>
              <w:t>Fireup</w:t>
            </w:r>
            <w:proofErr w:type="spellEnd"/>
            <w:r w:rsidRPr="00057A8B">
              <w:rPr>
                <w:rFonts w:asciiTheme="majorHAnsi" w:eastAsia="Calibri" w:hAnsiTheme="majorHAnsi" w:cs="InterstateLight"/>
                <w:lang w:val="de-DE"/>
              </w:rPr>
              <w:t xml:space="preserve"> Proje Sunumları</w:t>
            </w:r>
          </w:p>
        </w:tc>
        <w:tc>
          <w:tcPr>
            <w:tcW w:w="1416" w:type="dxa"/>
          </w:tcPr>
          <w:p w:rsidR="00057A8B" w:rsidRDefault="00057A8B">
            <w:proofErr w:type="spellStart"/>
            <w:r w:rsidRPr="003E1D3C">
              <w:rPr>
                <w:rFonts w:asciiTheme="majorHAnsi" w:eastAsia="Calibri" w:hAnsiTheme="majorHAnsi" w:cs="InterstateLight"/>
                <w:lang w:val="de-DE"/>
              </w:rPr>
              <w:t>Oğuzhan</w:t>
            </w:r>
            <w:proofErr w:type="spellEnd"/>
            <w:r w:rsidRPr="003E1D3C">
              <w:rPr>
                <w:rFonts w:asciiTheme="majorHAnsi" w:eastAsia="Calibri" w:hAnsiTheme="majorHAnsi" w:cs="InterstateLight"/>
                <w:lang w:val="de-DE"/>
              </w:rPr>
              <w:t xml:space="preserve"> </w:t>
            </w:r>
            <w:proofErr w:type="spellStart"/>
            <w:r w:rsidRPr="003E1D3C">
              <w:rPr>
                <w:rFonts w:asciiTheme="majorHAnsi" w:eastAsia="Calibri" w:hAnsiTheme="majorHAnsi" w:cs="InterstateLight"/>
                <w:lang w:val="de-DE"/>
              </w:rPr>
              <w:t>Aygören</w:t>
            </w:r>
            <w:proofErr w:type="spellEnd"/>
          </w:p>
        </w:tc>
        <w:tc>
          <w:tcPr>
            <w:tcW w:w="1842" w:type="dxa"/>
          </w:tcPr>
          <w:p w:rsidR="00057A8B" w:rsidRDefault="00057A8B">
            <w:proofErr w:type="spellStart"/>
            <w:r w:rsidRPr="003E1D3C">
              <w:rPr>
                <w:rFonts w:asciiTheme="majorHAnsi" w:eastAsia="Calibri" w:hAnsiTheme="majorHAnsi" w:cs="InterstateLight"/>
                <w:lang w:val="de-DE"/>
              </w:rPr>
              <w:t>Oğuzhan</w:t>
            </w:r>
            <w:proofErr w:type="spellEnd"/>
            <w:r w:rsidRPr="003E1D3C">
              <w:rPr>
                <w:rFonts w:asciiTheme="majorHAnsi" w:eastAsia="Calibri" w:hAnsiTheme="majorHAnsi" w:cs="InterstateLight"/>
                <w:lang w:val="de-DE"/>
              </w:rPr>
              <w:t xml:space="preserve"> </w:t>
            </w:r>
            <w:proofErr w:type="spellStart"/>
            <w:r w:rsidRPr="003E1D3C">
              <w:rPr>
                <w:rFonts w:asciiTheme="majorHAnsi" w:eastAsia="Calibri" w:hAnsiTheme="majorHAnsi" w:cs="InterstateLight"/>
                <w:lang w:val="de-DE"/>
              </w:rPr>
              <w:t>Aygören</w:t>
            </w:r>
            <w:proofErr w:type="spellEnd"/>
          </w:p>
        </w:tc>
        <w:tc>
          <w:tcPr>
            <w:tcW w:w="1843" w:type="dxa"/>
            <w:vAlign w:val="center"/>
          </w:tcPr>
          <w:p w:rsidR="00057A8B" w:rsidRPr="00057A8B" w:rsidRDefault="00057A8B" w:rsidP="00057A8B">
            <w:pPr>
              <w:spacing w:line="240" w:lineRule="exact"/>
              <w:rPr>
                <w:rFonts w:asciiTheme="majorHAnsi" w:eastAsia="Calibri" w:hAnsiTheme="majorHAnsi" w:cs="InterstateLight"/>
                <w:lang w:val="de-DE"/>
              </w:rPr>
            </w:pPr>
            <w:r w:rsidRPr="00057A8B">
              <w:rPr>
                <w:rFonts w:asciiTheme="majorHAnsi" w:eastAsia="Calibri" w:hAnsiTheme="majorHAnsi" w:cs="InterstateLight"/>
                <w:lang w:val="de-DE"/>
              </w:rPr>
              <w:t xml:space="preserve">25 </w:t>
            </w:r>
            <w:proofErr w:type="spellStart"/>
            <w:r w:rsidRPr="00057A8B">
              <w:rPr>
                <w:rFonts w:asciiTheme="majorHAnsi" w:eastAsia="Calibri" w:hAnsiTheme="majorHAnsi" w:cs="InterstateLight"/>
                <w:lang w:val="de-DE"/>
              </w:rPr>
              <w:t>Haziran</w:t>
            </w:r>
            <w:proofErr w:type="spellEnd"/>
            <w:r w:rsidRPr="00057A8B">
              <w:rPr>
                <w:rFonts w:asciiTheme="majorHAnsi" w:eastAsia="Calibri" w:hAnsiTheme="majorHAnsi" w:cs="InterstateLight"/>
                <w:lang w:val="de-DE"/>
              </w:rPr>
              <w:t xml:space="preserve"> 2020</w:t>
            </w:r>
          </w:p>
        </w:tc>
        <w:tc>
          <w:tcPr>
            <w:tcW w:w="1843" w:type="dxa"/>
            <w:vAlign w:val="center"/>
          </w:tcPr>
          <w:p w:rsidR="00057A8B" w:rsidRPr="00057A8B" w:rsidRDefault="00057A8B" w:rsidP="00057A8B">
            <w:pPr>
              <w:spacing w:line="240" w:lineRule="exact"/>
              <w:rPr>
                <w:rFonts w:asciiTheme="majorHAnsi" w:eastAsia="Calibri" w:hAnsiTheme="majorHAnsi" w:cs="InterstateLight"/>
                <w:lang w:val="de-DE"/>
              </w:rPr>
            </w:pPr>
            <w:r w:rsidRPr="00057A8B">
              <w:rPr>
                <w:rFonts w:asciiTheme="majorHAnsi" w:eastAsia="Calibri" w:hAnsiTheme="majorHAnsi" w:cs="InterstateLight"/>
                <w:lang w:val="de-DE"/>
              </w:rPr>
              <w:t>12</w:t>
            </w:r>
          </w:p>
        </w:tc>
      </w:tr>
    </w:tbl>
    <w:p w:rsidR="00DD77D6" w:rsidRPr="004C5330" w:rsidRDefault="00DD77D6" w:rsidP="00BF229D">
      <w:pPr>
        <w:tabs>
          <w:tab w:val="left" w:pos="2835"/>
        </w:tabs>
        <w:autoSpaceDE w:val="0"/>
        <w:autoSpaceDN w:val="0"/>
        <w:adjustRightInd w:val="0"/>
        <w:spacing w:after="0" w:line="280" w:lineRule="exact"/>
        <w:rPr>
          <w:rFonts w:ascii="Cambria" w:eastAsia="Calibri" w:hAnsi="Cambria" w:cs="Times New Roman"/>
          <w:b/>
          <w:color w:val="365F91" w:themeColor="accent1" w:themeShade="BF"/>
          <w:sz w:val="28"/>
          <w:szCs w:val="28"/>
          <w:lang w:eastAsia="tr-TR"/>
        </w:rPr>
      </w:pPr>
    </w:p>
    <w:p w:rsidR="004C5330" w:rsidRDefault="004C5330" w:rsidP="008456A8">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4C5330">
        <w:rPr>
          <w:rFonts w:ascii="Cambria" w:eastAsia="Calibri" w:hAnsi="Cambria" w:cs="Times New Roman"/>
          <w:b/>
          <w:color w:val="365F91" w:themeColor="accent1" w:themeShade="BF"/>
          <w:sz w:val="28"/>
          <w:szCs w:val="28"/>
          <w:lang w:eastAsia="tr-TR"/>
        </w:rPr>
        <w:t>TOPLUMA HİZMET</w:t>
      </w:r>
    </w:p>
    <w:p w:rsidR="008456A8" w:rsidRPr="004C5330" w:rsidRDefault="008456A8" w:rsidP="008456A8">
      <w:pPr>
        <w:spacing w:after="0" w:line="300" w:lineRule="exact"/>
        <w:rPr>
          <w:rFonts w:ascii="Cambria" w:eastAsia="Calibri" w:hAnsi="Cambria" w:cs="Times New Roman"/>
          <w:b/>
          <w:color w:val="365F91" w:themeColor="accent1" w:themeShade="BF"/>
          <w:sz w:val="28"/>
          <w:szCs w:val="28"/>
          <w:lang w:eastAsia="tr-TR"/>
        </w:rPr>
      </w:pPr>
    </w:p>
    <w:p w:rsidR="00057A8B" w:rsidRPr="00057A8B" w:rsidRDefault="00057A8B" w:rsidP="008456A8">
      <w:pPr>
        <w:tabs>
          <w:tab w:val="left" w:pos="20"/>
          <w:tab w:val="left" w:pos="360"/>
        </w:tabs>
        <w:autoSpaceDE w:val="0"/>
        <w:autoSpaceDN w:val="0"/>
        <w:adjustRightInd w:val="0"/>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057A8B">
        <w:rPr>
          <w:rFonts w:asciiTheme="majorHAnsi" w:eastAsia="Calibri" w:hAnsiTheme="majorHAnsi" w:cs="InterstateLight"/>
          <w:lang w:val="de-DE"/>
        </w:rPr>
        <w:t>Fireup</w:t>
      </w:r>
      <w:proofErr w:type="spellEnd"/>
      <w:r w:rsidRPr="00057A8B">
        <w:rPr>
          <w:rFonts w:asciiTheme="majorHAnsi" w:eastAsia="Calibri" w:hAnsiTheme="majorHAnsi" w:cs="InterstateLight"/>
          <w:lang w:val="de-DE"/>
        </w:rPr>
        <w:t xml:space="preserve"> </w:t>
      </w:r>
      <w:proofErr w:type="spellStart"/>
      <w:r w:rsidRPr="00057A8B">
        <w:rPr>
          <w:rFonts w:asciiTheme="majorHAnsi" w:eastAsia="Calibri" w:hAnsiTheme="majorHAnsi" w:cs="InterstateLight"/>
          <w:lang w:val="de-DE"/>
        </w:rPr>
        <w:t>Değişim</w:t>
      </w:r>
      <w:proofErr w:type="spellEnd"/>
      <w:r w:rsidRPr="00057A8B">
        <w:rPr>
          <w:rFonts w:asciiTheme="majorHAnsi" w:eastAsia="Calibri" w:hAnsiTheme="majorHAnsi" w:cs="InterstateLight"/>
          <w:lang w:val="de-DE"/>
        </w:rPr>
        <w:t xml:space="preserve"> </w:t>
      </w:r>
      <w:proofErr w:type="spellStart"/>
      <w:r w:rsidRPr="00057A8B">
        <w:rPr>
          <w:rFonts w:asciiTheme="majorHAnsi" w:eastAsia="Calibri" w:hAnsiTheme="majorHAnsi" w:cs="InterstateLight"/>
          <w:lang w:val="de-DE"/>
        </w:rPr>
        <w:t>Öncüleri</w:t>
      </w:r>
      <w:proofErr w:type="spellEnd"/>
      <w:r w:rsidRPr="00057A8B">
        <w:rPr>
          <w:rFonts w:asciiTheme="majorHAnsi" w:eastAsia="Calibri" w:hAnsiTheme="majorHAnsi" w:cs="InterstateLight"/>
          <w:lang w:val="de-DE"/>
        </w:rPr>
        <w:t xml:space="preserve"> </w:t>
      </w:r>
      <w:proofErr w:type="spellStart"/>
      <w:r w:rsidRPr="00057A8B">
        <w:rPr>
          <w:rFonts w:asciiTheme="majorHAnsi" w:eastAsia="Calibri" w:hAnsiTheme="majorHAnsi" w:cs="InterstateLight"/>
          <w:lang w:val="de-DE"/>
        </w:rPr>
        <w:t>Programı</w:t>
      </w:r>
      <w:proofErr w:type="spellEnd"/>
      <w:r w:rsidRPr="00057A8B">
        <w:rPr>
          <w:rFonts w:asciiTheme="majorHAnsi" w:eastAsia="Calibri" w:hAnsiTheme="majorHAnsi" w:cs="InterstateLight"/>
          <w:lang w:val="de-DE"/>
        </w:rPr>
        <w:t xml:space="preserve">, İTÜ Girişimcilik ve </w:t>
      </w:r>
      <w:proofErr w:type="spellStart"/>
      <w:r w:rsidRPr="00057A8B">
        <w:rPr>
          <w:rFonts w:asciiTheme="majorHAnsi" w:eastAsia="Calibri" w:hAnsiTheme="majorHAnsi" w:cs="InterstateLight"/>
          <w:lang w:val="de-DE"/>
        </w:rPr>
        <w:t>İnovasyon</w:t>
      </w:r>
      <w:proofErr w:type="spellEnd"/>
      <w:r w:rsidRPr="00057A8B">
        <w:rPr>
          <w:rFonts w:asciiTheme="majorHAnsi" w:eastAsia="Calibri" w:hAnsiTheme="majorHAnsi" w:cs="InterstateLight"/>
          <w:lang w:val="de-DE"/>
        </w:rPr>
        <w:t xml:space="preserve"> Merkezi ile birlikte hayata geçirildi. Bu program sürdürülebilir kalkınma hedefleri gözetilerek ve bu hedefler doğrultusunda öğrencilerin proje geliştirmesi amaçlanarak hayata geçirildi. Program Şubat – Haziran 2020 ayları arasında devam etti. 500 başvurunun geldiği programı Boğaziçi Üniversitesi’nden 19 öğrenci tamamladı. Bu öğrencilerin 12’si Stanford </w:t>
      </w:r>
      <w:proofErr w:type="spellStart"/>
      <w:r w:rsidRPr="00057A8B">
        <w:rPr>
          <w:rFonts w:asciiTheme="majorHAnsi" w:eastAsia="Calibri" w:hAnsiTheme="majorHAnsi" w:cs="InterstateLight"/>
          <w:lang w:val="de-DE"/>
        </w:rPr>
        <w:t>Universitesi</w:t>
      </w:r>
      <w:proofErr w:type="spellEnd"/>
      <w:r w:rsidRPr="00057A8B">
        <w:rPr>
          <w:rFonts w:asciiTheme="majorHAnsi" w:eastAsia="Calibri" w:hAnsiTheme="majorHAnsi" w:cs="InterstateLight"/>
          <w:lang w:val="de-DE"/>
        </w:rPr>
        <w:t xml:space="preserve"> University </w:t>
      </w:r>
      <w:proofErr w:type="spellStart"/>
      <w:r w:rsidRPr="00057A8B">
        <w:rPr>
          <w:rFonts w:asciiTheme="majorHAnsi" w:eastAsia="Calibri" w:hAnsiTheme="majorHAnsi" w:cs="InterstateLight"/>
          <w:lang w:val="de-DE"/>
        </w:rPr>
        <w:t>Innovation</w:t>
      </w:r>
      <w:proofErr w:type="spellEnd"/>
      <w:r w:rsidRPr="00057A8B">
        <w:rPr>
          <w:rFonts w:asciiTheme="majorHAnsi" w:eastAsia="Calibri" w:hAnsiTheme="majorHAnsi" w:cs="InterstateLight"/>
          <w:lang w:val="de-DE"/>
        </w:rPr>
        <w:t xml:space="preserve"> </w:t>
      </w:r>
      <w:proofErr w:type="spellStart"/>
      <w:r w:rsidRPr="00057A8B">
        <w:rPr>
          <w:rFonts w:asciiTheme="majorHAnsi" w:eastAsia="Calibri" w:hAnsiTheme="majorHAnsi" w:cs="InterstateLight"/>
          <w:lang w:val="de-DE"/>
        </w:rPr>
        <w:t>Fellowship</w:t>
      </w:r>
      <w:proofErr w:type="spellEnd"/>
      <w:r w:rsidRPr="00057A8B">
        <w:rPr>
          <w:rFonts w:asciiTheme="majorHAnsi" w:eastAsia="Calibri" w:hAnsiTheme="majorHAnsi" w:cs="InterstateLight"/>
          <w:lang w:val="de-DE"/>
        </w:rPr>
        <w:t xml:space="preserve"> programına katılmak için başvuruda bulundu. Yapılan mülakatlar ve değerlendirmeler sonucu dört öğrenci Stanford University </w:t>
      </w:r>
      <w:proofErr w:type="spellStart"/>
      <w:r w:rsidRPr="00057A8B">
        <w:rPr>
          <w:rFonts w:asciiTheme="majorHAnsi" w:eastAsia="Calibri" w:hAnsiTheme="majorHAnsi" w:cs="InterstateLight"/>
          <w:lang w:val="de-DE"/>
        </w:rPr>
        <w:t>Innovation</w:t>
      </w:r>
      <w:proofErr w:type="spellEnd"/>
      <w:r w:rsidRPr="00057A8B">
        <w:rPr>
          <w:rFonts w:asciiTheme="majorHAnsi" w:eastAsia="Calibri" w:hAnsiTheme="majorHAnsi" w:cs="InterstateLight"/>
          <w:lang w:val="de-DE"/>
        </w:rPr>
        <w:t xml:space="preserve"> </w:t>
      </w:r>
      <w:proofErr w:type="spellStart"/>
      <w:r w:rsidRPr="00057A8B">
        <w:rPr>
          <w:rFonts w:asciiTheme="majorHAnsi" w:eastAsia="Calibri" w:hAnsiTheme="majorHAnsi" w:cs="InterstateLight"/>
          <w:lang w:val="de-DE"/>
        </w:rPr>
        <w:t>Fellowship</w:t>
      </w:r>
      <w:proofErr w:type="spellEnd"/>
      <w:r w:rsidRPr="00057A8B">
        <w:rPr>
          <w:rFonts w:asciiTheme="majorHAnsi" w:eastAsia="Calibri" w:hAnsiTheme="majorHAnsi" w:cs="InterstateLight"/>
          <w:lang w:val="de-DE"/>
        </w:rPr>
        <w:t xml:space="preserve"> programına katılmaya hak kazandı. Bu öğrenciler Stanford tarafından verilen eğitimleri başarıyla tamamlayarak UIF </w:t>
      </w:r>
      <w:proofErr w:type="spellStart"/>
      <w:r w:rsidRPr="00057A8B">
        <w:rPr>
          <w:rFonts w:asciiTheme="majorHAnsi" w:eastAsia="Calibri" w:hAnsiTheme="majorHAnsi" w:cs="InterstateLight"/>
          <w:lang w:val="de-DE"/>
        </w:rPr>
        <w:t>Fellow</w:t>
      </w:r>
      <w:proofErr w:type="spellEnd"/>
      <w:r w:rsidRPr="00057A8B">
        <w:rPr>
          <w:rFonts w:asciiTheme="majorHAnsi" w:eastAsia="Calibri" w:hAnsiTheme="majorHAnsi" w:cs="InterstateLight"/>
          <w:lang w:val="de-DE"/>
        </w:rPr>
        <w:t xml:space="preserve"> olmaya hak kazandılar. Ayrıca merkez müdürümüz bu programda </w:t>
      </w:r>
      <w:proofErr w:type="spellStart"/>
      <w:r w:rsidRPr="00057A8B">
        <w:rPr>
          <w:rFonts w:asciiTheme="majorHAnsi" w:eastAsia="Calibri" w:hAnsiTheme="majorHAnsi" w:cs="InterstateLight"/>
          <w:lang w:val="de-DE"/>
        </w:rPr>
        <w:t>Faculty</w:t>
      </w:r>
      <w:proofErr w:type="spellEnd"/>
      <w:r w:rsidRPr="00057A8B">
        <w:rPr>
          <w:rFonts w:asciiTheme="majorHAnsi" w:eastAsia="Calibri" w:hAnsiTheme="majorHAnsi" w:cs="InterstateLight"/>
          <w:lang w:val="de-DE"/>
        </w:rPr>
        <w:t xml:space="preserve"> </w:t>
      </w:r>
      <w:proofErr w:type="spellStart"/>
      <w:r w:rsidRPr="00057A8B">
        <w:rPr>
          <w:rFonts w:asciiTheme="majorHAnsi" w:eastAsia="Calibri" w:hAnsiTheme="majorHAnsi" w:cs="InterstateLight"/>
          <w:lang w:val="de-DE"/>
        </w:rPr>
        <w:t>Innovation</w:t>
      </w:r>
      <w:proofErr w:type="spellEnd"/>
      <w:r w:rsidRPr="00057A8B">
        <w:rPr>
          <w:rFonts w:asciiTheme="majorHAnsi" w:eastAsia="Calibri" w:hAnsiTheme="majorHAnsi" w:cs="InterstateLight"/>
          <w:lang w:val="de-DE"/>
        </w:rPr>
        <w:t xml:space="preserve"> </w:t>
      </w:r>
      <w:proofErr w:type="spellStart"/>
      <w:r w:rsidRPr="00057A8B">
        <w:rPr>
          <w:rFonts w:asciiTheme="majorHAnsi" w:eastAsia="Calibri" w:hAnsiTheme="majorHAnsi" w:cs="InterstateLight"/>
          <w:lang w:val="de-DE"/>
        </w:rPr>
        <w:t>Fellow</w:t>
      </w:r>
      <w:proofErr w:type="spellEnd"/>
      <w:r w:rsidRPr="00057A8B">
        <w:rPr>
          <w:rFonts w:asciiTheme="majorHAnsi" w:eastAsia="Calibri" w:hAnsiTheme="majorHAnsi" w:cs="InterstateLight"/>
          <w:lang w:val="de-DE"/>
        </w:rPr>
        <w:t xml:space="preserve"> olmaya hak kazandı.</w:t>
      </w:r>
    </w:p>
    <w:p w:rsidR="00057A8B" w:rsidRPr="00057A8B" w:rsidRDefault="00057A8B" w:rsidP="008456A8">
      <w:pPr>
        <w:tabs>
          <w:tab w:val="left" w:pos="20"/>
          <w:tab w:val="left" w:pos="360"/>
        </w:tabs>
        <w:autoSpaceDE w:val="0"/>
        <w:autoSpaceDN w:val="0"/>
        <w:adjustRightInd w:val="0"/>
        <w:spacing w:after="0" w:line="300" w:lineRule="exact"/>
        <w:jc w:val="both"/>
        <w:rPr>
          <w:rFonts w:asciiTheme="majorHAnsi" w:eastAsia="Calibri" w:hAnsiTheme="majorHAnsi" w:cs="InterstateLight"/>
          <w:lang w:val="de-DE"/>
        </w:rPr>
      </w:pPr>
    </w:p>
    <w:p w:rsidR="00057A8B" w:rsidRPr="00057A8B" w:rsidRDefault="00057A8B" w:rsidP="008456A8">
      <w:pPr>
        <w:tabs>
          <w:tab w:val="left" w:pos="20"/>
          <w:tab w:val="left" w:pos="360"/>
        </w:tabs>
        <w:autoSpaceDE w:val="0"/>
        <w:autoSpaceDN w:val="0"/>
        <w:adjustRightInd w:val="0"/>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057A8B">
        <w:rPr>
          <w:rFonts w:asciiTheme="majorHAnsi" w:eastAsia="Calibri" w:hAnsiTheme="majorHAnsi" w:cs="InterstateLight"/>
          <w:lang w:val="de-DE"/>
        </w:rPr>
        <w:t xml:space="preserve">Boğaziçi </w:t>
      </w:r>
      <w:proofErr w:type="spellStart"/>
      <w:r w:rsidRPr="00057A8B">
        <w:rPr>
          <w:rFonts w:asciiTheme="majorHAnsi" w:eastAsia="Calibri" w:hAnsiTheme="majorHAnsi" w:cs="InterstateLight"/>
          <w:lang w:val="de-DE"/>
        </w:rPr>
        <w:t>Üniversitesi’ni</w:t>
      </w:r>
      <w:proofErr w:type="spellEnd"/>
      <w:r w:rsidRPr="00057A8B">
        <w:rPr>
          <w:rFonts w:asciiTheme="majorHAnsi" w:eastAsia="Calibri" w:hAnsiTheme="majorHAnsi" w:cs="InterstateLight"/>
          <w:lang w:val="de-DE"/>
        </w:rPr>
        <w:t xml:space="preserve"> </w:t>
      </w:r>
      <w:proofErr w:type="spellStart"/>
      <w:r w:rsidRPr="00057A8B">
        <w:rPr>
          <w:rFonts w:asciiTheme="majorHAnsi" w:eastAsia="Calibri" w:hAnsiTheme="majorHAnsi" w:cs="InterstateLight"/>
          <w:lang w:val="de-DE"/>
        </w:rPr>
        <w:t>Yeni</w:t>
      </w:r>
      <w:proofErr w:type="spellEnd"/>
      <w:r w:rsidRPr="00057A8B">
        <w:rPr>
          <w:rFonts w:asciiTheme="majorHAnsi" w:eastAsia="Calibri" w:hAnsiTheme="majorHAnsi" w:cs="InterstateLight"/>
          <w:lang w:val="de-DE"/>
        </w:rPr>
        <w:t xml:space="preserve"> </w:t>
      </w:r>
      <w:proofErr w:type="spellStart"/>
      <w:r w:rsidRPr="00057A8B">
        <w:rPr>
          <w:rFonts w:asciiTheme="majorHAnsi" w:eastAsia="Calibri" w:hAnsiTheme="majorHAnsi" w:cs="InterstateLight"/>
          <w:lang w:val="de-DE"/>
        </w:rPr>
        <w:t>Kazanan</w:t>
      </w:r>
      <w:proofErr w:type="spellEnd"/>
      <w:r w:rsidRPr="00057A8B">
        <w:rPr>
          <w:rFonts w:asciiTheme="majorHAnsi" w:eastAsia="Calibri" w:hAnsiTheme="majorHAnsi" w:cs="InterstateLight"/>
          <w:lang w:val="de-DE"/>
        </w:rPr>
        <w:t xml:space="preserve"> Öğrenciler için Oryantasyon Konuşması, “Girişimcilik, Kurumsal Hayat” @ Boğaziçi Üniversitesi Güney Kampüs, 20-21 Ekim 2020</w:t>
      </w:r>
    </w:p>
    <w:p w:rsidR="00057A8B" w:rsidRDefault="00057A8B" w:rsidP="008456A8">
      <w:pPr>
        <w:spacing w:after="0" w:line="300" w:lineRule="exact"/>
        <w:rPr>
          <w:rFonts w:ascii="Trebuchet MS" w:hAnsi="Trebuchet MS"/>
          <w:sz w:val="20"/>
          <w:szCs w:val="20"/>
        </w:rPr>
      </w:pPr>
    </w:p>
    <w:p w:rsidR="00E264F3" w:rsidRPr="005B6F1E" w:rsidRDefault="00950E95" w:rsidP="008456A8">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E264F3" w:rsidRPr="005B6F1E">
        <w:rPr>
          <w:rFonts w:ascii="Cambria" w:eastAsia="Calibri" w:hAnsi="Cambria" w:cs="Times New Roman"/>
          <w:b/>
          <w:color w:val="365F91" w:themeColor="accent1" w:themeShade="BF"/>
          <w:sz w:val="28"/>
          <w:szCs w:val="28"/>
          <w:lang w:eastAsia="tr-TR"/>
        </w:rPr>
        <w:t>-MERKEZ TARAFINDAN DÜZENLENEN BİLİMSEL TOPLANTILAR</w:t>
      </w:r>
    </w:p>
    <w:p w:rsidR="00E264F3" w:rsidRDefault="00E264F3" w:rsidP="00950E95">
      <w:pPr>
        <w:tabs>
          <w:tab w:val="left" w:pos="2835"/>
        </w:tabs>
        <w:spacing w:after="0" w:line="220" w:lineRule="exact"/>
        <w:rPr>
          <w:rFonts w:asciiTheme="majorHAnsi" w:eastAsia="Calibri" w:hAnsiTheme="majorHAnsi" w:cs="InterstateLight"/>
          <w:lang w:val="de-DE"/>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4"/>
        <w:gridCol w:w="2457"/>
        <w:gridCol w:w="2835"/>
        <w:gridCol w:w="2602"/>
      </w:tblGrid>
      <w:tr w:rsidR="005853CA" w:rsidRPr="005853CA" w:rsidTr="005853CA">
        <w:trPr>
          <w:trHeight w:val="807"/>
        </w:trPr>
        <w:tc>
          <w:tcPr>
            <w:tcW w:w="1904" w:type="dxa"/>
            <w:shd w:val="clear" w:color="auto" w:fill="auto"/>
            <w:vAlign w:val="center"/>
          </w:tcPr>
          <w:p w:rsidR="00C8681D" w:rsidRDefault="005853CA" w:rsidP="00C8681D">
            <w:pPr>
              <w:spacing w:after="0" w:line="300" w:lineRule="exact"/>
              <w:rPr>
                <w:rFonts w:asciiTheme="majorHAnsi" w:eastAsia="Calibri" w:hAnsiTheme="majorHAnsi" w:cs="InterstateLight"/>
                <w:b/>
                <w:lang w:val="de-DE"/>
              </w:rPr>
            </w:pPr>
            <w:proofErr w:type="spellStart"/>
            <w:r w:rsidRPr="005853CA">
              <w:rPr>
                <w:rFonts w:asciiTheme="majorHAnsi" w:eastAsia="Calibri" w:hAnsiTheme="majorHAnsi" w:cs="InterstateLight"/>
                <w:b/>
                <w:lang w:val="de-DE"/>
              </w:rPr>
              <w:t>Faaliyetin</w:t>
            </w:r>
            <w:proofErr w:type="spellEnd"/>
            <w:r w:rsidRPr="005853CA">
              <w:rPr>
                <w:rFonts w:asciiTheme="majorHAnsi" w:eastAsia="Calibri" w:hAnsiTheme="majorHAnsi" w:cs="InterstateLight"/>
                <w:b/>
                <w:lang w:val="de-DE"/>
              </w:rPr>
              <w:t xml:space="preserve"> </w:t>
            </w:r>
          </w:p>
          <w:p w:rsidR="005853CA" w:rsidRPr="005853CA" w:rsidRDefault="005853CA" w:rsidP="00C8681D">
            <w:pPr>
              <w:spacing w:after="0" w:line="300" w:lineRule="exact"/>
              <w:rPr>
                <w:rFonts w:asciiTheme="majorHAnsi" w:eastAsia="Calibri" w:hAnsiTheme="majorHAnsi" w:cs="InterstateLight"/>
                <w:b/>
                <w:lang w:val="de-DE"/>
              </w:rPr>
            </w:pPr>
            <w:proofErr w:type="spellStart"/>
            <w:r w:rsidRPr="005853CA">
              <w:rPr>
                <w:rFonts w:asciiTheme="majorHAnsi" w:eastAsia="Calibri" w:hAnsiTheme="majorHAnsi" w:cs="InterstateLight"/>
                <w:b/>
                <w:lang w:val="de-DE"/>
              </w:rPr>
              <w:t>Tarihi</w:t>
            </w:r>
            <w:proofErr w:type="spellEnd"/>
            <w:r w:rsidRPr="005853CA">
              <w:rPr>
                <w:rFonts w:asciiTheme="majorHAnsi" w:eastAsia="Calibri" w:hAnsiTheme="majorHAnsi" w:cs="InterstateLight"/>
                <w:b/>
                <w:lang w:val="de-DE"/>
              </w:rPr>
              <w:t xml:space="preserve"> (</w:t>
            </w:r>
            <w:proofErr w:type="spellStart"/>
            <w:r w:rsidRPr="005853CA">
              <w:rPr>
                <w:rFonts w:asciiTheme="majorHAnsi" w:eastAsia="Calibri" w:hAnsiTheme="majorHAnsi" w:cs="InterstateLight"/>
                <w:b/>
                <w:lang w:val="de-DE"/>
              </w:rPr>
              <w:t>leri</w:t>
            </w:r>
            <w:proofErr w:type="spellEnd"/>
            <w:r w:rsidRPr="005853CA">
              <w:rPr>
                <w:rFonts w:asciiTheme="majorHAnsi" w:eastAsia="Calibri" w:hAnsiTheme="majorHAnsi" w:cs="InterstateLight"/>
                <w:b/>
                <w:lang w:val="de-DE"/>
              </w:rPr>
              <w:t>)</w:t>
            </w:r>
          </w:p>
        </w:tc>
        <w:tc>
          <w:tcPr>
            <w:tcW w:w="2457" w:type="dxa"/>
            <w:shd w:val="clear" w:color="auto" w:fill="auto"/>
            <w:vAlign w:val="center"/>
          </w:tcPr>
          <w:p w:rsidR="005853CA" w:rsidRPr="005853CA" w:rsidRDefault="005853CA" w:rsidP="00C8681D">
            <w:pPr>
              <w:spacing w:after="0" w:line="300" w:lineRule="exact"/>
              <w:rPr>
                <w:rFonts w:asciiTheme="majorHAnsi" w:eastAsia="Calibri" w:hAnsiTheme="majorHAnsi" w:cs="InterstateLight"/>
                <w:b/>
                <w:lang w:val="de-DE"/>
              </w:rPr>
            </w:pPr>
            <w:proofErr w:type="spellStart"/>
            <w:r w:rsidRPr="005853CA">
              <w:rPr>
                <w:rFonts w:asciiTheme="majorHAnsi" w:eastAsia="Calibri" w:hAnsiTheme="majorHAnsi" w:cs="InterstateLight"/>
                <w:b/>
                <w:lang w:val="de-DE"/>
              </w:rPr>
              <w:t>Faaliyetin</w:t>
            </w:r>
            <w:proofErr w:type="spellEnd"/>
            <w:r w:rsidRPr="005853CA">
              <w:rPr>
                <w:rFonts w:asciiTheme="majorHAnsi" w:eastAsia="Calibri" w:hAnsiTheme="majorHAnsi" w:cs="InterstateLight"/>
                <w:b/>
                <w:lang w:val="de-DE"/>
              </w:rPr>
              <w:t xml:space="preserve"> </w:t>
            </w:r>
            <w:proofErr w:type="spellStart"/>
            <w:r w:rsidRPr="005853CA">
              <w:rPr>
                <w:rFonts w:asciiTheme="majorHAnsi" w:eastAsia="Calibri" w:hAnsiTheme="majorHAnsi" w:cs="InterstateLight"/>
                <w:b/>
                <w:lang w:val="de-DE"/>
              </w:rPr>
              <w:t>Türü</w:t>
            </w:r>
            <w:proofErr w:type="spellEnd"/>
          </w:p>
        </w:tc>
        <w:tc>
          <w:tcPr>
            <w:tcW w:w="2835" w:type="dxa"/>
            <w:shd w:val="clear" w:color="auto" w:fill="auto"/>
            <w:vAlign w:val="center"/>
          </w:tcPr>
          <w:p w:rsidR="005853CA" w:rsidRPr="005853CA" w:rsidRDefault="005853CA" w:rsidP="00C8681D">
            <w:pPr>
              <w:spacing w:after="0" w:line="300" w:lineRule="exact"/>
              <w:rPr>
                <w:rFonts w:asciiTheme="majorHAnsi" w:eastAsia="Calibri" w:hAnsiTheme="majorHAnsi" w:cs="InterstateLight"/>
                <w:b/>
                <w:lang w:val="de-DE"/>
              </w:rPr>
            </w:pPr>
            <w:proofErr w:type="spellStart"/>
            <w:r w:rsidRPr="005853CA">
              <w:rPr>
                <w:rFonts w:asciiTheme="majorHAnsi" w:eastAsia="Calibri" w:hAnsiTheme="majorHAnsi" w:cs="InterstateLight"/>
                <w:b/>
                <w:lang w:val="de-DE"/>
              </w:rPr>
              <w:t>Faaliyetin</w:t>
            </w:r>
            <w:proofErr w:type="spellEnd"/>
            <w:r w:rsidRPr="005853CA">
              <w:rPr>
                <w:rFonts w:asciiTheme="majorHAnsi" w:eastAsia="Calibri" w:hAnsiTheme="majorHAnsi" w:cs="InterstateLight"/>
                <w:b/>
                <w:lang w:val="de-DE"/>
              </w:rPr>
              <w:t xml:space="preserve"> </w:t>
            </w:r>
            <w:proofErr w:type="spellStart"/>
            <w:r w:rsidRPr="005853CA">
              <w:rPr>
                <w:rFonts w:asciiTheme="majorHAnsi" w:eastAsia="Calibri" w:hAnsiTheme="majorHAnsi" w:cs="InterstateLight"/>
                <w:b/>
                <w:lang w:val="de-DE"/>
              </w:rPr>
              <w:t>Adı</w:t>
            </w:r>
            <w:proofErr w:type="spellEnd"/>
          </w:p>
        </w:tc>
        <w:tc>
          <w:tcPr>
            <w:tcW w:w="2602" w:type="dxa"/>
            <w:shd w:val="clear" w:color="auto" w:fill="auto"/>
            <w:vAlign w:val="center"/>
          </w:tcPr>
          <w:p w:rsidR="005853CA" w:rsidRPr="005853CA" w:rsidRDefault="005853CA" w:rsidP="00C8681D">
            <w:pPr>
              <w:spacing w:after="0" w:line="300" w:lineRule="exact"/>
              <w:rPr>
                <w:rFonts w:asciiTheme="majorHAnsi" w:eastAsia="Calibri" w:hAnsiTheme="majorHAnsi" w:cs="InterstateLight"/>
                <w:b/>
                <w:lang w:val="de-DE"/>
              </w:rPr>
            </w:pPr>
            <w:proofErr w:type="spellStart"/>
            <w:r w:rsidRPr="005853CA">
              <w:rPr>
                <w:rFonts w:asciiTheme="majorHAnsi" w:eastAsia="Calibri" w:hAnsiTheme="majorHAnsi" w:cs="InterstateLight"/>
                <w:b/>
                <w:lang w:val="de-DE"/>
              </w:rPr>
              <w:t>Faaliyeti</w:t>
            </w:r>
            <w:proofErr w:type="spellEnd"/>
            <w:r w:rsidRPr="005853CA">
              <w:rPr>
                <w:rFonts w:asciiTheme="majorHAnsi" w:eastAsia="Calibri" w:hAnsiTheme="majorHAnsi" w:cs="InterstateLight"/>
                <w:b/>
                <w:lang w:val="de-DE"/>
              </w:rPr>
              <w:t xml:space="preserve"> </w:t>
            </w:r>
            <w:proofErr w:type="spellStart"/>
            <w:r w:rsidRPr="005853CA">
              <w:rPr>
                <w:rFonts w:asciiTheme="majorHAnsi" w:eastAsia="Calibri" w:hAnsiTheme="majorHAnsi" w:cs="InterstateLight"/>
                <w:b/>
                <w:lang w:val="de-DE"/>
              </w:rPr>
              <w:t>Yapan</w:t>
            </w:r>
            <w:proofErr w:type="spellEnd"/>
            <w:r w:rsidRPr="005853CA">
              <w:rPr>
                <w:rFonts w:asciiTheme="majorHAnsi" w:eastAsia="Calibri" w:hAnsiTheme="majorHAnsi" w:cs="InterstateLight"/>
                <w:b/>
                <w:lang w:val="de-DE"/>
              </w:rPr>
              <w:t xml:space="preserve"> </w:t>
            </w:r>
            <w:proofErr w:type="spellStart"/>
            <w:r w:rsidRPr="005853CA">
              <w:rPr>
                <w:rFonts w:asciiTheme="majorHAnsi" w:eastAsia="Calibri" w:hAnsiTheme="majorHAnsi" w:cs="InterstateLight"/>
                <w:b/>
                <w:lang w:val="de-DE"/>
              </w:rPr>
              <w:t>Birimin</w:t>
            </w:r>
            <w:proofErr w:type="spellEnd"/>
            <w:r w:rsidRPr="005853CA">
              <w:rPr>
                <w:rFonts w:asciiTheme="majorHAnsi" w:eastAsia="Calibri" w:hAnsiTheme="majorHAnsi" w:cs="InterstateLight"/>
                <w:b/>
                <w:lang w:val="de-DE"/>
              </w:rPr>
              <w:t xml:space="preserve"> </w:t>
            </w:r>
            <w:proofErr w:type="spellStart"/>
            <w:r w:rsidRPr="005853CA">
              <w:rPr>
                <w:rFonts w:asciiTheme="majorHAnsi" w:eastAsia="Calibri" w:hAnsiTheme="majorHAnsi" w:cs="InterstateLight"/>
                <w:b/>
                <w:lang w:val="de-DE"/>
              </w:rPr>
              <w:t>Adı</w:t>
            </w:r>
            <w:proofErr w:type="spellEnd"/>
          </w:p>
        </w:tc>
      </w:tr>
      <w:tr w:rsidR="005853CA" w:rsidRPr="005853CA" w:rsidTr="00A3569E">
        <w:trPr>
          <w:trHeight w:val="411"/>
        </w:trPr>
        <w:tc>
          <w:tcPr>
            <w:tcW w:w="1904"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12 Şubat 2020</w:t>
            </w:r>
          </w:p>
        </w:tc>
        <w:tc>
          <w:tcPr>
            <w:tcW w:w="2457" w:type="dxa"/>
            <w:shd w:val="clear" w:color="auto" w:fill="auto"/>
            <w:vAlign w:val="center"/>
          </w:tcPr>
          <w:p w:rsidR="005853CA" w:rsidRPr="005853CA" w:rsidRDefault="005853CA" w:rsidP="00A3569E">
            <w:pPr>
              <w:rPr>
                <w:rFonts w:asciiTheme="majorHAnsi" w:eastAsia="Calibri" w:hAnsiTheme="majorHAnsi" w:cs="InterstateLight"/>
                <w:lang w:val="de-DE"/>
              </w:rPr>
            </w:pPr>
            <w:proofErr w:type="spellStart"/>
            <w:r w:rsidRPr="005853CA">
              <w:rPr>
                <w:rFonts w:asciiTheme="majorHAnsi" w:eastAsia="Calibri" w:hAnsiTheme="majorHAnsi" w:cs="InterstateLight"/>
                <w:lang w:val="de-DE"/>
              </w:rPr>
              <w:t>Fireup</w:t>
            </w:r>
            <w:proofErr w:type="spellEnd"/>
            <w:r w:rsidRPr="005853CA">
              <w:rPr>
                <w:rFonts w:asciiTheme="majorHAnsi" w:eastAsia="Calibri" w:hAnsiTheme="majorHAnsi" w:cs="InterstateLight"/>
                <w:lang w:val="de-DE"/>
              </w:rPr>
              <w:t xml:space="preserve"> Eğitim Semineri </w:t>
            </w:r>
          </w:p>
        </w:tc>
        <w:tc>
          <w:tcPr>
            <w:tcW w:w="2835"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Girişimciliğe Giriş, Birleşmiş Milletler Küresel Kalkınma Hedefleri (UNDG)</w:t>
            </w:r>
          </w:p>
        </w:tc>
        <w:tc>
          <w:tcPr>
            <w:tcW w:w="2602"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 xml:space="preserve">Girişimcilik Uygulama ve Araştırma Merkezi </w:t>
            </w:r>
          </w:p>
        </w:tc>
      </w:tr>
      <w:tr w:rsidR="005853CA" w:rsidRPr="005853CA" w:rsidTr="00A3569E">
        <w:trPr>
          <w:trHeight w:val="411"/>
        </w:trPr>
        <w:tc>
          <w:tcPr>
            <w:tcW w:w="1904"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25 Şubat 2020</w:t>
            </w:r>
          </w:p>
        </w:tc>
        <w:tc>
          <w:tcPr>
            <w:tcW w:w="2457"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Girişimci Seçimi</w:t>
            </w:r>
          </w:p>
        </w:tc>
        <w:tc>
          <w:tcPr>
            <w:tcW w:w="2835" w:type="dxa"/>
            <w:shd w:val="clear" w:color="auto" w:fill="auto"/>
            <w:vAlign w:val="center"/>
          </w:tcPr>
          <w:p w:rsidR="005853CA" w:rsidRPr="005853CA" w:rsidRDefault="005853CA" w:rsidP="00A3569E">
            <w:pPr>
              <w:rPr>
                <w:rFonts w:asciiTheme="majorHAnsi" w:eastAsia="Calibri" w:hAnsiTheme="majorHAnsi" w:cs="InterstateLight"/>
                <w:lang w:val="de-DE"/>
              </w:rPr>
            </w:pPr>
            <w:proofErr w:type="spellStart"/>
            <w:r w:rsidRPr="005853CA">
              <w:rPr>
                <w:rFonts w:asciiTheme="majorHAnsi" w:eastAsia="Calibri" w:hAnsiTheme="majorHAnsi" w:cs="InterstateLight"/>
                <w:lang w:val="de-DE"/>
              </w:rPr>
              <w:t>Pitching</w:t>
            </w:r>
            <w:proofErr w:type="spellEnd"/>
            <w:r w:rsidRPr="005853CA">
              <w:rPr>
                <w:rFonts w:asciiTheme="majorHAnsi" w:eastAsia="Calibri" w:hAnsiTheme="majorHAnsi" w:cs="InterstateLight"/>
                <w:lang w:val="de-DE"/>
              </w:rPr>
              <w:t xml:space="preserve"> </w:t>
            </w:r>
            <w:proofErr w:type="spellStart"/>
            <w:r w:rsidRPr="005853CA">
              <w:rPr>
                <w:rFonts w:asciiTheme="majorHAnsi" w:eastAsia="Calibri" w:hAnsiTheme="majorHAnsi" w:cs="InterstateLight"/>
                <w:lang w:val="de-DE"/>
              </w:rPr>
              <w:t>Day</w:t>
            </w:r>
            <w:proofErr w:type="spellEnd"/>
          </w:p>
        </w:tc>
        <w:tc>
          <w:tcPr>
            <w:tcW w:w="2602"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Girişimcilik Uygulama ve Araştırma Merkezi</w:t>
            </w:r>
          </w:p>
        </w:tc>
      </w:tr>
      <w:tr w:rsidR="005853CA" w:rsidRPr="005853CA" w:rsidTr="00A3569E">
        <w:trPr>
          <w:trHeight w:val="396"/>
        </w:trPr>
        <w:tc>
          <w:tcPr>
            <w:tcW w:w="1904"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26 Şubat 2020</w:t>
            </w:r>
          </w:p>
        </w:tc>
        <w:tc>
          <w:tcPr>
            <w:tcW w:w="2457" w:type="dxa"/>
            <w:shd w:val="clear" w:color="auto" w:fill="auto"/>
            <w:vAlign w:val="center"/>
          </w:tcPr>
          <w:p w:rsidR="005853CA" w:rsidRPr="005853CA" w:rsidRDefault="005853CA" w:rsidP="00A3569E">
            <w:pPr>
              <w:rPr>
                <w:rFonts w:asciiTheme="majorHAnsi" w:eastAsia="Calibri" w:hAnsiTheme="majorHAnsi" w:cs="InterstateLight"/>
                <w:lang w:val="de-DE"/>
              </w:rPr>
            </w:pPr>
            <w:proofErr w:type="spellStart"/>
            <w:r w:rsidRPr="005853CA">
              <w:rPr>
                <w:rFonts w:asciiTheme="majorHAnsi" w:eastAsia="Calibri" w:hAnsiTheme="majorHAnsi" w:cs="InterstateLight"/>
                <w:lang w:val="de-DE"/>
              </w:rPr>
              <w:t>Fireup</w:t>
            </w:r>
            <w:proofErr w:type="spellEnd"/>
            <w:r w:rsidRPr="005853CA">
              <w:rPr>
                <w:rFonts w:asciiTheme="majorHAnsi" w:eastAsia="Calibri" w:hAnsiTheme="majorHAnsi" w:cs="InterstateLight"/>
                <w:lang w:val="de-DE"/>
              </w:rPr>
              <w:t xml:space="preserve"> Eğitim Semineri </w:t>
            </w:r>
          </w:p>
        </w:tc>
        <w:tc>
          <w:tcPr>
            <w:tcW w:w="2835"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 xml:space="preserve">Design </w:t>
            </w:r>
            <w:proofErr w:type="spellStart"/>
            <w:r w:rsidRPr="005853CA">
              <w:rPr>
                <w:rFonts w:asciiTheme="majorHAnsi" w:eastAsia="Calibri" w:hAnsiTheme="majorHAnsi" w:cs="InterstateLight"/>
                <w:lang w:val="de-DE"/>
              </w:rPr>
              <w:t>Thinking</w:t>
            </w:r>
            <w:proofErr w:type="spellEnd"/>
            <w:r w:rsidRPr="005853CA">
              <w:rPr>
                <w:rFonts w:asciiTheme="majorHAnsi" w:eastAsia="Calibri" w:hAnsiTheme="majorHAnsi" w:cs="InterstateLight"/>
                <w:lang w:val="de-DE"/>
              </w:rPr>
              <w:t xml:space="preserve"> </w:t>
            </w:r>
          </w:p>
        </w:tc>
        <w:tc>
          <w:tcPr>
            <w:tcW w:w="2602"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Girişimcilik Uygulama ve Araştırma Merkezi</w:t>
            </w:r>
          </w:p>
        </w:tc>
      </w:tr>
      <w:tr w:rsidR="005853CA" w:rsidRPr="005853CA" w:rsidTr="00A3569E">
        <w:trPr>
          <w:trHeight w:val="396"/>
        </w:trPr>
        <w:tc>
          <w:tcPr>
            <w:tcW w:w="1904"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lastRenderedPageBreak/>
              <w:t>11 Mart 2020</w:t>
            </w:r>
          </w:p>
        </w:tc>
        <w:tc>
          <w:tcPr>
            <w:tcW w:w="2457" w:type="dxa"/>
            <w:shd w:val="clear" w:color="auto" w:fill="auto"/>
            <w:vAlign w:val="center"/>
          </w:tcPr>
          <w:p w:rsidR="005853CA" w:rsidRPr="005853CA" w:rsidRDefault="005853CA" w:rsidP="00A3569E">
            <w:pPr>
              <w:rPr>
                <w:rFonts w:asciiTheme="majorHAnsi" w:eastAsia="Calibri" w:hAnsiTheme="majorHAnsi" w:cs="InterstateLight"/>
                <w:lang w:val="de-DE"/>
              </w:rPr>
            </w:pPr>
            <w:proofErr w:type="spellStart"/>
            <w:r w:rsidRPr="005853CA">
              <w:rPr>
                <w:rFonts w:asciiTheme="majorHAnsi" w:eastAsia="Calibri" w:hAnsiTheme="majorHAnsi" w:cs="InterstateLight"/>
                <w:lang w:val="de-DE"/>
              </w:rPr>
              <w:t>Fireup</w:t>
            </w:r>
            <w:proofErr w:type="spellEnd"/>
            <w:r w:rsidRPr="005853CA">
              <w:rPr>
                <w:rFonts w:asciiTheme="majorHAnsi" w:eastAsia="Calibri" w:hAnsiTheme="majorHAnsi" w:cs="InterstateLight"/>
                <w:lang w:val="de-DE"/>
              </w:rPr>
              <w:t xml:space="preserve"> Eğitim Semineri </w:t>
            </w:r>
          </w:p>
        </w:tc>
        <w:tc>
          <w:tcPr>
            <w:tcW w:w="2835" w:type="dxa"/>
            <w:shd w:val="clear" w:color="auto" w:fill="auto"/>
            <w:vAlign w:val="center"/>
          </w:tcPr>
          <w:p w:rsidR="005853CA" w:rsidRPr="005853CA" w:rsidRDefault="005853CA" w:rsidP="00A3569E">
            <w:pPr>
              <w:rPr>
                <w:rFonts w:asciiTheme="majorHAnsi" w:eastAsia="Calibri" w:hAnsiTheme="majorHAnsi" w:cs="InterstateLight"/>
                <w:lang w:val="de-DE"/>
              </w:rPr>
            </w:pPr>
            <w:proofErr w:type="spellStart"/>
            <w:r w:rsidRPr="005853CA">
              <w:rPr>
                <w:rFonts w:asciiTheme="majorHAnsi" w:eastAsia="Calibri" w:hAnsiTheme="majorHAnsi" w:cs="InterstateLight"/>
                <w:lang w:val="de-DE"/>
              </w:rPr>
              <w:t>Kanvas</w:t>
            </w:r>
            <w:proofErr w:type="spellEnd"/>
            <w:r w:rsidRPr="005853CA">
              <w:rPr>
                <w:rFonts w:asciiTheme="majorHAnsi" w:eastAsia="Calibri" w:hAnsiTheme="majorHAnsi" w:cs="InterstateLight"/>
                <w:lang w:val="de-DE"/>
              </w:rPr>
              <w:t xml:space="preserve"> İş Modeli </w:t>
            </w:r>
          </w:p>
        </w:tc>
        <w:tc>
          <w:tcPr>
            <w:tcW w:w="2602"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Girişimcilik Uygulama ve Araştırma Merkezi</w:t>
            </w:r>
          </w:p>
        </w:tc>
      </w:tr>
      <w:tr w:rsidR="005853CA" w:rsidRPr="005853CA" w:rsidTr="00A3569E">
        <w:trPr>
          <w:trHeight w:val="396"/>
        </w:trPr>
        <w:tc>
          <w:tcPr>
            <w:tcW w:w="1904"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 xml:space="preserve">21 Mart 2020 </w:t>
            </w:r>
          </w:p>
        </w:tc>
        <w:tc>
          <w:tcPr>
            <w:tcW w:w="2457" w:type="dxa"/>
            <w:shd w:val="clear" w:color="auto" w:fill="auto"/>
            <w:vAlign w:val="center"/>
          </w:tcPr>
          <w:p w:rsidR="005853CA" w:rsidRPr="005853CA" w:rsidRDefault="005853CA" w:rsidP="00A3569E">
            <w:pPr>
              <w:rPr>
                <w:rFonts w:asciiTheme="majorHAnsi" w:eastAsia="Calibri" w:hAnsiTheme="majorHAnsi" w:cs="InterstateLight"/>
                <w:lang w:val="de-DE"/>
              </w:rPr>
            </w:pPr>
            <w:proofErr w:type="spellStart"/>
            <w:r w:rsidRPr="005853CA">
              <w:rPr>
                <w:rFonts w:asciiTheme="majorHAnsi" w:eastAsia="Calibri" w:hAnsiTheme="majorHAnsi" w:cs="InterstateLight"/>
                <w:lang w:val="de-DE"/>
              </w:rPr>
              <w:t>Hackathon</w:t>
            </w:r>
            <w:proofErr w:type="spellEnd"/>
          </w:p>
        </w:tc>
        <w:tc>
          <w:tcPr>
            <w:tcW w:w="2835" w:type="dxa"/>
            <w:shd w:val="clear" w:color="auto" w:fill="auto"/>
            <w:vAlign w:val="center"/>
          </w:tcPr>
          <w:p w:rsidR="005853CA" w:rsidRPr="005853CA" w:rsidRDefault="005853CA" w:rsidP="00A3569E">
            <w:pPr>
              <w:rPr>
                <w:rFonts w:asciiTheme="majorHAnsi" w:eastAsia="Calibri" w:hAnsiTheme="majorHAnsi" w:cs="InterstateLight"/>
                <w:lang w:val="de-DE"/>
              </w:rPr>
            </w:pPr>
            <w:proofErr w:type="spellStart"/>
            <w:r w:rsidRPr="005853CA">
              <w:rPr>
                <w:rFonts w:asciiTheme="majorHAnsi" w:eastAsia="Calibri" w:hAnsiTheme="majorHAnsi" w:cs="InterstateLight"/>
                <w:lang w:val="de-DE"/>
              </w:rPr>
              <w:t>Coronathon</w:t>
            </w:r>
            <w:proofErr w:type="spellEnd"/>
            <w:r w:rsidRPr="005853CA">
              <w:rPr>
                <w:rFonts w:asciiTheme="majorHAnsi" w:eastAsia="Calibri" w:hAnsiTheme="majorHAnsi" w:cs="InterstateLight"/>
                <w:lang w:val="de-DE"/>
              </w:rPr>
              <w:t xml:space="preserve"> Türkiye: Açılış</w:t>
            </w:r>
          </w:p>
        </w:tc>
        <w:tc>
          <w:tcPr>
            <w:tcW w:w="2602"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Girişimcilik Uygulama ve Araştırma Merkezi</w:t>
            </w:r>
          </w:p>
        </w:tc>
      </w:tr>
      <w:tr w:rsidR="005853CA" w:rsidRPr="005853CA" w:rsidTr="00A3569E">
        <w:trPr>
          <w:trHeight w:val="396"/>
        </w:trPr>
        <w:tc>
          <w:tcPr>
            <w:tcW w:w="1904"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22 Mart 2020</w:t>
            </w:r>
          </w:p>
        </w:tc>
        <w:tc>
          <w:tcPr>
            <w:tcW w:w="2457" w:type="dxa"/>
            <w:shd w:val="clear" w:color="auto" w:fill="auto"/>
            <w:vAlign w:val="center"/>
          </w:tcPr>
          <w:p w:rsidR="005853CA" w:rsidRPr="005853CA" w:rsidRDefault="005853CA" w:rsidP="00A3569E">
            <w:pPr>
              <w:rPr>
                <w:rFonts w:asciiTheme="majorHAnsi" w:eastAsia="Calibri" w:hAnsiTheme="majorHAnsi" w:cs="InterstateLight"/>
                <w:lang w:val="de-DE"/>
              </w:rPr>
            </w:pPr>
            <w:proofErr w:type="spellStart"/>
            <w:r w:rsidRPr="005853CA">
              <w:rPr>
                <w:rFonts w:asciiTheme="majorHAnsi" w:eastAsia="Calibri" w:hAnsiTheme="majorHAnsi" w:cs="InterstateLight"/>
                <w:lang w:val="de-DE"/>
              </w:rPr>
              <w:t>Hackathon</w:t>
            </w:r>
            <w:proofErr w:type="spellEnd"/>
          </w:p>
        </w:tc>
        <w:tc>
          <w:tcPr>
            <w:tcW w:w="2835" w:type="dxa"/>
            <w:shd w:val="clear" w:color="auto" w:fill="auto"/>
            <w:vAlign w:val="center"/>
          </w:tcPr>
          <w:p w:rsidR="005853CA" w:rsidRPr="005853CA" w:rsidRDefault="005853CA" w:rsidP="00A3569E">
            <w:pPr>
              <w:rPr>
                <w:rFonts w:asciiTheme="majorHAnsi" w:eastAsia="Calibri" w:hAnsiTheme="majorHAnsi" w:cs="InterstateLight"/>
                <w:lang w:val="de-DE"/>
              </w:rPr>
            </w:pPr>
            <w:proofErr w:type="spellStart"/>
            <w:r w:rsidRPr="005853CA">
              <w:rPr>
                <w:rFonts w:asciiTheme="majorHAnsi" w:eastAsia="Calibri" w:hAnsiTheme="majorHAnsi" w:cs="InterstateLight"/>
                <w:lang w:val="de-DE"/>
              </w:rPr>
              <w:t>Coronathon</w:t>
            </w:r>
            <w:proofErr w:type="spellEnd"/>
            <w:r w:rsidRPr="005853CA">
              <w:rPr>
                <w:rFonts w:asciiTheme="majorHAnsi" w:eastAsia="Calibri" w:hAnsiTheme="majorHAnsi" w:cs="InterstateLight"/>
                <w:lang w:val="de-DE"/>
              </w:rPr>
              <w:t xml:space="preserve"> Türkiye: Etki Analiz Atölyesi/</w:t>
            </w:r>
            <w:proofErr w:type="spellStart"/>
            <w:r w:rsidRPr="005853CA">
              <w:rPr>
                <w:rFonts w:asciiTheme="majorHAnsi" w:eastAsia="Calibri" w:hAnsiTheme="majorHAnsi" w:cs="InterstateLight"/>
                <w:lang w:val="de-DE"/>
              </w:rPr>
              <w:t>Mentörlük</w:t>
            </w:r>
            <w:proofErr w:type="spellEnd"/>
            <w:r w:rsidRPr="005853CA">
              <w:rPr>
                <w:rFonts w:asciiTheme="majorHAnsi" w:eastAsia="Calibri" w:hAnsiTheme="majorHAnsi" w:cs="InterstateLight"/>
                <w:lang w:val="de-DE"/>
              </w:rPr>
              <w:t xml:space="preserve"> Desteği</w:t>
            </w:r>
          </w:p>
        </w:tc>
        <w:tc>
          <w:tcPr>
            <w:tcW w:w="2602"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Girişimcilik Uygulama ve Araştırma Merkezi</w:t>
            </w:r>
          </w:p>
        </w:tc>
      </w:tr>
      <w:tr w:rsidR="005853CA" w:rsidRPr="005853CA" w:rsidTr="00A3569E">
        <w:trPr>
          <w:trHeight w:val="396"/>
        </w:trPr>
        <w:tc>
          <w:tcPr>
            <w:tcW w:w="1904"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 xml:space="preserve">23-27 Mart 2020 </w:t>
            </w:r>
          </w:p>
        </w:tc>
        <w:tc>
          <w:tcPr>
            <w:tcW w:w="2457" w:type="dxa"/>
            <w:shd w:val="clear" w:color="auto" w:fill="auto"/>
            <w:vAlign w:val="center"/>
          </w:tcPr>
          <w:p w:rsidR="005853CA" w:rsidRPr="005853CA" w:rsidRDefault="005853CA" w:rsidP="00A3569E">
            <w:pPr>
              <w:rPr>
                <w:rFonts w:asciiTheme="majorHAnsi" w:eastAsia="Calibri" w:hAnsiTheme="majorHAnsi" w:cs="InterstateLight"/>
                <w:lang w:val="de-DE"/>
              </w:rPr>
            </w:pPr>
            <w:proofErr w:type="spellStart"/>
            <w:r w:rsidRPr="005853CA">
              <w:rPr>
                <w:rFonts w:asciiTheme="majorHAnsi" w:eastAsia="Calibri" w:hAnsiTheme="majorHAnsi" w:cs="InterstateLight"/>
                <w:lang w:val="de-DE"/>
              </w:rPr>
              <w:t>Hackathon</w:t>
            </w:r>
            <w:proofErr w:type="spellEnd"/>
          </w:p>
        </w:tc>
        <w:tc>
          <w:tcPr>
            <w:tcW w:w="2835" w:type="dxa"/>
            <w:shd w:val="clear" w:color="auto" w:fill="auto"/>
            <w:vAlign w:val="center"/>
          </w:tcPr>
          <w:p w:rsidR="005853CA" w:rsidRPr="005853CA" w:rsidRDefault="005853CA" w:rsidP="00A3569E">
            <w:pPr>
              <w:rPr>
                <w:rFonts w:asciiTheme="majorHAnsi" w:eastAsia="Calibri" w:hAnsiTheme="majorHAnsi" w:cs="InterstateLight"/>
                <w:lang w:val="de-DE"/>
              </w:rPr>
            </w:pPr>
            <w:proofErr w:type="spellStart"/>
            <w:r w:rsidRPr="005853CA">
              <w:rPr>
                <w:rFonts w:asciiTheme="majorHAnsi" w:eastAsia="Calibri" w:hAnsiTheme="majorHAnsi" w:cs="InterstateLight"/>
                <w:lang w:val="de-DE"/>
              </w:rPr>
              <w:t>Coronathon</w:t>
            </w:r>
            <w:proofErr w:type="spellEnd"/>
            <w:r w:rsidRPr="005853CA">
              <w:rPr>
                <w:rFonts w:asciiTheme="majorHAnsi" w:eastAsia="Calibri" w:hAnsiTheme="majorHAnsi" w:cs="InterstateLight"/>
                <w:lang w:val="de-DE"/>
              </w:rPr>
              <w:t xml:space="preserve"> Türkiye: Değerlendirme </w:t>
            </w:r>
          </w:p>
        </w:tc>
        <w:tc>
          <w:tcPr>
            <w:tcW w:w="2602"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Girişimcilik Uygulama ve Araştırma Merkezi</w:t>
            </w:r>
          </w:p>
        </w:tc>
      </w:tr>
      <w:tr w:rsidR="005853CA" w:rsidRPr="005853CA" w:rsidTr="00A3569E">
        <w:trPr>
          <w:trHeight w:val="396"/>
        </w:trPr>
        <w:tc>
          <w:tcPr>
            <w:tcW w:w="1904"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22 Mayıs 2020</w:t>
            </w:r>
          </w:p>
        </w:tc>
        <w:tc>
          <w:tcPr>
            <w:tcW w:w="2457" w:type="dxa"/>
            <w:shd w:val="clear" w:color="auto" w:fill="auto"/>
            <w:vAlign w:val="center"/>
          </w:tcPr>
          <w:p w:rsidR="005853CA" w:rsidRPr="005853CA" w:rsidRDefault="005853CA" w:rsidP="00A3569E">
            <w:pPr>
              <w:rPr>
                <w:rFonts w:asciiTheme="majorHAnsi" w:eastAsia="Calibri" w:hAnsiTheme="majorHAnsi" w:cs="InterstateLight"/>
                <w:lang w:val="de-DE"/>
              </w:rPr>
            </w:pPr>
            <w:proofErr w:type="spellStart"/>
            <w:r w:rsidRPr="005853CA">
              <w:rPr>
                <w:rFonts w:asciiTheme="majorHAnsi" w:eastAsia="Calibri" w:hAnsiTheme="majorHAnsi" w:cs="InterstateLight"/>
                <w:lang w:val="de-DE"/>
              </w:rPr>
              <w:t>Fireup</w:t>
            </w:r>
            <w:proofErr w:type="spellEnd"/>
            <w:r w:rsidRPr="005853CA">
              <w:rPr>
                <w:rFonts w:asciiTheme="majorHAnsi" w:eastAsia="Calibri" w:hAnsiTheme="majorHAnsi" w:cs="InterstateLight"/>
                <w:lang w:val="de-DE"/>
              </w:rPr>
              <w:t xml:space="preserve"> Proje Sunumu</w:t>
            </w:r>
          </w:p>
        </w:tc>
        <w:tc>
          <w:tcPr>
            <w:tcW w:w="2835"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UIF Proje Sunumu</w:t>
            </w:r>
          </w:p>
        </w:tc>
        <w:tc>
          <w:tcPr>
            <w:tcW w:w="2602"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Girişimcilik Uygulama ve Araştırma Merkezi</w:t>
            </w:r>
          </w:p>
        </w:tc>
      </w:tr>
      <w:tr w:rsidR="005853CA" w:rsidRPr="005853CA" w:rsidTr="00A3569E">
        <w:trPr>
          <w:trHeight w:val="396"/>
        </w:trPr>
        <w:tc>
          <w:tcPr>
            <w:tcW w:w="1904"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29 Mayıs 2020</w:t>
            </w:r>
          </w:p>
        </w:tc>
        <w:tc>
          <w:tcPr>
            <w:tcW w:w="2457" w:type="dxa"/>
            <w:shd w:val="clear" w:color="auto" w:fill="auto"/>
            <w:vAlign w:val="center"/>
          </w:tcPr>
          <w:p w:rsidR="005853CA" w:rsidRPr="005853CA" w:rsidRDefault="005853CA" w:rsidP="00A3569E">
            <w:pPr>
              <w:rPr>
                <w:rFonts w:asciiTheme="majorHAnsi" w:eastAsia="Calibri" w:hAnsiTheme="majorHAnsi" w:cs="InterstateLight"/>
                <w:lang w:val="de-DE"/>
              </w:rPr>
            </w:pPr>
            <w:proofErr w:type="spellStart"/>
            <w:r w:rsidRPr="005853CA">
              <w:rPr>
                <w:rFonts w:asciiTheme="majorHAnsi" w:eastAsia="Calibri" w:hAnsiTheme="majorHAnsi" w:cs="InterstateLight"/>
                <w:lang w:val="de-DE"/>
              </w:rPr>
              <w:t>Fireup</w:t>
            </w:r>
            <w:proofErr w:type="spellEnd"/>
            <w:r w:rsidRPr="005853CA">
              <w:rPr>
                <w:rFonts w:asciiTheme="majorHAnsi" w:eastAsia="Calibri" w:hAnsiTheme="majorHAnsi" w:cs="InterstateLight"/>
                <w:lang w:val="de-DE"/>
              </w:rPr>
              <w:t xml:space="preserve"> Feedback </w:t>
            </w:r>
            <w:proofErr w:type="spellStart"/>
            <w:r w:rsidRPr="005853CA">
              <w:rPr>
                <w:rFonts w:asciiTheme="majorHAnsi" w:eastAsia="Calibri" w:hAnsiTheme="majorHAnsi" w:cs="InterstateLight"/>
                <w:lang w:val="de-DE"/>
              </w:rPr>
              <w:t>Session</w:t>
            </w:r>
            <w:proofErr w:type="spellEnd"/>
          </w:p>
        </w:tc>
        <w:tc>
          <w:tcPr>
            <w:tcW w:w="2835"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 xml:space="preserve">UIF Feedback </w:t>
            </w:r>
            <w:proofErr w:type="spellStart"/>
            <w:r w:rsidRPr="005853CA">
              <w:rPr>
                <w:rFonts w:asciiTheme="majorHAnsi" w:eastAsia="Calibri" w:hAnsiTheme="majorHAnsi" w:cs="InterstateLight"/>
                <w:lang w:val="de-DE"/>
              </w:rPr>
              <w:t>Session</w:t>
            </w:r>
            <w:proofErr w:type="spellEnd"/>
            <w:r w:rsidRPr="005853CA">
              <w:rPr>
                <w:rFonts w:asciiTheme="majorHAnsi" w:eastAsia="Calibri" w:hAnsiTheme="majorHAnsi" w:cs="InterstateLight"/>
                <w:lang w:val="de-DE"/>
              </w:rPr>
              <w:t xml:space="preserve"> </w:t>
            </w:r>
          </w:p>
        </w:tc>
        <w:tc>
          <w:tcPr>
            <w:tcW w:w="2602"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Girişimcilik Uygulama ve Araştırma Merkezi</w:t>
            </w:r>
          </w:p>
        </w:tc>
      </w:tr>
      <w:tr w:rsidR="005853CA" w:rsidRPr="005853CA" w:rsidTr="00A3569E">
        <w:trPr>
          <w:trHeight w:val="396"/>
        </w:trPr>
        <w:tc>
          <w:tcPr>
            <w:tcW w:w="1904"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17 Haziran 2020</w:t>
            </w:r>
          </w:p>
        </w:tc>
        <w:tc>
          <w:tcPr>
            <w:tcW w:w="2457" w:type="dxa"/>
            <w:shd w:val="clear" w:color="auto" w:fill="auto"/>
            <w:vAlign w:val="center"/>
          </w:tcPr>
          <w:p w:rsidR="005853CA" w:rsidRPr="005853CA" w:rsidRDefault="005853CA" w:rsidP="00A3569E">
            <w:pPr>
              <w:rPr>
                <w:rFonts w:asciiTheme="majorHAnsi" w:eastAsia="Calibri" w:hAnsiTheme="majorHAnsi" w:cs="InterstateLight"/>
                <w:lang w:val="de-DE"/>
              </w:rPr>
            </w:pPr>
            <w:proofErr w:type="spellStart"/>
            <w:r w:rsidRPr="005853CA">
              <w:rPr>
                <w:rFonts w:asciiTheme="majorHAnsi" w:eastAsia="Calibri" w:hAnsiTheme="majorHAnsi" w:cs="InterstateLight"/>
                <w:lang w:val="de-DE"/>
              </w:rPr>
              <w:t>Fireup</w:t>
            </w:r>
            <w:proofErr w:type="spellEnd"/>
            <w:r w:rsidRPr="005853CA">
              <w:rPr>
                <w:rFonts w:asciiTheme="majorHAnsi" w:eastAsia="Calibri" w:hAnsiTheme="majorHAnsi" w:cs="InterstateLight"/>
                <w:lang w:val="de-DE"/>
              </w:rPr>
              <w:t xml:space="preserve"> Sunumu</w:t>
            </w:r>
          </w:p>
        </w:tc>
        <w:tc>
          <w:tcPr>
            <w:tcW w:w="2835"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 xml:space="preserve">UIF Sunumu </w:t>
            </w:r>
          </w:p>
        </w:tc>
        <w:tc>
          <w:tcPr>
            <w:tcW w:w="2602"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Girişimcilik Uygulama ve Araştırma Merkezi</w:t>
            </w:r>
          </w:p>
        </w:tc>
      </w:tr>
      <w:tr w:rsidR="005853CA" w:rsidRPr="005853CA" w:rsidTr="00A3569E">
        <w:trPr>
          <w:trHeight w:val="396"/>
        </w:trPr>
        <w:tc>
          <w:tcPr>
            <w:tcW w:w="1904" w:type="dxa"/>
            <w:shd w:val="clear" w:color="auto" w:fill="auto"/>
            <w:vAlign w:val="center"/>
          </w:tcPr>
          <w:p w:rsidR="005853CA" w:rsidRPr="005853CA" w:rsidRDefault="005853CA" w:rsidP="00A3569E">
            <w:pPr>
              <w:rPr>
                <w:rFonts w:asciiTheme="majorHAnsi" w:eastAsia="Calibri" w:hAnsiTheme="majorHAnsi" w:cs="InterstateLight"/>
                <w:lang w:val="de-DE"/>
              </w:rPr>
            </w:pPr>
            <w:r>
              <w:rPr>
                <w:rFonts w:asciiTheme="majorHAnsi" w:eastAsia="Calibri" w:hAnsiTheme="majorHAnsi" w:cs="InterstateLight"/>
                <w:lang w:val="de-DE"/>
              </w:rPr>
              <w:t xml:space="preserve">08 </w:t>
            </w:r>
            <w:proofErr w:type="spellStart"/>
            <w:r w:rsidRPr="005853CA">
              <w:rPr>
                <w:rFonts w:asciiTheme="majorHAnsi" w:eastAsia="Calibri" w:hAnsiTheme="majorHAnsi" w:cs="InterstateLight"/>
                <w:lang w:val="de-DE"/>
              </w:rPr>
              <w:t>Temmuz</w:t>
            </w:r>
            <w:proofErr w:type="spellEnd"/>
            <w:r w:rsidRPr="005853CA">
              <w:rPr>
                <w:rFonts w:asciiTheme="majorHAnsi" w:eastAsia="Calibri" w:hAnsiTheme="majorHAnsi" w:cs="InterstateLight"/>
                <w:lang w:val="de-DE"/>
              </w:rPr>
              <w:t xml:space="preserve"> 2020</w:t>
            </w:r>
          </w:p>
        </w:tc>
        <w:tc>
          <w:tcPr>
            <w:tcW w:w="2457"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Girişimci Seçimi</w:t>
            </w:r>
          </w:p>
        </w:tc>
        <w:tc>
          <w:tcPr>
            <w:tcW w:w="2835" w:type="dxa"/>
            <w:shd w:val="clear" w:color="auto" w:fill="auto"/>
            <w:vAlign w:val="center"/>
          </w:tcPr>
          <w:p w:rsidR="005853CA" w:rsidRPr="005853CA" w:rsidRDefault="005853CA" w:rsidP="00A3569E">
            <w:pPr>
              <w:rPr>
                <w:rFonts w:asciiTheme="majorHAnsi" w:eastAsia="Calibri" w:hAnsiTheme="majorHAnsi" w:cs="InterstateLight"/>
                <w:lang w:val="de-DE"/>
              </w:rPr>
            </w:pPr>
            <w:proofErr w:type="spellStart"/>
            <w:r w:rsidRPr="005853CA">
              <w:rPr>
                <w:rFonts w:asciiTheme="majorHAnsi" w:eastAsia="Calibri" w:hAnsiTheme="majorHAnsi" w:cs="InterstateLight"/>
                <w:lang w:val="de-DE"/>
              </w:rPr>
              <w:t>Pitching</w:t>
            </w:r>
            <w:proofErr w:type="spellEnd"/>
            <w:r w:rsidRPr="005853CA">
              <w:rPr>
                <w:rFonts w:asciiTheme="majorHAnsi" w:eastAsia="Calibri" w:hAnsiTheme="majorHAnsi" w:cs="InterstateLight"/>
                <w:lang w:val="de-DE"/>
              </w:rPr>
              <w:t xml:space="preserve"> </w:t>
            </w:r>
            <w:proofErr w:type="spellStart"/>
            <w:r w:rsidRPr="005853CA">
              <w:rPr>
                <w:rFonts w:asciiTheme="majorHAnsi" w:eastAsia="Calibri" w:hAnsiTheme="majorHAnsi" w:cs="InterstateLight"/>
                <w:lang w:val="de-DE"/>
              </w:rPr>
              <w:t>Day</w:t>
            </w:r>
            <w:proofErr w:type="spellEnd"/>
          </w:p>
        </w:tc>
        <w:tc>
          <w:tcPr>
            <w:tcW w:w="2602"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Girişimcilik Uygulama ve Araştırma Merkezi</w:t>
            </w:r>
          </w:p>
        </w:tc>
      </w:tr>
      <w:tr w:rsidR="005853CA" w:rsidRPr="005853CA" w:rsidTr="00A3569E">
        <w:trPr>
          <w:trHeight w:val="426"/>
        </w:trPr>
        <w:tc>
          <w:tcPr>
            <w:tcW w:w="1904"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20 Ekim 2020</w:t>
            </w:r>
          </w:p>
        </w:tc>
        <w:tc>
          <w:tcPr>
            <w:tcW w:w="2457"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Üniversiteye Yeni Katılan Öğrencilere Oryantasyon</w:t>
            </w:r>
          </w:p>
        </w:tc>
        <w:tc>
          <w:tcPr>
            <w:tcW w:w="2835"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Oryantasyon 2020</w:t>
            </w:r>
          </w:p>
        </w:tc>
        <w:tc>
          <w:tcPr>
            <w:tcW w:w="2602"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Girişimcilik Uygulama ve Araştırma Merkezi</w:t>
            </w:r>
          </w:p>
        </w:tc>
      </w:tr>
      <w:tr w:rsidR="005853CA" w:rsidRPr="005853CA" w:rsidTr="00A3569E">
        <w:trPr>
          <w:trHeight w:val="426"/>
        </w:trPr>
        <w:tc>
          <w:tcPr>
            <w:tcW w:w="1904"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21 Ekim 2020</w:t>
            </w:r>
          </w:p>
        </w:tc>
        <w:tc>
          <w:tcPr>
            <w:tcW w:w="2457"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Üniversiteye Yeni Katılan Öğrencilere Oryantasyon</w:t>
            </w:r>
          </w:p>
        </w:tc>
        <w:tc>
          <w:tcPr>
            <w:tcW w:w="2835"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Oryantasyon 2020</w:t>
            </w:r>
          </w:p>
        </w:tc>
        <w:tc>
          <w:tcPr>
            <w:tcW w:w="2602"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Girişimcilik Uygulama ve Araştırma Merkezi</w:t>
            </w:r>
          </w:p>
        </w:tc>
      </w:tr>
      <w:tr w:rsidR="005853CA" w:rsidRPr="005853CA" w:rsidTr="00A3569E">
        <w:trPr>
          <w:trHeight w:val="426"/>
        </w:trPr>
        <w:tc>
          <w:tcPr>
            <w:tcW w:w="1904"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26 Kasım 2020</w:t>
            </w:r>
          </w:p>
        </w:tc>
        <w:tc>
          <w:tcPr>
            <w:tcW w:w="2457"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Zirve/Konferans/Sempozyum/Panel</w:t>
            </w:r>
          </w:p>
        </w:tc>
        <w:tc>
          <w:tcPr>
            <w:tcW w:w="2835" w:type="dxa"/>
            <w:shd w:val="clear" w:color="auto" w:fill="auto"/>
            <w:vAlign w:val="center"/>
          </w:tcPr>
          <w:p w:rsidR="005853CA" w:rsidRPr="005853CA" w:rsidRDefault="005853CA" w:rsidP="00A3569E">
            <w:pPr>
              <w:rPr>
                <w:rFonts w:asciiTheme="majorHAnsi" w:eastAsia="Calibri" w:hAnsiTheme="majorHAnsi" w:cs="InterstateLight"/>
                <w:lang w:val="de-DE"/>
              </w:rPr>
            </w:pPr>
            <w:proofErr w:type="spellStart"/>
            <w:r w:rsidRPr="005853CA">
              <w:rPr>
                <w:rFonts w:asciiTheme="majorHAnsi" w:eastAsia="Calibri" w:hAnsiTheme="majorHAnsi" w:cs="InterstateLight"/>
                <w:lang w:val="de-DE"/>
              </w:rPr>
              <w:t>İnovasyon</w:t>
            </w:r>
            <w:proofErr w:type="spellEnd"/>
            <w:r w:rsidRPr="005853CA">
              <w:rPr>
                <w:rFonts w:asciiTheme="majorHAnsi" w:eastAsia="Calibri" w:hAnsiTheme="majorHAnsi" w:cs="InterstateLight"/>
                <w:lang w:val="de-DE"/>
              </w:rPr>
              <w:t xml:space="preserve"> ve </w:t>
            </w:r>
            <w:proofErr w:type="spellStart"/>
            <w:r w:rsidRPr="005853CA">
              <w:rPr>
                <w:rFonts w:asciiTheme="majorHAnsi" w:eastAsia="Calibri" w:hAnsiTheme="majorHAnsi" w:cs="InterstateLight"/>
                <w:lang w:val="de-DE"/>
              </w:rPr>
              <w:t>Kurumiçi</w:t>
            </w:r>
            <w:proofErr w:type="spellEnd"/>
            <w:r w:rsidRPr="005853CA">
              <w:rPr>
                <w:rFonts w:asciiTheme="majorHAnsi" w:eastAsia="Calibri" w:hAnsiTheme="majorHAnsi" w:cs="InterstateLight"/>
                <w:lang w:val="de-DE"/>
              </w:rPr>
              <w:t xml:space="preserve"> Girişimcilik Zirvesi </w:t>
            </w:r>
          </w:p>
        </w:tc>
        <w:tc>
          <w:tcPr>
            <w:tcW w:w="2602" w:type="dxa"/>
            <w:shd w:val="clear" w:color="auto" w:fill="auto"/>
            <w:vAlign w:val="center"/>
          </w:tcPr>
          <w:p w:rsidR="005853CA" w:rsidRPr="005853CA" w:rsidRDefault="005853CA" w:rsidP="00A3569E">
            <w:pPr>
              <w:rPr>
                <w:rFonts w:asciiTheme="majorHAnsi" w:eastAsia="Calibri" w:hAnsiTheme="majorHAnsi" w:cs="InterstateLight"/>
                <w:lang w:val="de-DE"/>
              </w:rPr>
            </w:pPr>
            <w:r w:rsidRPr="005853CA">
              <w:rPr>
                <w:rFonts w:asciiTheme="majorHAnsi" w:eastAsia="Calibri" w:hAnsiTheme="majorHAnsi" w:cs="InterstateLight"/>
                <w:lang w:val="de-DE"/>
              </w:rPr>
              <w:t xml:space="preserve">Girişimcilik Uygulama ve Araştırma Merkezi </w:t>
            </w:r>
          </w:p>
        </w:tc>
      </w:tr>
    </w:tbl>
    <w:p w:rsidR="00C959F1" w:rsidRPr="005853CA" w:rsidRDefault="00C959F1" w:rsidP="00950E95">
      <w:pPr>
        <w:spacing w:after="0" w:line="220" w:lineRule="exact"/>
        <w:rPr>
          <w:rFonts w:asciiTheme="majorHAnsi" w:eastAsia="Calibri" w:hAnsiTheme="majorHAnsi" w:cs="InterstateLight"/>
          <w:lang w:val="de-DE"/>
        </w:rPr>
      </w:pPr>
    </w:p>
    <w:p w:rsidR="00950E95" w:rsidRDefault="00950E95" w:rsidP="00BF229D">
      <w:pPr>
        <w:spacing w:after="0" w:line="280" w:lineRule="exact"/>
        <w:rPr>
          <w:rFonts w:ascii="Cambria" w:eastAsia="Calibri" w:hAnsi="Cambria" w:cs="Times New Roman"/>
          <w:b/>
          <w:color w:val="365F91" w:themeColor="accent1" w:themeShade="BF"/>
          <w:sz w:val="28"/>
          <w:szCs w:val="28"/>
          <w:lang w:eastAsia="tr-TR"/>
        </w:rPr>
      </w:pPr>
    </w:p>
    <w:p w:rsidR="003440F6" w:rsidRPr="004472C4" w:rsidRDefault="005C19C1" w:rsidP="00BF229D">
      <w:pPr>
        <w:spacing w:after="0" w:line="28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V</w:t>
      </w:r>
      <w:r w:rsidR="00950E95">
        <w:rPr>
          <w:rFonts w:ascii="Cambria" w:eastAsia="Calibri" w:hAnsi="Cambria" w:cs="Times New Roman"/>
          <w:b/>
          <w:color w:val="365F91" w:themeColor="accent1" w:themeShade="BF"/>
          <w:sz w:val="28"/>
          <w:szCs w:val="28"/>
          <w:lang w:eastAsia="tr-TR"/>
        </w:rPr>
        <w:t>III</w:t>
      </w:r>
      <w:r w:rsidR="003440F6">
        <w:rPr>
          <w:rFonts w:ascii="Cambria" w:eastAsia="Calibri" w:hAnsi="Cambria" w:cs="Times New Roman"/>
          <w:b/>
          <w:color w:val="365F91" w:themeColor="accent1" w:themeShade="BF"/>
          <w:sz w:val="28"/>
          <w:szCs w:val="28"/>
          <w:lang w:eastAsia="tr-TR"/>
        </w:rPr>
        <w:t>-</w:t>
      </w:r>
      <w:r w:rsidR="003440F6" w:rsidRPr="007B03B1">
        <w:rPr>
          <w:rFonts w:ascii="Cambria" w:eastAsia="Calibri" w:hAnsi="Cambria" w:cs="Times New Roman"/>
          <w:b/>
          <w:color w:val="365F91" w:themeColor="accent1" w:themeShade="BF"/>
          <w:sz w:val="28"/>
          <w:szCs w:val="28"/>
          <w:lang w:eastAsia="tr-TR"/>
        </w:rPr>
        <w:t xml:space="preserve">MERKEZ </w:t>
      </w:r>
      <w:r w:rsidR="003440F6">
        <w:rPr>
          <w:rFonts w:ascii="Cambria" w:eastAsia="Calibri" w:hAnsi="Cambria" w:cs="Times New Roman"/>
          <w:b/>
          <w:color w:val="365F91" w:themeColor="accent1" w:themeShade="BF"/>
          <w:sz w:val="28"/>
          <w:szCs w:val="28"/>
          <w:lang w:eastAsia="tr-TR"/>
        </w:rPr>
        <w:t>ÜYELERİNİN KATILDIKLARI</w:t>
      </w:r>
      <w:r w:rsidR="003440F6" w:rsidRPr="007B03B1">
        <w:rPr>
          <w:rFonts w:ascii="Cambria" w:eastAsia="Calibri" w:hAnsi="Cambria" w:cs="Times New Roman"/>
          <w:b/>
          <w:color w:val="365F91" w:themeColor="accent1" w:themeShade="BF"/>
          <w:sz w:val="28"/>
          <w:szCs w:val="28"/>
          <w:lang w:eastAsia="tr-TR"/>
        </w:rPr>
        <w:t xml:space="preserve"> BİLİMSEL TOPLANTILAR</w:t>
      </w:r>
    </w:p>
    <w:p w:rsidR="003440F6" w:rsidRDefault="003440F6" w:rsidP="00BF229D">
      <w:pPr>
        <w:pStyle w:val="Default"/>
        <w:spacing w:line="280" w:lineRule="exact"/>
        <w:rPr>
          <w:rFonts w:asciiTheme="majorHAnsi" w:eastAsia="Calibri" w:hAnsiTheme="majorHAnsi" w:cs="InterstateLight"/>
          <w:b/>
          <w:color w:val="6E6F71"/>
          <w:sz w:val="22"/>
          <w:szCs w:val="22"/>
          <w:lang w:val="de-DE" w:eastAsia="en-US"/>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268"/>
        <w:gridCol w:w="2551"/>
        <w:gridCol w:w="2744"/>
      </w:tblGrid>
      <w:tr w:rsidR="00791AE5" w:rsidRPr="009B3989" w:rsidTr="00F91B3A">
        <w:trPr>
          <w:trHeight w:val="807"/>
        </w:trPr>
        <w:tc>
          <w:tcPr>
            <w:tcW w:w="2235" w:type="dxa"/>
            <w:shd w:val="clear" w:color="auto" w:fill="auto"/>
            <w:vAlign w:val="center"/>
          </w:tcPr>
          <w:p w:rsidR="00791AE5" w:rsidRPr="00791AE5" w:rsidRDefault="00791AE5" w:rsidP="00791AE5">
            <w:pPr>
              <w:rPr>
                <w:rFonts w:asciiTheme="majorHAnsi" w:eastAsia="Calibri" w:hAnsiTheme="majorHAnsi" w:cs="InterstateLight"/>
                <w:b/>
                <w:lang w:val="de-DE"/>
              </w:rPr>
            </w:pPr>
            <w:proofErr w:type="spellStart"/>
            <w:r w:rsidRPr="00791AE5">
              <w:rPr>
                <w:rFonts w:asciiTheme="majorHAnsi" w:eastAsia="Calibri" w:hAnsiTheme="majorHAnsi" w:cs="InterstateLight"/>
                <w:b/>
                <w:lang w:val="de-DE"/>
              </w:rPr>
              <w:t>Faaliyetin</w:t>
            </w:r>
            <w:proofErr w:type="spellEnd"/>
            <w:r w:rsidRPr="00791AE5">
              <w:rPr>
                <w:rFonts w:asciiTheme="majorHAnsi" w:eastAsia="Calibri" w:hAnsiTheme="majorHAnsi" w:cs="InterstateLight"/>
                <w:b/>
                <w:lang w:val="de-DE"/>
              </w:rPr>
              <w:t xml:space="preserve"> </w:t>
            </w:r>
            <w:proofErr w:type="spellStart"/>
            <w:r w:rsidRPr="00791AE5">
              <w:rPr>
                <w:rFonts w:asciiTheme="majorHAnsi" w:eastAsia="Calibri" w:hAnsiTheme="majorHAnsi" w:cs="InterstateLight"/>
                <w:b/>
                <w:lang w:val="de-DE"/>
              </w:rPr>
              <w:t>Tarihi</w:t>
            </w:r>
            <w:proofErr w:type="spellEnd"/>
            <w:r w:rsidRPr="00791AE5">
              <w:rPr>
                <w:rFonts w:asciiTheme="majorHAnsi" w:eastAsia="Calibri" w:hAnsiTheme="majorHAnsi" w:cs="InterstateLight"/>
                <w:b/>
                <w:lang w:val="de-DE"/>
              </w:rPr>
              <w:t xml:space="preserve"> (</w:t>
            </w:r>
            <w:proofErr w:type="spellStart"/>
            <w:r w:rsidRPr="00791AE5">
              <w:rPr>
                <w:rFonts w:asciiTheme="majorHAnsi" w:eastAsia="Calibri" w:hAnsiTheme="majorHAnsi" w:cs="InterstateLight"/>
                <w:b/>
                <w:lang w:val="de-DE"/>
              </w:rPr>
              <w:t>leri</w:t>
            </w:r>
            <w:proofErr w:type="spellEnd"/>
            <w:r w:rsidRPr="00791AE5">
              <w:rPr>
                <w:rFonts w:asciiTheme="majorHAnsi" w:eastAsia="Calibri" w:hAnsiTheme="majorHAnsi" w:cs="InterstateLight"/>
                <w:b/>
                <w:lang w:val="de-DE"/>
              </w:rPr>
              <w:t>)</w:t>
            </w:r>
          </w:p>
        </w:tc>
        <w:tc>
          <w:tcPr>
            <w:tcW w:w="2268" w:type="dxa"/>
            <w:shd w:val="clear" w:color="auto" w:fill="auto"/>
            <w:vAlign w:val="center"/>
          </w:tcPr>
          <w:p w:rsidR="00791AE5" w:rsidRPr="00791AE5" w:rsidRDefault="00791AE5" w:rsidP="00791AE5">
            <w:pPr>
              <w:rPr>
                <w:rFonts w:asciiTheme="majorHAnsi" w:eastAsia="Calibri" w:hAnsiTheme="majorHAnsi" w:cs="InterstateLight"/>
                <w:b/>
                <w:lang w:val="de-DE"/>
              </w:rPr>
            </w:pPr>
            <w:proofErr w:type="spellStart"/>
            <w:r w:rsidRPr="00791AE5">
              <w:rPr>
                <w:rFonts w:asciiTheme="majorHAnsi" w:eastAsia="Calibri" w:hAnsiTheme="majorHAnsi" w:cs="InterstateLight"/>
                <w:b/>
                <w:lang w:val="de-DE"/>
              </w:rPr>
              <w:t>Faaliyetin</w:t>
            </w:r>
            <w:proofErr w:type="spellEnd"/>
            <w:r w:rsidRPr="00791AE5">
              <w:rPr>
                <w:rFonts w:asciiTheme="majorHAnsi" w:eastAsia="Calibri" w:hAnsiTheme="majorHAnsi" w:cs="InterstateLight"/>
                <w:b/>
                <w:lang w:val="de-DE"/>
              </w:rPr>
              <w:t xml:space="preserve"> </w:t>
            </w:r>
            <w:proofErr w:type="spellStart"/>
            <w:r w:rsidRPr="00791AE5">
              <w:rPr>
                <w:rFonts w:asciiTheme="majorHAnsi" w:eastAsia="Calibri" w:hAnsiTheme="majorHAnsi" w:cs="InterstateLight"/>
                <w:b/>
                <w:lang w:val="de-DE"/>
              </w:rPr>
              <w:t>Türü</w:t>
            </w:r>
            <w:proofErr w:type="spellEnd"/>
          </w:p>
        </w:tc>
        <w:tc>
          <w:tcPr>
            <w:tcW w:w="2551" w:type="dxa"/>
            <w:shd w:val="clear" w:color="auto" w:fill="auto"/>
            <w:vAlign w:val="center"/>
          </w:tcPr>
          <w:p w:rsidR="00791AE5" w:rsidRPr="00791AE5" w:rsidRDefault="00791AE5" w:rsidP="00791AE5">
            <w:pPr>
              <w:rPr>
                <w:rFonts w:asciiTheme="majorHAnsi" w:eastAsia="Calibri" w:hAnsiTheme="majorHAnsi" w:cs="InterstateLight"/>
                <w:b/>
                <w:lang w:val="de-DE"/>
              </w:rPr>
            </w:pPr>
            <w:proofErr w:type="spellStart"/>
            <w:r w:rsidRPr="00791AE5">
              <w:rPr>
                <w:rFonts w:asciiTheme="majorHAnsi" w:eastAsia="Calibri" w:hAnsiTheme="majorHAnsi" w:cs="InterstateLight"/>
                <w:b/>
                <w:lang w:val="de-DE"/>
              </w:rPr>
              <w:t>Faliyetin</w:t>
            </w:r>
            <w:proofErr w:type="spellEnd"/>
            <w:r w:rsidRPr="00791AE5">
              <w:rPr>
                <w:rFonts w:asciiTheme="majorHAnsi" w:eastAsia="Calibri" w:hAnsiTheme="majorHAnsi" w:cs="InterstateLight"/>
                <w:b/>
                <w:lang w:val="de-DE"/>
              </w:rPr>
              <w:t xml:space="preserve"> </w:t>
            </w:r>
            <w:proofErr w:type="spellStart"/>
            <w:r w:rsidRPr="00791AE5">
              <w:rPr>
                <w:rFonts w:asciiTheme="majorHAnsi" w:eastAsia="Calibri" w:hAnsiTheme="majorHAnsi" w:cs="InterstateLight"/>
                <w:b/>
                <w:lang w:val="de-DE"/>
              </w:rPr>
              <w:t>Adı</w:t>
            </w:r>
            <w:proofErr w:type="spellEnd"/>
          </w:p>
        </w:tc>
        <w:tc>
          <w:tcPr>
            <w:tcW w:w="2744" w:type="dxa"/>
            <w:shd w:val="clear" w:color="auto" w:fill="auto"/>
            <w:vAlign w:val="center"/>
          </w:tcPr>
          <w:p w:rsidR="00791AE5" w:rsidRPr="00791AE5" w:rsidRDefault="00791AE5" w:rsidP="00791AE5">
            <w:pPr>
              <w:rPr>
                <w:rFonts w:asciiTheme="majorHAnsi" w:eastAsia="Calibri" w:hAnsiTheme="majorHAnsi" w:cs="InterstateLight"/>
                <w:b/>
                <w:lang w:val="de-DE"/>
              </w:rPr>
            </w:pPr>
            <w:proofErr w:type="spellStart"/>
            <w:r w:rsidRPr="00791AE5">
              <w:rPr>
                <w:rFonts w:asciiTheme="majorHAnsi" w:eastAsia="Calibri" w:hAnsiTheme="majorHAnsi" w:cs="InterstateLight"/>
                <w:b/>
                <w:lang w:val="de-DE"/>
              </w:rPr>
              <w:t>Faaliyeti</w:t>
            </w:r>
            <w:proofErr w:type="spellEnd"/>
            <w:r w:rsidRPr="00791AE5">
              <w:rPr>
                <w:rFonts w:asciiTheme="majorHAnsi" w:eastAsia="Calibri" w:hAnsiTheme="majorHAnsi" w:cs="InterstateLight"/>
                <w:b/>
                <w:lang w:val="de-DE"/>
              </w:rPr>
              <w:t xml:space="preserve"> </w:t>
            </w:r>
            <w:proofErr w:type="spellStart"/>
            <w:r w:rsidRPr="00791AE5">
              <w:rPr>
                <w:rFonts w:asciiTheme="majorHAnsi" w:eastAsia="Calibri" w:hAnsiTheme="majorHAnsi" w:cs="InterstateLight"/>
                <w:b/>
                <w:lang w:val="de-DE"/>
              </w:rPr>
              <w:t>Yapan</w:t>
            </w:r>
            <w:proofErr w:type="spellEnd"/>
            <w:r w:rsidRPr="00791AE5">
              <w:rPr>
                <w:rFonts w:asciiTheme="majorHAnsi" w:eastAsia="Calibri" w:hAnsiTheme="majorHAnsi" w:cs="InterstateLight"/>
                <w:b/>
                <w:lang w:val="de-DE"/>
              </w:rPr>
              <w:t xml:space="preserve"> </w:t>
            </w:r>
            <w:proofErr w:type="spellStart"/>
            <w:r w:rsidRPr="00791AE5">
              <w:rPr>
                <w:rFonts w:asciiTheme="majorHAnsi" w:eastAsia="Calibri" w:hAnsiTheme="majorHAnsi" w:cs="InterstateLight"/>
                <w:b/>
                <w:lang w:val="de-DE"/>
              </w:rPr>
              <w:t>Birimin</w:t>
            </w:r>
            <w:proofErr w:type="spellEnd"/>
            <w:r w:rsidRPr="00791AE5">
              <w:rPr>
                <w:rFonts w:asciiTheme="majorHAnsi" w:eastAsia="Calibri" w:hAnsiTheme="majorHAnsi" w:cs="InterstateLight"/>
                <w:b/>
                <w:lang w:val="de-DE"/>
              </w:rPr>
              <w:t xml:space="preserve"> </w:t>
            </w:r>
            <w:proofErr w:type="spellStart"/>
            <w:r w:rsidRPr="00791AE5">
              <w:rPr>
                <w:rFonts w:asciiTheme="majorHAnsi" w:eastAsia="Calibri" w:hAnsiTheme="majorHAnsi" w:cs="InterstateLight"/>
                <w:b/>
                <w:lang w:val="de-DE"/>
              </w:rPr>
              <w:t>Adı</w:t>
            </w:r>
            <w:proofErr w:type="spellEnd"/>
          </w:p>
        </w:tc>
      </w:tr>
      <w:tr w:rsidR="00791AE5" w:rsidTr="00F91B3A">
        <w:trPr>
          <w:trHeight w:val="411"/>
        </w:trPr>
        <w:tc>
          <w:tcPr>
            <w:tcW w:w="2235"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10-11 Aralık 2020</w:t>
            </w:r>
          </w:p>
        </w:tc>
        <w:tc>
          <w:tcPr>
            <w:tcW w:w="2268"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 xml:space="preserve">Konferans </w:t>
            </w:r>
          </w:p>
        </w:tc>
        <w:tc>
          <w:tcPr>
            <w:tcW w:w="2551"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7</w:t>
            </w:r>
            <w:r w:rsidRPr="00791AE5">
              <w:rPr>
                <w:rFonts w:asciiTheme="majorHAnsi" w:eastAsia="Calibri" w:hAnsiTheme="majorHAnsi" w:cs="InterstateLight"/>
                <w:vertAlign w:val="superscript"/>
                <w:lang w:val="de-DE"/>
              </w:rPr>
              <w:t>th</w:t>
            </w:r>
            <w:r w:rsidRPr="00791AE5">
              <w:rPr>
                <w:rFonts w:asciiTheme="majorHAnsi" w:eastAsia="Calibri" w:hAnsiTheme="majorHAnsi" w:cs="InterstateLight"/>
                <w:lang w:val="de-DE"/>
              </w:rPr>
              <w:t xml:space="preserve"> </w:t>
            </w:r>
            <w:proofErr w:type="spellStart"/>
            <w:r w:rsidRPr="00791AE5">
              <w:rPr>
                <w:rFonts w:asciiTheme="majorHAnsi" w:eastAsia="Calibri" w:hAnsiTheme="majorHAnsi" w:cs="InterstateLight"/>
                <w:lang w:val="de-DE"/>
              </w:rPr>
              <w:t>Annual</w:t>
            </w:r>
            <w:proofErr w:type="spellEnd"/>
            <w:r w:rsidRPr="00791AE5">
              <w:rPr>
                <w:rFonts w:asciiTheme="majorHAnsi" w:eastAsia="Calibri" w:hAnsiTheme="majorHAnsi" w:cs="InterstateLight"/>
                <w:lang w:val="de-DE"/>
              </w:rPr>
              <w:t xml:space="preserve"> World Open </w:t>
            </w:r>
            <w:proofErr w:type="spellStart"/>
            <w:r w:rsidRPr="00791AE5">
              <w:rPr>
                <w:rFonts w:asciiTheme="majorHAnsi" w:eastAsia="Calibri" w:hAnsiTheme="majorHAnsi" w:cs="InterstateLight"/>
                <w:lang w:val="de-DE"/>
              </w:rPr>
              <w:t>Innovation</w:t>
            </w:r>
            <w:proofErr w:type="spellEnd"/>
            <w:r w:rsidRPr="00791AE5">
              <w:rPr>
                <w:rFonts w:asciiTheme="majorHAnsi" w:eastAsia="Calibri" w:hAnsiTheme="majorHAnsi" w:cs="InterstateLight"/>
                <w:lang w:val="de-DE"/>
              </w:rPr>
              <w:t xml:space="preserve"> Conference </w:t>
            </w:r>
          </w:p>
        </w:tc>
        <w:tc>
          <w:tcPr>
            <w:tcW w:w="2744" w:type="dxa"/>
            <w:shd w:val="clear" w:color="auto" w:fill="auto"/>
            <w:vAlign w:val="center"/>
          </w:tcPr>
          <w:p w:rsidR="00791AE5" w:rsidRPr="00791AE5" w:rsidRDefault="00791AE5" w:rsidP="00791AE5">
            <w:pPr>
              <w:rPr>
                <w:rFonts w:asciiTheme="majorHAnsi" w:eastAsia="Calibri" w:hAnsiTheme="majorHAnsi" w:cs="InterstateLight"/>
                <w:lang w:val="de-DE"/>
              </w:rPr>
            </w:pPr>
            <w:r w:rsidRPr="00791AE5">
              <w:rPr>
                <w:rFonts w:asciiTheme="majorHAnsi" w:eastAsia="Calibri" w:hAnsiTheme="majorHAnsi" w:cs="InterstateLight"/>
                <w:lang w:val="de-DE"/>
              </w:rPr>
              <w:t xml:space="preserve">UC Berkeley </w:t>
            </w:r>
            <w:proofErr w:type="spellStart"/>
            <w:r w:rsidRPr="00791AE5">
              <w:rPr>
                <w:rFonts w:asciiTheme="majorHAnsi" w:eastAsia="Calibri" w:hAnsiTheme="majorHAnsi" w:cs="InterstateLight"/>
                <w:lang w:val="de-DE"/>
              </w:rPr>
              <w:t>Garwood</w:t>
            </w:r>
            <w:proofErr w:type="spellEnd"/>
            <w:r w:rsidRPr="00791AE5">
              <w:rPr>
                <w:rFonts w:asciiTheme="majorHAnsi" w:eastAsia="Calibri" w:hAnsiTheme="majorHAnsi" w:cs="InterstateLight"/>
                <w:lang w:val="de-DE"/>
              </w:rPr>
              <w:t xml:space="preserve"> Center </w:t>
            </w:r>
            <w:proofErr w:type="spellStart"/>
            <w:r w:rsidRPr="00791AE5">
              <w:rPr>
                <w:rFonts w:asciiTheme="majorHAnsi" w:eastAsia="Calibri" w:hAnsiTheme="majorHAnsi" w:cs="InterstateLight"/>
                <w:lang w:val="de-DE"/>
              </w:rPr>
              <w:t>for</w:t>
            </w:r>
            <w:proofErr w:type="spellEnd"/>
            <w:r w:rsidRPr="00791AE5">
              <w:rPr>
                <w:rFonts w:asciiTheme="majorHAnsi" w:eastAsia="Calibri" w:hAnsiTheme="majorHAnsi" w:cs="InterstateLight"/>
                <w:lang w:val="de-DE"/>
              </w:rPr>
              <w:t xml:space="preserve"> </w:t>
            </w:r>
            <w:proofErr w:type="spellStart"/>
            <w:r w:rsidRPr="00791AE5">
              <w:rPr>
                <w:rFonts w:asciiTheme="majorHAnsi" w:eastAsia="Calibri" w:hAnsiTheme="majorHAnsi" w:cs="InterstateLight"/>
                <w:lang w:val="de-DE"/>
              </w:rPr>
              <w:t>Corporate</w:t>
            </w:r>
            <w:proofErr w:type="spellEnd"/>
            <w:r w:rsidRPr="00791AE5">
              <w:rPr>
                <w:rFonts w:asciiTheme="majorHAnsi" w:eastAsia="Calibri" w:hAnsiTheme="majorHAnsi" w:cs="InterstateLight"/>
                <w:lang w:val="de-DE"/>
              </w:rPr>
              <w:t xml:space="preserve"> </w:t>
            </w:r>
            <w:proofErr w:type="spellStart"/>
            <w:r w:rsidRPr="00791AE5">
              <w:rPr>
                <w:rFonts w:asciiTheme="majorHAnsi" w:eastAsia="Calibri" w:hAnsiTheme="majorHAnsi" w:cs="InterstateLight"/>
                <w:lang w:val="de-DE"/>
              </w:rPr>
              <w:t>Innovation</w:t>
            </w:r>
            <w:proofErr w:type="spellEnd"/>
          </w:p>
        </w:tc>
      </w:tr>
      <w:tr w:rsidR="00791AE5" w:rsidTr="00F91B3A">
        <w:trPr>
          <w:trHeight w:val="396"/>
        </w:trPr>
        <w:tc>
          <w:tcPr>
            <w:tcW w:w="2235"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20-21 Ekim 2020</w:t>
            </w:r>
          </w:p>
        </w:tc>
        <w:tc>
          <w:tcPr>
            <w:tcW w:w="2268"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Seminer</w:t>
            </w:r>
          </w:p>
        </w:tc>
        <w:tc>
          <w:tcPr>
            <w:tcW w:w="2551" w:type="dxa"/>
            <w:shd w:val="clear" w:color="auto" w:fill="auto"/>
          </w:tcPr>
          <w:p w:rsidR="00791AE5" w:rsidRPr="00791AE5" w:rsidRDefault="00791AE5" w:rsidP="00694007">
            <w:pPr>
              <w:rPr>
                <w:rFonts w:asciiTheme="majorHAnsi" w:eastAsia="Calibri" w:hAnsiTheme="majorHAnsi" w:cs="InterstateLight"/>
                <w:lang w:val="de-DE"/>
              </w:rPr>
            </w:pPr>
            <w:r w:rsidRPr="00791AE5">
              <w:rPr>
                <w:rFonts w:asciiTheme="majorHAnsi" w:eastAsia="Calibri" w:hAnsiTheme="majorHAnsi" w:cs="InterstateLight"/>
                <w:lang w:val="de-DE"/>
              </w:rPr>
              <w:t xml:space="preserve">Üniversiteyi Tanıma Günleri </w:t>
            </w:r>
          </w:p>
        </w:tc>
        <w:tc>
          <w:tcPr>
            <w:tcW w:w="2744"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 xml:space="preserve">Boğaziçi Üniversitesi </w:t>
            </w:r>
          </w:p>
        </w:tc>
      </w:tr>
      <w:tr w:rsidR="00791AE5" w:rsidTr="00F91B3A">
        <w:trPr>
          <w:trHeight w:val="396"/>
        </w:trPr>
        <w:tc>
          <w:tcPr>
            <w:tcW w:w="2235"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lastRenderedPageBreak/>
              <w:t>29 Eylül 2020</w:t>
            </w:r>
          </w:p>
        </w:tc>
        <w:tc>
          <w:tcPr>
            <w:tcW w:w="2268" w:type="dxa"/>
            <w:shd w:val="clear" w:color="auto" w:fill="auto"/>
          </w:tcPr>
          <w:p w:rsidR="00791AE5" w:rsidRPr="00791AE5" w:rsidRDefault="00791AE5" w:rsidP="00694007">
            <w:pPr>
              <w:jc w:val="both"/>
              <w:rPr>
                <w:rFonts w:asciiTheme="majorHAnsi" w:eastAsia="Calibri" w:hAnsiTheme="majorHAnsi" w:cs="InterstateLight"/>
                <w:lang w:val="de-DE"/>
              </w:rPr>
            </w:pPr>
            <w:proofErr w:type="spellStart"/>
            <w:r w:rsidRPr="00791AE5">
              <w:rPr>
                <w:rFonts w:asciiTheme="majorHAnsi" w:eastAsia="Calibri" w:hAnsiTheme="majorHAnsi" w:cs="InterstateLight"/>
                <w:lang w:val="de-DE"/>
              </w:rPr>
              <w:t>Seminer</w:t>
            </w:r>
            <w:proofErr w:type="spellEnd"/>
            <w:r w:rsidRPr="00791AE5">
              <w:rPr>
                <w:rFonts w:asciiTheme="majorHAnsi" w:eastAsia="Calibri" w:hAnsiTheme="majorHAnsi" w:cs="InterstateLight"/>
                <w:lang w:val="de-DE"/>
              </w:rPr>
              <w:t>/</w:t>
            </w:r>
            <w:proofErr w:type="spellStart"/>
            <w:r w:rsidR="00EC12BE">
              <w:rPr>
                <w:rFonts w:asciiTheme="majorHAnsi" w:eastAsia="Calibri" w:hAnsiTheme="majorHAnsi" w:cs="InterstateLight"/>
                <w:lang w:val="de-DE"/>
              </w:rPr>
              <w:t>Sempozyum</w:t>
            </w:r>
            <w:proofErr w:type="spellEnd"/>
            <w:r w:rsidRPr="00791AE5">
              <w:rPr>
                <w:rFonts w:asciiTheme="majorHAnsi" w:eastAsia="Calibri" w:hAnsiTheme="majorHAnsi" w:cs="InterstateLight"/>
                <w:lang w:val="de-DE"/>
              </w:rPr>
              <w:t>/Panel</w:t>
            </w:r>
          </w:p>
        </w:tc>
        <w:tc>
          <w:tcPr>
            <w:tcW w:w="2551" w:type="dxa"/>
            <w:shd w:val="clear" w:color="auto" w:fill="auto"/>
          </w:tcPr>
          <w:p w:rsidR="00791AE5" w:rsidRPr="00791AE5" w:rsidRDefault="00791AE5" w:rsidP="00694007">
            <w:pPr>
              <w:rPr>
                <w:rFonts w:asciiTheme="majorHAnsi" w:eastAsia="Calibri" w:hAnsiTheme="majorHAnsi" w:cs="InterstateLight"/>
                <w:lang w:val="de-DE"/>
              </w:rPr>
            </w:pPr>
            <w:proofErr w:type="spellStart"/>
            <w:r w:rsidRPr="00791AE5">
              <w:rPr>
                <w:rFonts w:asciiTheme="majorHAnsi" w:eastAsia="Calibri" w:hAnsiTheme="majorHAnsi" w:cs="InterstateLight"/>
                <w:lang w:val="de-DE"/>
              </w:rPr>
              <w:t>Redbull</w:t>
            </w:r>
            <w:proofErr w:type="spellEnd"/>
            <w:r w:rsidRPr="00791AE5">
              <w:rPr>
                <w:rFonts w:asciiTheme="majorHAnsi" w:eastAsia="Calibri" w:hAnsiTheme="majorHAnsi" w:cs="InterstateLight"/>
                <w:lang w:val="de-DE"/>
              </w:rPr>
              <w:t xml:space="preserve"> </w:t>
            </w:r>
            <w:proofErr w:type="spellStart"/>
            <w:r w:rsidRPr="00791AE5">
              <w:rPr>
                <w:rFonts w:asciiTheme="majorHAnsi" w:eastAsia="Calibri" w:hAnsiTheme="majorHAnsi" w:cs="InterstateLight"/>
                <w:lang w:val="de-DE"/>
              </w:rPr>
              <w:t>Basement</w:t>
            </w:r>
            <w:proofErr w:type="spellEnd"/>
            <w:r w:rsidRPr="00791AE5">
              <w:rPr>
                <w:rFonts w:asciiTheme="majorHAnsi" w:eastAsia="Calibri" w:hAnsiTheme="majorHAnsi" w:cs="InterstateLight"/>
                <w:lang w:val="de-DE"/>
              </w:rPr>
              <w:t xml:space="preserve"> 2020</w:t>
            </w:r>
          </w:p>
        </w:tc>
        <w:tc>
          <w:tcPr>
            <w:tcW w:w="2744" w:type="dxa"/>
            <w:shd w:val="clear" w:color="auto" w:fill="auto"/>
          </w:tcPr>
          <w:p w:rsidR="00791AE5" w:rsidRPr="00791AE5" w:rsidRDefault="00791AE5" w:rsidP="00694007">
            <w:pPr>
              <w:jc w:val="both"/>
              <w:rPr>
                <w:rFonts w:asciiTheme="majorHAnsi" w:eastAsia="Calibri" w:hAnsiTheme="majorHAnsi" w:cs="InterstateLight"/>
                <w:lang w:val="de-DE"/>
              </w:rPr>
            </w:pPr>
            <w:proofErr w:type="spellStart"/>
            <w:r w:rsidRPr="00791AE5">
              <w:rPr>
                <w:rFonts w:asciiTheme="majorHAnsi" w:eastAsia="Calibri" w:hAnsiTheme="majorHAnsi" w:cs="InterstateLight"/>
                <w:lang w:val="de-DE"/>
              </w:rPr>
              <w:t>RedBull</w:t>
            </w:r>
            <w:proofErr w:type="spellEnd"/>
          </w:p>
        </w:tc>
      </w:tr>
      <w:tr w:rsidR="00791AE5" w:rsidTr="00F91B3A">
        <w:trPr>
          <w:trHeight w:val="396"/>
        </w:trPr>
        <w:tc>
          <w:tcPr>
            <w:tcW w:w="2235"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18 Ocak 2020</w:t>
            </w:r>
          </w:p>
        </w:tc>
        <w:tc>
          <w:tcPr>
            <w:tcW w:w="2268"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Eğitim Semineri</w:t>
            </w:r>
          </w:p>
        </w:tc>
        <w:tc>
          <w:tcPr>
            <w:tcW w:w="2551" w:type="dxa"/>
            <w:shd w:val="clear" w:color="auto" w:fill="auto"/>
          </w:tcPr>
          <w:p w:rsidR="00791AE5" w:rsidRPr="00791AE5" w:rsidRDefault="00791AE5" w:rsidP="00694007">
            <w:pPr>
              <w:rPr>
                <w:rFonts w:asciiTheme="majorHAnsi" w:eastAsia="Calibri" w:hAnsiTheme="majorHAnsi" w:cs="InterstateLight"/>
                <w:lang w:val="de-DE"/>
              </w:rPr>
            </w:pPr>
            <w:proofErr w:type="spellStart"/>
            <w:r w:rsidRPr="00791AE5">
              <w:rPr>
                <w:rFonts w:asciiTheme="majorHAnsi" w:eastAsia="Calibri" w:hAnsiTheme="majorHAnsi" w:cs="InterstateLight"/>
                <w:lang w:val="de-DE"/>
              </w:rPr>
              <w:t>Executive</w:t>
            </w:r>
            <w:proofErr w:type="spellEnd"/>
            <w:r w:rsidRPr="00791AE5">
              <w:rPr>
                <w:rFonts w:asciiTheme="majorHAnsi" w:eastAsia="Calibri" w:hAnsiTheme="majorHAnsi" w:cs="InterstateLight"/>
                <w:lang w:val="de-DE"/>
              </w:rPr>
              <w:t xml:space="preserve"> On Board/ Girişimcilik</w:t>
            </w:r>
          </w:p>
        </w:tc>
        <w:tc>
          <w:tcPr>
            <w:tcW w:w="2744"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BUYEM</w:t>
            </w:r>
          </w:p>
        </w:tc>
      </w:tr>
      <w:tr w:rsidR="00791AE5" w:rsidTr="00F91B3A">
        <w:trPr>
          <w:trHeight w:val="396"/>
        </w:trPr>
        <w:tc>
          <w:tcPr>
            <w:tcW w:w="2235" w:type="dxa"/>
            <w:shd w:val="clear" w:color="auto" w:fill="auto"/>
          </w:tcPr>
          <w:p w:rsidR="00791AE5" w:rsidRPr="00791AE5" w:rsidRDefault="00791AE5" w:rsidP="00694007">
            <w:pPr>
              <w:jc w:val="both"/>
              <w:rPr>
                <w:rFonts w:asciiTheme="majorHAnsi" w:eastAsia="Calibri" w:hAnsiTheme="majorHAnsi" w:cs="InterstateLight"/>
                <w:lang w:val="de-DE"/>
              </w:rPr>
            </w:pPr>
            <w:r>
              <w:rPr>
                <w:rFonts w:asciiTheme="majorHAnsi" w:eastAsia="Calibri" w:hAnsiTheme="majorHAnsi" w:cs="InterstateLight"/>
                <w:lang w:val="de-DE"/>
              </w:rPr>
              <w:t>0</w:t>
            </w:r>
            <w:r w:rsidRPr="00791AE5">
              <w:rPr>
                <w:rFonts w:asciiTheme="majorHAnsi" w:eastAsia="Calibri" w:hAnsiTheme="majorHAnsi" w:cs="InterstateLight"/>
                <w:lang w:val="de-DE"/>
              </w:rPr>
              <w:t xml:space="preserve">5 </w:t>
            </w:r>
            <w:proofErr w:type="spellStart"/>
            <w:r w:rsidRPr="00791AE5">
              <w:rPr>
                <w:rFonts w:asciiTheme="majorHAnsi" w:eastAsia="Calibri" w:hAnsiTheme="majorHAnsi" w:cs="InterstateLight"/>
                <w:lang w:val="de-DE"/>
              </w:rPr>
              <w:t>Şubat</w:t>
            </w:r>
            <w:proofErr w:type="spellEnd"/>
            <w:r w:rsidRPr="00791AE5">
              <w:rPr>
                <w:rFonts w:asciiTheme="majorHAnsi" w:eastAsia="Calibri" w:hAnsiTheme="majorHAnsi" w:cs="InterstateLight"/>
                <w:lang w:val="de-DE"/>
              </w:rPr>
              <w:t xml:space="preserve"> 2020</w:t>
            </w:r>
          </w:p>
        </w:tc>
        <w:tc>
          <w:tcPr>
            <w:tcW w:w="2268"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Eğitim Semineri</w:t>
            </w:r>
          </w:p>
        </w:tc>
        <w:tc>
          <w:tcPr>
            <w:tcW w:w="2551" w:type="dxa"/>
            <w:shd w:val="clear" w:color="auto" w:fill="auto"/>
          </w:tcPr>
          <w:p w:rsidR="00791AE5" w:rsidRPr="00791AE5" w:rsidRDefault="00791AE5" w:rsidP="00694007">
            <w:pPr>
              <w:rPr>
                <w:rFonts w:asciiTheme="majorHAnsi" w:eastAsia="Calibri" w:hAnsiTheme="majorHAnsi" w:cs="InterstateLight"/>
                <w:lang w:val="de-DE"/>
              </w:rPr>
            </w:pPr>
            <w:r w:rsidRPr="00791AE5">
              <w:rPr>
                <w:rFonts w:asciiTheme="majorHAnsi" w:eastAsia="Calibri" w:hAnsiTheme="majorHAnsi" w:cs="InterstateLight"/>
                <w:lang w:val="de-DE"/>
              </w:rPr>
              <w:t>BOUN 101 Kış Okulu</w:t>
            </w:r>
          </w:p>
        </w:tc>
        <w:tc>
          <w:tcPr>
            <w:tcW w:w="2744"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BUYEM</w:t>
            </w:r>
          </w:p>
        </w:tc>
      </w:tr>
      <w:tr w:rsidR="00791AE5" w:rsidTr="00F91B3A">
        <w:trPr>
          <w:trHeight w:val="396"/>
        </w:trPr>
        <w:tc>
          <w:tcPr>
            <w:tcW w:w="2235"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Ekim, Temmuz 2020</w:t>
            </w:r>
          </w:p>
        </w:tc>
        <w:tc>
          <w:tcPr>
            <w:tcW w:w="2268"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Eğitim Semineri</w:t>
            </w:r>
          </w:p>
        </w:tc>
        <w:tc>
          <w:tcPr>
            <w:tcW w:w="2551" w:type="dxa"/>
            <w:shd w:val="clear" w:color="auto" w:fill="auto"/>
          </w:tcPr>
          <w:p w:rsidR="00791AE5" w:rsidRPr="00791AE5" w:rsidRDefault="00791AE5" w:rsidP="00694007">
            <w:pPr>
              <w:rPr>
                <w:rFonts w:asciiTheme="majorHAnsi" w:eastAsia="Calibri" w:hAnsiTheme="majorHAnsi" w:cs="InterstateLight"/>
                <w:lang w:val="de-DE"/>
              </w:rPr>
            </w:pPr>
            <w:r w:rsidRPr="00791AE5">
              <w:rPr>
                <w:rFonts w:asciiTheme="majorHAnsi" w:eastAsia="Calibri" w:hAnsiTheme="majorHAnsi" w:cs="InterstateLight"/>
                <w:lang w:val="de-DE"/>
              </w:rPr>
              <w:t xml:space="preserve">Zorlu Holding Kurumsal Sürdürülebilirlik Programı / </w:t>
            </w:r>
            <w:proofErr w:type="spellStart"/>
            <w:r w:rsidRPr="00791AE5">
              <w:rPr>
                <w:rFonts w:asciiTheme="majorHAnsi" w:eastAsia="Calibri" w:hAnsiTheme="majorHAnsi" w:cs="InterstateLight"/>
                <w:lang w:val="de-DE"/>
              </w:rPr>
              <w:t>İnovasyon</w:t>
            </w:r>
            <w:proofErr w:type="spellEnd"/>
            <w:r w:rsidRPr="00791AE5">
              <w:rPr>
                <w:rFonts w:asciiTheme="majorHAnsi" w:eastAsia="Calibri" w:hAnsiTheme="majorHAnsi" w:cs="InterstateLight"/>
                <w:lang w:val="de-DE"/>
              </w:rPr>
              <w:t xml:space="preserve"> ve Girişimcilik</w:t>
            </w:r>
          </w:p>
        </w:tc>
        <w:tc>
          <w:tcPr>
            <w:tcW w:w="2744"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BUYEM</w:t>
            </w:r>
          </w:p>
        </w:tc>
      </w:tr>
      <w:tr w:rsidR="00791AE5" w:rsidTr="00F91B3A">
        <w:trPr>
          <w:trHeight w:val="396"/>
        </w:trPr>
        <w:tc>
          <w:tcPr>
            <w:tcW w:w="2235"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31 Ekim 2020</w:t>
            </w:r>
          </w:p>
        </w:tc>
        <w:tc>
          <w:tcPr>
            <w:tcW w:w="2268" w:type="dxa"/>
            <w:shd w:val="clear" w:color="auto" w:fill="auto"/>
          </w:tcPr>
          <w:p w:rsidR="00791AE5" w:rsidRPr="00791AE5" w:rsidRDefault="00791AE5" w:rsidP="00694007">
            <w:pPr>
              <w:rPr>
                <w:rFonts w:asciiTheme="majorHAnsi" w:eastAsia="Calibri" w:hAnsiTheme="majorHAnsi" w:cs="InterstateLight"/>
                <w:lang w:val="de-DE"/>
              </w:rPr>
            </w:pPr>
            <w:r w:rsidRPr="00791AE5">
              <w:rPr>
                <w:rFonts w:asciiTheme="majorHAnsi" w:eastAsia="Calibri" w:hAnsiTheme="majorHAnsi" w:cs="InterstateLight"/>
                <w:lang w:val="de-DE"/>
              </w:rPr>
              <w:t>Eğitim Semineri</w:t>
            </w:r>
          </w:p>
        </w:tc>
        <w:tc>
          <w:tcPr>
            <w:tcW w:w="2551" w:type="dxa"/>
            <w:shd w:val="clear" w:color="auto" w:fill="auto"/>
          </w:tcPr>
          <w:p w:rsidR="00791AE5" w:rsidRPr="00791AE5" w:rsidRDefault="00791AE5" w:rsidP="00694007">
            <w:pPr>
              <w:rPr>
                <w:rFonts w:asciiTheme="majorHAnsi" w:eastAsia="Calibri" w:hAnsiTheme="majorHAnsi" w:cs="InterstateLight"/>
                <w:lang w:val="de-DE"/>
              </w:rPr>
            </w:pPr>
            <w:r w:rsidRPr="00791AE5">
              <w:rPr>
                <w:rFonts w:asciiTheme="majorHAnsi" w:eastAsia="Calibri" w:hAnsiTheme="majorHAnsi" w:cs="InterstateLight"/>
                <w:lang w:val="de-DE"/>
              </w:rPr>
              <w:t xml:space="preserve">Kişisel Dönüşüm Danışmanlığı Programı/ Beynin Düşünce Yapısı ve </w:t>
            </w:r>
            <w:proofErr w:type="spellStart"/>
            <w:r w:rsidRPr="00791AE5">
              <w:rPr>
                <w:rFonts w:asciiTheme="majorHAnsi" w:eastAsia="Calibri" w:hAnsiTheme="majorHAnsi" w:cs="InterstateLight"/>
                <w:lang w:val="de-DE"/>
              </w:rPr>
              <w:t>İşleyisi</w:t>
            </w:r>
            <w:proofErr w:type="spellEnd"/>
          </w:p>
        </w:tc>
        <w:tc>
          <w:tcPr>
            <w:tcW w:w="2744"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BUYEM</w:t>
            </w:r>
          </w:p>
        </w:tc>
      </w:tr>
      <w:tr w:rsidR="00791AE5" w:rsidTr="00F91B3A">
        <w:trPr>
          <w:trHeight w:val="396"/>
        </w:trPr>
        <w:tc>
          <w:tcPr>
            <w:tcW w:w="2235" w:type="dxa"/>
            <w:shd w:val="clear" w:color="auto" w:fill="auto"/>
          </w:tcPr>
          <w:p w:rsidR="00791AE5" w:rsidRPr="00791AE5" w:rsidRDefault="00791AE5" w:rsidP="00694007">
            <w:pPr>
              <w:jc w:val="both"/>
              <w:rPr>
                <w:rFonts w:asciiTheme="majorHAnsi" w:eastAsia="Calibri" w:hAnsiTheme="majorHAnsi" w:cs="InterstateLight"/>
                <w:lang w:val="de-DE"/>
              </w:rPr>
            </w:pPr>
            <w:r>
              <w:rPr>
                <w:rFonts w:asciiTheme="majorHAnsi" w:eastAsia="Calibri" w:hAnsiTheme="majorHAnsi" w:cs="InterstateLight"/>
                <w:lang w:val="de-DE"/>
              </w:rPr>
              <w:t>0</w:t>
            </w:r>
            <w:r w:rsidRPr="00791AE5">
              <w:rPr>
                <w:rFonts w:asciiTheme="majorHAnsi" w:eastAsia="Calibri" w:hAnsiTheme="majorHAnsi" w:cs="InterstateLight"/>
                <w:lang w:val="de-DE"/>
              </w:rPr>
              <w:t>7-</w:t>
            </w:r>
            <w:r>
              <w:rPr>
                <w:rFonts w:asciiTheme="majorHAnsi" w:eastAsia="Calibri" w:hAnsiTheme="majorHAnsi" w:cs="InterstateLight"/>
                <w:lang w:val="de-DE"/>
              </w:rPr>
              <w:t>0</w:t>
            </w:r>
            <w:r w:rsidRPr="00791AE5">
              <w:rPr>
                <w:rFonts w:asciiTheme="majorHAnsi" w:eastAsia="Calibri" w:hAnsiTheme="majorHAnsi" w:cs="InterstateLight"/>
                <w:lang w:val="de-DE"/>
              </w:rPr>
              <w:t>8 Kasım 2020</w:t>
            </w:r>
          </w:p>
        </w:tc>
        <w:tc>
          <w:tcPr>
            <w:tcW w:w="2268" w:type="dxa"/>
            <w:shd w:val="clear" w:color="auto" w:fill="auto"/>
          </w:tcPr>
          <w:p w:rsidR="00791AE5" w:rsidRPr="00791AE5" w:rsidRDefault="00791AE5" w:rsidP="00694007">
            <w:pPr>
              <w:rPr>
                <w:rFonts w:asciiTheme="majorHAnsi" w:eastAsia="Calibri" w:hAnsiTheme="majorHAnsi" w:cs="InterstateLight"/>
                <w:lang w:val="de-DE"/>
              </w:rPr>
            </w:pPr>
            <w:r w:rsidRPr="00791AE5">
              <w:rPr>
                <w:rFonts w:asciiTheme="majorHAnsi" w:eastAsia="Calibri" w:hAnsiTheme="majorHAnsi" w:cs="InterstateLight"/>
                <w:lang w:val="de-DE"/>
              </w:rPr>
              <w:t xml:space="preserve">Eğitim Semineri </w:t>
            </w:r>
          </w:p>
        </w:tc>
        <w:tc>
          <w:tcPr>
            <w:tcW w:w="2551" w:type="dxa"/>
            <w:shd w:val="clear" w:color="auto" w:fill="auto"/>
          </w:tcPr>
          <w:p w:rsidR="00791AE5" w:rsidRPr="00791AE5" w:rsidRDefault="00791AE5" w:rsidP="00694007">
            <w:pPr>
              <w:rPr>
                <w:rFonts w:asciiTheme="majorHAnsi" w:eastAsia="Calibri" w:hAnsiTheme="majorHAnsi" w:cs="InterstateLight"/>
                <w:lang w:val="de-DE"/>
              </w:rPr>
            </w:pPr>
            <w:proofErr w:type="spellStart"/>
            <w:r w:rsidRPr="00791AE5">
              <w:rPr>
                <w:rFonts w:asciiTheme="majorHAnsi" w:eastAsia="Calibri" w:hAnsiTheme="majorHAnsi" w:cs="InterstateLight"/>
                <w:lang w:val="de-DE"/>
              </w:rPr>
              <w:t>Yenibirlider</w:t>
            </w:r>
            <w:proofErr w:type="spellEnd"/>
            <w:r w:rsidRPr="00791AE5">
              <w:rPr>
                <w:rFonts w:asciiTheme="majorHAnsi" w:eastAsia="Calibri" w:hAnsiTheme="majorHAnsi" w:cs="InterstateLight"/>
                <w:lang w:val="de-DE"/>
              </w:rPr>
              <w:t xml:space="preserve"> Gelişim Programı / </w:t>
            </w:r>
            <w:proofErr w:type="spellStart"/>
            <w:r w:rsidRPr="00791AE5">
              <w:rPr>
                <w:rFonts w:asciiTheme="majorHAnsi" w:eastAsia="Calibri" w:hAnsiTheme="majorHAnsi" w:cs="InterstateLight"/>
                <w:lang w:val="de-DE"/>
              </w:rPr>
              <w:t>İnovasyon</w:t>
            </w:r>
            <w:proofErr w:type="spellEnd"/>
            <w:r w:rsidRPr="00791AE5">
              <w:rPr>
                <w:rFonts w:asciiTheme="majorHAnsi" w:eastAsia="Calibri" w:hAnsiTheme="majorHAnsi" w:cs="InterstateLight"/>
                <w:lang w:val="de-DE"/>
              </w:rPr>
              <w:t xml:space="preserve"> ve Girişimcilik</w:t>
            </w:r>
          </w:p>
        </w:tc>
        <w:tc>
          <w:tcPr>
            <w:tcW w:w="2744"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BUYEM</w:t>
            </w:r>
          </w:p>
        </w:tc>
      </w:tr>
      <w:tr w:rsidR="00791AE5" w:rsidTr="00F91B3A">
        <w:trPr>
          <w:trHeight w:val="396"/>
        </w:trPr>
        <w:tc>
          <w:tcPr>
            <w:tcW w:w="2235" w:type="dxa"/>
            <w:shd w:val="clear" w:color="auto" w:fill="auto"/>
          </w:tcPr>
          <w:p w:rsidR="00791AE5" w:rsidRPr="00791AE5" w:rsidRDefault="00791AE5" w:rsidP="00694007">
            <w:pPr>
              <w:jc w:val="both"/>
              <w:rPr>
                <w:rFonts w:asciiTheme="majorHAnsi" w:eastAsia="Calibri" w:hAnsiTheme="majorHAnsi" w:cs="InterstateLight"/>
                <w:lang w:val="de-DE"/>
              </w:rPr>
            </w:pPr>
            <w:r>
              <w:rPr>
                <w:rFonts w:asciiTheme="majorHAnsi" w:eastAsia="Calibri" w:hAnsiTheme="majorHAnsi" w:cs="InterstateLight"/>
                <w:lang w:val="de-DE"/>
              </w:rPr>
              <w:t>0</w:t>
            </w:r>
            <w:r w:rsidRPr="00791AE5">
              <w:rPr>
                <w:rFonts w:asciiTheme="majorHAnsi" w:eastAsia="Calibri" w:hAnsiTheme="majorHAnsi" w:cs="InterstateLight"/>
                <w:lang w:val="de-DE"/>
              </w:rPr>
              <w:t xml:space="preserve">8 </w:t>
            </w:r>
            <w:proofErr w:type="spellStart"/>
            <w:r w:rsidRPr="00791AE5">
              <w:rPr>
                <w:rFonts w:asciiTheme="majorHAnsi" w:eastAsia="Calibri" w:hAnsiTheme="majorHAnsi" w:cs="InterstateLight"/>
                <w:lang w:val="de-DE"/>
              </w:rPr>
              <w:t>Aralık</w:t>
            </w:r>
            <w:proofErr w:type="spellEnd"/>
            <w:r w:rsidRPr="00791AE5">
              <w:rPr>
                <w:rFonts w:asciiTheme="majorHAnsi" w:eastAsia="Calibri" w:hAnsiTheme="majorHAnsi" w:cs="InterstateLight"/>
                <w:lang w:val="de-DE"/>
              </w:rPr>
              <w:t xml:space="preserve"> 2020</w:t>
            </w:r>
          </w:p>
        </w:tc>
        <w:tc>
          <w:tcPr>
            <w:tcW w:w="2268" w:type="dxa"/>
            <w:shd w:val="clear" w:color="auto" w:fill="auto"/>
          </w:tcPr>
          <w:p w:rsidR="00791AE5" w:rsidRPr="00791AE5" w:rsidRDefault="00791AE5" w:rsidP="00694007">
            <w:pPr>
              <w:rPr>
                <w:rFonts w:asciiTheme="majorHAnsi" w:eastAsia="Calibri" w:hAnsiTheme="majorHAnsi" w:cs="InterstateLight"/>
                <w:lang w:val="de-DE"/>
              </w:rPr>
            </w:pPr>
            <w:r w:rsidRPr="00791AE5">
              <w:rPr>
                <w:rFonts w:asciiTheme="majorHAnsi" w:eastAsia="Calibri" w:hAnsiTheme="majorHAnsi" w:cs="InterstateLight"/>
                <w:lang w:val="de-DE"/>
              </w:rPr>
              <w:t>Eğitim Semineri</w:t>
            </w:r>
          </w:p>
        </w:tc>
        <w:tc>
          <w:tcPr>
            <w:tcW w:w="2551" w:type="dxa"/>
            <w:shd w:val="clear" w:color="auto" w:fill="auto"/>
          </w:tcPr>
          <w:p w:rsidR="00791AE5" w:rsidRPr="00791AE5" w:rsidRDefault="00791AE5" w:rsidP="00694007">
            <w:pPr>
              <w:rPr>
                <w:rFonts w:asciiTheme="majorHAnsi" w:eastAsia="Calibri" w:hAnsiTheme="majorHAnsi" w:cs="InterstateLight"/>
                <w:lang w:val="de-DE"/>
              </w:rPr>
            </w:pPr>
            <w:r w:rsidRPr="00791AE5">
              <w:rPr>
                <w:rFonts w:asciiTheme="majorHAnsi" w:eastAsia="Calibri" w:hAnsiTheme="majorHAnsi" w:cs="InterstateLight"/>
                <w:lang w:val="de-DE"/>
              </w:rPr>
              <w:t xml:space="preserve">DEİK Türkiye Tacikistan Ticari Ekonomik ve Kültürel İlişkileri </w:t>
            </w:r>
            <w:proofErr w:type="spellStart"/>
            <w:r w:rsidRPr="00791AE5">
              <w:rPr>
                <w:rFonts w:asciiTheme="majorHAnsi" w:eastAsia="Calibri" w:hAnsiTheme="majorHAnsi" w:cs="InterstateLight"/>
                <w:lang w:val="de-DE"/>
              </w:rPr>
              <w:t>Webinarı</w:t>
            </w:r>
            <w:proofErr w:type="spellEnd"/>
          </w:p>
        </w:tc>
        <w:tc>
          <w:tcPr>
            <w:tcW w:w="2744"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BUYEM</w:t>
            </w:r>
          </w:p>
        </w:tc>
      </w:tr>
      <w:tr w:rsidR="00791AE5" w:rsidTr="00F91B3A">
        <w:trPr>
          <w:trHeight w:val="396"/>
        </w:trPr>
        <w:tc>
          <w:tcPr>
            <w:tcW w:w="2235"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25 Aralık 2020</w:t>
            </w:r>
          </w:p>
        </w:tc>
        <w:tc>
          <w:tcPr>
            <w:tcW w:w="2268" w:type="dxa"/>
            <w:shd w:val="clear" w:color="auto" w:fill="auto"/>
          </w:tcPr>
          <w:p w:rsidR="00791AE5" w:rsidRPr="00791AE5" w:rsidRDefault="00791AE5" w:rsidP="00694007">
            <w:pPr>
              <w:rPr>
                <w:rFonts w:asciiTheme="majorHAnsi" w:eastAsia="Calibri" w:hAnsiTheme="majorHAnsi" w:cs="InterstateLight"/>
                <w:lang w:val="de-DE"/>
              </w:rPr>
            </w:pPr>
            <w:r w:rsidRPr="00791AE5">
              <w:rPr>
                <w:rFonts w:asciiTheme="majorHAnsi" w:eastAsia="Calibri" w:hAnsiTheme="majorHAnsi" w:cs="InterstateLight"/>
                <w:lang w:val="de-DE"/>
              </w:rPr>
              <w:t>Eğitim Semineri</w:t>
            </w:r>
          </w:p>
        </w:tc>
        <w:tc>
          <w:tcPr>
            <w:tcW w:w="2551" w:type="dxa"/>
            <w:shd w:val="clear" w:color="auto" w:fill="auto"/>
          </w:tcPr>
          <w:p w:rsidR="00791AE5" w:rsidRPr="00791AE5" w:rsidRDefault="00791AE5" w:rsidP="00694007">
            <w:pPr>
              <w:rPr>
                <w:rFonts w:asciiTheme="majorHAnsi" w:eastAsia="Calibri" w:hAnsiTheme="majorHAnsi" w:cs="InterstateLight"/>
                <w:lang w:val="de-DE"/>
              </w:rPr>
            </w:pPr>
            <w:proofErr w:type="spellStart"/>
            <w:r w:rsidRPr="00791AE5">
              <w:rPr>
                <w:rFonts w:asciiTheme="majorHAnsi" w:eastAsia="Calibri" w:hAnsiTheme="majorHAnsi" w:cs="InterstateLight"/>
                <w:lang w:val="de-DE"/>
              </w:rPr>
              <w:t>Pandemi</w:t>
            </w:r>
            <w:proofErr w:type="spellEnd"/>
            <w:r w:rsidRPr="00791AE5">
              <w:rPr>
                <w:rFonts w:asciiTheme="majorHAnsi" w:eastAsia="Calibri" w:hAnsiTheme="majorHAnsi" w:cs="InterstateLight"/>
                <w:lang w:val="de-DE"/>
              </w:rPr>
              <w:t xml:space="preserve"> Döneminde Kadın Girişimciler Motivasyon ve E-ticaret / Fikrim Geleceğim </w:t>
            </w:r>
            <w:proofErr w:type="spellStart"/>
            <w:r w:rsidRPr="00791AE5">
              <w:rPr>
                <w:rFonts w:asciiTheme="majorHAnsi" w:eastAsia="Calibri" w:hAnsiTheme="majorHAnsi" w:cs="InterstateLight"/>
                <w:lang w:val="de-DE"/>
              </w:rPr>
              <w:t>Webinarı</w:t>
            </w:r>
            <w:proofErr w:type="spellEnd"/>
          </w:p>
        </w:tc>
        <w:tc>
          <w:tcPr>
            <w:tcW w:w="2744"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BUYEM</w:t>
            </w:r>
          </w:p>
        </w:tc>
      </w:tr>
      <w:tr w:rsidR="00791AE5" w:rsidTr="00F91B3A">
        <w:trPr>
          <w:trHeight w:val="713"/>
        </w:trPr>
        <w:tc>
          <w:tcPr>
            <w:tcW w:w="2235" w:type="dxa"/>
            <w:shd w:val="clear" w:color="auto" w:fill="auto"/>
          </w:tcPr>
          <w:p w:rsidR="00791AE5" w:rsidRPr="00791AE5" w:rsidRDefault="00791AE5" w:rsidP="00694007">
            <w:pPr>
              <w:jc w:val="both"/>
              <w:rPr>
                <w:rFonts w:asciiTheme="majorHAnsi" w:eastAsia="Calibri" w:hAnsiTheme="majorHAnsi" w:cs="InterstateLight"/>
                <w:lang w:val="de-DE"/>
              </w:rPr>
            </w:pPr>
            <w:r>
              <w:rPr>
                <w:rFonts w:asciiTheme="majorHAnsi" w:eastAsia="Calibri" w:hAnsiTheme="majorHAnsi" w:cs="InterstateLight"/>
                <w:lang w:val="de-DE"/>
              </w:rPr>
              <w:t>0</w:t>
            </w:r>
            <w:r w:rsidRPr="00791AE5">
              <w:rPr>
                <w:rFonts w:asciiTheme="majorHAnsi" w:eastAsia="Calibri" w:hAnsiTheme="majorHAnsi" w:cs="InterstateLight"/>
                <w:lang w:val="de-DE"/>
              </w:rPr>
              <w:t>9 Mayıs 2020</w:t>
            </w:r>
          </w:p>
        </w:tc>
        <w:tc>
          <w:tcPr>
            <w:tcW w:w="2268" w:type="dxa"/>
            <w:shd w:val="clear" w:color="auto" w:fill="auto"/>
          </w:tcPr>
          <w:p w:rsidR="00791AE5" w:rsidRPr="00791AE5" w:rsidRDefault="00791AE5" w:rsidP="00694007">
            <w:pPr>
              <w:rPr>
                <w:rFonts w:asciiTheme="majorHAnsi" w:eastAsia="Calibri" w:hAnsiTheme="majorHAnsi" w:cs="InterstateLight"/>
                <w:lang w:val="de-DE"/>
              </w:rPr>
            </w:pPr>
            <w:r w:rsidRPr="00791AE5">
              <w:rPr>
                <w:rFonts w:asciiTheme="majorHAnsi" w:eastAsia="Calibri" w:hAnsiTheme="majorHAnsi" w:cs="InterstateLight"/>
                <w:lang w:val="de-DE"/>
              </w:rPr>
              <w:t>Eğitim Semineri</w:t>
            </w:r>
          </w:p>
        </w:tc>
        <w:tc>
          <w:tcPr>
            <w:tcW w:w="2551" w:type="dxa"/>
            <w:shd w:val="clear" w:color="auto" w:fill="auto"/>
          </w:tcPr>
          <w:p w:rsidR="00791AE5" w:rsidRPr="00791AE5" w:rsidRDefault="00791AE5" w:rsidP="00694007">
            <w:pPr>
              <w:rPr>
                <w:rFonts w:asciiTheme="majorHAnsi" w:eastAsia="Calibri" w:hAnsiTheme="majorHAnsi" w:cs="InterstateLight"/>
                <w:lang w:val="de-DE"/>
              </w:rPr>
            </w:pPr>
            <w:r w:rsidRPr="00791AE5">
              <w:rPr>
                <w:rFonts w:asciiTheme="majorHAnsi" w:eastAsia="Calibri" w:hAnsiTheme="majorHAnsi" w:cs="InterstateLight"/>
                <w:lang w:val="de-DE"/>
              </w:rPr>
              <w:t xml:space="preserve">Kale Sosyal Sorumluluk </w:t>
            </w:r>
            <w:proofErr w:type="spellStart"/>
            <w:r w:rsidRPr="00791AE5">
              <w:rPr>
                <w:rFonts w:asciiTheme="majorHAnsi" w:eastAsia="Calibri" w:hAnsiTheme="majorHAnsi" w:cs="InterstateLight"/>
                <w:lang w:val="de-DE"/>
              </w:rPr>
              <w:t>Okulu</w:t>
            </w:r>
            <w:proofErr w:type="spellEnd"/>
            <w:r w:rsidRPr="00791AE5">
              <w:rPr>
                <w:rFonts w:asciiTheme="majorHAnsi" w:eastAsia="Calibri" w:hAnsiTheme="majorHAnsi" w:cs="InterstateLight"/>
                <w:lang w:val="de-DE"/>
              </w:rPr>
              <w:t xml:space="preserve"> / </w:t>
            </w:r>
            <w:proofErr w:type="spellStart"/>
            <w:r w:rsidRPr="00791AE5">
              <w:rPr>
                <w:rFonts w:asciiTheme="majorHAnsi" w:eastAsia="Calibri" w:hAnsiTheme="majorHAnsi" w:cs="InterstateLight"/>
                <w:lang w:val="de-DE"/>
              </w:rPr>
              <w:t>Sosyal</w:t>
            </w:r>
            <w:proofErr w:type="spellEnd"/>
            <w:r w:rsidRPr="00791AE5">
              <w:rPr>
                <w:rFonts w:asciiTheme="majorHAnsi" w:eastAsia="Calibri" w:hAnsiTheme="majorHAnsi" w:cs="InterstateLight"/>
                <w:lang w:val="de-DE"/>
              </w:rPr>
              <w:t xml:space="preserve"> </w:t>
            </w:r>
            <w:proofErr w:type="spellStart"/>
            <w:r w:rsidRPr="00791AE5">
              <w:rPr>
                <w:rFonts w:asciiTheme="majorHAnsi" w:eastAsia="Calibri" w:hAnsiTheme="majorHAnsi" w:cs="InterstateLight"/>
                <w:lang w:val="de-DE"/>
              </w:rPr>
              <w:t>Girişimcilik</w:t>
            </w:r>
            <w:proofErr w:type="spellEnd"/>
          </w:p>
        </w:tc>
        <w:tc>
          <w:tcPr>
            <w:tcW w:w="2744"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BUYEM</w:t>
            </w:r>
          </w:p>
        </w:tc>
      </w:tr>
      <w:tr w:rsidR="00791AE5" w:rsidTr="00F91B3A">
        <w:trPr>
          <w:trHeight w:val="396"/>
        </w:trPr>
        <w:tc>
          <w:tcPr>
            <w:tcW w:w="2235"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22 Şubat 22020</w:t>
            </w:r>
          </w:p>
        </w:tc>
        <w:tc>
          <w:tcPr>
            <w:tcW w:w="2268" w:type="dxa"/>
            <w:shd w:val="clear" w:color="auto" w:fill="auto"/>
          </w:tcPr>
          <w:p w:rsidR="00791AE5" w:rsidRPr="00791AE5" w:rsidRDefault="00791AE5" w:rsidP="00694007">
            <w:pPr>
              <w:rPr>
                <w:rFonts w:asciiTheme="majorHAnsi" w:eastAsia="Calibri" w:hAnsiTheme="majorHAnsi" w:cs="InterstateLight"/>
                <w:lang w:val="de-DE"/>
              </w:rPr>
            </w:pPr>
            <w:r w:rsidRPr="00791AE5">
              <w:rPr>
                <w:rFonts w:asciiTheme="majorHAnsi" w:eastAsia="Calibri" w:hAnsiTheme="majorHAnsi" w:cs="InterstateLight"/>
                <w:lang w:val="de-DE"/>
              </w:rPr>
              <w:t>Eğitim Semineri</w:t>
            </w:r>
          </w:p>
        </w:tc>
        <w:tc>
          <w:tcPr>
            <w:tcW w:w="2551" w:type="dxa"/>
            <w:shd w:val="clear" w:color="auto" w:fill="auto"/>
          </w:tcPr>
          <w:p w:rsidR="00791AE5" w:rsidRPr="00791AE5" w:rsidRDefault="00791AE5" w:rsidP="00694007">
            <w:pPr>
              <w:rPr>
                <w:rFonts w:asciiTheme="majorHAnsi" w:eastAsia="Calibri" w:hAnsiTheme="majorHAnsi" w:cs="InterstateLight"/>
                <w:lang w:val="de-DE"/>
              </w:rPr>
            </w:pPr>
            <w:r w:rsidRPr="00791AE5">
              <w:rPr>
                <w:rFonts w:asciiTheme="majorHAnsi" w:eastAsia="Calibri" w:hAnsiTheme="majorHAnsi" w:cs="InterstateLight"/>
                <w:lang w:val="de-DE"/>
              </w:rPr>
              <w:t xml:space="preserve">Kapital Bank Bakü  / Girişimcilik ve </w:t>
            </w:r>
            <w:proofErr w:type="spellStart"/>
            <w:r w:rsidRPr="00791AE5">
              <w:rPr>
                <w:rFonts w:asciiTheme="majorHAnsi" w:eastAsia="Calibri" w:hAnsiTheme="majorHAnsi" w:cs="InterstateLight"/>
                <w:lang w:val="de-DE"/>
              </w:rPr>
              <w:t>İnovasyon</w:t>
            </w:r>
            <w:proofErr w:type="spellEnd"/>
          </w:p>
        </w:tc>
        <w:tc>
          <w:tcPr>
            <w:tcW w:w="2744"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BUYEM</w:t>
            </w:r>
          </w:p>
        </w:tc>
      </w:tr>
      <w:tr w:rsidR="00791AE5" w:rsidTr="00F91B3A">
        <w:trPr>
          <w:trHeight w:val="396"/>
        </w:trPr>
        <w:tc>
          <w:tcPr>
            <w:tcW w:w="2235"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23 Şubat 2020</w:t>
            </w:r>
          </w:p>
        </w:tc>
        <w:tc>
          <w:tcPr>
            <w:tcW w:w="2268" w:type="dxa"/>
            <w:shd w:val="clear" w:color="auto" w:fill="auto"/>
          </w:tcPr>
          <w:p w:rsidR="00791AE5" w:rsidRPr="00791AE5" w:rsidRDefault="00791AE5" w:rsidP="00694007">
            <w:pPr>
              <w:rPr>
                <w:rFonts w:asciiTheme="majorHAnsi" w:eastAsia="Calibri" w:hAnsiTheme="majorHAnsi" w:cs="InterstateLight"/>
                <w:lang w:val="de-DE"/>
              </w:rPr>
            </w:pPr>
            <w:r w:rsidRPr="00791AE5">
              <w:rPr>
                <w:rFonts w:asciiTheme="majorHAnsi" w:eastAsia="Calibri" w:hAnsiTheme="majorHAnsi" w:cs="InterstateLight"/>
                <w:lang w:val="de-DE"/>
              </w:rPr>
              <w:t>Eğitim Semineri</w:t>
            </w:r>
          </w:p>
        </w:tc>
        <w:tc>
          <w:tcPr>
            <w:tcW w:w="2551" w:type="dxa"/>
            <w:shd w:val="clear" w:color="auto" w:fill="auto"/>
          </w:tcPr>
          <w:p w:rsidR="00791AE5" w:rsidRPr="00791AE5" w:rsidRDefault="00791AE5" w:rsidP="00694007">
            <w:pPr>
              <w:rPr>
                <w:rFonts w:asciiTheme="majorHAnsi" w:eastAsia="Calibri" w:hAnsiTheme="majorHAnsi" w:cs="InterstateLight"/>
                <w:lang w:val="de-DE"/>
              </w:rPr>
            </w:pPr>
            <w:r w:rsidRPr="00791AE5">
              <w:rPr>
                <w:rFonts w:asciiTheme="majorHAnsi" w:eastAsia="Calibri" w:hAnsiTheme="majorHAnsi" w:cs="InterstateLight"/>
                <w:lang w:val="de-DE"/>
              </w:rPr>
              <w:t xml:space="preserve">Rabıta Bank Bakü / Girişimcilik ve </w:t>
            </w:r>
            <w:proofErr w:type="spellStart"/>
            <w:r w:rsidRPr="00791AE5">
              <w:rPr>
                <w:rFonts w:asciiTheme="majorHAnsi" w:eastAsia="Calibri" w:hAnsiTheme="majorHAnsi" w:cs="InterstateLight"/>
                <w:lang w:val="de-DE"/>
              </w:rPr>
              <w:t>İnovasyon</w:t>
            </w:r>
            <w:proofErr w:type="spellEnd"/>
          </w:p>
        </w:tc>
        <w:tc>
          <w:tcPr>
            <w:tcW w:w="2744" w:type="dxa"/>
            <w:shd w:val="clear" w:color="auto" w:fill="auto"/>
          </w:tcPr>
          <w:p w:rsidR="00791AE5" w:rsidRPr="00791AE5" w:rsidRDefault="00791AE5" w:rsidP="00694007">
            <w:pPr>
              <w:jc w:val="both"/>
              <w:rPr>
                <w:rFonts w:asciiTheme="majorHAnsi" w:eastAsia="Calibri" w:hAnsiTheme="majorHAnsi" w:cs="InterstateLight"/>
                <w:lang w:val="de-DE"/>
              </w:rPr>
            </w:pPr>
            <w:r w:rsidRPr="00791AE5">
              <w:rPr>
                <w:rFonts w:asciiTheme="majorHAnsi" w:eastAsia="Calibri" w:hAnsiTheme="majorHAnsi" w:cs="InterstateLight"/>
                <w:lang w:val="de-DE"/>
              </w:rPr>
              <w:t>BUYEM</w:t>
            </w:r>
          </w:p>
        </w:tc>
      </w:tr>
    </w:tbl>
    <w:p w:rsidR="00AE12D3" w:rsidRPr="00AE12D3" w:rsidRDefault="00AE12D3" w:rsidP="00017DEB">
      <w:pPr>
        <w:spacing w:after="0" w:line="300" w:lineRule="exact"/>
        <w:jc w:val="center"/>
        <w:rPr>
          <w:rFonts w:asciiTheme="majorHAnsi" w:eastAsia="Calibri" w:hAnsiTheme="majorHAnsi" w:cs="InterstateLight"/>
          <w:color w:val="000000"/>
          <w:lang w:val="de-DE" w:eastAsia="zh-CN"/>
        </w:rPr>
      </w:pPr>
    </w:p>
    <w:p w:rsidR="008456A8" w:rsidRDefault="008456A8" w:rsidP="00C67D3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8456A8" w:rsidRDefault="008456A8" w:rsidP="00C67D3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8456A8" w:rsidRDefault="008456A8" w:rsidP="00C67D3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C67D36" w:rsidRPr="004E22D3" w:rsidRDefault="008456A8" w:rsidP="00C67D36">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IX</w:t>
      </w:r>
      <w:r w:rsidR="00C67D36"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C67D36" w:rsidRDefault="00C67D36" w:rsidP="00C67D36">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C67D36" w:rsidRDefault="00C67D36" w:rsidP="00C67D3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DD678E">
        <w:rPr>
          <w:rFonts w:ascii="Cambria" w:eastAsia="Calibri" w:hAnsi="Cambria" w:cs="Times New Roman"/>
          <w:b/>
          <w:color w:val="365F91" w:themeColor="accent1" w:themeShade="BF"/>
          <w:lang w:eastAsia="tr-TR"/>
        </w:rPr>
        <w:t>Young</w:t>
      </w:r>
      <w:proofErr w:type="spellEnd"/>
      <w:r w:rsidRPr="00DD678E">
        <w:rPr>
          <w:rFonts w:ascii="Cambria" w:eastAsia="Calibri" w:hAnsi="Cambria" w:cs="Times New Roman"/>
          <w:b/>
          <w:color w:val="365F91" w:themeColor="accent1" w:themeShade="BF"/>
          <w:lang w:eastAsia="tr-TR"/>
        </w:rPr>
        <w:t xml:space="preserve"> </w:t>
      </w:r>
      <w:proofErr w:type="spellStart"/>
      <w:r w:rsidRPr="00DD678E">
        <w:rPr>
          <w:rFonts w:ascii="Cambria" w:eastAsia="Calibri" w:hAnsi="Cambria" w:cs="Times New Roman"/>
          <w:b/>
          <w:color w:val="365F91" w:themeColor="accent1" w:themeShade="BF"/>
          <w:lang w:eastAsia="tr-TR"/>
        </w:rPr>
        <w:t>Migrant</w:t>
      </w:r>
      <w:proofErr w:type="spellEnd"/>
      <w:r w:rsidRPr="00DD678E">
        <w:rPr>
          <w:rFonts w:ascii="Cambria" w:eastAsia="Calibri" w:hAnsi="Cambria" w:cs="Times New Roman"/>
          <w:b/>
          <w:color w:val="365F91" w:themeColor="accent1" w:themeShade="BF"/>
          <w:lang w:eastAsia="tr-TR"/>
        </w:rPr>
        <w:t xml:space="preserve"> </w:t>
      </w:r>
      <w:proofErr w:type="spellStart"/>
      <w:r w:rsidRPr="00DD678E">
        <w:rPr>
          <w:rFonts w:ascii="Cambria" w:eastAsia="Calibri" w:hAnsi="Cambria" w:cs="Times New Roman"/>
          <w:b/>
          <w:color w:val="365F91" w:themeColor="accent1" w:themeShade="BF"/>
          <w:lang w:eastAsia="tr-TR"/>
        </w:rPr>
        <w:t>Entrepreneurs</w:t>
      </w:r>
      <w:proofErr w:type="spellEnd"/>
    </w:p>
    <w:p w:rsidR="00C67D36" w:rsidRPr="009458C3" w:rsidRDefault="00C67D36" w:rsidP="00C67D36">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BÜYEM</w:t>
      </w:r>
    </w:p>
    <w:p w:rsidR="00C67D36" w:rsidRPr="00982522" w:rsidRDefault="00C67D36" w:rsidP="00C67D36">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DD678E">
        <w:rPr>
          <w:rFonts w:asciiTheme="majorHAnsi" w:hAnsiTheme="majorHAnsi"/>
          <w:lang w:eastAsia="ko-KR"/>
        </w:rPr>
        <w:t>Erasmus +</w:t>
      </w:r>
    </w:p>
    <w:p w:rsidR="00C67D36" w:rsidRPr="00982522" w:rsidRDefault="00C67D36" w:rsidP="00C67D3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C67D36" w:rsidRDefault="00C67D36" w:rsidP="00C67D36">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C67D36" w:rsidRDefault="00C67D36" w:rsidP="00C67D36">
      <w:pPr>
        <w:shd w:val="clear" w:color="auto" w:fill="FFFFFF"/>
        <w:autoSpaceDE w:val="0"/>
        <w:autoSpaceDN w:val="0"/>
        <w:adjustRightInd w:val="0"/>
        <w:spacing w:after="0" w:line="300" w:lineRule="exact"/>
        <w:jc w:val="both"/>
        <w:rPr>
          <w:rFonts w:asciiTheme="majorHAnsi" w:eastAsia="Calibri" w:hAnsiTheme="majorHAnsi" w:cs="InterstateLight"/>
          <w:lang w:val="de-DE"/>
        </w:rPr>
      </w:pPr>
    </w:p>
    <w:p w:rsidR="00C67D36" w:rsidRDefault="00C67D36" w:rsidP="00C67D3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DD678E">
        <w:rPr>
          <w:rFonts w:ascii="Cambria" w:eastAsia="Calibri" w:hAnsi="Cambria" w:cs="Times New Roman"/>
          <w:b/>
          <w:color w:val="365F91" w:themeColor="accent1" w:themeShade="BF"/>
          <w:lang w:eastAsia="tr-TR"/>
        </w:rPr>
        <w:t>LeanLab</w:t>
      </w:r>
      <w:proofErr w:type="spellEnd"/>
    </w:p>
    <w:p w:rsidR="00C67D36" w:rsidRPr="009458C3" w:rsidRDefault="00C67D36" w:rsidP="00C67D36">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D678E">
        <w:rPr>
          <w:rFonts w:asciiTheme="majorHAnsi" w:hAnsiTheme="majorHAnsi"/>
          <w:lang w:eastAsia="ko-KR"/>
        </w:rPr>
        <w:t>Özyeğin Üniversitesi</w:t>
      </w:r>
    </w:p>
    <w:p w:rsidR="00C67D36" w:rsidRPr="00982522" w:rsidRDefault="00C67D36" w:rsidP="00C67D36">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İSTKA</w:t>
      </w:r>
    </w:p>
    <w:p w:rsidR="00C67D36" w:rsidRPr="00982522" w:rsidRDefault="00C67D36" w:rsidP="00C67D3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C67D36" w:rsidRPr="00C67D36" w:rsidRDefault="00C67D36" w:rsidP="00DD7838">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C67D36" w:rsidRDefault="00C67D36" w:rsidP="00DD7838">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DD7838" w:rsidRPr="0072388A" w:rsidRDefault="008456A8" w:rsidP="00F35483">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DD7838"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DD7838" w:rsidRPr="0072388A" w:rsidRDefault="00DD7838" w:rsidP="00F35483">
      <w:pPr>
        <w:spacing w:after="0" w:line="300" w:lineRule="exact"/>
        <w:contextualSpacing/>
        <w:rPr>
          <w:rFonts w:ascii="Cambria" w:eastAsia="Calibri" w:hAnsi="Cambria" w:cs="Times New Roman"/>
          <w:b/>
          <w:color w:val="365F91" w:themeColor="accent1" w:themeShade="BF"/>
          <w:sz w:val="28"/>
          <w:szCs w:val="28"/>
          <w:lang w:eastAsia="tr-TR"/>
        </w:rPr>
      </w:pPr>
    </w:p>
    <w:p w:rsidR="00DD7838" w:rsidRDefault="00DD7838" w:rsidP="00F35483">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sidRPr="00376D9C">
        <w:rPr>
          <w:rFonts w:ascii="Cambria" w:eastAsia="Calibri" w:hAnsi="Cambria" w:cs="Times New Roman"/>
          <w:b/>
          <w:color w:val="365F91" w:themeColor="accent1" w:themeShade="BF"/>
          <w:lang w:eastAsia="tr-TR"/>
        </w:rPr>
        <w:t>Makale</w:t>
      </w:r>
    </w:p>
    <w:p w:rsidR="00F91B3A" w:rsidRDefault="00F91B3A" w:rsidP="00F35483">
      <w:pPr>
        <w:spacing w:after="0" w:line="300" w:lineRule="exact"/>
        <w:rPr>
          <w:rFonts w:ascii="Cambria" w:eastAsia="Calibri" w:hAnsi="Cambria" w:cs="Times New Roman"/>
          <w:b/>
          <w:color w:val="365F91" w:themeColor="accent1" w:themeShade="BF"/>
          <w:sz w:val="28"/>
          <w:szCs w:val="28"/>
          <w:lang w:eastAsia="tr-TR"/>
        </w:rPr>
      </w:pPr>
    </w:p>
    <w:p w:rsidR="00DD7838" w:rsidRDefault="00F91B3A" w:rsidP="00F35483">
      <w:pPr>
        <w:shd w:val="clear" w:color="auto" w:fill="FFFFFF"/>
        <w:autoSpaceDE w:val="0"/>
        <w:autoSpaceDN w:val="0"/>
        <w:adjustRightInd w:val="0"/>
        <w:spacing w:after="0" w:line="300" w:lineRule="exact"/>
        <w:jc w:val="both"/>
        <w:rPr>
          <w:rFonts w:asciiTheme="majorHAnsi" w:eastAsia="Calibri" w:hAnsiTheme="majorHAnsi" w:cs="InterstateLight"/>
          <w:lang w:val="de-DE"/>
        </w:rPr>
      </w:pPr>
      <w:proofErr w:type="spellStart"/>
      <w:r w:rsidRPr="00DD7838">
        <w:rPr>
          <w:rFonts w:asciiTheme="majorHAnsi" w:eastAsia="Calibri" w:hAnsiTheme="majorHAnsi" w:cs="InterstateLight"/>
          <w:lang w:val="de-DE"/>
        </w:rPr>
        <w:t>Aygören</w:t>
      </w:r>
      <w:proofErr w:type="spellEnd"/>
      <w:r w:rsidRPr="00DD7838">
        <w:rPr>
          <w:rFonts w:asciiTheme="majorHAnsi" w:eastAsia="Calibri" w:hAnsiTheme="majorHAnsi" w:cs="InterstateLight"/>
          <w:lang w:val="de-DE"/>
        </w:rPr>
        <w:t>, O.</w:t>
      </w:r>
      <w:r w:rsidR="00DD7838">
        <w:rPr>
          <w:rFonts w:asciiTheme="majorHAnsi" w:eastAsia="Calibri" w:hAnsiTheme="majorHAnsi" w:cs="InterstateLight"/>
          <w:lang w:val="de-DE"/>
        </w:rPr>
        <w:t>,</w:t>
      </w:r>
      <w:r w:rsidRPr="00DD7838">
        <w:rPr>
          <w:rFonts w:asciiTheme="majorHAnsi" w:eastAsia="Calibri" w:hAnsiTheme="majorHAnsi" w:cs="InterstateLight"/>
          <w:lang w:val="de-DE"/>
        </w:rPr>
        <w:t xml:space="preserve">  “Yalın Girişim Yaklaşımı,” Yağcı, İ. (Ed.), Pazarlama Teorileri,  </w:t>
      </w:r>
      <w:proofErr w:type="spellStart"/>
      <w:r w:rsidRPr="00DD7838">
        <w:rPr>
          <w:rFonts w:asciiTheme="majorHAnsi" w:eastAsia="Calibri" w:hAnsiTheme="majorHAnsi" w:cs="InterstateLight"/>
          <w:lang w:val="de-DE"/>
        </w:rPr>
        <w:t>pp</w:t>
      </w:r>
      <w:proofErr w:type="spellEnd"/>
      <w:r w:rsidRPr="00DD7838">
        <w:rPr>
          <w:rFonts w:asciiTheme="majorHAnsi" w:eastAsia="Calibri" w:hAnsiTheme="majorHAnsi" w:cs="InterstateLight"/>
          <w:lang w:val="de-DE"/>
        </w:rPr>
        <w:t xml:space="preserve"> ,  </w:t>
      </w:r>
      <w:proofErr w:type="spellStart"/>
      <w:r w:rsidRPr="00DD7838">
        <w:rPr>
          <w:rFonts w:asciiTheme="majorHAnsi" w:eastAsia="Calibri" w:hAnsiTheme="majorHAnsi" w:cs="InterstateLight"/>
          <w:lang w:val="de-DE"/>
        </w:rPr>
        <w:t>Mediacat</w:t>
      </w:r>
      <w:proofErr w:type="spellEnd"/>
      <w:r w:rsidRPr="00DD7838">
        <w:rPr>
          <w:rFonts w:asciiTheme="majorHAnsi" w:eastAsia="Calibri" w:hAnsiTheme="majorHAnsi" w:cs="InterstateLight"/>
          <w:lang w:val="de-DE"/>
        </w:rPr>
        <w:t xml:space="preserve"> </w:t>
      </w:r>
    </w:p>
    <w:p w:rsidR="00DD678E" w:rsidRDefault="00DD7838" w:rsidP="00F35483">
      <w:pPr>
        <w:shd w:val="clear" w:color="auto" w:fill="FFFFFF"/>
        <w:autoSpaceDE w:val="0"/>
        <w:autoSpaceDN w:val="0"/>
        <w:adjustRightInd w:val="0"/>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F91B3A" w:rsidRPr="00DD7838">
        <w:rPr>
          <w:rFonts w:asciiTheme="majorHAnsi" w:eastAsia="Calibri" w:hAnsiTheme="majorHAnsi" w:cs="InterstateLight"/>
          <w:lang w:val="de-DE"/>
        </w:rPr>
        <w:t>Yayınları</w:t>
      </w:r>
      <w:proofErr w:type="spellEnd"/>
      <w:r w:rsidR="00F91B3A" w:rsidRPr="00DD7838">
        <w:rPr>
          <w:rFonts w:asciiTheme="majorHAnsi" w:eastAsia="Calibri" w:hAnsiTheme="majorHAnsi" w:cs="InterstateLight"/>
          <w:lang w:val="de-DE"/>
        </w:rPr>
        <w:t>, 2020.</w:t>
      </w:r>
    </w:p>
    <w:p w:rsidR="00F91B3A" w:rsidRDefault="00F91B3A" w:rsidP="00F35483">
      <w:pPr>
        <w:spacing w:after="0" w:line="300" w:lineRule="exact"/>
        <w:rPr>
          <w:rFonts w:ascii="Cambria" w:eastAsia="Calibri" w:hAnsi="Cambria" w:cs="Times New Roman"/>
          <w:b/>
          <w:color w:val="365F91" w:themeColor="accent1" w:themeShade="BF"/>
          <w:sz w:val="28"/>
          <w:szCs w:val="28"/>
          <w:lang w:eastAsia="tr-TR"/>
        </w:rPr>
      </w:pPr>
    </w:p>
    <w:p w:rsidR="00434236" w:rsidRDefault="00950E95" w:rsidP="00F35483">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X</w:t>
      </w:r>
      <w:r w:rsidR="008456A8">
        <w:rPr>
          <w:rFonts w:ascii="Cambria" w:eastAsia="Calibri" w:hAnsi="Cambria" w:cs="Times New Roman"/>
          <w:b/>
          <w:color w:val="365F91" w:themeColor="accent1" w:themeShade="BF"/>
          <w:sz w:val="28"/>
          <w:szCs w:val="28"/>
          <w:lang w:eastAsia="tr-TR"/>
        </w:rPr>
        <w:t>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DD678E">
        <w:rPr>
          <w:rFonts w:ascii="Cambria" w:eastAsia="Calibri" w:hAnsi="Cambria" w:cs="Times New Roman"/>
          <w:b/>
          <w:color w:val="365F91" w:themeColor="accent1" w:themeShade="BF"/>
          <w:sz w:val="28"/>
          <w:szCs w:val="28"/>
          <w:lang w:eastAsia="tr-TR"/>
        </w:rPr>
        <w:t>21</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F35483">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DE50F1" w:rsidRDefault="00DE50F1" w:rsidP="000173C2">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3A6EBB" w:rsidRPr="00D40ED3" w:rsidTr="00F84F3B">
        <w:trPr>
          <w:trHeight w:val="567"/>
        </w:trPr>
        <w:tc>
          <w:tcPr>
            <w:tcW w:w="3510" w:type="dxa"/>
            <w:vAlign w:val="center"/>
          </w:tcPr>
          <w:p w:rsidR="003A6EBB" w:rsidRPr="003A6EBB" w:rsidRDefault="003A6EBB" w:rsidP="00950E95">
            <w:pPr>
              <w:tabs>
                <w:tab w:val="left" w:pos="2520"/>
                <w:tab w:val="left" w:pos="5400"/>
              </w:tabs>
              <w:spacing w:after="0" w:line="240" w:lineRule="exact"/>
              <w:rPr>
                <w:rFonts w:asciiTheme="majorHAnsi" w:eastAsia="Calibri" w:hAnsiTheme="majorHAnsi" w:cs="InterstateLight"/>
                <w:b/>
                <w:lang w:val="de-DE"/>
              </w:rPr>
            </w:pPr>
            <w:r w:rsidRPr="003A6EBB">
              <w:rPr>
                <w:rFonts w:asciiTheme="majorHAnsi" w:eastAsia="Calibri" w:hAnsiTheme="majorHAnsi" w:cs="InterstateLight"/>
                <w:b/>
                <w:lang w:val="de-DE"/>
              </w:rPr>
              <w:t>Kriterler</w:t>
            </w:r>
          </w:p>
        </w:tc>
        <w:tc>
          <w:tcPr>
            <w:tcW w:w="1735" w:type="dxa"/>
            <w:vAlign w:val="center"/>
          </w:tcPr>
          <w:p w:rsidR="003A6EBB" w:rsidRPr="003A6EBB" w:rsidRDefault="003A6EBB" w:rsidP="00950E95">
            <w:pPr>
              <w:tabs>
                <w:tab w:val="left" w:pos="2520"/>
                <w:tab w:val="left" w:pos="5400"/>
              </w:tabs>
              <w:spacing w:after="0" w:line="240" w:lineRule="exact"/>
              <w:rPr>
                <w:rFonts w:asciiTheme="majorHAnsi" w:eastAsia="Calibri" w:hAnsiTheme="majorHAnsi" w:cs="InterstateLight"/>
                <w:b/>
                <w:lang w:val="de-DE"/>
              </w:rPr>
            </w:pPr>
            <w:r w:rsidRPr="003A6EBB">
              <w:rPr>
                <w:rFonts w:asciiTheme="majorHAnsi" w:eastAsia="Calibri" w:hAnsiTheme="majorHAnsi" w:cs="InterstateLight"/>
                <w:b/>
                <w:lang w:val="de-DE"/>
              </w:rPr>
              <w:t>Sayısal Hedef</w:t>
            </w:r>
          </w:p>
        </w:tc>
      </w:tr>
      <w:tr w:rsidR="003A6EBB" w:rsidRPr="00D40ED3" w:rsidTr="00F84F3B">
        <w:trPr>
          <w:trHeight w:val="283"/>
        </w:trPr>
        <w:tc>
          <w:tcPr>
            <w:tcW w:w="3510"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r w:rsidRPr="003A6EBB">
              <w:rPr>
                <w:rFonts w:asciiTheme="majorHAnsi" w:eastAsia="Calibri" w:hAnsiTheme="majorHAnsi" w:cs="InterstateLight"/>
                <w:lang w:val="de-DE"/>
              </w:rPr>
              <w:t xml:space="preserve">Startup </w:t>
            </w:r>
            <w:proofErr w:type="spellStart"/>
            <w:r w:rsidRPr="003A6EBB">
              <w:rPr>
                <w:rFonts w:asciiTheme="majorHAnsi" w:eastAsia="Calibri" w:hAnsiTheme="majorHAnsi" w:cs="InterstateLight"/>
                <w:lang w:val="de-DE"/>
              </w:rPr>
              <w:t>Carnival</w:t>
            </w:r>
            <w:proofErr w:type="spellEnd"/>
            <w:r w:rsidRPr="003A6EBB">
              <w:rPr>
                <w:rFonts w:asciiTheme="majorHAnsi" w:eastAsia="Calibri" w:hAnsiTheme="majorHAnsi" w:cs="InterstateLight"/>
                <w:lang w:val="de-DE"/>
              </w:rPr>
              <w:t xml:space="preserve"> </w:t>
            </w:r>
          </w:p>
        </w:tc>
        <w:tc>
          <w:tcPr>
            <w:tcW w:w="1735"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r w:rsidRPr="003A6EBB">
              <w:rPr>
                <w:rFonts w:asciiTheme="majorHAnsi" w:eastAsia="Calibri" w:hAnsiTheme="majorHAnsi" w:cs="InterstateLight"/>
                <w:lang w:val="de-DE"/>
              </w:rPr>
              <w:t>1</w:t>
            </w:r>
          </w:p>
        </w:tc>
      </w:tr>
      <w:tr w:rsidR="003A6EBB" w:rsidRPr="00D40ED3" w:rsidTr="00F84F3B">
        <w:trPr>
          <w:trHeight w:val="283"/>
        </w:trPr>
        <w:tc>
          <w:tcPr>
            <w:tcW w:w="3510"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r w:rsidRPr="003A6EBB">
              <w:rPr>
                <w:rFonts w:asciiTheme="majorHAnsi" w:eastAsia="Calibri" w:hAnsiTheme="majorHAnsi" w:cs="InterstateLight"/>
                <w:lang w:val="de-DE"/>
              </w:rPr>
              <w:t>Seminer</w:t>
            </w:r>
          </w:p>
        </w:tc>
        <w:tc>
          <w:tcPr>
            <w:tcW w:w="1735" w:type="dxa"/>
          </w:tcPr>
          <w:p w:rsidR="003A6EBB" w:rsidRPr="003A6EBB" w:rsidRDefault="00C67D36" w:rsidP="00950E95">
            <w:pPr>
              <w:tabs>
                <w:tab w:val="left" w:pos="2520"/>
                <w:tab w:val="left" w:pos="5400"/>
              </w:tabs>
              <w:spacing w:after="0" w:line="240" w:lineRule="exact"/>
              <w:rPr>
                <w:rFonts w:asciiTheme="majorHAnsi" w:eastAsia="Calibri" w:hAnsiTheme="majorHAnsi" w:cs="InterstateLight"/>
                <w:lang w:val="de-DE"/>
              </w:rPr>
            </w:pPr>
            <w:r>
              <w:rPr>
                <w:rFonts w:asciiTheme="majorHAnsi" w:eastAsia="Calibri" w:hAnsiTheme="majorHAnsi" w:cs="InterstateLight"/>
                <w:lang w:val="de-DE"/>
              </w:rPr>
              <w:t>2</w:t>
            </w:r>
          </w:p>
        </w:tc>
      </w:tr>
      <w:tr w:rsidR="003A6EBB" w:rsidRPr="00D40ED3" w:rsidTr="00F84F3B">
        <w:trPr>
          <w:trHeight w:val="283"/>
        </w:trPr>
        <w:tc>
          <w:tcPr>
            <w:tcW w:w="3510"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r w:rsidRPr="003A6EBB">
              <w:rPr>
                <w:rFonts w:asciiTheme="majorHAnsi" w:eastAsia="Calibri" w:hAnsiTheme="majorHAnsi" w:cs="InterstateLight"/>
                <w:lang w:val="de-DE"/>
              </w:rPr>
              <w:t xml:space="preserve">Konferans </w:t>
            </w:r>
          </w:p>
        </w:tc>
        <w:tc>
          <w:tcPr>
            <w:tcW w:w="1735"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r w:rsidRPr="003A6EBB">
              <w:rPr>
                <w:rFonts w:asciiTheme="majorHAnsi" w:eastAsia="Calibri" w:hAnsiTheme="majorHAnsi" w:cs="InterstateLight"/>
                <w:lang w:val="de-DE"/>
              </w:rPr>
              <w:t>1</w:t>
            </w:r>
          </w:p>
        </w:tc>
      </w:tr>
      <w:tr w:rsidR="003A6EBB" w:rsidRPr="00D40ED3" w:rsidTr="00F84F3B">
        <w:trPr>
          <w:trHeight w:val="283"/>
        </w:trPr>
        <w:tc>
          <w:tcPr>
            <w:tcW w:w="3510"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proofErr w:type="spellStart"/>
            <w:r w:rsidRPr="003A6EBB">
              <w:rPr>
                <w:rFonts w:asciiTheme="majorHAnsi" w:eastAsia="Calibri" w:hAnsiTheme="majorHAnsi" w:cs="InterstateLight"/>
                <w:lang w:val="de-DE"/>
              </w:rPr>
              <w:t>Pitching</w:t>
            </w:r>
            <w:proofErr w:type="spellEnd"/>
            <w:r w:rsidRPr="003A6EBB">
              <w:rPr>
                <w:rFonts w:asciiTheme="majorHAnsi" w:eastAsia="Calibri" w:hAnsiTheme="majorHAnsi" w:cs="InterstateLight"/>
                <w:lang w:val="de-DE"/>
              </w:rPr>
              <w:t xml:space="preserve"> Day</w:t>
            </w:r>
          </w:p>
        </w:tc>
        <w:tc>
          <w:tcPr>
            <w:tcW w:w="1735" w:type="dxa"/>
          </w:tcPr>
          <w:p w:rsidR="003A6EBB" w:rsidRPr="003A6EBB" w:rsidRDefault="00C67D36" w:rsidP="00950E95">
            <w:pPr>
              <w:tabs>
                <w:tab w:val="left" w:pos="2520"/>
                <w:tab w:val="left" w:pos="5400"/>
              </w:tabs>
              <w:spacing w:after="0" w:line="240" w:lineRule="exact"/>
              <w:rPr>
                <w:rFonts w:asciiTheme="majorHAnsi" w:eastAsia="Calibri" w:hAnsiTheme="majorHAnsi" w:cs="InterstateLight"/>
                <w:lang w:val="de-DE"/>
              </w:rPr>
            </w:pPr>
            <w:r>
              <w:rPr>
                <w:rFonts w:asciiTheme="majorHAnsi" w:eastAsia="Calibri" w:hAnsiTheme="majorHAnsi" w:cs="InterstateLight"/>
                <w:lang w:val="de-DE"/>
              </w:rPr>
              <w:t>3</w:t>
            </w:r>
          </w:p>
        </w:tc>
      </w:tr>
      <w:tr w:rsidR="003A6EBB" w:rsidRPr="00D40ED3" w:rsidTr="00F84F3B">
        <w:trPr>
          <w:trHeight w:val="283"/>
        </w:trPr>
        <w:tc>
          <w:tcPr>
            <w:tcW w:w="3510"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proofErr w:type="spellStart"/>
            <w:r w:rsidRPr="003A6EBB">
              <w:rPr>
                <w:rFonts w:asciiTheme="majorHAnsi" w:eastAsia="Calibri" w:hAnsiTheme="majorHAnsi" w:cs="InterstateLight"/>
                <w:lang w:val="de-DE"/>
              </w:rPr>
              <w:t>Inspire</w:t>
            </w:r>
            <w:proofErr w:type="spellEnd"/>
            <w:r w:rsidRPr="003A6EBB">
              <w:rPr>
                <w:rFonts w:asciiTheme="majorHAnsi" w:eastAsia="Calibri" w:hAnsiTheme="majorHAnsi" w:cs="InterstateLight"/>
                <w:lang w:val="de-DE"/>
              </w:rPr>
              <w:t xml:space="preserve"> Talk </w:t>
            </w:r>
          </w:p>
        </w:tc>
        <w:tc>
          <w:tcPr>
            <w:tcW w:w="1735" w:type="dxa"/>
          </w:tcPr>
          <w:p w:rsidR="003A6EBB" w:rsidRPr="003A6EBB" w:rsidRDefault="00C67D36" w:rsidP="00950E95">
            <w:pPr>
              <w:tabs>
                <w:tab w:val="left" w:pos="2520"/>
                <w:tab w:val="left" w:pos="5400"/>
              </w:tabs>
              <w:spacing w:after="0" w:line="240" w:lineRule="exact"/>
              <w:rPr>
                <w:rFonts w:asciiTheme="majorHAnsi" w:eastAsia="Calibri" w:hAnsiTheme="majorHAnsi" w:cs="InterstateLight"/>
                <w:lang w:val="de-DE"/>
              </w:rPr>
            </w:pPr>
            <w:r>
              <w:rPr>
                <w:rFonts w:asciiTheme="majorHAnsi" w:eastAsia="Calibri" w:hAnsiTheme="majorHAnsi" w:cs="InterstateLight"/>
                <w:lang w:val="de-DE"/>
              </w:rPr>
              <w:t>2</w:t>
            </w:r>
          </w:p>
        </w:tc>
      </w:tr>
      <w:tr w:rsidR="003A6EBB" w:rsidRPr="00D40ED3" w:rsidTr="00F84F3B">
        <w:trPr>
          <w:trHeight w:val="283"/>
        </w:trPr>
        <w:tc>
          <w:tcPr>
            <w:tcW w:w="3510"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r w:rsidRPr="003A6EBB">
              <w:rPr>
                <w:rFonts w:asciiTheme="majorHAnsi" w:eastAsia="Calibri" w:hAnsiTheme="majorHAnsi" w:cs="InterstateLight"/>
                <w:lang w:val="de-DE"/>
              </w:rPr>
              <w:t>Zirve</w:t>
            </w:r>
          </w:p>
        </w:tc>
        <w:tc>
          <w:tcPr>
            <w:tcW w:w="1735"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r w:rsidRPr="003A6EBB">
              <w:rPr>
                <w:rFonts w:asciiTheme="majorHAnsi" w:eastAsia="Calibri" w:hAnsiTheme="majorHAnsi" w:cs="InterstateLight"/>
                <w:lang w:val="de-DE"/>
              </w:rPr>
              <w:t>1</w:t>
            </w:r>
          </w:p>
        </w:tc>
      </w:tr>
      <w:tr w:rsidR="00C67D36" w:rsidRPr="00D40ED3" w:rsidTr="00F84F3B">
        <w:trPr>
          <w:trHeight w:val="283"/>
        </w:trPr>
        <w:tc>
          <w:tcPr>
            <w:tcW w:w="3510" w:type="dxa"/>
          </w:tcPr>
          <w:p w:rsidR="00C67D36" w:rsidRPr="003A6EBB" w:rsidRDefault="00C67D36" w:rsidP="00950E95">
            <w:pPr>
              <w:tabs>
                <w:tab w:val="left" w:pos="2520"/>
                <w:tab w:val="left" w:pos="5400"/>
              </w:tabs>
              <w:spacing w:after="0" w:line="240" w:lineRule="exact"/>
              <w:rPr>
                <w:rFonts w:asciiTheme="majorHAnsi" w:eastAsia="Calibri" w:hAnsiTheme="majorHAnsi" w:cs="InterstateLight"/>
                <w:lang w:val="de-DE"/>
              </w:rPr>
            </w:pPr>
            <w:proofErr w:type="spellStart"/>
            <w:r>
              <w:rPr>
                <w:rFonts w:asciiTheme="majorHAnsi" w:eastAsia="Calibri" w:hAnsiTheme="majorHAnsi" w:cs="InterstateLight"/>
                <w:lang w:val="de-DE"/>
              </w:rPr>
              <w:t>Girişimcilik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Yaz</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Kampı</w:t>
            </w:r>
            <w:proofErr w:type="spellEnd"/>
          </w:p>
        </w:tc>
        <w:tc>
          <w:tcPr>
            <w:tcW w:w="1735" w:type="dxa"/>
          </w:tcPr>
          <w:p w:rsidR="00C67D36" w:rsidRPr="003A6EBB" w:rsidRDefault="00C67D36" w:rsidP="00950E95">
            <w:pPr>
              <w:tabs>
                <w:tab w:val="left" w:pos="2520"/>
                <w:tab w:val="left" w:pos="5400"/>
              </w:tabs>
              <w:spacing w:after="0" w:line="240" w:lineRule="exact"/>
              <w:rPr>
                <w:rFonts w:asciiTheme="majorHAnsi" w:eastAsia="Calibri" w:hAnsiTheme="majorHAnsi" w:cs="InterstateLight"/>
                <w:lang w:val="de-DE"/>
              </w:rPr>
            </w:pPr>
            <w:r>
              <w:rPr>
                <w:rFonts w:asciiTheme="majorHAnsi" w:eastAsia="Calibri" w:hAnsiTheme="majorHAnsi" w:cs="InterstateLight"/>
                <w:lang w:val="de-DE"/>
              </w:rPr>
              <w:t>1</w:t>
            </w:r>
          </w:p>
        </w:tc>
      </w:tr>
      <w:tr w:rsidR="00C67D36" w:rsidRPr="00D40ED3" w:rsidTr="00F84F3B">
        <w:trPr>
          <w:trHeight w:val="283"/>
        </w:trPr>
        <w:tc>
          <w:tcPr>
            <w:tcW w:w="3510" w:type="dxa"/>
          </w:tcPr>
          <w:p w:rsidR="00C67D36" w:rsidRPr="00C67D36" w:rsidRDefault="00C67D36" w:rsidP="00C67D36">
            <w:pPr>
              <w:tabs>
                <w:tab w:val="left" w:pos="2520"/>
                <w:tab w:val="left" w:pos="5400"/>
              </w:tabs>
              <w:spacing w:line="240" w:lineRule="exact"/>
              <w:rPr>
                <w:rFonts w:asciiTheme="majorHAnsi" w:eastAsia="Calibri" w:hAnsiTheme="majorHAnsi" w:cs="InterstateLight"/>
                <w:lang w:val="de-DE"/>
              </w:rPr>
            </w:pPr>
            <w:proofErr w:type="spellStart"/>
            <w:r w:rsidRPr="00C67D36">
              <w:rPr>
                <w:rFonts w:asciiTheme="majorHAnsi" w:eastAsia="Calibri" w:hAnsiTheme="majorHAnsi" w:cs="InterstateLight"/>
                <w:lang w:val="de-DE"/>
              </w:rPr>
              <w:t>FireUp</w:t>
            </w:r>
            <w:proofErr w:type="spellEnd"/>
            <w:r w:rsidRPr="00C67D36">
              <w:rPr>
                <w:rFonts w:asciiTheme="majorHAnsi" w:eastAsia="Calibri" w:hAnsiTheme="majorHAnsi" w:cs="InterstateLight"/>
                <w:lang w:val="de-DE"/>
              </w:rPr>
              <w:t xml:space="preserve"> Eğitim/Seminer</w:t>
            </w:r>
          </w:p>
        </w:tc>
        <w:tc>
          <w:tcPr>
            <w:tcW w:w="1735" w:type="dxa"/>
          </w:tcPr>
          <w:p w:rsidR="00C67D36" w:rsidRPr="00C67D36" w:rsidRDefault="00C67D36" w:rsidP="00C67D36">
            <w:pPr>
              <w:tabs>
                <w:tab w:val="left" w:pos="2520"/>
                <w:tab w:val="left" w:pos="5400"/>
              </w:tabs>
              <w:spacing w:line="240" w:lineRule="exact"/>
              <w:rPr>
                <w:rFonts w:asciiTheme="majorHAnsi" w:eastAsia="Calibri" w:hAnsiTheme="majorHAnsi" w:cs="InterstateLight"/>
                <w:lang w:val="de-DE"/>
              </w:rPr>
            </w:pPr>
            <w:r w:rsidRPr="00C67D36">
              <w:rPr>
                <w:rFonts w:asciiTheme="majorHAnsi" w:eastAsia="Calibri" w:hAnsiTheme="majorHAnsi" w:cs="InterstateLight"/>
                <w:lang w:val="de-DE"/>
              </w:rPr>
              <w:t>3</w:t>
            </w:r>
          </w:p>
        </w:tc>
      </w:tr>
    </w:tbl>
    <w:p w:rsidR="00C67D36" w:rsidRDefault="00C67D36" w:rsidP="008859EB">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D24525" w:rsidRDefault="00950E95" w:rsidP="008859EB">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r w:rsidR="008456A8">
        <w:rPr>
          <w:rFonts w:asciiTheme="majorHAnsi" w:eastAsia="Calibri" w:hAnsiTheme="majorHAnsi" w:cs="InterstateLight"/>
          <w:b/>
          <w:color w:val="365F91" w:themeColor="accent1" w:themeShade="BF"/>
          <w:sz w:val="28"/>
          <w:szCs w:val="28"/>
          <w:lang w:val="de-DE"/>
        </w:rPr>
        <w:t>II</w:t>
      </w:r>
      <w:r w:rsidR="00EF6EC2" w:rsidRPr="006C0AF4">
        <w:rPr>
          <w:rFonts w:asciiTheme="majorHAnsi" w:eastAsia="Calibri" w:hAnsiTheme="majorHAnsi" w:cs="InterstateLight"/>
          <w:b/>
          <w:color w:val="365F91" w:themeColor="accent1" w:themeShade="BF"/>
          <w:sz w:val="28"/>
          <w:szCs w:val="28"/>
          <w:lang w:val="de-DE"/>
        </w:rPr>
        <w:t>- MERKEZ’İN 20</w:t>
      </w:r>
      <w:r w:rsidR="00B41F30">
        <w:rPr>
          <w:rFonts w:asciiTheme="majorHAnsi" w:eastAsia="Calibri" w:hAnsiTheme="majorHAnsi" w:cs="InterstateLight"/>
          <w:b/>
          <w:color w:val="365F91" w:themeColor="accent1" w:themeShade="BF"/>
          <w:sz w:val="28"/>
          <w:szCs w:val="28"/>
          <w:lang w:val="de-DE"/>
        </w:rPr>
        <w:t>20</w:t>
      </w:r>
      <w:r w:rsidR="003A6EBB">
        <w:rPr>
          <w:rFonts w:asciiTheme="majorHAnsi" w:eastAsia="Calibri" w:hAnsiTheme="majorHAnsi" w:cs="InterstateLight"/>
          <w:b/>
          <w:color w:val="365F91" w:themeColor="accent1" w:themeShade="BF"/>
          <w:sz w:val="28"/>
          <w:szCs w:val="28"/>
          <w:lang w:val="de-DE"/>
        </w:rPr>
        <w:t xml:space="preserve"> </w:t>
      </w:r>
      <w:r w:rsidR="00EF6EC2" w:rsidRPr="006C0AF4">
        <w:rPr>
          <w:rFonts w:asciiTheme="majorHAnsi" w:eastAsia="Calibri" w:hAnsiTheme="majorHAnsi" w:cs="InterstateLight"/>
          <w:b/>
          <w:color w:val="365F91" w:themeColor="accent1" w:themeShade="BF"/>
          <w:sz w:val="28"/>
          <w:szCs w:val="28"/>
          <w:lang w:val="de-DE"/>
        </w:rPr>
        <w:t>YILI İÇİN BELİRTMEK İSTEDİĞİ BAŞKA FAALİYETLER / BAŞARILAR</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Teknoloji Transfer Ofisi tarafından yürütülmekte olan TUBITAK </w:t>
      </w:r>
      <w:proofErr w:type="spellStart"/>
      <w:r w:rsidRPr="00F35483">
        <w:rPr>
          <w:rFonts w:asciiTheme="majorHAnsi" w:eastAsia="Calibri" w:hAnsiTheme="majorHAnsi" w:cs="InterstateLight"/>
          <w:lang w:val="de-DE"/>
        </w:rPr>
        <w:t>Dream</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Bigg</w:t>
      </w:r>
      <w:proofErr w:type="spellEnd"/>
      <w:r w:rsidRPr="00F35483">
        <w:rPr>
          <w:rFonts w:asciiTheme="majorHAnsi" w:eastAsia="Calibri" w:hAnsiTheme="majorHAnsi" w:cs="InterstateLight"/>
          <w:lang w:val="de-DE"/>
        </w:rPr>
        <w:t xml:space="preserve"> Projesi’nde Merkezimiz, proje başvuru duyurusuna yardım edilmesi, </w:t>
      </w:r>
      <w:proofErr w:type="spellStart"/>
      <w:r w:rsidRPr="00F35483">
        <w:rPr>
          <w:rFonts w:asciiTheme="majorHAnsi" w:eastAsia="Calibri" w:hAnsiTheme="majorHAnsi" w:cs="InterstateLight"/>
          <w:lang w:val="de-DE"/>
        </w:rPr>
        <w:t>mentör</w:t>
      </w:r>
      <w:proofErr w:type="spellEnd"/>
      <w:r w:rsidRPr="00F35483">
        <w:rPr>
          <w:rFonts w:asciiTheme="majorHAnsi" w:eastAsia="Calibri" w:hAnsiTheme="majorHAnsi" w:cs="InterstateLight"/>
          <w:lang w:val="de-DE"/>
        </w:rPr>
        <w:t xml:space="preserve"> seçimi ve atanması, eğitimcilerin belirlenmesi ve planlanması ve projenin operasyonu konusunda etkin olmaktadır. </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Üniversitemizin yürütücü ortağı olduğu, İstanbul Kalkınma Ajansı tarafından desteklenen Akademiden Girişime Yenilikçi Dönüşüm Programı </w:t>
      </w:r>
      <w:proofErr w:type="spellStart"/>
      <w:r w:rsidRPr="00F35483">
        <w:rPr>
          <w:rFonts w:asciiTheme="majorHAnsi" w:eastAsia="Calibri" w:hAnsiTheme="majorHAnsi" w:cs="InterstateLight"/>
          <w:lang w:val="de-DE"/>
        </w:rPr>
        <w:t>LeanLab</w:t>
      </w:r>
      <w:proofErr w:type="spellEnd"/>
      <w:r w:rsidRPr="00F35483">
        <w:rPr>
          <w:rFonts w:asciiTheme="majorHAnsi" w:eastAsia="Calibri" w:hAnsiTheme="majorHAnsi" w:cs="InterstateLight"/>
          <w:lang w:val="de-DE"/>
        </w:rPr>
        <w:t xml:space="preserve"> programının akademik </w:t>
      </w:r>
      <w:r w:rsidRPr="00F35483">
        <w:rPr>
          <w:rFonts w:asciiTheme="majorHAnsi" w:eastAsia="Calibri" w:hAnsiTheme="majorHAnsi" w:cs="InterstateLight"/>
          <w:lang w:val="de-DE"/>
        </w:rPr>
        <w:lastRenderedPageBreak/>
        <w:t xml:space="preserve">koordinatörlüğünün Dr. Öğretim Üyesi Oğuzhan </w:t>
      </w:r>
      <w:proofErr w:type="spellStart"/>
      <w:r w:rsidRPr="00F35483">
        <w:rPr>
          <w:rFonts w:asciiTheme="majorHAnsi" w:eastAsia="Calibri" w:hAnsiTheme="majorHAnsi" w:cs="InterstateLight"/>
          <w:lang w:val="de-DE"/>
        </w:rPr>
        <w:t>Aygören</w:t>
      </w:r>
      <w:proofErr w:type="spellEnd"/>
      <w:r w:rsidRPr="00F35483">
        <w:rPr>
          <w:rFonts w:asciiTheme="majorHAnsi" w:eastAsia="Calibri" w:hAnsiTheme="majorHAnsi" w:cs="InterstateLight"/>
          <w:lang w:val="de-DE"/>
        </w:rPr>
        <w:t xml:space="preserve"> tarafından gerçekleştirilmektedir. Program, ticarileşme potansiyeline sahip iş fikri olan akademisyen ve doktora öğrencilerine yönelik olup; üniversite, kamu ve sanayi iş birliğine dayalı olarak akademik girişimciliğin güçlendirilmesini amaçlamaktadır.</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Hasso Plattner Institute </w:t>
      </w:r>
      <w:proofErr w:type="spellStart"/>
      <w:r w:rsidRPr="00F35483">
        <w:rPr>
          <w:rFonts w:asciiTheme="majorHAnsi" w:eastAsia="Calibri" w:hAnsiTheme="majorHAnsi" w:cs="InterstateLight"/>
          <w:lang w:val="de-DE"/>
        </w:rPr>
        <w:t>of</w:t>
      </w:r>
      <w:proofErr w:type="spellEnd"/>
      <w:r w:rsidRPr="00F35483">
        <w:rPr>
          <w:rFonts w:asciiTheme="majorHAnsi" w:eastAsia="Calibri" w:hAnsiTheme="majorHAnsi" w:cs="InterstateLight"/>
          <w:lang w:val="de-DE"/>
        </w:rPr>
        <w:t xml:space="preserve"> Design (</w:t>
      </w:r>
      <w:proofErr w:type="spellStart"/>
      <w:r w:rsidRPr="00F35483">
        <w:rPr>
          <w:rFonts w:asciiTheme="majorHAnsi" w:eastAsia="Calibri" w:hAnsiTheme="majorHAnsi" w:cs="InterstateLight"/>
          <w:lang w:val="de-DE"/>
        </w:rPr>
        <w:t>d.school</w:t>
      </w:r>
      <w:proofErr w:type="spellEnd"/>
      <w:r w:rsidRPr="00F35483">
        <w:rPr>
          <w:rFonts w:asciiTheme="majorHAnsi" w:eastAsia="Calibri" w:hAnsiTheme="majorHAnsi" w:cs="InterstateLight"/>
          <w:lang w:val="de-DE"/>
        </w:rPr>
        <w:t xml:space="preserve">), Stanford Üniversitesi tarafından yürütülen University </w:t>
      </w:r>
      <w:proofErr w:type="spellStart"/>
      <w:r w:rsidRPr="00F35483">
        <w:rPr>
          <w:rFonts w:asciiTheme="majorHAnsi" w:eastAsia="Calibri" w:hAnsiTheme="majorHAnsi" w:cs="InterstateLight"/>
          <w:lang w:val="de-DE"/>
        </w:rPr>
        <w:t>Innovation</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Fellows</w:t>
      </w:r>
      <w:proofErr w:type="spellEnd"/>
      <w:r w:rsidRPr="00F35483">
        <w:rPr>
          <w:rFonts w:asciiTheme="majorHAnsi" w:eastAsia="Calibri" w:hAnsiTheme="majorHAnsi" w:cs="InterstateLight"/>
          <w:lang w:val="de-DE"/>
        </w:rPr>
        <w:t xml:space="preserve"> (UIF) programı ile İşbirliği yapılmaktadır. UIF kapsamında okulumuzdan seçilen 4 öğrenci iş modeli geliştirme, </w:t>
      </w:r>
      <w:proofErr w:type="spellStart"/>
      <w:r w:rsidRPr="00F35483">
        <w:rPr>
          <w:rFonts w:asciiTheme="majorHAnsi" w:eastAsia="Calibri" w:hAnsiTheme="majorHAnsi" w:cs="InterstateLight"/>
          <w:lang w:val="de-DE"/>
        </w:rPr>
        <w:t>design</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thinking</w:t>
      </w:r>
      <w:proofErr w:type="spellEnd"/>
      <w:r w:rsidRPr="00F35483">
        <w:rPr>
          <w:rFonts w:asciiTheme="majorHAnsi" w:eastAsia="Calibri" w:hAnsiTheme="majorHAnsi" w:cs="InterstateLight"/>
          <w:lang w:val="de-DE"/>
        </w:rPr>
        <w:t xml:space="preserve">, yaratıcılık ve </w:t>
      </w:r>
      <w:proofErr w:type="spellStart"/>
      <w:r w:rsidRPr="00F35483">
        <w:rPr>
          <w:rFonts w:asciiTheme="majorHAnsi" w:eastAsia="Calibri" w:hAnsiTheme="majorHAnsi" w:cs="InterstateLight"/>
          <w:lang w:val="de-DE"/>
        </w:rPr>
        <w:t>inovasyon</w:t>
      </w:r>
      <w:proofErr w:type="spellEnd"/>
      <w:r w:rsidRPr="00F35483">
        <w:rPr>
          <w:rFonts w:asciiTheme="majorHAnsi" w:eastAsia="Calibri" w:hAnsiTheme="majorHAnsi" w:cs="InterstateLight"/>
          <w:lang w:val="de-DE"/>
        </w:rPr>
        <w:t xml:space="preserve"> gibi konularda 6 haftalık bir eğitim aldı. Seçilen öğrenciler eğitimin yanı sıra üniversitemizdeki girişimcilikle ilgili sorunlara yönelik araştırmalar yaptı ve belirlenen sorunların çözümüne yönelik projeler geliştirdi. Bununla birlikte programın ana çıktıları arasına, farklı ülkelerden programa katılan üniversitelerle organik bir bağ kurulması, o üniversitelerdeki girişimciliğe yönelik sorunların analizi ve sorunlara getirilen çözümlere erişim sağlanması gibi kazanımları ekleyebiliriz. </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roofErr w:type="spellStart"/>
      <w:r w:rsidRPr="00F35483">
        <w:rPr>
          <w:rFonts w:asciiTheme="majorHAnsi" w:eastAsia="Calibri" w:hAnsiTheme="majorHAnsi" w:cs="InterstateLight"/>
          <w:lang w:val="de-DE"/>
        </w:rPr>
        <w:t>Coronathon</w:t>
      </w:r>
      <w:proofErr w:type="spellEnd"/>
      <w:r w:rsidRPr="00F35483">
        <w:rPr>
          <w:rFonts w:asciiTheme="majorHAnsi" w:eastAsia="Calibri" w:hAnsiTheme="majorHAnsi" w:cs="InterstateLight"/>
          <w:lang w:val="de-DE"/>
        </w:rPr>
        <w:t xml:space="preserve"> Türkiye COVID-19’un </w:t>
      </w:r>
      <w:proofErr w:type="spellStart"/>
      <w:r w:rsidRPr="00F35483">
        <w:rPr>
          <w:rFonts w:asciiTheme="majorHAnsi" w:eastAsia="Calibri" w:hAnsiTheme="majorHAnsi" w:cs="InterstateLight"/>
          <w:lang w:val="de-DE"/>
        </w:rPr>
        <w:t>yarattığı</w:t>
      </w:r>
      <w:proofErr w:type="spellEnd"/>
      <w:r w:rsidRPr="00F35483">
        <w:rPr>
          <w:rFonts w:asciiTheme="majorHAnsi" w:eastAsia="Calibri" w:hAnsiTheme="majorHAnsi" w:cs="InterstateLight"/>
          <w:lang w:val="de-DE"/>
        </w:rPr>
        <w:t xml:space="preserve"> sorunlara çözüm arayanları ve çözüm geliştirenleri bir araya getirir ve yenilikçi fikirlerin hayata geçmesi için gerekli zemini sağlar.</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roofErr w:type="spellStart"/>
      <w:r w:rsidRPr="00F35483">
        <w:rPr>
          <w:rFonts w:asciiTheme="majorHAnsi" w:eastAsia="Calibri" w:hAnsiTheme="majorHAnsi" w:cs="InterstateLight"/>
          <w:lang w:val="de-DE"/>
        </w:rPr>
        <w:t>Coronothan</w:t>
      </w:r>
      <w:proofErr w:type="spellEnd"/>
      <w:r w:rsidRPr="00F35483">
        <w:rPr>
          <w:rFonts w:asciiTheme="majorHAnsi" w:eastAsia="Calibri" w:hAnsiTheme="majorHAnsi" w:cs="InterstateLight"/>
          <w:lang w:val="de-DE"/>
        </w:rPr>
        <w:t xml:space="preserve"> Türkiye amaçları yerine getirmek için aşağıdaki somut adımları uygular:</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COVID-19’un </w:t>
      </w:r>
      <w:proofErr w:type="spellStart"/>
      <w:r w:rsidRPr="00F35483">
        <w:rPr>
          <w:rFonts w:asciiTheme="majorHAnsi" w:eastAsia="Calibri" w:hAnsiTheme="majorHAnsi" w:cs="InterstateLight"/>
          <w:lang w:val="de-DE"/>
        </w:rPr>
        <w:t>yarattığı</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ve</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yaratacağı</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sorunlar</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üzerine</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farkındalık</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yaratır</w:t>
      </w:r>
      <w:proofErr w:type="spellEnd"/>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COVID-19’un </w:t>
      </w:r>
      <w:proofErr w:type="spellStart"/>
      <w:r w:rsidRPr="00F35483">
        <w:rPr>
          <w:rFonts w:asciiTheme="majorHAnsi" w:eastAsia="Calibri" w:hAnsiTheme="majorHAnsi" w:cs="InterstateLight"/>
          <w:lang w:val="de-DE"/>
        </w:rPr>
        <w:t>yarattığı</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sorunlara</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yönelik</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hackathonlar</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düzenler</w:t>
      </w:r>
      <w:proofErr w:type="spellEnd"/>
      <w:r w:rsidRPr="00F35483">
        <w:rPr>
          <w:rFonts w:asciiTheme="majorHAnsi" w:eastAsia="Calibri" w:hAnsiTheme="majorHAnsi" w:cs="InterstateLight"/>
          <w:lang w:val="de-DE"/>
        </w:rPr>
        <w:t>. </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roofErr w:type="spellStart"/>
      <w:r w:rsidRPr="00F35483">
        <w:rPr>
          <w:rFonts w:asciiTheme="majorHAnsi" w:eastAsia="Calibri" w:hAnsiTheme="majorHAnsi" w:cs="InterstateLight"/>
          <w:lang w:val="de-DE"/>
        </w:rPr>
        <w:t>Katılımcıların</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takımlaşmalarına</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destek</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verir</w:t>
      </w:r>
      <w:proofErr w:type="spellEnd"/>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roofErr w:type="spellStart"/>
      <w:r w:rsidRPr="00F35483">
        <w:rPr>
          <w:rFonts w:asciiTheme="majorHAnsi" w:eastAsia="Calibri" w:hAnsiTheme="majorHAnsi" w:cs="InterstateLight"/>
          <w:lang w:val="de-DE"/>
        </w:rPr>
        <w:t>Fikirleri</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webinarlar</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ve</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mentörlükler</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ile</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geliştirir</w:t>
      </w:r>
      <w:proofErr w:type="spellEnd"/>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roofErr w:type="spellStart"/>
      <w:r w:rsidRPr="00F35483">
        <w:rPr>
          <w:rFonts w:asciiTheme="majorHAnsi" w:eastAsia="Calibri" w:hAnsiTheme="majorHAnsi" w:cs="InterstateLight"/>
          <w:lang w:val="de-DE"/>
        </w:rPr>
        <w:t>Fikir</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ve</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takımların</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farklı</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kurum</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ve</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kuruluşlarla</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eşleşmesine</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destek</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verir</w:t>
      </w:r>
      <w:proofErr w:type="spellEnd"/>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roofErr w:type="spellStart"/>
      <w:r w:rsidRPr="00F35483">
        <w:rPr>
          <w:rFonts w:asciiTheme="majorHAnsi" w:eastAsia="Calibri" w:hAnsiTheme="majorHAnsi" w:cs="InterstateLight"/>
          <w:lang w:val="de-DE"/>
        </w:rPr>
        <w:t>Hackathonda</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öne</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çıkan</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fikirleri</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hızlandırıcı</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programlarına</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yönlendirir</w:t>
      </w:r>
      <w:proofErr w:type="spellEnd"/>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roofErr w:type="spellStart"/>
      <w:r w:rsidRPr="00F35483">
        <w:rPr>
          <w:rFonts w:asciiTheme="majorHAnsi" w:eastAsia="Calibri" w:hAnsiTheme="majorHAnsi" w:cs="InterstateLight"/>
          <w:lang w:val="de-DE"/>
        </w:rPr>
        <w:t>Coronathon</w:t>
      </w:r>
      <w:proofErr w:type="spellEnd"/>
      <w:r w:rsidRPr="00F35483">
        <w:rPr>
          <w:rFonts w:asciiTheme="majorHAnsi" w:eastAsia="Calibri" w:hAnsiTheme="majorHAnsi" w:cs="InterstateLight"/>
          <w:lang w:val="de-DE"/>
        </w:rPr>
        <w:t xml:space="preserve"> Türkiye COVID-19 </w:t>
      </w:r>
      <w:proofErr w:type="spellStart"/>
      <w:r w:rsidRPr="00F35483">
        <w:rPr>
          <w:rFonts w:asciiTheme="majorHAnsi" w:eastAsia="Calibri" w:hAnsiTheme="majorHAnsi" w:cs="InterstateLight"/>
          <w:lang w:val="de-DE"/>
        </w:rPr>
        <w:t>ile</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ilgili</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çalışan</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diğer</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tüm</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kurum</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ve</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kuruluşları</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destekler</w:t>
      </w:r>
      <w:proofErr w:type="spellEnd"/>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Nasıl bir yapı ile çalışır?</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w:t>
      </w:r>
      <w:proofErr w:type="spellStart"/>
      <w:r w:rsidRPr="00F35483">
        <w:rPr>
          <w:rFonts w:asciiTheme="majorHAnsi" w:eastAsia="Calibri" w:hAnsiTheme="majorHAnsi" w:cs="InterstateLight"/>
          <w:lang w:val="de-DE"/>
        </w:rPr>
        <w:t>Coronathon</w:t>
      </w:r>
      <w:proofErr w:type="spellEnd"/>
      <w:r w:rsidRPr="00F35483">
        <w:rPr>
          <w:rFonts w:asciiTheme="majorHAnsi" w:eastAsia="Calibri" w:hAnsiTheme="majorHAnsi" w:cs="InterstateLight"/>
          <w:lang w:val="de-DE"/>
        </w:rPr>
        <w:t xml:space="preserve"> Türkiye </w:t>
      </w:r>
      <w:proofErr w:type="spellStart"/>
      <w:r w:rsidRPr="00F35483">
        <w:rPr>
          <w:rFonts w:asciiTheme="majorHAnsi" w:eastAsia="Calibri" w:hAnsiTheme="majorHAnsi" w:cs="InterstateLight"/>
          <w:lang w:val="de-DE"/>
        </w:rPr>
        <w:t>çok</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paydaşlı</w:t>
      </w:r>
      <w:proofErr w:type="spellEnd"/>
      <w:r w:rsidRPr="00F35483">
        <w:rPr>
          <w:rFonts w:asciiTheme="majorHAnsi" w:eastAsia="Calibri" w:hAnsiTheme="majorHAnsi" w:cs="InterstateLight"/>
          <w:lang w:val="de-DE"/>
        </w:rPr>
        <w:t>, esnek bir yapıda çalışan, bir sivil inisiyatiftir. Üniversiteler, STK’lar, Girişimciler, Kamu Kuruluşları, Özel Sektör ve Bağımsız kişilerden oluşur.</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roofErr w:type="spellStart"/>
      <w:r w:rsidRPr="00F35483">
        <w:rPr>
          <w:rFonts w:asciiTheme="majorHAnsi" w:eastAsia="Calibri" w:hAnsiTheme="majorHAnsi" w:cs="InterstateLight"/>
          <w:lang w:val="de-DE"/>
        </w:rPr>
        <w:t>Coronathon</w:t>
      </w:r>
      <w:proofErr w:type="spellEnd"/>
      <w:r w:rsidRPr="00F35483">
        <w:rPr>
          <w:rFonts w:asciiTheme="majorHAnsi" w:eastAsia="Calibri" w:hAnsiTheme="majorHAnsi" w:cs="InterstateLight"/>
          <w:lang w:val="de-DE"/>
        </w:rPr>
        <w:t xml:space="preserve"> Türkiye Neye inanır?</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Şeffaflık, Kapsayıcı Olma, </w:t>
      </w:r>
      <w:proofErr w:type="spellStart"/>
      <w:r w:rsidRPr="00F35483">
        <w:rPr>
          <w:rFonts w:asciiTheme="majorHAnsi" w:eastAsia="Calibri" w:hAnsiTheme="majorHAnsi" w:cs="InterstateLight"/>
          <w:lang w:val="de-DE"/>
        </w:rPr>
        <w:t>Konsensus</w:t>
      </w:r>
      <w:proofErr w:type="spellEnd"/>
      <w:r w:rsidRPr="00F35483">
        <w:rPr>
          <w:rFonts w:asciiTheme="majorHAnsi" w:eastAsia="Calibri" w:hAnsiTheme="majorHAnsi" w:cs="InterstateLight"/>
          <w:lang w:val="de-DE"/>
        </w:rPr>
        <w:t xml:space="preserve">, İşbirliği, Hız, </w:t>
      </w:r>
      <w:proofErr w:type="spellStart"/>
      <w:r w:rsidRPr="00F35483">
        <w:rPr>
          <w:rFonts w:asciiTheme="majorHAnsi" w:eastAsia="Calibri" w:hAnsiTheme="majorHAnsi" w:cs="InterstateLight"/>
          <w:lang w:val="de-DE"/>
        </w:rPr>
        <w:t>Merkeziyetsizlik</w:t>
      </w:r>
      <w:proofErr w:type="spellEnd"/>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Paydaşlar: Boğaziçi </w:t>
      </w:r>
      <w:proofErr w:type="spellStart"/>
      <w:r w:rsidRPr="00F35483">
        <w:rPr>
          <w:rFonts w:asciiTheme="majorHAnsi" w:eastAsia="Calibri" w:hAnsiTheme="majorHAnsi" w:cs="InterstateLight"/>
          <w:lang w:val="de-DE"/>
        </w:rPr>
        <w:t>ünivesitiesi</w:t>
      </w:r>
      <w:proofErr w:type="spellEnd"/>
      <w:r w:rsidRPr="00F35483">
        <w:rPr>
          <w:rFonts w:asciiTheme="majorHAnsi" w:eastAsia="Calibri" w:hAnsiTheme="majorHAnsi" w:cs="InterstateLight"/>
          <w:lang w:val="de-DE"/>
        </w:rPr>
        <w:t xml:space="preserve"> Girişimcilik Uygulama ve Araştırma Merkezi, Boğaziçi </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Üniversitesi Teknoloji Transfer Ofisi, Başlangıç </w:t>
      </w:r>
      <w:proofErr w:type="spellStart"/>
      <w:r w:rsidRPr="00F35483">
        <w:rPr>
          <w:rFonts w:asciiTheme="majorHAnsi" w:eastAsia="Calibri" w:hAnsiTheme="majorHAnsi" w:cs="InterstateLight"/>
          <w:lang w:val="de-DE"/>
        </w:rPr>
        <w:t>Nokası</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Endeavor</w:t>
      </w:r>
      <w:proofErr w:type="spellEnd"/>
      <w:r w:rsidRPr="00F35483">
        <w:rPr>
          <w:rFonts w:asciiTheme="majorHAnsi" w:eastAsia="Calibri" w:hAnsiTheme="majorHAnsi" w:cs="InterstateLight"/>
          <w:lang w:val="de-DE"/>
        </w:rPr>
        <w:t xml:space="preserve">, Girişimcilik Vakfı, </w:t>
      </w:r>
      <w:proofErr w:type="spellStart"/>
      <w:r w:rsidRPr="00F35483">
        <w:rPr>
          <w:rFonts w:asciiTheme="majorHAnsi" w:eastAsia="Calibri" w:hAnsiTheme="majorHAnsi" w:cs="InterstateLight"/>
          <w:lang w:val="de-DE"/>
        </w:rPr>
        <w:t>Habiat</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Hello</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Tomorrow</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Turkey</w:t>
      </w:r>
      <w:proofErr w:type="spellEnd"/>
      <w:r w:rsidRPr="00F35483">
        <w:rPr>
          <w:rFonts w:asciiTheme="majorHAnsi" w:eastAsia="Calibri" w:hAnsiTheme="majorHAnsi" w:cs="InterstateLight"/>
          <w:lang w:val="de-DE"/>
        </w:rPr>
        <w:t xml:space="preserve">, ITU </w:t>
      </w:r>
      <w:proofErr w:type="spellStart"/>
      <w:r w:rsidRPr="00F35483">
        <w:rPr>
          <w:rFonts w:asciiTheme="majorHAnsi" w:eastAsia="Calibri" w:hAnsiTheme="majorHAnsi" w:cs="InterstateLight"/>
          <w:lang w:val="de-DE"/>
        </w:rPr>
        <w:t>Ginova</w:t>
      </w:r>
      <w:proofErr w:type="spellEnd"/>
      <w:r w:rsidRPr="00F35483">
        <w:rPr>
          <w:rFonts w:asciiTheme="majorHAnsi" w:eastAsia="Calibri" w:hAnsiTheme="majorHAnsi" w:cs="InterstateLight"/>
          <w:lang w:val="de-DE"/>
        </w:rPr>
        <w:t xml:space="preserve">, KTH </w:t>
      </w:r>
      <w:proofErr w:type="spellStart"/>
      <w:r w:rsidRPr="00F35483">
        <w:rPr>
          <w:rFonts w:asciiTheme="majorHAnsi" w:eastAsia="Calibri" w:hAnsiTheme="majorHAnsi" w:cs="InterstateLight"/>
          <w:lang w:val="de-DE"/>
        </w:rPr>
        <w:t>Event</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Agency</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Migport</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Gimer</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Talentmelon</w:t>
      </w:r>
      <w:proofErr w:type="spellEnd"/>
      <w:r w:rsidRPr="00F35483">
        <w:rPr>
          <w:rFonts w:asciiTheme="majorHAnsi" w:eastAsia="Calibri" w:hAnsiTheme="majorHAnsi" w:cs="InterstateLight"/>
          <w:lang w:val="de-DE"/>
        </w:rPr>
        <w:t>, Timur Sırt, Türkiye Bilişim Vakfı, VİVEKA</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Yönetim Kurulu ve Genel Kuru Üyelerimiz Tarafından Üniversitemizde Verilen Girişimcilik Dersleri </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
    <w:tbl>
      <w:tblPr>
        <w:tblStyle w:val="TabloKlavuzu"/>
        <w:tblW w:w="0" w:type="auto"/>
        <w:tblLook w:val="04A0" w:firstRow="1" w:lastRow="0" w:firstColumn="1" w:lastColumn="0" w:noHBand="0" w:noVBand="1"/>
      </w:tblPr>
      <w:tblGrid>
        <w:gridCol w:w="2376"/>
        <w:gridCol w:w="1824"/>
        <w:gridCol w:w="1590"/>
        <w:gridCol w:w="1626"/>
        <w:gridCol w:w="1645"/>
      </w:tblGrid>
      <w:tr w:rsidR="00784B37" w:rsidRPr="00F35483" w:rsidTr="00F35483">
        <w:tc>
          <w:tcPr>
            <w:tcW w:w="2376"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DERS</w:t>
            </w:r>
          </w:p>
        </w:tc>
        <w:tc>
          <w:tcPr>
            <w:tcW w:w="1824"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ÖĞRETİM ÜYESİ </w:t>
            </w:r>
          </w:p>
        </w:tc>
        <w:tc>
          <w:tcPr>
            <w:tcW w:w="1590"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DERSİN VERİLDİĞİ DÖNEM</w:t>
            </w:r>
          </w:p>
        </w:tc>
        <w:tc>
          <w:tcPr>
            <w:tcW w:w="1626"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DERSİ VEREN ÖĞRETİM ÜYESİNİN BÖLÜMÜ</w:t>
            </w:r>
          </w:p>
        </w:tc>
        <w:tc>
          <w:tcPr>
            <w:tcW w:w="1645"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DERSİN VERİLDİĞİ BÖLÜM</w:t>
            </w:r>
          </w:p>
        </w:tc>
      </w:tr>
      <w:tr w:rsidR="00784B37" w:rsidRPr="00F35483" w:rsidTr="00F35483">
        <w:tc>
          <w:tcPr>
            <w:tcW w:w="2376"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INTT </w:t>
            </w:r>
            <w:proofErr w:type="gramStart"/>
            <w:r w:rsidRPr="00F35483">
              <w:rPr>
                <w:rFonts w:asciiTheme="majorHAnsi" w:eastAsia="Calibri" w:hAnsiTheme="majorHAnsi" w:cs="InterstateLight"/>
                <w:lang w:val="de-DE"/>
              </w:rPr>
              <w:t>434.01</w:t>
            </w:r>
            <w:proofErr w:type="gramEnd"/>
            <w:r w:rsidRPr="00F35483">
              <w:rPr>
                <w:rFonts w:asciiTheme="majorHAnsi" w:eastAsia="Calibri" w:hAnsiTheme="majorHAnsi" w:cs="InterstateLight"/>
                <w:lang w:val="de-DE"/>
              </w:rPr>
              <w:t xml:space="preserve"> Business Development &amp; </w:t>
            </w:r>
            <w:proofErr w:type="spellStart"/>
            <w:r w:rsidRPr="00F35483">
              <w:rPr>
                <w:rFonts w:asciiTheme="majorHAnsi" w:eastAsia="Calibri" w:hAnsiTheme="majorHAnsi" w:cs="InterstateLight"/>
                <w:lang w:val="de-DE"/>
              </w:rPr>
              <w:t>Entrepreneurship</w:t>
            </w:r>
            <w:proofErr w:type="spellEnd"/>
          </w:p>
        </w:tc>
        <w:tc>
          <w:tcPr>
            <w:tcW w:w="1824"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Dr. Öğretim Üyesi Oğuzhan </w:t>
            </w:r>
            <w:proofErr w:type="spellStart"/>
            <w:r w:rsidRPr="00F35483">
              <w:rPr>
                <w:rFonts w:asciiTheme="majorHAnsi" w:eastAsia="Calibri" w:hAnsiTheme="majorHAnsi" w:cs="InterstateLight"/>
                <w:lang w:val="de-DE"/>
              </w:rPr>
              <w:t>Aygören</w:t>
            </w:r>
            <w:proofErr w:type="spellEnd"/>
          </w:p>
        </w:tc>
        <w:tc>
          <w:tcPr>
            <w:tcW w:w="1590"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2019/2020 Akademik Yılı II. Dönem </w:t>
            </w:r>
          </w:p>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p>
        </w:tc>
        <w:tc>
          <w:tcPr>
            <w:tcW w:w="1626"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lastRenderedPageBreak/>
              <w:t xml:space="preserve">Uluslararası Ticaret </w:t>
            </w:r>
          </w:p>
        </w:tc>
        <w:tc>
          <w:tcPr>
            <w:tcW w:w="1645"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Uluslararası Ticaret </w:t>
            </w:r>
          </w:p>
        </w:tc>
      </w:tr>
      <w:tr w:rsidR="00784B37" w:rsidRPr="00F35483" w:rsidTr="00F35483">
        <w:trPr>
          <w:trHeight w:val="715"/>
        </w:trPr>
        <w:tc>
          <w:tcPr>
            <w:tcW w:w="2376"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lastRenderedPageBreak/>
              <w:t xml:space="preserve">INTT </w:t>
            </w:r>
            <w:proofErr w:type="gramStart"/>
            <w:r w:rsidRPr="00F35483">
              <w:rPr>
                <w:rFonts w:asciiTheme="majorHAnsi" w:eastAsia="Calibri" w:hAnsiTheme="majorHAnsi" w:cs="InterstateLight"/>
                <w:lang w:val="de-DE"/>
              </w:rPr>
              <w:t>465.01</w:t>
            </w:r>
            <w:proofErr w:type="gramEnd"/>
            <w:r w:rsidRPr="00F35483">
              <w:rPr>
                <w:rFonts w:asciiTheme="majorHAnsi" w:eastAsia="Calibri" w:hAnsiTheme="majorHAnsi" w:cs="InterstateLight"/>
                <w:lang w:val="de-DE"/>
              </w:rPr>
              <w:t xml:space="preserve"> Electronic Commerce</w:t>
            </w:r>
          </w:p>
        </w:tc>
        <w:tc>
          <w:tcPr>
            <w:tcW w:w="1824"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Dr. Öğretim Üyesi Oğuzhan </w:t>
            </w:r>
            <w:proofErr w:type="spellStart"/>
            <w:r w:rsidRPr="00F35483">
              <w:rPr>
                <w:rFonts w:asciiTheme="majorHAnsi" w:eastAsia="Calibri" w:hAnsiTheme="majorHAnsi" w:cs="InterstateLight"/>
                <w:lang w:val="de-DE"/>
              </w:rPr>
              <w:t>Aygören</w:t>
            </w:r>
            <w:proofErr w:type="spellEnd"/>
          </w:p>
        </w:tc>
        <w:tc>
          <w:tcPr>
            <w:tcW w:w="1590"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2020/2021 Akademik Yılı I. Dönem</w:t>
            </w:r>
          </w:p>
        </w:tc>
        <w:tc>
          <w:tcPr>
            <w:tcW w:w="1626"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Uluslararası Ticaret </w:t>
            </w:r>
          </w:p>
        </w:tc>
        <w:tc>
          <w:tcPr>
            <w:tcW w:w="1645"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Uluslararası Ticaret </w:t>
            </w:r>
          </w:p>
        </w:tc>
      </w:tr>
      <w:tr w:rsidR="00784B37" w:rsidRPr="00F35483" w:rsidTr="00F35483">
        <w:tc>
          <w:tcPr>
            <w:tcW w:w="2376"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INTT 48B.01 Sp. </w:t>
            </w:r>
            <w:proofErr w:type="spellStart"/>
            <w:r w:rsidRPr="00F35483">
              <w:rPr>
                <w:rFonts w:asciiTheme="majorHAnsi" w:eastAsia="Calibri" w:hAnsiTheme="majorHAnsi" w:cs="InterstateLight"/>
                <w:lang w:val="de-DE"/>
              </w:rPr>
              <w:t>Tp</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Dig</w:t>
            </w:r>
            <w:proofErr w:type="spellEnd"/>
            <w:r w:rsidRPr="00F35483">
              <w:rPr>
                <w:rFonts w:asciiTheme="majorHAnsi" w:eastAsia="Calibri" w:hAnsiTheme="majorHAnsi" w:cs="InterstateLight"/>
                <w:lang w:val="de-DE"/>
              </w:rPr>
              <w:t xml:space="preserve">. </w:t>
            </w:r>
            <w:proofErr w:type="spellStart"/>
            <w:proofErr w:type="gramStart"/>
            <w:r w:rsidRPr="00F35483">
              <w:rPr>
                <w:rFonts w:asciiTheme="majorHAnsi" w:eastAsia="Calibri" w:hAnsiTheme="majorHAnsi" w:cs="InterstateLight"/>
                <w:lang w:val="de-DE"/>
              </w:rPr>
              <w:t>Market.Str</w:t>
            </w:r>
            <w:proofErr w:type="spellEnd"/>
            <w:proofErr w:type="gramEnd"/>
            <w:r w:rsidRPr="00F35483">
              <w:rPr>
                <w:rFonts w:asciiTheme="majorHAnsi" w:eastAsia="Calibri" w:hAnsiTheme="majorHAnsi" w:cs="InterstateLight"/>
                <w:lang w:val="de-DE"/>
              </w:rPr>
              <w:t xml:space="preserve">.&amp; </w:t>
            </w:r>
            <w:proofErr w:type="spellStart"/>
            <w:r w:rsidRPr="00F35483">
              <w:rPr>
                <w:rFonts w:asciiTheme="majorHAnsi" w:eastAsia="Calibri" w:hAnsiTheme="majorHAnsi" w:cs="InterstateLight"/>
                <w:lang w:val="de-DE"/>
              </w:rPr>
              <w:t>Comm</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Manag</w:t>
            </w:r>
            <w:proofErr w:type="spellEnd"/>
            <w:r w:rsidRPr="00F35483">
              <w:rPr>
                <w:rFonts w:asciiTheme="majorHAnsi" w:eastAsia="Calibri" w:hAnsiTheme="majorHAnsi" w:cs="InterstateLight"/>
                <w:lang w:val="de-DE"/>
              </w:rPr>
              <w:t>.</w:t>
            </w:r>
          </w:p>
        </w:tc>
        <w:tc>
          <w:tcPr>
            <w:tcW w:w="1824"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Dr. Öğretim Üyesi Oğuzhan </w:t>
            </w:r>
            <w:proofErr w:type="spellStart"/>
            <w:r w:rsidRPr="00F35483">
              <w:rPr>
                <w:rFonts w:asciiTheme="majorHAnsi" w:eastAsia="Calibri" w:hAnsiTheme="majorHAnsi" w:cs="InterstateLight"/>
                <w:lang w:val="de-DE"/>
              </w:rPr>
              <w:t>Aygören</w:t>
            </w:r>
            <w:proofErr w:type="spellEnd"/>
          </w:p>
        </w:tc>
        <w:tc>
          <w:tcPr>
            <w:tcW w:w="1590"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2020/2021 Akademik Yılı I. Dönem</w:t>
            </w:r>
          </w:p>
        </w:tc>
        <w:tc>
          <w:tcPr>
            <w:tcW w:w="1626"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Uluslararası Ticaret </w:t>
            </w:r>
          </w:p>
        </w:tc>
        <w:tc>
          <w:tcPr>
            <w:tcW w:w="1645"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Uluslararası Ticaret </w:t>
            </w:r>
          </w:p>
        </w:tc>
      </w:tr>
      <w:tr w:rsidR="00784B37" w:rsidRPr="00F35483" w:rsidTr="00F35483">
        <w:tc>
          <w:tcPr>
            <w:tcW w:w="2376"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ENG </w:t>
            </w:r>
            <w:proofErr w:type="gramStart"/>
            <w:r w:rsidRPr="00F35483">
              <w:rPr>
                <w:rFonts w:asciiTheme="majorHAnsi" w:eastAsia="Calibri" w:hAnsiTheme="majorHAnsi" w:cs="InterstateLight"/>
                <w:lang w:val="de-DE"/>
              </w:rPr>
              <w:t>493.01</w:t>
            </w:r>
            <w:proofErr w:type="gramEnd"/>
            <w:r w:rsidRPr="00F35483">
              <w:rPr>
                <w:rFonts w:asciiTheme="majorHAnsi" w:eastAsia="Calibri" w:hAnsiTheme="majorHAnsi" w:cs="InterstateLight"/>
                <w:lang w:val="de-DE"/>
              </w:rPr>
              <w:t xml:space="preserve"> Sp. </w:t>
            </w:r>
            <w:proofErr w:type="spellStart"/>
            <w:r w:rsidRPr="00F35483">
              <w:rPr>
                <w:rFonts w:asciiTheme="majorHAnsi" w:eastAsia="Calibri" w:hAnsiTheme="majorHAnsi" w:cs="InterstateLight"/>
                <w:lang w:val="de-DE"/>
              </w:rPr>
              <w:t>Tp</w:t>
            </w:r>
            <w:proofErr w:type="spellEnd"/>
            <w:r w:rsidRPr="00F35483">
              <w:rPr>
                <w:rFonts w:asciiTheme="majorHAnsi" w:eastAsia="Calibri" w:hAnsiTheme="majorHAnsi" w:cs="InterstateLight"/>
                <w:lang w:val="de-DE"/>
              </w:rPr>
              <w:t xml:space="preserve">. </w:t>
            </w:r>
            <w:proofErr w:type="gramStart"/>
            <w:r w:rsidRPr="00F35483">
              <w:rPr>
                <w:rFonts w:asciiTheme="majorHAnsi" w:eastAsia="Calibri" w:hAnsiTheme="majorHAnsi" w:cs="InterstateLight"/>
                <w:lang w:val="de-DE"/>
              </w:rPr>
              <w:t>in</w:t>
            </w:r>
            <w:proofErr w:type="gram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Launch</w:t>
            </w:r>
            <w:proofErr w:type="spellEnd"/>
            <w:r w:rsidRPr="00F35483">
              <w:rPr>
                <w:rFonts w:asciiTheme="majorHAnsi" w:eastAsia="Calibri" w:hAnsiTheme="majorHAnsi" w:cs="InterstateLight"/>
                <w:lang w:val="de-DE"/>
              </w:rPr>
              <w:t xml:space="preserve">. A </w:t>
            </w:r>
            <w:proofErr w:type="spellStart"/>
            <w:r w:rsidRPr="00F35483">
              <w:rPr>
                <w:rFonts w:asciiTheme="majorHAnsi" w:eastAsia="Calibri" w:hAnsiTheme="majorHAnsi" w:cs="InterstateLight"/>
                <w:lang w:val="de-DE"/>
              </w:rPr>
              <w:t>Suc</w:t>
            </w:r>
            <w:proofErr w:type="spellEnd"/>
            <w:r w:rsidRPr="00F35483">
              <w:rPr>
                <w:rFonts w:asciiTheme="majorHAnsi" w:eastAsia="Calibri" w:hAnsiTheme="majorHAnsi" w:cs="InterstateLight"/>
                <w:lang w:val="de-DE"/>
              </w:rPr>
              <w:t xml:space="preserve">. Software </w:t>
            </w:r>
            <w:proofErr w:type="spellStart"/>
            <w:r w:rsidRPr="00F35483">
              <w:rPr>
                <w:rFonts w:asciiTheme="majorHAnsi" w:eastAsia="Calibri" w:hAnsiTheme="majorHAnsi" w:cs="InterstateLight"/>
                <w:lang w:val="de-DE"/>
              </w:rPr>
              <w:t>Startup</w:t>
            </w:r>
            <w:proofErr w:type="spellEnd"/>
          </w:p>
        </w:tc>
        <w:tc>
          <w:tcPr>
            <w:tcW w:w="1824"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Can Saraçoğlu</w:t>
            </w:r>
          </w:p>
        </w:tc>
        <w:tc>
          <w:tcPr>
            <w:tcW w:w="1590"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2020/2021 Akademik Yılı I. Dönem</w:t>
            </w:r>
          </w:p>
        </w:tc>
        <w:tc>
          <w:tcPr>
            <w:tcW w:w="1626"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Bilgisayar </w:t>
            </w:r>
            <w:proofErr w:type="spellStart"/>
            <w:r w:rsidRPr="00F35483">
              <w:rPr>
                <w:rFonts w:asciiTheme="majorHAnsi" w:eastAsia="Calibri" w:hAnsiTheme="majorHAnsi" w:cs="InterstateLight"/>
                <w:lang w:val="de-DE"/>
              </w:rPr>
              <w:t>Mühensiliği</w:t>
            </w:r>
            <w:proofErr w:type="spellEnd"/>
            <w:r w:rsidRPr="00F35483">
              <w:rPr>
                <w:rFonts w:asciiTheme="majorHAnsi" w:eastAsia="Calibri" w:hAnsiTheme="majorHAnsi" w:cs="InterstateLight"/>
                <w:lang w:val="de-DE"/>
              </w:rPr>
              <w:t xml:space="preserve"> </w:t>
            </w:r>
          </w:p>
        </w:tc>
        <w:tc>
          <w:tcPr>
            <w:tcW w:w="1645" w:type="dxa"/>
          </w:tcPr>
          <w:p w:rsidR="00784B37" w:rsidRPr="00F35483" w:rsidRDefault="00784B37" w:rsidP="00F35483">
            <w:pPr>
              <w:tabs>
                <w:tab w:val="left" w:pos="2520"/>
                <w:tab w:val="left" w:pos="5400"/>
              </w:tabs>
              <w:spacing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Bilgisayar Mühendisliği </w:t>
            </w:r>
          </w:p>
        </w:tc>
      </w:tr>
    </w:tbl>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
    <w:p w:rsidR="00784B37" w:rsidRPr="00F35483" w:rsidRDefault="00F35483" w:rsidP="00F35483">
      <w:pPr>
        <w:tabs>
          <w:tab w:val="left" w:pos="2520"/>
          <w:tab w:val="left" w:pos="5400"/>
        </w:tabs>
        <w:spacing w:after="0" w:line="300" w:lineRule="exact"/>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r w:rsidR="008456A8">
        <w:rPr>
          <w:rFonts w:asciiTheme="majorHAnsi" w:eastAsia="Calibri" w:hAnsiTheme="majorHAnsi" w:cs="InterstateLight"/>
          <w:b/>
          <w:color w:val="365F91" w:themeColor="accent1" w:themeShade="BF"/>
          <w:sz w:val="28"/>
          <w:szCs w:val="28"/>
          <w:lang w:val="de-DE"/>
        </w:rPr>
        <w:t>III</w:t>
      </w:r>
      <w:bookmarkStart w:id="0" w:name="_GoBack"/>
      <w:bookmarkEnd w:id="0"/>
      <w:r>
        <w:rPr>
          <w:rFonts w:asciiTheme="majorHAnsi" w:eastAsia="Calibri" w:hAnsiTheme="majorHAnsi" w:cs="InterstateLight"/>
          <w:b/>
          <w:color w:val="365F91" w:themeColor="accent1" w:themeShade="BF"/>
          <w:sz w:val="28"/>
          <w:szCs w:val="28"/>
          <w:lang w:val="de-DE"/>
        </w:rPr>
        <w:t>-</w:t>
      </w:r>
      <w:r w:rsidR="00784B37" w:rsidRPr="00F35483">
        <w:rPr>
          <w:rFonts w:asciiTheme="majorHAnsi" w:eastAsia="Calibri" w:hAnsiTheme="majorHAnsi" w:cs="InterstateLight"/>
          <w:b/>
          <w:color w:val="365F91" w:themeColor="accent1" w:themeShade="BF"/>
          <w:sz w:val="28"/>
          <w:szCs w:val="28"/>
          <w:lang w:val="de-DE"/>
        </w:rPr>
        <w:t>ÖZDEĞERLENDİRME</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Genel yol gösterici başlıklarınız (</w:t>
      </w:r>
      <w:proofErr w:type="spellStart"/>
      <w:r w:rsidRPr="00F35483">
        <w:rPr>
          <w:rFonts w:asciiTheme="majorHAnsi" w:eastAsia="Calibri" w:hAnsiTheme="majorHAnsi" w:cs="InterstateLight"/>
          <w:lang w:val="de-DE"/>
        </w:rPr>
        <w:t>rubrics</w:t>
      </w:r>
      <w:proofErr w:type="spellEnd"/>
      <w:r w:rsidRPr="00F35483">
        <w:rPr>
          <w:rFonts w:asciiTheme="majorHAnsi" w:eastAsia="Calibri" w:hAnsiTheme="majorHAnsi" w:cs="InterstateLight"/>
          <w:lang w:val="de-DE"/>
        </w:rPr>
        <w:t xml:space="preserve">) var mı? </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Girişimciliği kafa yapısı olarak benimsetmek ve şirket kurmanın ötesinde öncelikle öğrencilerden ve öğretim üyelerinden başlayarak değişim öncüleri oluşturmak. Buradaki en önemli yol gösterici başlıklarımız 2020 içinde başladığımız </w:t>
      </w:r>
      <w:proofErr w:type="spellStart"/>
      <w:r w:rsidRPr="00F35483">
        <w:rPr>
          <w:rFonts w:asciiTheme="majorHAnsi" w:eastAsia="Calibri" w:hAnsiTheme="majorHAnsi" w:cs="InterstateLight"/>
          <w:lang w:val="de-DE"/>
        </w:rPr>
        <w:t>Fireup</w:t>
      </w:r>
      <w:proofErr w:type="spellEnd"/>
      <w:r w:rsidRPr="00F35483">
        <w:rPr>
          <w:rFonts w:asciiTheme="majorHAnsi" w:eastAsia="Calibri" w:hAnsiTheme="majorHAnsi" w:cs="InterstateLight"/>
          <w:lang w:val="de-DE"/>
        </w:rPr>
        <w:t xml:space="preserve"> Değişim Öncüleri Programına başvuran ve nihayetinde tamamlayan öğrenci sayısı, girişimcilik bakışını benimseyen öğretim üyesi sayısı ve bu sayede kampüs içinde girişimcilik ve sosyal </w:t>
      </w:r>
      <w:proofErr w:type="spellStart"/>
      <w:r w:rsidRPr="00F35483">
        <w:rPr>
          <w:rFonts w:asciiTheme="majorHAnsi" w:eastAsia="Calibri" w:hAnsiTheme="majorHAnsi" w:cs="InterstateLight"/>
          <w:lang w:val="de-DE"/>
        </w:rPr>
        <w:t>inovasyon</w:t>
      </w:r>
      <w:proofErr w:type="spellEnd"/>
      <w:r w:rsidRPr="00F35483">
        <w:rPr>
          <w:rFonts w:asciiTheme="majorHAnsi" w:eastAsia="Calibri" w:hAnsiTheme="majorHAnsi" w:cs="InterstateLight"/>
          <w:lang w:val="de-DE"/>
        </w:rPr>
        <w:t xml:space="preserve"> kavramları ile tanışan ve benimseyen kişi sayısının artması. </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Mevcut durumunuzdan bir adım öteye gitmek için neler yaptınız?</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Stanford </w:t>
      </w:r>
      <w:proofErr w:type="spellStart"/>
      <w:r w:rsidRPr="00F35483">
        <w:rPr>
          <w:rFonts w:asciiTheme="majorHAnsi" w:eastAsia="Calibri" w:hAnsiTheme="majorHAnsi" w:cs="InterstateLight"/>
          <w:lang w:val="de-DE"/>
        </w:rPr>
        <w:t>Universitesi</w:t>
      </w:r>
      <w:proofErr w:type="spellEnd"/>
      <w:r w:rsidRPr="00F35483">
        <w:rPr>
          <w:rFonts w:asciiTheme="majorHAnsi" w:eastAsia="Calibri" w:hAnsiTheme="majorHAnsi" w:cs="InterstateLight"/>
          <w:lang w:val="de-DE"/>
        </w:rPr>
        <w:t xml:space="preserve"> University </w:t>
      </w:r>
      <w:proofErr w:type="spellStart"/>
      <w:r w:rsidRPr="00F35483">
        <w:rPr>
          <w:rFonts w:asciiTheme="majorHAnsi" w:eastAsia="Calibri" w:hAnsiTheme="majorHAnsi" w:cs="InterstateLight"/>
          <w:lang w:val="de-DE"/>
        </w:rPr>
        <w:t>Innovation</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Fellowship</w:t>
      </w:r>
      <w:proofErr w:type="spellEnd"/>
      <w:r w:rsidRPr="00F35483">
        <w:rPr>
          <w:rFonts w:asciiTheme="majorHAnsi" w:eastAsia="Calibri" w:hAnsiTheme="majorHAnsi" w:cs="InterstateLight"/>
          <w:lang w:val="de-DE"/>
        </w:rPr>
        <w:t xml:space="preserve"> programından aldığımız ilham ile kendi programımızı tasarladık. Bunun için İTÜ Girişimcilik ve </w:t>
      </w:r>
      <w:proofErr w:type="spellStart"/>
      <w:r w:rsidRPr="00F35483">
        <w:rPr>
          <w:rFonts w:asciiTheme="majorHAnsi" w:eastAsia="Calibri" w:hAnsiTheme="majorHAnsi" w:cs="InterstateLight"/>
          <w:lang w:val="de-DE"/>
        </w:rPr>
        <w:t>İnovasyon</w:t>
      </w:r>
      <w:proofErr w:type="spellEnd"/>
      <w:r w:rsidRPr="00F35483">
        <w:rPr>
          <w:rFonts w:asciiTheme="majorHAnsi" w:eastAsia="Calibri" w:hAnsiTheme="majorHAnsi" w:cs="InterstateLight"/>
          <w:lang w:val="de-DE"/>
        </w:rPr>
        <w:t xml:space="preserve"> Merkezi (</w:t>
      </w:r>
      <w:proofErr w:type="spellStart"/>
      <w:r w:rsidRPr="00F35483">
        <w:rPr>
          <w:rFonts w:asciiTheme="majorHAnsi" w:eastAsia="Calibri" w:hAnsiTheme="majorHAnsi" w:cs="InterstateLight"/>
          <w:lang w:val="de-DE"/>
        </w:rPr>
        <w:t>Ginova</w:t>
      </w:r>
      <w:proofErr w:type="spellEnd"/>
      <w:r w:rsidRPr="00F35483">
        <w:rPr>
          <w:rFonts w:asciiTheme="majorHAnsi" w:eastAsia="Calibri" w:hAnsiTheme="majorHAnsi" w:cs="InterstateLight"/>
          <w:lang w:val="de-DE"/>
        </w:rPr>
        <w:t xml:space="preserve">) ile iş birliği yaptık. Programı tamamlayan öğrenciler ile bir değişim öncüleri topluluğu inşa ettik. Her öğrenci kendi projesini geliştirdi. Bu arada merkez müdürümüz Dr. Oğuzhan </w:t>
      </w:r>
      <w:proofErr w:type="spellStart"/>
      <w:r w:rsidRPr="00F35483">
        <w:rPr>
          <w:rFonts w:asciiTheme="majorHAnsi" w:eastAsia="Calibri" w:hAnsiTheme="majorHAnsi" w:cs="InterstateLight"/>
          <w:lang w:val="de-DE"/>
        </w:rPr>
        <w:t>Aygören</w:t>
      </w:r>
      <w:proofErr w:type="spellEnd"/>
      <w:r w:rsidRPr="00F35483">
        <w:rPr>
          <w:rFonts w:asciiTheme="majorHAnsi" w:eastAsia="Calibri" w:hAnsiTheme="majorHAnsi" w:cs="InterstateLight"/>
          <w:lang w:val="de-DE"/>
        </w:rPr>
        <w:t xml:space="preserve"> de bu programda </w:t>
      </w:r>
      <w:proofErr w:type="spellStart"/>
      <w:r w:rsidRPr="00F35483">
        <w:rPr>
          <w:rFonts w:asciiTheme="majorHAnsi" w:eastAsia="Calibri" w:hAnsiTheme="majorHAnsi" w:cs="InterstateLight"/>
          <w:lang w:val="de-DE"/>
        </w:rPr>
        <w:t>Faculty</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Innovation</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Fellow</w:t>
      </w:r>
      <w:proofErr w:type="spellEnd"/>
      <w:r w:rsidRPr="00F35483">
        <w:rPr>
          <w:rFonts w:asciiTheme="majorHAnsi" w:eastAsia="Calibri" w:hAnsiTheme="majorHAnsi" w:cs="InterstateLight"/>
          <w:lang w:val="de-DE"/>
        </w:rPr>
        <w:t xml:space="preserve"> olarak dünya genelinde seçilen 25 </w:t>
      </w:r>
      <w:proofErr w:type="spellStart"/>
      <w:r w:rsidRPr="00F35483">
        <w:rPr>
          <w:rFonts w:asciiTheme="majorHAnsi" w:eastAsia="Calibri" w:hAnsiTheme="majorHAnsi" w:cs="InterstateLight"/>
          <w:lang w:val="de-DE"/>
        </w:rPr>
        <w:t>fellow</w:t>
      </w:r>
      <w:proofErr w:type="spellEnd"/>
      <w:r w:rsidRPr="00F35483">
        <w:rPr>
          <w:rFonts w:asciiTheme="majorHAnsi" w:eastAsia="Calibri" w:hAnsiTheme="majorHAnsi" w:cs="InterstateLight"/>
          <w:lang w:val="de-DE"/>
        </w:rPr>
        <w:t xml:space="preserve"> ile haftalık çalışma grubuna </w:t>
      </w:r>
      <w:proofErr w:type="gramStart"/>
      <w:r w:rsidRPr="00F35483">
        <w:rPr>
          <w:rFonts w:asciiTheme="majorHAnsi" w:eastAsia="Calibri" w:hAnsiTheme="majorHAnsi" w:cs="InterstateLight"/>
          <w:lang w:val="de-DE"/>
        </w:rPr>
        <w:t>dahil</w:t>
      </w:r>
      <w:proofErr w:type="gramEnd"/>
      <w:r w:rsidRPr="00F35483">
        <w:rPr>
          <w:rFonts w:asciiTheme="majorHAnsi" w:eastAsia="Calibri" w:hAnsiTheme="majorHAnsi" w:cs="InterstateLight"/>
          <w:lang w:val="de-DE"/>
        </w:rPr>
        <w:t xml:space="preserve"> oldu. Bu grup sayesinde karşılıklı öğrenme ve iş birliği </w:t>
      </w:r>
      <w:proofErr w:type="gramStart"/>
      <w:r w:rsidRPr="00F35483">
        <w:rPr>
          <w:rFonts w:asciiTheme="majorHAnsi" w:eastAsia="Calibri" w:hAnsiTheme="majorHAnsi" w:cs="InterstateLight"/>
          <w:lang w:val="de-DE"/>
        </w:rPr>
        <w:t>imkanları</w:t>
      </w:r>
      <w:proofErr w:type="gramEnd"/>
      <w:r w:rsidRPr="00F35483">
        <w:rPr>
          <w:rFonts w:asciiTheme="majorHAnsi" w:eastAsia="Calibri" w:hAnsiTheme="majorHAnsi" w:cs="InterstateLight"/>
          <w:lang w:val="de-DE"/>
        </w:rPr>
        <w:t xml:space="preserve"> oluşturduk.</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Hedeflerinizi gerçekleştirmek için hangi çalışmalarda bulundunuz?</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Covid-19 salgınının başlaması ile beraber dünyadaki ilk </w:t>
      </w:r>
      <w:proofErr w:type="gramStart"/>
      <w:r w:rsidRPr="00F35483">
        <w:rPr>
          <w:rFonts w:asciiTheme="majorHAnsi" w:eastAsia="Calibri" w:hAnsiTheme="majorHAnsi" w:cs="InterstateLight"/>
          <w:lang w:val="de-DE"/>
        </w:rPr>
        <w:t>online</w:t>
      </w:r>
      <w:proofErr w:type="gram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hackathonlar’dan</w:t>
      </w:r>
      <w:proofErr w:type="spellEnd"/>
      <w:r w:rsidRPr="00F35483">
        <w:rPr>
          <w:rFonts w:asciiTheme="majorHAnsi" w:eastAsia="Calibri" w:hAnsiTheme="majorHAnsi" w:cs="InterstateLight"/>
          <w:lang w:val="de-DE"/>
        </w:rPr>
        <w:t xml:space="preserve"> birini organize ettik ve </w:t>
      </w:r>
      <w:proofErr w:type="spellStart"/>
      <w:r w:rsidRPr="00F35483">
        <w:rPr>
          <w:rFonts w:asciiTheme="majorHAnsi" w:eastAsia="Calibri" w:hAnsiTheme="majorHAnsi" w:cs="InterstateLight"/>
          <w:lang w:val="de-DE"/>
        </w:rPr>
        <w:t>Coronathon</w:t>
      </w:r>
      <w:proofErr w:type="spellEnd"/>
      <w:r w:rsidRPr="00F35483">
        <w:rPr>
          <w:rFonts w:asciiTheme="majorHAnsi" w:eastAsia="Calibri" w:hAnsiTheme="majorHAnsi" w:cs="InterstateLight"/>
          <w:lang w:val="de-DE"/>
        </w:rPr>
        <w:t xml:space="preserve"> Türkiye isimli bir </w:t>
      </w:r>
      <w:proofErr w:type="spellStart"/>
      <w:r w:rsidRPr="00F35483">
        <w:rPr>
          <w:rFonts w:asciiTheme="majorHAnsi" w:eastAsia="Calibri" w:hAnsiTheme="majorHAnsi" w:cs="InterstateLight"/>
          <w:lang w:val="de-DE"/>
        </w:rPr>
        <w:t>insiyatif</w:t>
      </w:r>
      <w:proofErr w:type="spellEnd"/>
      <w:r w:rsidRPr="00F35483">
        <w:rPr>
          <w:rFonts w:asciiTheme="majorHAnsi" w:eastAsia="Calibri" w:hAnsiTheme="majorHAnsi" w:cs="InterstateLight"/>
          <w:lang w:val="de-DE"/>
        </w:rPr>
        <w:t xml:space="preserve"> başlattık. Salgına yenilikçi çözümler üretmek için 1500’den fazla başvuru aldık. 48 saatlik </w:t>
      </w:r>
      <w:proofErr w:type="gramStart"/>
      <w:r w:rsidRPr="00F35483">
        <w:rPr>
          <w:rFonts w:asciiTheme="majorHAnsi" w:eastAsia="Calibri" w:hAnsiTheme="majorHAnsi" w:cs="InterstateLight"/>
          <w:lang w:val="de-DE"/>
        </w:rPr>
        <w:t>online</w:t>
      </w:r>
      <w:proofErr w:type="gramEnd"/>
      <w:r w:rsidRPr="00F35483">
        <w:rPr>
          <w:rFonts w:asciiTheme="majorHAnsi" w:eastAsia="Calibri" w:hAnsiTheme="majorHAnsi" w:cs="InterstateLight"/>
          <w:lang w:val="de-DE"/>
        </w:rPr>
        <w:t xml:space="preserve"> etkinliğin sonunda 150 yeni proje fikri geldi. Alanında öncü olan 50’den fazla kurumun paydaşlığı ile bu fikirleri sıraladık ve ilk 12 fikre özel sektör desteği ile toplam 130bin TL ödül verdik. Akabinde </w:t>
      </w:r>
      <w:proofErr w:type="spellStart"/>
      <w:r w:rsidRPr="00F35483">
        <w:rPr>
          <w:rFonts w:asciiTheme="majorHAnsi" w:eastAsia="Calibri" w:hAnsiTheme="majorHAnsi" w:cs="InterstateLight"/>
          <w:lang w:val="de-DE"/>
        </w:rPr>
        <w:t>Tübitak</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Coronathon</w:t>
      </w:r>
      <w:proofErr w:type="spellEnd"/>
      <w:r w:rsidRPr="00F35483">
        <w:rPr>
          <w:rFonts w:asciiTheme="majorHAnsi" w:eastAsia="Calibri" w:hAnsiTheme="majorHAnsi" w:cs="InterstateLight"/>
          <w:lang w:val="de-DE"/>
        </w:rPr>
        <w:t xml:space="preserve"> Türkiye’de ilk 60 içinde yer alan projelere özel 600bin TL’lik bir destekte bulundu. 120 </w:t>
      </w:r>
      <w:proofErr w:type="spellStart"/>
      <w:r w:rsidRPr="00F35483">
        <w:rPr>
          <w:rFonts w:asciiTheme="majorHAnsi" w:eastAsia="Calibri" w:hAnsiTheme="majorHAnsi" w:cs="InterstateLight"/>
          <w:lang w:val="de-DE"/>
        </w:rPr>
        <w:t>mentor</w:t>
      </w:r>
      <w:proofErr w:type="spellEnd"/>
      <w:r w:rsidRPr="00F35483">
        <w:rPr>
          <w:rFonts w:asciiTheme="majorHAnsi" w:eastAsia="Calibri" w:hAnsiTheme="majorHAnsi" w:cs="InterstateLight"/>
          <w:lang w:val="de-DE"/>
        </w:rPr>
        <w:t xml:space="preserve"> ile toplam 1000 saatten fazla </w:t>
      </w:r>
      <w:proofErr w:type="spellStart"/>
      <w:r w:rsidRPr="00F35483">
        <w:rPr>
          <w:rFonts w:asciiTheme="majorHAnsi" w:eastAsia="Calibri" w:hAnsiTheme="majorHAnsi" w:cs="InterstateLight"/>
          <w:lang w:val="de-DE"/>
        </w:rPr>
        <w:t>mentorluk</w:t>
      </w:r>
      <w:proofErr w:type="spellEnd"/>
      <w:r w:rsidRPr="00F35483">
        <w:rPr>
          <w:rFonts w:asciiTheme="majorHAnsi" w:eastAsia="Calibri" w:hAnsiTheme="majorHAnsi" w:cs="InterstateLight"/>
          <w:lang w:val="de-DE"/>
        </w:rPr>
        <w:t xml:space="preserve"> gerçekleştirdik. Projelerin, özel sektör ile iş birlikleri kurmasını sağladık. Avrupa Komisyonu’ndan </w:t>
      </w:r>
      <w:proofErr w:type="spellStart"/>
      <w:r w:rsidRPr="00F35483">
        <w:rPr>
          <w:rFonts w:asciiTheme="majorHAnsi" w:eastAsia="Calibri" w:hAnsiTheme="majorHAnsi" w:cs="InterstateLight"/>
          <w:lang w:val="de-DE"/>
        </w:rPr>
        <w:t>EUvsVirus</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hackathon’unu</w:t>
      </w:r>
      <w:proofErr w:type="spellEnd"/>
      <w:r w:rsidRPr="00F35483">
        <w:rPr>
          <w:rFonts w:asciiTheme="majorHAnsi" w:eastAsia="Calibri" w:hAnsiTheme="majorHAnsi" w:cs="InterstateLight"/>
          <w:lang w:val="de-DE"/>
        </w:rPr>
        <w:t xml:space="preserve"> gerçekleştirmek için davet aldık ve bu sefer 15bin kişinin katıldığı Avrupa çapındaki bu </w:t>
      </w:r>
      <w:proofErr w:type="spellStart"/>
      <w:r w:rsidRPr="00F35483">
        <w:rPr>
          <w:rFonts w:asciiTheme="majorHAnsi" w:eastAsia="Calibri" w:hAnsiTheme="majorHAnsi" w:cs="InterstateLight"/>
          <w:lang w:val="de-DE"/>
        </w:rPr>
        <w:t>hackathon’un</w:t>
      </w:r>
      <w:proofErr w:type="spellEnd"/>
      <w:r w:rsidRPr="00F35483">
        <w:rPr>
          <w:rFonts w:asciiTheme="majorHAnsi" w:eastAsia="Calibri" w:hAnsiTheme="majorHAnsi" w:cs="InterstateLight"/>
          <w:lang w:val="de-DE"/>
        </w:rPr>
        <w:t xml:space="preserve"> gerçekleşmesine destek verdik. </w:t>
      </w:r>
      <w:proofErr w:type="spellStart"/>
      <w:r w:rsidRPr="00F35483">
        <w:rPr>
          <w:rFonts w:asciiTheme="majorHAnsi" w:eastAsia="Calibri" w:hAnsiTheme="majorHAnsi" w:cs="InterstateLight"/>
          <w:lang w:val="de-DE"/>
        </w:rPr>
        <w:t>Coronathon</w:t>
      </w:r>
      <w:proofErr w:type="spellEnd"/>
      <w:r w:rsidRPr="00F35483">
        <w:rPr>
          <w:rFonts w:asciiTheme="majorHAnsi" w:eastAsia="Calibri" w:hAnsiTheme="majorHAnsi" w:cs="InterstateLight"/>
          <w:lang w:val="de-DE"/>
        </w:rPr>
        <w:t xml:space="preserve"> Türkiye hakkında daha detaylı bilgi için </w:t>
      </w:r>
      <w:hyperlink r:id="rId11" w:history="1">
        <w:r w:rsidRPr="00F35483">
          <w:rPr>
            <w:rFonts w:asciiTheme="majorHAnsi" w:eastAsia="Calibri" w:hAnsiTheme="majorHAnsi" w:cs="InterstateLight"/>
            <w:lang w:val="de-DE"/>
          </w:rPr>
          <w:t>www.coronathonturkiye.com</w:t>
        </w:r>
      </w:hyperlink>
      <w:r w:rsidRPr="00F35483">
        <w:rPr>
          <w:rFonts w:asciiTheme="majorHAnsi" w:eastAsia="Calibri" w:hAnsiTheme="majorHAnsi" w:cs="InterstateLight"/>
          <w:lang w:val="de-DE"/>
        </w:rPr>
        <w:t xml:space="preserve"> adresini ziyaret edebilirsiniz.</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Merkezimizin ana </w:t>
      </w:r>
      <w:proofErr w:type="gramStart"/>
      <w:r w:rsidRPr="00F35483">
        <w:rPr>
          <w:rFonts w:asciiTheme="majorHAnsi" w:eastAsia="Calibri" w:hAnsiTheme="majorHAnsi" w:cs="InterstateLight"/>
          <w:lang w:val="de-DE"/>
        </w:rPr>
        <w:t>misyonu</w:t>
      </w:r>
      <w:proofErr w:type="gramEnd"/>
      <w:r w:rsidRPr="00F35483">
        <w:rPr>
          <w:rFonts w:asciiTheme="majorHAnsi" w:eastAsia="Calibri" w:hAnsiTheme="majorHAnsi" w:cs="InterstateLight"/>
          <w:lang w:val="de-DE"/>
        </w:rPr>
        <w:t xml:space="preserve"> olan girişimci kafa yapısını yaymak ve sürdürülebilirliğini sağlamak adına </w:t>
      </w:r>
      <w:proofErr w:type="spellStart"/>
      <w:r w:rsidRPr="00F35483">
        <w:rPr>
          <w:rFonts w:asciiTheme="majorHAnsi" w:eastAsia="Calibri" w:hAnsiTheme="majorHAnsi" w:cs="InterstateLight"/>
          <w:lang w:val="de-DE"/>
        </w:rPr>
        <w:t>Fireup</w:t>
      </w:r>
      <w:proofErr w:type="spellEnd"/>
      <w:r w:rsidRPr="00F35483">
        <w:rPr>
          <w:rFonts w:asciiTheme="majorHAnsi" w:eastAsia="Calibri" w:hAnsiTheme="majorHAnsi" w:cs="InterstateLight"/>
          <w:lang w:val="de-DE"/>
        </w:rPr>
        <w:t xml:space="preserve"> programını tamamlayan öğrenciler arasından bir Değişim Öncüleri Topluluğu inşa ettik. Bir sonraki sene öğrencilerin eğitimini bu topluluğun üstlenmesini öngördük.</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Ayrıca merkezimizin </w:t>
      </w:r>
      <w:proofErr w:type="spellStart"/>
      <w:r w:rsidRPr="00F35483">
        <w:rPr>
          <w:rFonts w:asciiTheme="majorHAnsi" w:eastAsia="Calibri" w:hAnsiTheme="majorHAnsi" w:cs="InterstateLight"/>
          <w:lang w:val="de-DE"/>
        </w:rPr>
        <w:t>görünülürlüğü</w:t>
      </w:r>
      <w:proofErr w:type="spellEnd"/>
      <w:r w:rsidRPr="00F35483">
        <w:rPr>
          <w:rFonts w:asciiTheme="majorHAnsi" w:eastAsia="Calibri" w:hAnsiTheme="majorHAnsi" w:cs="InterstateLight"/>
          <w:lang w:val="de-DE"/>
        </w:rPr>
        <w:t xml:space="preserve"> için dört tane kısmi zamanlı öğrenci aldık. Bu öğrencilerin ikisi sosyal medya ile ilgilenirken ikisi de merkezimizdeki araştırma faaliyetlerini yürütüyor.</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lastRenderedPageBreak/>
        <w:t xml:space="preserve">26 Kasım 2020 tarihinde Açık </w:t>
      </w:r>
      <w:proofErr w:type="spellStart"/>
      <w:r w:rsidRPr="00F35483">
        <w:rPr>
          <w:rFonts w:asciiTheme="majorHAnsi" w:eastAsia="Calibri" w:hAnsiTheme="majorHAnsi" w:cs="InterstateLight"/>
          <w:lang w:val="de-DE"/>
        </w:rPr>
        <w:t>İnovasyon</w:t>
      </w:r>
      <w:proofErr w:type="spellEnd"/>
      <w:r w:rsidRPr="00F35483">
        <w:rPr>
          <w:rFonts w:asciiTheme="majorHAnsi" w:eastAsia="Calibri" w:hAnsiTheme="majorHAnsi" w:cs="InterstateLight"/>
          <w:lang w:val="de-DE"/>
        </w:rPr>
        <w:t xml:space="preserve"> temasında </w:t>
      </w:r>
      <w:proofErr w:type="spellStart"/>
      <w:r w:rsidRPr="00F35483">
        <w:rPr>
          <w:rFonts w:asciiTheme="majorHAnsi" w:eastAsia="Calibri" w:hAnsiTheme="majorHAnsi" w:cs="InterstateLight"/>
          <w:lang w:val="de-DE"/>
        </w:rPr>
        <w:t>İnovasyon</w:t>
      </w:r>
      <w:proofErr w:type="spellEnd"/>
      <w:r w:rsidRPr="00F35483">
        <w:rPr>
          <w:rFonts w:asciiTheme="majorHAnsi" w:eastAsia="Calibri" w:hAnsiTheme="majorHAnsi" w:cs="InterstateLight"/>
          <w:lang w:val="de-DE"/>
        </w:rPr>
        <w:t xml:space="preserve"> ve </w:t>
      </w:r>
      <w:proofErr w:type="spellStart"/>
      <w:r w:rsidRPr="00F35483">
        <w:rPr>
          <w:rFonts w:asciiTheme="majorHAnsi" w:eastAsia="Calibri" w:hAnsiTheme="majorHAnsi" w:cs="InterstateLight"/>
          <w:lang w:val="de-DE"/>
        </w:rPr>
        <w:t>Kurumiçi</w:t>
      </w:r>
      <w:proofErr w:type="spellEnd"/>
      <w:r w:rsidRPr="00F35483">
        <w:rPr>
          <w:rFonts w:asciiTheme="majorHAnsi" w:eastAsia="Calibri" w:hAnsiTheme="majorHAnsi" w:cs="InterstateLight"/>
          <w:lang w:val="de-DE"/>
        </w:rPr>
        <w:t xml:space="preserve"> Girişimcilik Zirvesini </w:t>
      </w:r>
      <w:proofErr w:type="gramStart"/>
      <w:r w:rsidRPr="00F35483">
        <w:rPr>
          <w:rFonts w:asciiTheme="majorHAnsi" w:eastAsia="Calibri" w:hAnsiTheme="majorHAnsi" w:cs="InterstateLight"/>
          <w:lang w:val="de-DE"/>
        </w:rPr>
        <w:t>online</w:t>
      </w:r>
      <w:proofErr w:type="gramEnd"/>
      <w:r w:rsidRPr="00F35483">
        <w:rPr>
          <w:rFonts w:asciiTheme="majorHAnsi" w:eastAsia="Calibri" w:hAnsiTheme="majorHAnsi" w:cs="InterstateLight"/>
          <w:lang w:val="de-DE"/>
        </w:rPr>
        <w:t xml:space="preserve"> olarak gerçekleştirdik. 650’den fazla sektör profesyonelinin katıldığı etkinlik büyük bir ilgi yarattı. </w:t>
      </w:r>
      <w:hyperlink r:id="rId12" w:history="1">
        <w:r w:rsidRPr="00F35483">
          <w:rPr>
            <w:rFonts w:asciiTheme="majorHAnsi" w:eastAsia="Calibri" w:hAnsiTheme="majorHAnsi" w:cs="InterstateLight"/>
            <w:lang w:val="de-DE"/>
          </w:rPr>
          <w:t>https://haberler.boun.edu.tr/tr/haber/inovasyon-ve-kurumici-girisimcilik-zirvesinde-acik-inovasyon-one-cikti</w:t>
        </w:r>
      </w:hyperlink>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roofErr w:type="spellStart"/>
      <w:r w:rsidRPr="00F35483">
        <w:rPr>
          <w:rFonts w:asciiTheme="majorHAnsi" w:eastAsia="Calibri" w:hAnsiTheme="majorHAnsi" w:cs="InterstateLight"/>
          <w:lang w:val="de-DE"/>
        </w:rPr>
        <w:t>Hedefinizin</w:t>
      </w:r>
      <w:proofErr w:type="spellEnd"/>
      <w:r w:rsidRPr="00F35483">
        <w:rPr>
          <w:rFonts w:asciiTheme="majorHAnsi" w:eastAsia="Calibri" w:hAnsiTheme="majorHAnsi" w:cs="InterstateLight"/>
          <w:lang w:val="de-DE"/>
        </w:rPr>
        <w:t xml:space="preserve"> ne </w:t>
      </w:r>
      <w:proofErr w:type="spellStart"/>
      <w:r w:rsidRPr="00F35483">
        <w:rPr>
          <w:rFonts w:asciiTheme="majorHAnsi" w:eastAsia="Calibri" w:hAnsiTheme="majorHAnsi" w:cs="InterstateLight"/>
          <w:lang w:val="de-DE"/>
        </w:rPr>
        <w:t>kadarına</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ulaştınız</w:t>
      </w:r>
      <w:proofErr w:type="spellEnd"/>
      <w:r w:rsidRPr="00F35483">
        <w:rPr>
          <w:rFonts w:asciiTheme="majorHAnsi" w:eastAsia="Calibri" w:hAnsiTheme="majorHAnsi" w:cs="InterstateLight"/>
          <w:lang w:val="de-DE"/>
        </w:rPr>
        <w:t>? Ulaşamadıysanız eksikleriniz nelerdi gerekçeleri?</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Salgın ortamında olmamıza rağmen geçtiğimiz sene belirttiğimiz hedeflerin neredeyse tamamına ulaştık ve hatta ötesine geçtik. Birçok projemizi </w:t>
      </w:r>
      <w:proofErr w:type="gramStart"/>
      <w:r w:rsidRPr="00F35483">
        <w:rPr>
          <w:rFonts w:asciiTheme="majorHAnsi" w:eastAsia="Calibri" w:hAnsiTheme="majorHAnsi" w:cs="InterstateLight"/>
          <w:lang w:val="de-DE"/>
        </w:rPr>
        <w:t>online</w:t>
      </w:r>
      <w:proofErr w:type="gramEnd"/>
      <w:r w:rsidRPr="00F35483">
        <w:rPr>
          <w:rFonts w:asciiTheme="majorHAnsi" w:eastAsia="Calibri" w:hAnsiTheme="majorHAnsi" w:cs="InterstateLight"/>
          <w:lang w:val="de-DE"/>
        </w:rPr>
        <w:t xml:space="preserve"> ortama taşıdık. Birçok yeni iş birliği için girişimlerimizi yoğunlaştırdık. Gerçekleştiremediğimiz hedefimiz yalnızca girişimcilik yüksek lisansı programı oldu. Bu da </w:t>
      </w:r>
      <w:proofErr w:type="spellStart"/>
      <w:r w:rsidRPr="00F35483">
        <w:rPr>
          <w:rFonts w:asciiTheme="majorHAnsi" w:eastAsia="Calibri" w:hAnsiTheme="majorHAnsi" w:cs="InterstateLight"/>
          <w:lang w:val="de-DE"/>
        </w:rPr>
        <w:t>Covid</w:t>
      </w:r>
      <w:proofErr w:type="spellEnd"/>
      <w:r w:rsidRPr="00F35483">
        <w:rPr>
          <w:rFonts w:asciiTheme="majorHAnsi" w:eastAsia="Calibri" w:hAnsiTheme="majorHAnsi" w:cs="InterstateLight"/>
          <w:lang w:val="de-DE"/>
        </w:rPr>
        <w:t xml:space="preserve"> sebebiyle okulumuzun yönetim kademelerinde konu ile ilgili çalışmaların öncelik bulmaması sebebi ile gerçekleşemedi.</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Hedef üstü çalışmanız oldu mu? Bunu nasıl bir çalışma sayesinde başardınız?</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Hedef üstü birçok çalışmamız oldu. En önemlisi TTO genel müdürü Sevim Tekeli ve BÜVAK genel sekreteri Elvan Zihnioğlu ile beraber Ekim ayından bu yana düzenli olarak toplanan bir Girişimcilik çalışma grubu oldu. Bu çalışma grubuna Boğaziçi Üniversitesi mütevelli heyetini temsilen Ebru Dorman öncülük etmektedir. Çalışmalarımızın sonunda Boğaziçi Üniversitesi Open </w:t>
      </w:r>
      <w:proofErr w:type="spellStart"/>
      <w:r w:rsidRPr="00F35483">
        <w:rPr>
          <w:rFonts w:asciiTheme="majorHAnsi" w:eastAsia="Calibri" w:hAnsiTheme="majorHAnsi" w:cs="InterstateLight"/>
          <w:lang w:val="de-DE"/>
        </w:rPr>
        <w:t>Innovation</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Hub</w:t>
      </w:r>
      <w:proofErr w:type="spellEnd"/>
      <w:r w:rsidRPr="00F35483">
        <w:rPr>
          <w:rFonts w:asciiTheme="majorHAnsi" w:eastAsia="Calibri" w:hAnsiTheme="majorHAnsi" w:cs="InterstateLight"/>
          <w:lang w:val="de-DE"/>
        </w:rPr>
        <w:t xml:space="preserve"> projesini geliştirdik ve rektöre sunumunu yaptık. Bu çok disiplinli, iyi niyetli ve gönüllü çalışma grubu sayesinde farklı bakış açılarına sahip, samimi ve işinde uzman bireyler ile Boğaziçi Üniversitesi’ne uygun ve özüne yakışır bir proje geliştirebildik. </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Diğer Merkezler ile iş birliği yaptınız mı? </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Okul içinde en büyük iş birliğimiz TTO ile devam ediyor. Özellikle </w:t>
      </w:r>
      <w:proofErr w:type="spellStart"/>
      <w:r w:rsidRPr="00F35483">
        <w:rPr>
          <w:rFonts w:asciiTheme="majorHAnsi" w:eastAsia="Calibri" w:hAnsiTheme="majorHAnsi" w:cs="InterstateLight"/>
          <w:lang w:val="de-DE"/>
        </w:rPr>
        <w:t>Dreambigg</w:t>
      </w:r>
      <w:proofErr w:type="spellEnd"/>
      <w:r w:rsidRPr="00F35483">
        <w:rPr>
          <w:rFonts w:asciiTheme="majorHAnsi" w:eastAsia="Calibri" w:hAnsiTheme="majorHAnsi" w:cs="InterstateLight"/>
          <w:lang w:val="de-DE"/>
        </w:rPr>
        <w:t xml:space="preserve"> programına eğitim, </w:t>
      </w:r>
      <w:proofErr w:type="spellStart"/>
      <w:r w:rsidRPr="00F35483">
        <w:rPr>
          <w:rFonts w:asciiTheme="majorHAnsi" w:eastAsia="Calibri" w:hAnsiTheme="majorHAnsi" w:cs="InterstateLight"/>
          <w:lang w:val="de-DE"/>
        </w:rPr>
        <w:t>mentorluk</w:t>
      </w:r>
      <w:proofErr w:type="spellEnd"/>
      <w:r w:rsidRPr="00F35483">
        <w:rPr>
          <w:rFonts w:asciiTheme="majorHAnsi" w:eastAsia="Calibri" w:hAnsiTheme="majorHAnsi" w:cs="InterstateLight"/>
          <w:lang w:val="de-DE"/>
        </w:rPr>
        <w:t xml:space="preserve"> ve kuluçka merkezinin yönetimi desteğini veriyoruz. Bunun dışında Teknopark kuluçka programına başvuran </w:t>
      </w:r>
      <w:proofErr w:type="spellStart"/>
      <w:r w:rsidRPr="00F35483">
        <w:rPr>
          <w:rFonts w:asciiTheme="majorHAnsi" w:eastAsia="Calibri" w:hAnsiTheme="majorHAnsi" w:cs="InterstateLight"/>
          <w:lang w:val="de-DE"/>
        </w:rPr>
        <w:t>startupların</w:t>
      </w:r>
      <w:proofErr w:type="spellEnd"/>
      <w:r w:rsidRPr="00F35483">
        <w:rPr>
          <w:rFonts w:asciiTheme="majorHAnsi" w:eastAsia="Calibri" w:hAnsiTheme="majorHAnsi" w:cs="InterstateLight"/>
          <w:lang w:val="de-DE"/>
        </w:rPr>
        <w:t xml:space="preserve"> değerlendirmelerini yapıyoruz. Ayrıca çalışma alanlarımızın yakınlığı sebebi ile </w:t>
      </w:r>
      <w:proofErr w:type="spellStart"/>
      <w:r w:rsidRPr="00F35483">
        <w:rPr>
          <w:rFonts w:asciiTheme="majorHAnsi" w:eastAsia="Calibri" w:hAnsiTheme="majorHAnsi" w:cs="InterstateLight"/>
          <w:lang w:val="de-DE"/>
        </w:rPr>
        <w:t>İnovasyon</w:t>
      </w:r>
      <w:proofErr w:type="spellEnd"/>
      <w:r w:rsidRPr="00F35483">
        <w:rPr>
          <w:rFonts w:asciiTheme="majorHAnsi" w:eastAsia="Calibri" w:hAnsiTheme="majorHAnsi" w:cs="InterstateLight"/>
          <w:lang w:val="de-DE"/>
        </w:rPr>
        <w:t xml:space="preserve"> Merkezi ile irtibat halindeyiz. Bunların ötesinde </w:t>
      </w:r>
      <w:proofErr w:type="spellStart"/>
      <w:r w:rsidRPr="00F35483">
        <w:rPr>
          <w:rFonts w:asciiTheme="majorHAnsi" w:eastAsia="Calibri" w:hAnsiTheme="majorHAnsi" w:cs="InterstateLight"/>
          <w:lang w:val="de-DE"/>
        </w:rPr>
        <w:t>Fireup</w:t>
      </w:r>
      <w:proofErr w:type="spellEnd"/>
      <w:r w:rsidRPr="00F35483">
        <w:rPr>
          <w:rFonts w:asciiTheme="majorHAnsi" w:eastAsia="Calibri" w:hAnsiTheme="majorHAnsi" w:cs="InterstateLight"/>
          <w:lang w:val="de-DE"/>
        </w:rPr>
        <w:t xml:space="preserve"> Değişim Öncüleri Programı için İTÜ GİNOVA (Girişimcilik ve </w:t>
      </w:r>
      <w:proofErr w:type="spellStart"/>
      <w:r w:rsidRPr="00F35483">
        <w:rPr>
          <w:rFonts w:asciiTheme="majorHAnsi" w:eastAsia="Calibri" w:hAnsiTheme="majorHAnsi" w:cs="InterstateLight"/>
          <w:lang w:val="de-DE"/>
        </w:rPr>
        <w:t>İnovasyon</w:t>
      </w:r>
      <w:proofErr w:type="spellEnd"/>
      <w:r w:rsidRPr="00F35483">
        <w:rPr>
          <w:rFonts w:asciiTheme="majorHAnsi" w:eastAsia="Calibri" w:hAnsiTheme="majorHAnsi" w:cs="InterstateLight"/>
          <w:lang w:val="de-DE"/>
        </w:rPr>
        <w:t xml:space="preserve"> Merkezi) ile bir iş birliği geliştirdik ve devam ettiriyoruz. Ayrıca Aralık 2020’de Uluslararası İlişkiler Ofisi bizimle </w:t>
      </w:r>
      <w:proofErr w:type="spellStart"/>
      <w:r w:rsidRPr="00F35483">
        <w:rPr>
          <w:rFonts w:asciiTheme="majorHAnsi" w:eastAsia="Calibri" w:hAnsiTheme="majorHAnsi" w:cs="InterstateLight"/>
          <w:lang w:val="de-DE"/>
        </w:rPr>
        <w:t>irtibate</w:t>
      </w:r>
      <w:proofErr w:type="spellEnd"/>
      <w:r w:rsidRPr="00F35483">
        <w:rPr>
          <w:rFonts w:asciiTheme="majorHAnsi" w:eastAsia="Calibri" w:hAnsiTheme="majorHAnsi" w:cs="InterstateLight"/>
          <w:lang w:val="de-DE"/>
        </w:rPr>
        <w:t xml:space="preserve"> geçerek uzun yıllardır yürüttükleri Clinton Global </w:t>
      </w:r>
      <w:proofErr w:type="spellStart"/>
      <w:r w:rsidRPr="00F35483">
        <w:rPr>
          <w:rFonts w:asciiTheme="majorHAnsi" w:eastAsia="Calibri" w:hAnsiTheme="majorHAnsi" w:cs="InterstateLight"/>
          <w:lang w:val="de-DE"/>
        </w:rPr>
        <w:t>Initiative</w:t>
      </w:r>
      <w:proofErr w:type="spellEnd"/>
      <w:r w:rsidRPr="00F35483">
        <w:rPr>
          <w:rFonts w:asciiTheme="majorHAnsi" w:eastAsia="Calibri" w:hAnsiTheme="majorHAnsi" w:cs="InterstateLight"/>
          <w:lang w:val="de-DE"/>
        </w:rPr>
        <w:t xml:space="preserve"> University (CGI U) programı için öğrenci seçimini beraber gerçekleştirmek üzere bir öneride bulundu. Bunun üzerine program için duyurular yaptık ve aday öğrenciler belirlenmesine katkıda bulunduk.</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2020 Yılı hedefleriniz nelerdir?</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roofErr w:type="spellStart"/>
      <w:r w:rsidRPr="00F35483">
        <w:rPr>
          <w:rFonts w:asciiTheme="majorHAnsi" w:eastAsia="Calibri" w:hAnsiTheme="majorHAnsi" w:cs="InterstateLight"/>
          <w:lang w:val="de-DE"/>
        </w:rPr>
        <w:t>Fireup</w:t>
      </w:r>
      <w:proofErr w:type="spellEnd"/>
      <w:r w:rsidRPr="00F35483">
        <w:rPr>
          <w:rFonts w:asciiTheme="majorHAnsi" w:eastAsia="Calibri" w:hAnsiTheme="majorHAnsi" w:cs="InterstateLight"/>
          <w:lang w:val="de-DE"/>
        </w:rPr>
        <w:t xml:space="preserve"> Değişim Öncüleri programının ikincisini gerçekleştirmek. </w:t>
      </w:r>
      <w:proofErr w:type="gramStart"/>
      <w:r w:rsidRPr="00F35483">
        <w:rPr>
          <w:rFonts w:asciiTheme="majorHAnsi" w:eastAsia="Calibri" w:hAnsiTheme="majorHAnsi" w:cs="InterstateLight"/>
          <w:lang w:val="de-DE"/>
        </w:rPr>
        <w:t>Bunu yaparken birinci dönem mezun öğrencilerin desteğini almak.</w:t>
      </w:r>
      <w:proofErr w:type="gramEnd"/>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Stanford UIF programına dört yeni öğrencinin seçilmesini sağlamak ve öğrencilerin liderlik ettikleri Değişim Öncüleri Topluluğunu büyütüp yeşertmek.</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Öğretim üyelerinin de bu topluluğu sahiplenici ve destekleyici olması için okul içinde daha çok öğretim üyesinin girişimcilik kafa yapısını benimsemesini sağlamak ve kendi derslerine </w:t>
      </w:r>
      <w:proofErr w:type="gramStart"/>
      <w:r w:rsidRPr="00F35483">
        <w:rPr>
          <w:rFonts w:asciiTheme="majorHAnsi" w:eastAsia="Calibri" w:hAnsiTheme="majorHAnsi" w:cs="InterstateLight"/>
          <w:lang w:val="de-DE"/>
        </w:rPr>
        <w:t>entegre</w:t>
      </w:r>
      <w:proofErr w:type="gramEnd"/>
      <w:r w:rsidRPr="00F35483">
        <w:rPr>
          <w:rFonts w:asciiTheme="majorHAnsi" w:eastAsia="Calibri" w:hAnsiTheme="majorHAnsi" w:cs="InterstateLight"/>
          <w:lang w:val="de-DE"/>
        </w:rPr>
        <w:t xml:space="preserve"> etmelerine yardımcı olmak. Bunun için “Design </w:t>
      </w:r>
      <w:proofErr w:type="spellStart"/>
      <w:r w:rsidRPr="00F35483">
        <w:rPr>
          <w:rFonts w:asciiTheme="majorHAnsi" w:eastAsia="Calibri" w:hAnsiTheme="majorHAnsi" w:cs="InterstateLight"/>
          <w:lang w:val="de-DE"/>
        </w:rPr>
        <w:t>Thinking</w:t>
      </w:r>
      <w:proofErr w:type="spellEnd"/>
      <w:r w:rsidRPr="00F35483">
        <w:rPr>
          <w:rFonts w:asciiTheme="majorHAnsi" w:eastAsia="Calibri" w:hAnsiTheme="majorHAnsi" w:cs="InterstateLight"/>
          <w:lang w:val="de-DE"/>
        </w:rPr>
        <w:t>” yöntemini okul içine tanıtmak.</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Girişimcilik alanındaki öncü mezunlarımızdan hem maddi hem manevi destek almak</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roofErr w:type="spellStart"/>
      <w:r w:rsidRPr="00F35483">
        <w:rPr>
          <w:rFonts w:asciiTheme="majorHAnsi" w:eastAsia="Calibri" w:hAnsiTheme="majorHAnsi" w:cs="InterstateLight"/>
          <w:lang w:val="de-DE"/>
        </w:rPr>
        <w:t>Kurumiçi</w:t>
      </w:r>
      <w:proofErr w:type="spellEnd"/>
      <w:r w:rsidRPr="00F35483">
        <w:rPr>
          <w:rFonts w:asciiTheme="majorHAnsi" w:eastAsia="Calibri" w:hAnsiTheme="majorHAnsi" w:cs="InterstateLight"/>
          <w:lang w:val="de-DE"/>
        </w:rPr>
        <w:t xml:space="preserve"> Girişimcilik ve </w:t>
      </w:r>
      <w:proofErr w:type="spellStart"/>
      <w:r w:rsidRPr="00F35483">
        <w:rPr>
          <w:rFonts w:asciiTheme="majorHAnsi" w:eastAsia="Calibri" w:hAnsiTheme="majorHAnsi" w:cs="InterstateLight"/>
          <w:lang w:val="de-DE"/>
        </w:rPr>
        <w:t>İnovasyon</w:t>
      </w:r>
      <w:proofErr w:type="spellEnd"/>
      <w:r w:rsidRPr="00F35483">
        <w:rPr>
          <w:rFonts w:asciiTheme="majorHAnsi" w:eastAsia="Calibri" w:hAnsiTheme="majorHAnsi" w:cs="InterstateLight"/>
          <w:lang w:val="de-DE"/>
        </w:rPr>
        <w:t xml:space="preserve"> Zirvesi’nin ikincisini gerçekleştirmek</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Topluma faydalı etkinlik ve eğitimlere devam etmek</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Ulusal, uluslararası üniversite ve özel sektör iş birliklerini artırmak ve sağlamlaştırmak</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Okul içinde girişimcilik fonunun kurulmasına öncülük etmek</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 xml:space="preserve">Girişimcilik alanında akademik programlar (yüksek lisans, doktora, </w:t>
      </w:r>
      <w:proofErr w:type="spellStart"/>
      <w:r w:rsidRPr="00F35483">
        <w:rPr>
          <w:rFonts w:asciiTheme="majorHAnsi" w:eastAsia="Calibri" w:hAnsiTheme="majorHAnsi" w:cs="InterstateLight"/>
          <w:lang w:val="de-DE"/>
        </w:rPr>
        <w:t>vb</w:t>
      </w:r>
      <w:proofErr w:type="spellEnd"/>
      <w:r w:rsidRPr="00F35483">
        <w:rPr>
          <w:rFonts w:asciiTheme="majorHAnsi" w:eastAsia="Calibri" w:hAnsiTheme="majorHAnsi" w:cs="InterstateLight"/>
          <w:lang w:val="de-DE"/>
        </w:rPr>
        <w:t>) gerçekleştirmek için çalışmalarda bulunmak ve yeni araştırma projeleri başlatmak</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lastRenderedPageBreak/>
        <w:t xml:space="preserve">Open </w:t>
      </w:r>
      <w:proofErr w:type="spellStart"/>
      <w:r w:rsidRPr="00F35483">
        <w:rPr>
          <w:rFonts w:asciiTheme="majorHAnsi" w:eastAsia="Calibri" w:hAnsiTheme="majorHAnsi" w:cs="InterstateLight"/>
          <w:lang w:val="de-DE"/>
        </w:rPr>
        <w:t>Innovation</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Hub</w:t>
      </w:r>
      <w:proofErr w:type="spellEnd"/>
      <w:r w:rsidRPr="00F35483">
        <w:rPr>
          <w:rFonts w:asciiTheme="majorHAnsi" w:eastAsia="Calibri" w:hAnsiTheme="majorHAnsi" w:cs="InterstateLight"/>
          <w:lang w:val="de-DE"/>
        </w:rPr>
        <w:t xml:space="preserve"> projesini hayata geçirmek</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Misyon-odaklı yenilikçi düşünme yöntemlerini (</w:t>
      </w:r>
      <w:proofErr w:type="spellStart"/>
      <w:r w:rsidRPr="00F35483">
        <w:rPr>
          <w:rFonts w:asciiTheme="majorHAnsi" w:eastAsia="Calibri" w:hAnsiTheme="majorHAnsi" w:cs="InterstateLight"/>
          <w:lang w:val="de-DE"/>
        </w:rPr>
        <w:t>Moonshot</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Thinking</w:t>
      </w:r>
      <w:proofErr w:type="spellEnd"/>
      <w:r w:rsidRPr="00F35483">
        <w:rPr>
          <w:rFonts w:asciiTheme="majorHAnsi" w:eastAsia="Calibri" w:hAnsiTheme="majorHAnsi" w:cs="InterstateLight"/>
          <w:lang w:val="de-DE"/>
        </w:rPr>
        <w:t xml:space="preserve">) kullanarak Stanford </w:t>
      </w:r>
      <w:proofErr w:type="spellStart"/>
      <w:r w:rsidRPr="00F35483">
        <w:rPr>
          <w:rFonts w:asciiTheme="majorHAnsi" w:eastAsia="Calibri" w:hAnsiTheme="majorHAnsi" w:cs="InterstateLight"/>
          <w:lang w:val="de-DE"/>
        </w:rPr>
        <w:t>Universitesi’nin</w:t>
      </w:r>
      <w:proofErr w:type="spellEnd"/>
      <w:r w:rsidRPr="00F35483">
        <w:rPr>
          <w:rFonts w:asciiTheme="majorHAnsi" w:eastAsia="Calibri" w:hAnsiTheme="majorHAnsi" w:cs="InterstateLight"/>
          <w:lang w:val="de-DE"/>
        </w:rPr>
        <w:t xml:space="preserve"> “Yüksek Öğrenimi Yeniden Düşünmek” adıyla gerçekleştirdiği çalışmanın benzerini yaparak (</w:t>
      </w:r>
      <w:hyperlink r:id="rId13" w:history="1">
        <w:r w:rsidRPr="00F35483">
          <w:rPr>
            <w:rFonts w:asciiTheme="majorHAnsi" w:eastAsia="Calibri" w:hAnsiTheme="majorHAnsi" w:cs="InterstateLight"/>
            <w:lang w:val="de-DE"/>
          </w:rPr>
          <w:t>http://www.stanford2025.com/</w:t>
        </w:r>
      </w:hyperlink>
      <w:r w:rsidRPr="00F35483">
        <w:rPr>
          <w:rFonts w:asciiTheme="majorHAnsi" w:eastAsia="Calibri" w:hAnsiTheme="majorHAnsi" w:cs="InterstateLight"/>
          <w:lang w:val="de-DE"/>
        </w:rPr>
        <w:t xml:space="preserve">) Boğaziçi 2030 vizyonuna öncülük etmek ve bu sitedeki </w:t>
      </w:r>
      <w:proofErr w:type="gramStart"/>
      <w:r w:rsidRPr="00F35483">
        <w:rPr>
          <w:rFonts w:asciiTheme="majorHAnsi" w:eastAsia="Calibri" w:hAnsiTheme="majorHAnsi" w:cs="InterstateLight"/>
          <w:lang w:val="de-DE"/>
        </w:rPr>
        <w:t>partner</w:t>
      </w:r>
      <w:proofErr w:type="gramEnd"/>
      <w:r w:rsidRPr="00F35483">
        <w:rPr>
          <w:rFonts w:asciiTheme="majorHAnsi" w:eastAsia="Calibri" w:hAnsiTheme="majorHAnsi" w:cs="InterstateLight"/>
          <w:lang w:val="de-DE"/>
        </w:rPr>
        <w:t xml:space="preserve"> üniversiteler arasında yer almak.</w:t>
      </w:r>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roofErr w:type="spellStart"/>
      <w:r w:rsidRPr="00F35483">
        <w:rPr>
          <w:rFonts w:asciiTheme="majorHAnsi" w:eastAsia="Calibri" w:hAnsiTheme="majorHAnsi" w:cs="InterstateLight"/>
          <w:lang w:val="de-DE"/>
        </w:rPr>
        <w:t>Girişimcilik</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Merkezi’ne</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özel</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ilham</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verici</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bir</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mekana</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sahip</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olmak</w:t>
      </w:r>
      <w:proofErr w:type="spellEnd"/>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proofErr w:type="spellStart"/>
      <w:r w:rsidRPr="00F35483">
        <w:rPr>
          <w:rFonts w:asciiTheme="majorHAnsi" w:eastAsia="Calibri" w:hAnsiTheme="majorHAnsi" w:cs="InterstateLight"/>
          <w:lang w:val="de-DE"/>
        </w:rPr>
        <w:t>Kendine</w:t>
      </w:r>
      <w:proofErr w:type="spellEnd"/>
      <w:r w:rsidRPr="00F35483">
        <w:rPr>
          <w:rFonts w:asciiTheme="majorHAnsi" w:eastAsia="Calibri" w:hAnsiTheme="majorHAnsi" w:cs="InterstateLight"/>
          <w:lang w:val="de-DE"/>
        </w:rPr>
        <w:t xml:space="preserve"> has </w:t>
      </w:r>
      <w:proofErr w:type="spellStart"/>
      <w:r w:rsidRPr="00F35483">
        <w:rPr>
          <w:rFonts w:asciiTheme="majorHAnsi" w:eastAsia="Calibri" w:hAnsiTheme="majorHAnsi" w:cs="InterstateLight"/>
          <w:lang w:val="de-DE"/>
        </w:rPr>
        <w:t>ritüelleri</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olan</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sanatçı</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bakışından</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ve</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çocuk</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gibi</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olmaktan</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beslenen</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ve</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yaratıcılığın</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kaynağı</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olan</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bir</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kültürü</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yerleştirmek</w:t>
      </w:r>
      <w:proofErr w:type="spellEnd"/>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w:t>
      </w:r>
      <w:proofErr w:type="spellStart"/>
      <w:r w:rsidRPr="00F35483">
        <w:rPr>
          <w:rFonts w:asciiTheme="majorHAnsi" w:eastAsia="Calibri" w:hAnsiTheme="majorHAnsi" w:cs="InterstateLight"/>
          <w:lang w:val="de-DE"/>
        </w:rPr>
        <w:t>Burada</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farklı</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bir</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şeyler</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oluyor</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ve</w:t>
      </w:r>
      <w:proofErr w:type="spellEnd"/>
      <w:r w:rsidRPr="00F35483">
        <w:rPr>
          <w:rFonts w:asciiTheme="majorHAnsi" w:eastAsia="Calibri" w:hAnsiTheme="majorHAnsi" w:cs="InterstateLight"/>
          <w:lang w:val="de-DE"/>
        </w:rPr>
        <w:t xml:space="preserve"> ben de </w:t>
      </w:r>
      <w:proofErr w:type="spellStart"/>
      <w:r w:rsidRPr="00F35483">
        <w:rPr>
          <w:rFonts w:asciiTheme="majorHAnsi" w:eastAsia="Calibri" w:hAnsiTheme="majorHAnsi" w:cs="InterstateLight"/>
          <w:lang w:val="de-DE"/>
        </w:rPr>
        <w:t>buranın</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bir</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parçası</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olmak</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istiyorum</w:t>
      </w:r>
      <w:proofErr w:type="spellEnd"/>
      <w:r w:rsidRPr="00F35483">
        <w:rPr>
          <w:rFonts w:asciiTheme="majorHAnsi" w:eastAsia="Calibri" w:hAnsiTheme="majorHAnsi" w:cs="InterstateLight"/>
          <w:lang w:val="de-DE"/>
        </w:rPr>
        <w:t xml:space="preserve">.” </w:t>
      </w:r>
      <w:proofErr w:type="spellStart"/>
      <w:r w:rsidRPr="00F35483">
        <w:rPr>
          <w:rFonts w:asciiTheme="majorHAnsi" w:eastAsia="Calibri" w:hAnsiTheme="majorHAnsi" w:cs="InterstateLight"/>
          <w:lang w:val="de-DE"/>
        </w:rPr>
        <w:t>dedirtmek</w:t>
      </w:r>
      <w:proofErr w:type="spellEnd"/>
    </w:p>
    <w:p w:rsidR="00784B37" w:rsidRPr="00F35483" w:rsidRDefault="00784B37" w:rsidP="00F35483">
      <w:pPr>
        <w:tabs>
          <w:tab w:val="left" w:pos="2520"/>
          <w:tab w:val="left" w:pos="5400"/>
        </w:tabs>
        <w:spacing w:after="0" w:line="300" w:lineRule="exact"/>
        <w:rPr>
          <w:rFonts w:asciiTheme="majorHAnsi" w:eastAsia="Calibri" w:hAnsiTheme="majorHAnsi" w:cs="InterstateLight"/>
          <w:lang w:val="de-DE"/>
        </w:rPr>
      </w:pPr>
      <w:r w:rsidRPr="00F35483">
        <w:rPr>
          <w:rFonts w:asciiTheme="majorHAnsi" w:eastAsia="Calibri" w:hAnsiTheme="majorHAnsi" w:cs="InterstateLight"/>
          <w:lang w:val="de-DE"/>
        </w:rPr>
        <w:t>Tüm bu projeler için fonlara başvurmak ve destek almak</w:t>
      </w:r>
    </w:p>
    <w:p w:rsidR="00E84285" w:rsidRPr="008859EB" w:rsidRDefault="00E84285" w:rsidP="00F35483">
      <w:pPr>
        <w:tabs>
          <w:tab w:val="left" w:pos="2520"/>
          <w:tab w:val="left" w:pos="5400"/>
        </w:tabs>
        <w:spacing w:after="0" w:line="300" w:lineRule="exact"/>
        <w:rPr>
          <w:rFonts w:asciiTheme="majorHAnsi" w:eastAsia="Calibri" w:hAnsiTheme="majorHAnsi" w:cs="InterstateLight"/>
          <w:lang w:val="de-DE"/>
        </w:rPr>
      </w:pPr>
    </w:p>
    <w:sectPr w:rsidR="00E84285" w:rsidRPr="008859EB" w:rsidSect="00D9381D">
      <w:head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A30" w:rsidRDefault="00880A30" w:rsidP="00D9381D">
      <w:pPr>
        <w:spacing w:after="0" w:line="240" w:lineRule="auto"/>
      </w:pPr>
      <w:r>
        <w:separator/>
      </w:r>
    </w:p>
  </w:endnote>
  <w:endnote w:type="continuationSeparator" w:id="0">
    <w:p w:rsidR="00880A30" w:rsidRDefault="00880A30"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Geneva">
    <w:charset w:val="00"/>
    <w:family w:val="swiss"/>
    <w:pitch w:val="variable"/>
    <w:sig w:usb0="E00002FF" w:usb1="5200205F" w:usb2="00A0C000" w:usb3="00000000" w:csb0="0000019F" w:csb1="00000000"/>
  </w:font>
  <w:font w:name="Helvetica">
    <w:panose1 w:val="020B0604020202020204"/>
    <w:charset w:val="A2"/>
    <w:family w:val="swiss"/>
    <w:pitch w:val="variable"/>
    <w:sig w:usb0="20002A87" w:usb1="00000000" w:usb2="00000000"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A30" w:rsidRDefault="00880A30" w:rsidP="00D9381D">
      <w:pPr>
        <w:spacing w:after="0" w:line="240" w:lineRule="auto"/>
      </w:pPr>
      <w:r>
        <w:separator/>
      </w:r>
    </w:p>
  </w:footnote>
  <w:footnote w:type="continuationSeparator" w:id="0">
    <w:p w:rsidR="00880A30" w:rsidRDefault="00880A30"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3B5CB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Girişimcilik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0-01-01T00:00:00Z">
            <w:dateFormat w:val="yyyy"/>
            <w:lid w:val="tr-TR"/>
            <w:storeMappedDataAs w:val="dateTime"/>
            <w:calendar w:val="gregorian"/>
          </w:date>
        </w:sdtPr>
        <w:sdtEndPr/>
        <w:sdtContent>
          <w:tc>
            <w:tcPr>
              <w:tcW w:w="1105" w:type="dxa"/>
            </w:tcPr>
            <w:p w:rsidR="00283E4C" w:rsidRDefault="00283E4C" w:rsidP="000A7EE0">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0A7EE0">
                <w:rPr>
                  <w:b/>
                  <w:color w:val="808080" w:themeColor="background1" w:themeShade="80"/>
                  <w:sz w:val="24"/>
                  <w:szCs w:val="24"/>
                </w:rPr>
                <w:t>20</w:t>
              </w:r>
            </w:p>
          </w:tc>
        </w:sdtContent>
      </w:sdt>
    </w:tr>
  </w:tbl>
  <w:p w:rsidR="00283E4C" w:rsidRDefault="00283E4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nsid w:val="0C252798"/>
    <w:multiLevelType w:val="hybridMultilevel"/>
    <w:tmpl w:val="797E578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0CAC61BB"/>
    <w:multiLevelType w:val="hybridMultilevel"/>
    <w:tmpl w:val="FF9814D8"/>
    <w:lvl w:ilvl="0" w:tplc="1DB2BF3A">
      <w:start w:val="1"/>
      <w:numFmt w:val="bullet"/>
      <w:lvlText w:val="•"/>
      <w:lvlJc w:val="left"/>
      <w:pPr>
        <w:tabs>
          <w:tab w:val="num" w:pos="720"/>
        </w:tabs>
        <w:ind w:left="720" w:hanging="360"/>
      </w:pPr>
      <w:rPr>
        <w:rFonts w:ascii="Times" w:hAnsi="Times" w:hint="default"/>
      </w:rPr>
    </w:lvl>
    <w:lvl w:ilvl="1" w:tplc="8D961C7C" w:tentative="1">
      <w:start w:val="1"/>
      <w:numFmt w:val="bullet"/>
      <w:lvlText w:val="•"/>
      <w:lvlJc w:val="left"/>
      <w:pPr>
        <w:tabs>
          <w:tab w:val="num" w:pos="1440"/>
        </w:tabs>
        <w:ind w:left="1440" w:hanging="360"/>
      </w:pPr>
      <w:rPr>
        <w:rFonts w:ascii="Times" w:hAnsi="Times" w:hint="default"/>
      </w:rPr>
    </w:lvl>
    <w:lvl w:ilvl="2" w:tplc="1256EF7E" w:tentative="1">
      <w:start w:val="1"/>
      <w:numFmt w:val="bullet"/>
      <w:lvlText w:val="•"/>
      <w:lvlJc w:val="left"/>
      <w:pPr>
        <w:tabs>
          <w:tab w:val="num" w:pos="2160"/>
        </w:tabs>
        <w:ind w:left="2160" w:hanging="360"/>
      </w:pPr>
      <w:rPr>
        <w:rFonts w:ascii="Times" w:hAnsi="Times" w:hint="default"/>
      </w:rPr>
    </w:lvl>
    <w:lvl w:ilvl="3" w:tplc="6C383A50" w:tentative="1">
      <w:start w:val="1"/>
      <w:numFmt w:val="bullet"/>
      <w:lvlText w:val="•"/>
      <w:lvlJc w:val="left"/>
      <w:pPr>
        <w:tabs>
          <w:tab w:val="num" w:pos="2880"/>
        </w:tabs>
        <w:ind w:left="2880" w:hanging="360"/>
      </w:pPr>
      <w:rPr>
        <w:rFonts w:ascii="Times" w:hAnsi="Times" w:hint="default"/>
      </w:rPr>
    </w:lvl>
    <w:lvl w:ilvl="4" w:tplc="819E286E" w:tentative="1">
      <w:start w:val="1"/>
      <w:numFmt w:val="bullet"/>
      <w:lvlText w:val="•"/>
      <w:lvlJc w:val="left"/>
      <w:pPr>
        <w:tabs>
          <w:tab w:val="num" w:pos="3600"/>
        </w:tabs>
        <w:ind w:left="3600" w:hanging="360"/>
      </w:pPr>
      <w:rPr>
        <w:rFonts w:ascii="Times" w:hAnsi="Times" w:hint="default"/>
      </w:rPr>
    </w:lvl>
    <w:lvl w:ilvl="5" w:tplc="6BC84D54" w:tentative="1">
      <w:start w:val="1"/>
      <w:numFmt w:val="bullet"/>
      <w:lvlText w:val="•"/>
      <w:lvlJc w:val="left"/>
      <w:pPr>
        <w:tabs>
          <w:tab w:val="num" w:pos="4320"/>
        </w:tabs>
        <w:ind w:left="4320" w:hanging="360"/>
      </w:pPr>
      <w:rPr>
        <w:rFonts w:ascii="Times" w:hAnsi="Times" w:hint="default"/>
      </w:rPr>
    </w:lvl>
    <w:lvl w:ilvl="6" w:tplc="04CC771A" w:tentative="1">
      <w:start w:val="1"/>
      <w:numFmt w:val="bullet"/>
      <w:lvlText w:val="•"/>
      <w:lvlJc w:val="left"/>
      <w:pPr>
        <w:tabs>
          <w:tab w:val="num" w:pos="5040"/>
        </w:tabs>
        <w:ind w:left="5040" w:hanging="360"/>
      </w:pPr>
      <w:rPr>
        <w:rFonts w:ascii="Times" w:hAnsi="Times" w:hint="default"/>
      </w:rPr>
    </w:lvl>
    <w:lvl w:ilvl="7" w:tplc="9310720E" w:tentative="1">
      <w:start w:val="1"/>
      <w:numFmt w:val="bullet"/>
      <w:lvlText w:val="•"/>
      <w:lvlJc w:val="left"/>
      <w:pPr>
        <w:tabs>
          <w:tab w:val="num" w:pos="5760"/>
        </w:tabs>
        <w:ind w:left="5760" w:hanging="360"/>
      </w:pPr>
      <w:rPr>
        <w:rFonts w:ascii="Times" w:hAnsi="Times" w:hint="default"/>
      </w:rPr>
    </w:lvl>
    <w:lvl w:ilvl="8" w:tplc="07443C60" w:tentative="1">
      <w:start w:val="1"/>
      <w:numFmt w:val="bullet"/>
      <w:lvlText w:val="•"/>
      <w:lvlJc w:val="left"/>
      <w:pPr>
        <w:tabs>
          <w:tab w:val="num" w:pos="6480"/>
        </w:tabs>
        <w:ind w:left="6480" w:hanging="360"/>
      </w:pPr>
      <w:rPr>
        <w:rFonts w:ascii="Times" w:hAnsi="Times" w:hint="default"/>
      </w:rPr>
    </w:lvl>
  </w:abstractNum>
  <w:abstractNum w:abstractNumId="4">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nsid w:val="376028DB"/>
    <w:multiLevelType w:val="hybridMultilevel"/>
    <w:tmpl w:val="7AD47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C7F242A"/>
    <w:multiLevelType w:val="hybridMultilevel"/>
    <w:tmpl w:val="B298E338"/>
    <w:lvl w:ilvl="0" w:tplc="039CD088">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871511"/>
    <w:multiLevelType w:val="hybridMultilevel"/>
    <w:tmpl w:val="C59C8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34481F"/>
    <w:multiLevelType w:val="hybridMultilevel"/>
    <w:tmpl w:val="7578F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7">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18">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1">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2">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3">
    <w:nsid w:val="665470B0"/>
    <w:multiLevelType w:val="hybridMultilevel"/>
    <w:tmpl w:val="CF52FDE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5">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8">
    <w:nsid w:val="780E0571"/>
    <w:multiLevelType w:val="hybridMultilevel"/>
    <w:tmpl w:val="FC50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30"/>
  </w:num>
  <w:num w:numId="3">
    <w:abstractNumId w:val="6"/>
  </w:num>
  <w:num w:numId="4">
    <w:abstractNumId w:val="5"/>
  </w:num>
  <w:num w:numId="5">
    <w:abstractNumId w:val="29"/>
  </w:num>
  <w:num w:numId="6">
    <w:abstractNumId w:val="21"/>
  </w:num>
  <w:num w:numId="7">
    <w:abstractNumId w:val="18"/>
  </w:num>
  <w:num w:numId="8">
    <w:abstractNumId w:val="7"/>
  </w:num>
  <w:num w:numId="9">
    <w:abstractNumId w:val="27"/>
  </w:num>
  <w:num w:numId="10">
    <w:abstractNumId w:val="0"/>
  </w:num>
  <w:num w:numId="11">
    <w:abstractNumId w:val="24"/>
  </w:num>
  <w:num w:numId="12">
    <w:abstractNumId w:val="19"/>
  </w:num>
  <w:num w:numId="13">
    <w:abstractNumId w:val="16"/>
  </w:num>
  <w:num w:numId="14">
    <w:abstractNumId w:val="20"/>
  </w:num>
  <w:num w:numId="15">
    <w:abstractNumId w:val="17"/>
  </w:num>
  <w:num w:numId="16">
    <w:abstractNumId w:val="15"/>
  </w:num>
  <w:num w:numId="17">
    <w:abstractNumId w:val="8"/>
  </w:num>
  <w:num w:numId="18">
    <w:abstractNumId w:val="22"/>
  </w:num>
  <w:num w:numId="19">
    <w:abstractNumId w:val="11"/>
  </w:num>
  <w:num w:numId="20">
    <w:abstractNumId w:val="26"/>
  </w:num>
  <w:num w:numId="21">
    <w:abstractNumId w:val="12"/>
  </w:num>
  <w:num w:numId="22">
    <w:abstractNumId w:val="3"/>
  </w:num>
  <w:num w:numId="23">
    <w:abstractNumId w:val="13"/>
  </w:num>
  <w:num w:numId="24">
    <w:abstractNumId w:val="10"/>
  </w:num>
  <w:num w:numId="25">
    <w:abstractNumId w:val="23"/>
  </w:num>
  <w:num w:numId="26">
    <w:abstractNumId w:val="9"/>
  </w:num>
  <w:num w:numId="27">
    <w:abstractNumId w:val="14"/>
  </w:num>
  <w:num w:numId="28">
    <w:abstractNumId w:val="28"/>
  </w:num>
  <w:num w:numId="29">
    <w:abstractNumId w:val="4"/>
  </w:num>
  <w:num w:numId="30">
    <w:abstractNumId w:val="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3FC0"/>
    <w:rsid w:val="000068F1"/>
    <w:rsid w:val="00006C0B"/>
    <w:rsid w:val="00012465"/>
    <w:rsid w:val="00012CCD"/>
    <w:rsid w:val="00013DD8"/>
    <w:rsid w:val="00014110"/>
    <w:rsid w:val="00014478"/>
    <w:rsid w:val="000152EC"/>
    <w:rsid w:val="000167DB"/>
    <w:rsid w:val="000173C2"/>
    <w:rsid w:val="00017C2F"/>
    <w:rsid w:val="00017DEB"/>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57A8B"/>
    <w:rsid w:val="00064866"/>
    <w:rsid w:val="00071818"/>
    <w:rsid w:val="00074A37"/>
    <w:rsid w:val="00076588"/>
    <w:rsid w:val="000828D7"/>
    <w:rsid w:val="00082FA4"/>
    <w:rsid w:val="00083C64"/>
    <w:rsid w:val="00085BB0"/>
    <w:rsid w:val="00085EFA"/>
    <w:rsid w:val="00087D92"/>
    <w:rsid w:val="00092F3C"/>
    <w:rsid w:val="00095ED3"/>
    <w:rsid w:val="000A0AC9"/>
    <w:rsid w:val="000A108F"/>
    <w:rsid w:val="000A3C68"/>
    <w:rsid w:val="000A6E7F"/>
    <w:rsid w:val="000A79A0"/>
    <w:rsid w:val="000A7EE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06D8"/>
    <w:rsid w:val="000E3C18"/>
    <w:rsid w:val="000E4515"/>
    <w:rsid w:val="000E551A"/>
    <w:rsid w:val="000E60FA"/>
    <w:rsid w:val="000F0096"/>
    <w:rsid w:val="000F0592"/>
    <w:rsid w:val="000F5CAB"/>
    <w:rsid w:val="00103979"/>
    <w:rsid w:val="00103A39"/>
    <w:rsid w:val="00106F2C"/>
    <w:rsid w:val="0011492B"/>
    <w:rsid w:val="00117F05"/>
    <w:rsid w:val="00120ED9"/>
    <w:rsid w:val="00121071"/>
    <w:rsid w:val="0012147B"/>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2CB7"/>
    <w:rsid w:val="0019349B"/>
    <w:rsid w:val="001A0DA7"/>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D6A64"/>
    <w:rsid w:val="001E0938"/>
    <w:rsid w:val="001E1D3A"/>
    <w:rsid w:val="001E3D94"/>
    <w:rsid w:val="001E5E22"/>
    <w:rsid w:val="001F1502"/>
    <w:rsid w:val="001F1B36"/>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3E36"/>
    <w:rsid w:val="0022708F"/>
    <w:rsid w:val="002314B0"/>
    <w:rsid w:val="00231FDC"/>
    <w:rsid w:val="0023337A"/>
    <w:rsid w:val="00234D8F"/>
    <w:rsid w:val="00235FA1"/>
    <w:rsid w:val="0024069D"/>
    <w:rsid w:val="002430E9"/>
    <w:rsid w:val="0024476C"/>
    <w:rsid w:val="00246E71"/>
    <w:rsid w:val="002471B2"/>
    <w:rsid w:val="00256B00"/>
    <w:rsid w:val="00262504"/>
    <w:rsid w:val="002631D1"/>
    <w:rsid w:val="00276123"/>
    <w:rsid w:val="002822B5"/>
    <w:rsid w:val="00283DC8"/>
    <w:rsid w:val="00283E4C"/>
    <w:rsid w:val="002848C4"/>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13C0"/>
    <w:rsid w:val="002D3212"/>
    <w:rsid w:val="002D5CCD"/>
    <w:rsid w:val="002D6349"/>
    <w:rsid w:val="002E006E"/>
    <w:rsid w:val="002E0931"/>
    <w:rsid w:val="002E41DC"/>
    <w:rsid w:val="002F02E1"/>
    <w:rsid w:val="002F2D96"/>
    <w:rsid w:val="002F32EF"/>
    <w:rsid w:val="002F4AE7"/>
    <w:rsid w:val="002F5625"/>
    <w:rsid w:val="002F77DE"/>
    <w:rsid w:val="003025F9"/>
    <w:rsid w:val="003038EA"/>
    <w:rsid w:val="00303CC9"/>
    <w:rsid w:val="003049CC"/>
    <w:rsid w:val="0030701A"/>
    <w:rsid w:val="00311976"/>
    <w:rsid w:val="00317CEC"/>
    <w:rsid w:val="00321959"/>
    <w:rsid w:val="0032257C"/>
    <w:rsid w:val="00322DED"/>
    <w:rsid w:val="00323F84"/>
    <w:rsid w:val="00324294"/>
    <w:rsid w:val="00324C88"/>
    <w:rsid w:val="003254AC"/>
    <w:rsid w:val="00325B59"/>
    <w:rsid w:val="00325BAD"/>
    <w:rsid w:val="00326B29"/>
    <w:rsid w:val="0033213F"/>
    <w:rsid w:val="003337A6"/>
    <w:rsid w:val="00334753"/>
    <w:rsid w:val="00340E6C"/>
    <w:rsid w:val="00344050"/>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0C2A"/>
    <w:rsid w:val="00376E85"/>
    <w:rsid w:val="00380136"/>
    <w:rsid w:val="00383CFC"/>
    <w:rsid w:val="00384A20"/>
    <w:rsid w:val="00385B94"/>
    <w:rsid w:val="0038602B"/>
    <w:rsid w:val="00386C7C"/>
    <w:rsid w:val="00387378"/>
    <w:rsid w:val="0039136C"/>
    <w:rsid w:val="00391A1C"/>
    <w:rsid w:val="00394B6C"/>
    <w:rsid w:val="00394BA0"/>
    <w:rsid w:val="00396F6A"/>
    <w:rsid w:val="003A1E26"/>
    <w:rsid w:val="003A238E"/>
    <w:rsid w:val="003A33C4"/>
    <w:rsid w:val="003A36D3"/>
    <w:rsid w:val="003A636B"/>
    <w:rsid w:val="003A6EBB"/>
    <w:rsid w:val="003B27BE"/>
    <w:rsid w:val="003B3E46"/>
    <w:rsid w:val="003B435F"/>
    <w:rsid w:val="003B5A4B"/>
    <w:rsid w:val="003B5CBF"/>
    <w:rsid w:val="003B5FCB"/>
    <w:rsid w:val="003B65A3"/>
    <w:rsid w:val="003C115C"/>
    <w:rsid w:val="003C4984"/>
    <w:rsid w:val="003C5100"/>
    <w:rsid w:val="003D0DB7"/>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6307"/>
    <w:rsid w:val="003F6459"/>
    <w:rsid w:val="003F7A37"/>
    <w:rsid w:val="003F7B31"/>
    <w:rsid w:val="003F7B46"/>
    <w:rsid w:val="003F7D68"/>
    <w:rsid w:val="00400F7C"/>
    <w:rsid w:val="00403386"/>
    <w:rsid w:val="0040476C"/>
    <w:rsid w:val="004058A4"/>
    <w:rsid w:val="00405C5C"/>
    <w:rsid w:val="00405FC0"/>
    <w:rsid w:val="00407A55"/>
    <w:rsid w:val="00410B32"/>
    <w:rsid w:val="00411F2C"/>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DB9"/>
    <w:rsid w:val="0046461D"/>
    <w:rsid w:val="00465004"/>
    <w:rsid w:val="00465678"/>
    <w:rsid w:val="004657A1"/>
    <w:rsid w:val="00480F5E"/>
    <w:rsid w:val="004811EB"/>
    <w:rsid w:val="004814CF"/>
    <w:rsid w:val="00482A0E"/>
    <w:rsid w:val="00483B58"/>
    <w:rsid w:val="00486A7E"/>
    <w:rsid w:val="00490AF5"/>
    <w:rsid w:val="00496543"/>
    <w:rsid w:val="004A1BC4"/>
    <w:rsid w:val="004A5711"/>
    <w:rsid w:val="004A7650"/>
    <w:rsid w:val="004B011A"/>
    <w:rsid w:val="004B1722"/>
    <w:rsid w:val="004B4BFD"/>
    <w:rsid w:val="004C21B1"/>
    <w:rsid w:val="004C5330"/>
    <w:rsid w:val="004D0C9D"/>
    <w:rsid w:val="004D311C"/>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BED"/>
    <w:rsid w:val="005022F3"/>
    <w:rsid w:val="00505E0E"/>
    <w:rsid w:val="00506350"/>
    <w:rsid w:val="005067D2"/>
    <w:rsid w:val="0051112C"/>
    <w:rsid w:val="005114FA"/>
    <w:rsid w:val="00511E29"/>
    <w:rsid w:val="00516818"/>
    <w:rsid w:val="00517001"/>
    <w:rsid w:val="00520D93"/>
    <w:rsid w:val="0052177C"/>
    <w:rsid w:val="00521C9F"/>
    <w:rsid w:val="00522364"/>
    <w:rsid w:val="00523845"/>
    <w:rsid w:val="0052536A"/>
    <w:rsid w:val="00526B57"/>
    <w:rsid w:val="00530A25"/>
    <w:rsid w:val="00531583"/>
    <w:rsid w:val="00532361"/>
    <w:rsid w:val="00532D0E"/>
    <w:rsid w:val="00533D49"/>
    <w:rsid w:val="005370F2"/>
    <w:rsid w:val="00537E6D"/>
    <w:rsid w:val="00540127"/>
    <w:rsid w:val="00540D54"/>
    <w:rsid w:val="00542545"/>
    <w:rsid w:val="00544601"/>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A31"/>
    <w:rsid w:val="005847F1"/>
    <w:rsid w:val="005853CA"/>
    <w:rsid w:val="00585DD7"/>
    <w:rsid w:val="005878EE"/>
    <w:rsid w:val="00587D31"/>
    <w:rsid w:val="00590A9E"/>
    <w:rsid w:val="00592236"/>
    <w:rsid w:val="005952A7"/>
    <w:rsid w:val="005A2F3A"/>
    <w:rsid w:val="005A5A10"/>
    <w:rsid w:val="005A7DAF"/>
    <w:rsid w:val="005B1F32"/>
    <w:rsid w:val="005B2D5A"/>
    <w:rsid w:val="005B3708"/>
    <w:rsid w:val="005B5091"/>
    <w:rsid w:val="005B55C1"/>
    <w:rsid w:val="005B5A92"/>
    <w:rsid w:val="005B6F1E"/>
    <w:rsid w:val="005C0DC1"/>
    <w:rsid w:val="005C0F64"/>
    <w:rsid w:val="005C19C1"/>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0F0"/>
    <w:rsid w:val="006375F6"/>
    <w:rsid w:val="00640204"/>
    <w:rsid w:val="00650006"/>
    <w:rsid w:val="00650BC6"/>
    <w:rsid w:val="00653E77"/>
    <w:rsid w:val="00654156"/>
    <w:rsid w:val="00660C79"/>
    <w:rsid w:val="00662015"/>
    <w:rsid w:val="0066234A"/>
    <w:rsid w:val="00662B2C"/>
    <w:rsid w:val="00662D02"/>
    <w:rsid w:val="00671368"/>
    <w:rsid w:val="006716C4"/>
    <w:rsid w:val="00671F48"/>
    <w:rsid w:val="00673A62"/>
    <w:rsid w:val="00674812"/>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534D"/>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36C0"/>
    <w:rsid w:val="006F6C21"/>
    <w:rsid w:val="0070282C"/>
    <w:rsid w:val="00702C86"/>
    <w:rsid w:val="00702DD5"/>
    <w:rsid w:val="007031CE"/>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382A"/>
    <w:rsid w:val="00774E8C"/>
    <w:rsid w:val="00775178"/>
    <w:rsid w:val="007759A2"/>
    <w:rsid w:val="00781E1E"/>
    <w:rsid w:val="0078224D"/>
    <w:rsid w:val="0078301E"/>
    <w:rsid w:val="00784B37"/>
    <w:rsid w:val="00784D2D"/>
    <w:rsid w:val="007868CE"/>
    <w:rsid w:val="00791AE5"/>
    <w:rsid w:val="00791BDF"/>
    <w:rsid w:val="0079335A"/>
    <w:rsid w:val="007956DA"/>
    <w:rsid w:val="00796D72"/>
    <w:rsid w:val="00797531"/>
    <w:rsid w:val="00797DBD"/>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0FA"/>
    <w:rsid w:val="007D5A2F"/>
    <w:rsid w:val="007D63CA"/>
    <w:rsid w:val="007D6DE5"/>
    <w:rsid w:val="007D71FE"/>
    <w:rsid w:val="007E27DE"/>
    <w:rsid w:val="007E3439"/>
    <w:rsid w:val="007E5C55"/>
    <w:rsid w:val="007E6736"/>
    <w:rsid w:val="007E70FC"/>
    <w:rsid w:val="007F0207"/>
    <w:rsid w:val="007F09D1"/>
    <w:rsid w:val="007F13CB"/>
    <w:rsid w:val="007F33F6"/>
    <w:rsid w:val="007F627D"/>
    <w:rsid w:val="00802930"/>
    <w:rsid w:val="00802ECA"/>
    <w:rsid w:val="00803C4A"/>
    <w:rsid w:val="008047A2"/>
    <w:rsid w:val="00805635"/>
    <w:rsid w:val="00810FF4"/>
    <w:rsid w:val="00812474"/>
    <w:rsid w:val="0081370A"/>
    <w:rsid w:val="008139BE"/>
    <w:rsid w:val="00814087"/>
    <w:rsid w:val="008165F3"/>
    <w:rsid w:val="0082142A"/>
    <w:rsid w:val="0082213A"/>
    <w:rsid w:val="0082269E"/>
    <w:rsid w:val="008314E0"/>
    <w:rsid w:val="008314F3"/>
    <w:rsid w:val="0083199B"/>
    <w:rsid w:val="00831F02"/>
    <w:rsid w:val="00831F81"/>
    <w:rsid w:val="00834244"/>
    <w:rsid w:val="0083451B"/>
    <w:rsid w:val="00834C92"/>
    <w:rsid w:val="0083588D"/>
    <w:rsid w:val="00836691"/>
    <w:rsid w:val="008373AF"/>
    <w:rsid w:val="00837FE0"/>
    <w:rsid w:val="0084144B"/>
    <w:rsid w:val="00844505"/>
    <w:rsid w:val="008456A8"/>
    <w:rsid w:val="008470BE"/>
    <w:rsid w:val="00854862"/>
    <w:rsid w:val="00856EDA"/>
    <w:rsid w:val="00861971"/>
    <w:rsid w:val="0086432E"/>
    <w:rsid w:val="00865D23"/>
    <w:rsid w:val="00867201"/>
    <w:rsid w:val="00867795"/>
    <w:rsid w:val="00874D2E"/>
    <w:rsid w:val="008750F4"/>
    <w:rsid w:val="008755F6"/>
    <w:rsid w:val="008759F2"/>
    <w:rsid w:val="008800E9"/>
    <w:rsid w:val="00880551"/>
    <w:rsid w:val="008807B8"/>
    <w:rsid w:val="00880A30"/>
    <w:rsid w:val="008819FC"/>
    <w:rsid w:val="00881DC3"/>
    <w:rsid w:val="00882862"/>
    <w:rsid w:val="00883EE4"/>
    <w:rsid w:val="008841F2"/>
    <w:rsid w:val="00885087"/>
    <w:rsid w:val="008859EB"/>
    <w:rsid w:val="00885A32"/>
    <w:rsid w:val="008866C9"/>
    <w:rsid w:val="00890A85"/>
    <w:rsid w:val="00892D0D"/>
    <w:rsid w:val="00895934"/>
    <w:rsid w:val="008A0C9B"/>
    <w:rsid w:val="008A35B1"/>
    <w:rsid w:val="008A56EE"/>
    <w:rsid w:val="008A596B"/>
    <w:rsid w:val="008A5CBC"/>
    <w:rsid w:val="008B3624"/>
    <w:rsid w:val="008B3CBA"/>
    <w:rsid w:val="008B4627"/>
    <w:rsid w:val="008B4792"/>
    <w:rsid w:val="008B6926"/>
    <w:rsid w:val="008D1AA4"/>
    <w:rsid w:val="008D27DB"/>
    <w:rsid w:val="008D6A8D"/>
    <w:rsid w:val="008D715B"/>
    <w:rsid w:val="008D7CD1"/>
    <w:rsid w:val="008E23EF"/>
    <w:rsid w:val="008E273E"/>
    <w:rsid w:val="008E4E94"/>
    <w:rsid w:val="008E6EBE"/>
    <w:rsid w:val="008E733D"/>
    <w:rsid w:val="008F2793"/>
    <w:rsid w:val="008F291E"/>
    <w:rsid w:val="008F5B66"/>
    <w:rsid w:val="008F5EB0"/>
    <w:rsid w:val="008F5FFF"/>
    <w:rsid w:val="008F7829"/>
    <w:rsid w:val="009032D3"/>
    <w:rsid w:val="00903C01"/>
    <w:rsid w:val="00904413"/>
    <w:rsid w:val="0091087E"/>
    <w:rsid w:val="00914222"/>
    <w:rsid w:val="00915B9B"/>
    <w:rsid w:val="00921C35"/>
    <w:rsid w:val="00922493"/>
    <w:rsid w:val="00924438"/>
    <w:rsid w:val="0092458B"/>
    <w:rsid w:val="00926D70"/>
    <w:rsid w:val="00927349"/>
    <w:rsid w:val="009279F1"/>
    <w:rsid w:val="00927F05"/>
    <w:rsid w:val="009330B2"/>
    <w:rsid w:val="009345B1"/>
    <w:rsid w:val="009364CE"/>
    <w:rsid w:val="00937950"/>
    <w:rsid w:val="00941339"/>
    <w:rsid w:val="00943824"/>
    <w:rsid w:val="00943911"/>
    <w:rsid w:val="00944C1B"/>
    <w:rsid w:val="0094563A"/>
    <w:rsid w:val="00945DC4"/>
    <w:rsid w:val="0094630F"/>
    <w:rsid w:val="00946BD8"/>
    <w:rsid w:val="00947D12"/>
    <w:rsid w:val="00950E95"/>
    <w:rsid w:val="009518EF"/>
    <w:rsid w:val="00951AA8"/>
    <w:rsid w:val="00952D62"/>
    <w:rsid w:val="009532AE"/>
    <w:rsid w:val="0095652B"/>
    <w:rsid w:val="009603F4"/>
    <w:rsid w:val="00960A3B"/>
    <w:rsid w:val="00960CA6"/>
    <w:rsid w:val="00967522"/>
    <w:rsid w:val="009709CE"/>
    <w:rsid w:val="00972020"/>
    <w:rsid w:val="009723F3"/>
    <w:rsid w:val="00976DAA"/>
    <w:rsid w:val="00976F03"/>
    <w:rsid w:val="00984730"/>
    <w:rsid w:val="009901F6"/>
    <w:rsid w:val="0099106C"/>
    <w:rsid w:val="00993F1B"/>
    <w:rsid w:val="00996BF5"/>
    <w:rsid w:val="00997509"/>
    <w:rsid w:val="009A0600"/>
    <w:rsid w:val="009A0CB2"/>
    <w:rsid w:val="009A1E7D"/>
    <w:rsid w:val="009A5D41"/>
    <w:rsid w:val="009A761C"/>
    <w:rsid w:val="009A7D9C"/>
    <w:rsid w:val="009B1564"/>
    <w:rsid w:val="009B50EB"/>
    <w:rsid w:val="009B5DCD"/>
    <w:rsid w:val="009B5E06"/>
    <w:rsid w:val="009C3484"/>
    <w:rsid w:val="009C4580"/>
    <w:rsid w:val="009C4F22"/>
    <w:rsid w:val="009C593F"/>
    <w:rsid w:val="009C7074"/>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526E"/>
    <w:rsid w:val="00A057E5"/>
    <w:rsid w:val="00A059D0"/>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30555"/>
    <w:rsid w:val="00A31C27"/>
    <w:rsid w:val="00A3569E"/>
    <w:rsid w:val="00A41D59"/>
    <w:rsid w:val="00A50C8A"/>
    <w:rsid w:val="00A50E9F"/>
    <w:rsid w:val="00A51C55"/>
    <w:rsid w:val="00A53E5B"/>
    <w:rsid w:val="00A60F24"/>
    <w:rsid w:val="00A612E0"/>
    <w:rsid w:val="00A67FC5"/>
    <w:rsid w:val="00A7092A"/>
    <w:rsid w:val="00A72147"/>
    <w:rsid w:val="00A75686"/>
    <w:rsid w:val="00A77ECF"/>
    <w:rsid w:val="00A84360"/>
    <w:rsid w:val="00A84FD8"/>
    <w:rsid w:val="00A91C93"/>
    <w:rsid w:val="00A9321E"/>
    <w:rsid w:val="00A940B3"/>
    <w:rsid w:val="00AA1B71"/>
    <w:rsid w:val="00AA1F3C"/>
    <w:rsid w:val="00AA2919"/>
    <w:rsid w:val="00AA5987"/>
    <w:rsid w:val="00AA5C36"/>
    <w:rsid w:val="00AA687D"/>
    <w:rsid w:val="00AA74D5"/>
    <w:rsid w:val="00AA7E9A"/>
    <w:rsid w:val="00AA7FEA"/>
    <w:rsid w:val="00AB0B26"/>
    <w:rsid w:val="00AB1B0E"/>
    <w:rsid w:val="00AB2F3E"/>
    <w:rsid w:val="00AB32BA"/>
    <w:rsid w:val="00AB778A"/>
    <w:rsid w:val="00AC06C7"/>
    <w:rsid w:val="00AC1CC9"/>
    <w:rsid w:val="00AC2D29"/>
    <w:rsid w:val="00AC4230"/>
    <w:rsid w:val="00AC5794"/>
    <w:rsid w:val="00AD15F6"/>
    <w:rsid w:val="00AD2634"/>
    <w:rsid w:val="00AD5238"/>
    <w:rsid w:val="00AD5926"/>
    <w:rsid w:val="00AD6025"/>
    <w:rsid w:val="00AD7407"/>
    <w:rsid w:val="00AE037B"/>
    <w:rsid w:val="00AE12D3"/>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8EF"/>
    <w:rsid w:val="00B22F90"/>
    <w:rsid w:val="00B2730F"/>
    <w:rsid w:val="00B30B77"/>
    <w:rsid w:val="00B31D45"/>
    <w:rsid w:val="00B3344D"/>
    <w:rsid w:val="00B33C5F"/>
    <w:rsid w:val="00B348A1"/>
    <w:rsid w:val="00B35761"/>
    <w:rsid w:val="00B36B17"/>
    <w:rsid w:val="00B37DE6"/>
    <w:rsid w:val="00B40770"/>
    <w:rsid w:val="00B40831"/>
    <w:rsid w:val="00B41F30"/>
    <w:rsid w:val="00B4387F"/>
    <w:rsid w:val="00B45120"/>
    <w:rsid w:val="00B45CA5"/>
    <w:rsid w:val="00B51053"/>
    <w:rsid w:val="00B51773"/>
    <w:rsid w:val="00B51A99"/>
    <w:rsid w:val="00B531BA"/>
    <w:rsid w:val="00B656CF"/>
    <w:rsid w:val="00B65E6C"/>
    <w:rsid w:val="00B66851"/>
    <w:rsid w:val="00B70CED"/>
    <w:rsid w:val="00B71E7D"/>
    <w:rsid w:val="00B72860"/>
    <w:rsid w:val="00B77F37"/>
    <w:rsid w:val="00B80008"/>
    <w:rsid w:val="00B81F36"/>
    <w:rsid w:val="00B824E3"/>
    <w:rsid w:val="00B837B2"/>
    <w:rsid w:val="00B84476"/>
    <w:rsid w:val="00B85C15"/>
    <w:rsid w:val="00B86B0D"/>
    <w:rsid w:val="00B8703D"/>
    <w:rsid w:val="00B90134"/>
    <w:rsid w:val="00B91B25"/>
    <w:rsid w:val="00B922E0"/>
    <w:rsid w:val="00B9242C"/>
    <w:rsid w:val="00B94D11"/>
    <w:rsid w:val="00B94ECE"/>
    <w:rsid w:val="00BA0995"/>
    <w:rsid w:val="00BA5583"/>
    <w:rsid w:val="00BA607E"/>
    <w:rsid w:val="00BA6BDD"/>
    <w:rsid w:val="00BB2249"/>
    <w:rsid w:val="00BB32E6"/>
    <w:rsid w:val="00BB349F"/>
    <w:rsid w:val="00BB4E31"/>
    <w:rsid w:val="00BC301B"/>
    <w:rsid w:val="00BC538D"/>
    <w:rsid w:val="00BC688E"/>
    <w:rsid w:val="00BD0C78"/>
    <w:rsid w:val="00BD1F94"/>
    <w:rsid w:val="00BD22B3"/>
    <w:rsid w:val="00BD2428"/>
    <w:rsid w:val="00BD48B0"/>
    <w:rsid w:val="00BD5AE3"/>
    <w:rsid w:val="00BE0D58"/>
    <w:rsid w:val="00BE1179"/>
    <w:rsid w:val="00BE5831"/>
    <w:rsid w:val="00BF08B9"/>
    <w:rsid w:val="00BF229D"/>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1714"/>
    <w:rsid w:val="00C42030"/>
    <w:rsid w:val="00C42661"/>
    <w:rsid w:val="00C43018"/>
    <w:rsid w:val="00C43B1C"/>
    <w:rsid w:val="00C46BFD"/>
    <w:rsid w:val="00C52C17"/>
    <w:rsid w:val="00C52C81"/>
    <w:rsid w:val="00C53CB8"/>
    <w:rsid w:val="00C559B3"/>
    <w:rsid w:val="00C60496"/>
    <w:rsid w:val="00C61760"/>
    <w:rsid w:val="00C61FEF"/>
    <w:rsid w:val="00C65B78"/>
    <w:rsid w:val="00C66525"/>
    <w:rsid w:val="00C66726"/>
    <w:rsid w:val="00C67086"/>
    <w:rsid w:val="00C67D36"/>
    <w:rsid w:val="00C712BD"/>
    <w:rsid w:val="00C773BF"/>
    <w:rsid w:val="00C77605"/>
    <w:rsid w:val="00C825C8"/>
    <w:rsid w:val="00C83639"/>
    <w:rsid w:val="00C839FE"/>
    <w:rsid w:val="00C840A6"/>
    <w:rsid w:val="00C84437"/>
    <w:rsid w:val="00C848DA"/>
    <w:rsid w:val="00C86327"/>
    <w:rsid w:val="00C8681D"/>
    <w:rsid w:val="00C917D1"/>
    <w:rsid w:val="00C9299F"/>
    <w:rsid w:val="00C936A2"/>
    <w:rsid w:val="00C959F1"/>
    <w:rsid w:val="00C95CC8"/>
    <w:rsid w:val="00C969B8"/>
    <w:rsid w:val="00CA3263"/>
    <w:rsid w:val="00CA3D6D"/>
    <w:rsid w:val="00CA3EDF"/>
    <w:rsid w:val="00CA4C2D"/>
    <w:rsid w:val="00CA548D"/>
    <w:rsid w:val="00CA73A6"/>
    <w:rsid w:val="00CB122E"/>
    <w:rsid w:val="00CB2CDD"/>
    <w:rsid w:val="00CB33A4"/>
    <w:rsid w:val="00CB4F93"/>
    <w:rsid w:val="00CB572A"/>
    <w:rsid w:val="00CC044E"/>
    <w:rsid w:val="00CC53C8"/>
    <w:rsid w:val="00CC5447"/>
    <w:rsid w:val="00CD64A4"/>
    <w:rsid w:val="00CE1D90"/>
    <w:rsid w:val="00CE229A"/>
    <w:rsid w:val="00CE3F1D"/>
    <w:rsid w:val="00CE3F6F"/>
    <w:rsid w:val="00CE489D"/>
    <w:rsid w:val="00CE5DE4"/>
    <w:rsid w:val="00CE64D7"/>
    <w:rsid w:val="00CE6890"/>
    <w:rsid w:val="00CE68EE"/>
    <w:rsid w:val="00CF35BF"/>
    <w:rsid w:val="00CF77C3"/>
    <w:rsid w:val="00D0049D"/>
    <w:rsid w:val="00D01076"/>
    <w:rsid w:val="00D03645"/>
    <w:rsid w:val="00D0373F"/>
    <w:rsid w:val="00D0465C"/>
    <w:rsid w:val="00D07D99"/>
    <w:rsid w:val="00D16997"/>
    <w:rsid w:val="00D16D4D"/>
    <w:rsid w:val="00D215B5"/>
    <w:rsid w:val="00D21F8E"/>
    <w:rsid w:val="00D223C5"/>
    <w:rsid w:val="00D23791"/>
    <w:rsid w:val="00D24525"/>
    <w:rsid w:val="00D26869"/>
    <w:rsid w:val="00D27D52"/>
    <w:rsid w:val="00D3072E"/>
    <w:rsid w:val="00D324AB"/>
    <w:rsid w:val="00D32ECF"/>
    <w:rsid w:val="00D34F03"/>
    <w:rsid w:val="00D41F56"/>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9067F"/>
    <w:rsid w:val="00D914D3"/>
    <w:rsid w:val="00D92101"/>
    <w:rsid w:val="00D9381D"/>
    <w:rsid w:val="00D953C5"/>
    <w:rsid w:val="00D971A1"/>
    <w:rsid w:val="00DA119C"/>
    <w:rsid w:val="00DA197A"/>
    <w:rsid w:val="00DA374C"/>
    <w:rsid w:val="00DA4093"/>
    <w:rsid w:val="00DA48E9"/>
    <w:rsid w:val="00DA6AFD"/>
    <w:rsid w:val="00DA74E1"/>
    <w:rsid w:val="00DB156D"/>
    <w:rsid w:val="00DB24D3"/>
    <w:rsid w:val="00DB3684"/>
    <w:rsid w:val="00DB43D1"/>
    <w:rsid w:val="00DB4544"/>
    <w:rsid w:val="00DB5C92"/>
    <w:rsid w:val="00DC067D"/>
    <w:rsid w:val="00DC4213"/>
    <w:rsid w:val="00DC4C6B"/>
    <w:rsid w:val="00DC7151"/>
    <w:rsid w:val="00DD1E79"/>
    <w:rsid w:val="00DD3C80"/>
    <w:rsid w:val="00DD6585"/>
    <w:rsid w:val="00DD6715"/>
    <w:rsid w:val="00DD678E"/>
    <w:rsid w:val="00DD7175"/>
    <w:rsid w:val="00DD770E"/>
    <w:rsid w:val="00DD77D6"/>
    <w:rsid w:val="00DD7838"/>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5FC8"/>
    <w:rsid w:val="00E264F3"/>
    <w:rsid w:val="00E26775"/>
    <w:rsid w:val="00E2714E"/>
    <w:rsid w:val="00E32491"/>
    <w:rsid w:val="00E33080"/>
    <w:rsid w:val="00E330F2"/>
    <w:rsid w:val="00E35050"/>
    <w:rsid w:val="00E400DB"/>
    <w:rsid w:val="00E40634"/>
    <w:rsid w:val="00E41EC1"/>
    <w:rsid w:val="00E4300E"/>
    <w:rsid w:val="00E4383C"/>
    <w:rsid w:val="00E43FEA"/>
    <w:rsid w:val="00E4653D"/>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A7518"/>
    <w:rsid w:val="00EB42EA"/>
    <w:rsid w:val="00EB456B"/>
    <w:rsid w:val="00EC12BE"/>
    <w:rsid w:val="00EC150C"/>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5483"/>
    <w:rsid w:val="00F378AD"/>
    <w:rsid w:val="00F40218"/>
    <w:rsid w:val="00F40289"/>
    <w:rsid w:val="00F4102F"/>
    <w:rsid w:val="00F41071"/>
    <w:rsid w:val="00F41DEF"/>
    <w:rsid w:val="00F41EC5"/>
    <w:rsid w:val="00F4268B"/>
    <w:rsid w:val="00F44255"/>
    <w:rsid w:val="00F46771"/>
    <w:rsid w:val="00F505B4"/>
    <w:rsid w:val="00F50C5B"/>
    <w:rsid w:val="00F51689"/>
    <w:rsid w:val="00F519F9"/>
    <w:rsid w:val="00F52147"/>
    <w:rsid w:val="00F53780"/>
    <w:rsid w:val="00F55077"/>
    <w:rsid w:val="00F5797C"/>
    <w:rsid w:val="00F613D9"/>
    <w:rsid w:val="00F647E4"/>
    <w:rsid w:val="00F652E7"/>
    <w:rsid w:val="00F673E9"/>
    <w:rsid w:val="00F67904"/>
    <w:rsid w:val="00F70A3F"/>
    <w:rsid w:val="00F72D6D"/>
    <w:rsid w:val="00F75731"/>
    <w:rsid w:val="00F75F6B"/>
    <w:rsid w:val="00F75F8A"/>
    <w:rsid w:val="00F8284B"/>
    <w:rsid w:val="00F82D4F"/>
    <w:rsid w:val="00F84B25"/>
    <w:rsid w:val="00F865CB"/>
    <w:rsid w:val="00F90678"/>
    <w:rsid w:val="00F91B3A"/>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6A1D"/>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3B87"/>
    <w:rsid w:val="00FE480E"/>
    <w:rsid w:val="00FE51F3"/>
    <w:rsid w:val="00FE6CC2"/>
    <w:rsid w:val="00FE6E9E"/>
    <w:rsid w:val="00FF6967"/>
    <w:rsid w:val="00FF76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784B37"/>
    <w:pPr>
      <w:keepNext/>
      <w:keepLines/>
      <w:spacing w:before="200" w:after="0" w:line="360" w:lineRule="auto"/>
      <w:outlineLvl w:val="1"/>
    </w:pPr>
    <w:rPr>
      <w:rFonts w:asciiTheme="majorHAnsi" w:eastAsiaTheme="majorEastAsia" w:hAnsiTheme="majorHAnsi" w:cstheme="majorBidi"/>
      <w:b/>
      <w:bCs/>
      <w:color w:val="4F81BD" w:themeColor="accent1"/>
      <w:sz w:val="26"/>
      <w:szCs w:val="26"/>
      <w:lang w:eastAsia="zh-CN"/>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C5330"/>
  </w:style>
  <w:style w:type="character" w:customStyle="1" w:styleId="Balk2Char">
    <w:name w:val="Başlık 2 Char"/>
    <w:basedOn w:val="VarsaylanParagrafYazTipi"/>
    <w:link w:val="Balk2"/>
    <w:uiPriority w:val="9"/>
    <w:semiHidden/>
    <w:rsid w:val="00784B37"/>
    <w:rPr>
      <w:rFonts w:asciiTheme="majorHAnsi" w:eastAsiaTheme="majorEastAsia" w:hAnsiTheme="majorHAnsi" w:cstheme="majorBidi"/>
      <w:b/>
      <w:bCs/>
      <w:color w:val="4F81BD" w:themeColor="accent1"/>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784B37"/>
    <w:pPr>
      <w:keepNext/>
      <w:keepLines/>
      <w:spacing w:before="200" w:after="0" w:line="360" w:lineRule="auto"/>
      <w:outlineLvl w:val="1"/>
    </w:pPr>
    <w:rPr>
      <w:rFonts w:asciiTheme="majorHAnsi" w:eastAsiaTheme="majorEastAsia" w:hAnsiTheme="majorHAnsi" w:cstheme="majorBidi"/>
      <w:b/>
      <w:bCs/>
      <w:color w:val="4F81BD" w:themeColor="accent1"/>
      <w:sz w:val="26"/>
      <w:szCs w:val="26"/>
      <w:lang w:eastAsia="zh-CN"/>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C5330"/>
  </w:style>
  <w:style w:type="character" w:customStyle="1" w:styleId="Balk2Char">
    <w:name w:val="Başlık 2 Char"/>
    <w:basedOn w:val="VarsaylanParagrafYazTipi"/>
    <w:link w:val="Balk2"/>
    <w:uiPriority w:val="9"/>
    <w:semiHidden/>
    <w:rsid w:val="00784B37"/>
    <w:rPr>
      <w:rFonts w:asciiTheme="majorHAnsi" w:eastAsiaTheme="majorEastAsia" w:hAnsiTheme="majorHAnsi" w:cstheme="majorBidi"/>
      <w:b/>
      <w:bCs/>
      <w:color w:val="4F81BD" w:themeColor="accent1"/>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nford2025.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haberler.boun.edu.tr/tr/haber/inovasyon-ve-kurumici-girisimcilik-zirvesinde-acik-inovasyon-one-cik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ronathonturkiye.com"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FEA2FB-15C2-4222-952B-C17D3FDE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11</Pages>
  <Words>3275</Words>
  <Characters>18672</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Girişimcilik Uygulama ve Araştırma Merkezi</vt:lpstr>
    </vt:vector>
  </TitlesOfParts>
  <Company/>
  <LinksUpToDate>false</LinksUpToDate>
  <CharactersWithSpaces>21904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Girişimcilik Uygulama ve Araştırma Merkezi</dc:title>
  <dc:subject>2020</dc:subject>
  <dc:creator>Gülşen Mutlu</dc:creator>
  <cp:lastModifiedBy>pc1</cp:lastModifiedBy>
  <cp:revision>385</cp:revision>
  <dcterms:created xsi:type="dcterms:W3CDTF">2017-01-30T06:56:00Z</dcterms:created>
  <dcterms:modified xsi:type="dcterms:W3CDTF">2021-01-26T11:53:00Z</dcterms:modified>
</cp:coreProperties>
</file>