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324D3" w:rsidP="009D75D9">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9D75D9">
                      <w:rPr>
                        <w:color w:val="548DD4" w:themeColor="text2" w:themeTint="99"/>
                        <w:sz w:val="96"/>
                        <w:szCs w:val="96"/>
                      </w:rPr>
                      <w:t>Sosyal Politika Forumu</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F324D3"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F324D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3C989334" wp14:editId="4454046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6392347" wp14:editId="390B486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0E5DA63" wp14:editId="0CF7AD3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F324D3" w:rsidRDefault="00F324D3">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F324D3" w:rsidRDefault="00F324D3">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4BC884C" wp14:editId="1FC599E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7AACE26D" wp14:editId="5577730F">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F83F9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F83F90" w:rsidRPr="00EC3625" w:rsidRDefault="00F83F90" w:rsidP="00F83F90">
      <w:pPr>
        <w:tabs>
          <w:tab w:val="left" w:pos="567"/>
        </w:tabs>
        <w:spacing w:after="0" w:line="300" w:lineRule="exact"/>
        <w:jc w:val="both"/>
        <w:rPr>
          <w:rFonts w:asciiTheme="majorHAnsi" w:eastAsia="Calibri" w:hAnsiTheme="majorHAnsi" w:cs="InterstateLight"/>
          <w:lang w:val="de-DE"/>
        </w:rPr>
      </w:pPr>
    </w:p>
    <w:p w:rsidR="00EC3625" w:rsidRDefault="00F83F90"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sidRPr="00EC3625">
        <w:rPr>
          <w:rFonts w:asciiTheme="majorHAnsi" w:eastAsia="Calibri" w:hAnsiTheme="majorHAnsi" w:cs="InterstateLight"/>
          <w:sz w:val="22"/>
          <w:szCs w:val="22"/>
          <w:lang w:val="de-DE" w:eastAsia="en-US"/>
        </w:rPr>
        <w:t xml:space="preserve">          </w:t>
      </w:r>
      <w:r w:rsidR="00EC3625" w:rsidRPr="00E30DA0">
        <w:rPr>
          <w:rFonts w:asciiTheme="majorHAnsi" w:eastAsia="Calibri" w:hAnsiTheme="majorHAnsi" w:cs="InterstateLight"/>
          <w:sz w:val="22"/>
          <w:szCs w:val="22"/>
          <w:lang w:val="de-DE" w:eastAsia="en-US"/>
        </w:rPr>
        <w:t>Sosyal Politika Forumu, sosyal politika alanında bilimsel araştırmaları teşvik etmek ve politika süreçlerine katkıda bulunmak amacıyla, kurulmuş bir araştırma merkezidir. Forum'un sosyal politika konularına yaklaşımı, vatandaşlık haklarını merkez alır. Bu yaklaşım doğrultusunda, "Sosyal Politika" kavramı etrafındaki tartışmaların Türkiye kamuoyuna taşınmasına ve entellektüel camia, medya, politika kararlarını alan ve uygulayanlar nezdinde ilgi görmesine katkıda bulunmak, Forum'un amaçları arasındadır. Zaman içinde, küresel değişmeler ile ilgili çalışmalar ve ekonomik gelişmeyi etkileyen siyasi süreçler ve aktörler ile ilgili çalışmalar da Sosyal Politika Forumu bünyesinde yer almıştır.</w:t>
      </w:r>
    </w:p>
    <w:p w:rsidR="00EC3625" w:rsidRPr="00E30DA0"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 xml:space="preserve">Sosyal Politika Forumu'nun araştırma faaliyetlerinde benimsediği yaklaşım, sosyal politika süreçlerini ekonomik, siyasi ve sosyal boyutları ile birlikte dikkate alan bir yaklaşımdır. Forum, farklı disiplinlerden araştırmacıların, sosyal politika alanında bu tür bir yaklaşımla ve disiplinlerarası bir yöntem duyarlığıyla yürüttükleri araştırmaları destekler, yüksek lisans ve doktora çalışmalarına destek verir. Desteklenen araştırma faaliyetleri ve yüksek lisans çalışmaları dışında, Avrupa ve Türkiye'deki sosyal reform süreçlerinin yakından izlenmesi, Forum bünyesinde Türkiye'yi Avrupa sosyal alanı içinde konumlandırmaya yönelik olarak yürütülen sürekli bir faaliyet oluşturur. </w:t>
      </w:r>
    </w:p>
    <w:p w:rsidR="00EC3625"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E30DA0">
        <w:rPr>
          <w:rFonts w:asciiTheme="majorHAnsi" w:eastAsia="Calibri" w:hAnsiTheme="majorHAnsi" w:cs="InterstateLight"/>
          <w:sz w:val="22"/>
          <w:szCs w:val="22"/>
          <w:lang w:val="de-DE" w:eastAsia="en-US"/>
        </w:rPr>
        <w:t>Forum genel olarak, Türkiye'de ve dünyada sosyal politika, ekonomik gelişme, sosyal-siyasi dinamikler üzerine çalışan araştırmacıları ve kurumları içine alan bir ağ oluşturmayı amaçlar</w:t>
      </w:r>
      <w:r w:rsidRPr="00EC3625">
        <w:rPr>
          <w:rFonts w:asciiTheme="majorHAnsi" w:eastAsia="Calibri" w:hAnsiTheme="majorHAnsi" w:cs="InterstateLight"/>
          <w:sz w:val="22"/>
          <w:szCs w:val="22"/>
          <w:lang w:val="de-DE" w:eastAsia="en-US"/>
        </w:rPr>
        <w:t>.</w:t>
      </w:r>
    </w:p>
    <w:p w:rsidR="00E36955" w:rsidRPr="00EC3625" w:rsidRDefault="00E3695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EC3625" w:rsidRPr="00EC3625" w:rsidRDefault="00EC3625" w:rsidP="00EC3625">
      <w:pPr>
        <w:pStyle w:val="NormalWeb"/>
        <w:spacing w:before="0" w:beforeAutospacing="0" w:after="0" w:afterAutospacing="0" w:line="300" w:lineRule="exact"/>
        <w:jc w:val="both"/>
        <w:rPr>
          <w:rFonts w:asciiTheme="majorHAnsi" w:eastAsia="Calibri" w:hAnsiTheme="majorHAnsi" w:cs="InterstateLight"/>
          <w:b/>
          <w:sz w:val="22"/>
          <w:szCs w:val="22"/>
          <w:lang w:val="de-DE" w:eastAsia="en-US"/>
        </w:rPr>
      </w:pPr>
      <w:r w:rsidRPr="00EC3625">
        <w:rPr>
          <w:rFonts w:asciiTheme="majorHAnsi" w:eastAsia="Calibri" w:hAnsiTheme="majorHAnsi" w:cs="InterstateLight"/>
          <w:b/>
          <w:sz w:val="22"/>
          <w:szCs w:val="22"/>
          <w:lang w:val="de-DE" w:eastAsia="en-US"/>
        </w:rPr>
        <w:t>Forum'un öncelikli çalışma alanları:</w:t>
      </w:r>
    </w:p>
    <w:p w:rsidR="00EC3625" w:rsidRPr="007C6261" w:rsidRDefault="00EC3625" w:rsidP="00EC3625">
      <w:pPr>
        <w:pStyle w:val="NormalWeb"/>
        <w:numPr>
          <w:ilvl w:val="0"/>
          <w:numId w:val="7"/>
        </w:numPr>
        <w:spacing w:before="0" w:beforeAutospacing="0" w:after="0" w:afterAutospacing="0" w:line="30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Y</w:t>
      </w:r>
      <w:r w:rsidRPr="007C6261">
        <w:rPr>
          <w:rFonts w:asciiTheme="majorHAnsi" w:eastAsia="Calibri" w:hAnsiTheme="majorHAnsi" w:cs="InterstateLight"/>
          <w:sz w:val="22"/>
          <w:szCs w:val="22"/>
          <w:lang w:val="de-DE" w:eastAsia="en-US"/>
        </w:rPr>
        <w:t>oksulluk, sosyal dışlanma ve bu sorunlara yönelik sosyal yardım mekanizmaları;</w:t>
      </w:r>
    </w:p>
    <w:p w:rsidR="00EC3625" w:rsidRPr="007C6261" w:rsidRDefault="00EC3625" w:rsidP="00EC3625">
      <w:pPr>
        <w:pStyle w:val="NormalWeb"/>
        <w:numPr>
          <w:ilvl w:val="0"/>
          <w:numId w:val="7"/>
        </w:numPr>
        <w:spacing w:before="0" w:beforeAutospacing="0" w:after="0" w:afterAutospacing="0" w:line="30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Ç</w:t>
      </w:r>
      <w:r w:rsidRPr="007C6261">
        <w:rPr>
          <w:rFonts w:asciiTheme="majorHAnsi" w:eastAsia="Calibri" w:hAnsiTheme="majorHAnsi" w:cs="InterstateLight"/>
          <w:sz w:val="22"/>
          <w:szCs w:val="22"/>
          <w:lang w:val="de-DE" w:eastAsia="en-US"/>
        </w:rPr>
        <w:t>alışma yaşamındaki gelişmeler ve düzenlemeler, sendikaların rolü;</w:t>
      </w:r>
    </w:p>
    <w:p w:rsidR="00EC3625" w:rsidRPr="007C6261" w:rsidRDefault="00EC3625" w:rsidP="00EC3625">
      <w:pPr>
        <w:pStyle w:val="NormalWeb"/>
        <w:numPr>
          <w:ilvl w:val="0"/>
          <w:numId w:val="7"/>
        </w:numPr>
        <w:spacing w:before="0" w:beforeAutospacing="0" w:after="0" w:afterAutospacing="0" w:line="30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S</w:t>
      </w:r>
      <w:r w:rsidRPr="007C6261">
        <w:rPr>
          <w:rFonts w:asciiTheme="majorHAnsi" w:eastAsia="Calibri" w:hAnsiTheme="majorHAnsi" w:cs="InterstateLight"/>
          <w:sz w:val="22"/>
          <w:szCs w:val="22"/>
          <w:lang w:val="de-DE" w:eastAsia="en-US"/>
        </w:rPr>
        <w:t xml:space="preserve">ağlık, eğitim ve diğer sosyal hizmet alanlarındaki gelişmeler </w:t>
      </w:r>
    </w:p>
    <w:p w:rsidR="00EC3625" w:rsidRPr="007C6261" w:rsidRDefault="00EC3625" w:rsidP="00EC3625">
      <w:pPr>
        <w:pStyle w:val="NormalWeb"/>
        <w:numPr>
          <w:ilvl w:val="0"/>
          <w:numId w:val="7"/>
        </w:numPr>
        <w:spacing w:before="0" w:beforeAutospacing="0" w:after="0" w:afterAutospacing="0" w:line="30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K</w:t>
      </w:r>
      <w:r w:rsidRPr="007C6261">
        <w:rPr>
          <w:rFonts w:asciiTheme="majorHAnsi" w:eastAsia="Calibri" w:hAnsiTheme="majorHAnsi" w:cs="InterstateLight"/>
          <w:sz w:val="22"/>
          <w:szCs w:val="22"/>
          <w:lang w:val="de-DE" w:eastAsia="en-US"/>
        </w:rPr>
        <w:t>üresel siyasi dinamikler</w:t>
      </w:r>
    </w:p>
    <w:p w:rsidR="00EC3625" w:rsidRPr="007C6261" w:rsidRDefault="00EC3625" w:rsidP="00EC3625">
      <w:pPr>
        <w:pStyle w:val="NormalWeb"/>
        <w:numPr>
          <w:ilvl w:val="0"/>
          <w:numId w:val="7"/>
        </w:numPr>
        <w:spacing w:before="0" w:beforeAutospacing="0" w:after="0" w:afterAutospacing="0" w:line="300" w:lineRule="exact"/>
        <w:ind w:left="357" w:hanging="357"/>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S</w:t>
      </w:r>
      <w:r w:rsidRPr="007C6261">
        <w:rPr>
          <w:rFonts w:asciiTheme="majorHAnsi" w:eastAsia="Calibri" w:hAnsiTheme="majorHAnsi" w:cs="InterstateLight"/>
          <w:sz w:val="22"/>
          <w:szCs w:val="22"/>
          <w:lang w:val="de-DE" w:eastAsia="en-US"/>
        </w:rPr>
        <w:t>osyal aktörlerle siyasi süreçler arasındaki etkileşim olarak sıralanabilir.</w:t>
      </w:r>
    </w:p>
    <w:p w:rsidR="00EC3625"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EC3625" w:rsidRPr="00EC3625" w:rsidRDefault="00EC3625" w:rsidP="00EC3625">
      <w:pPr>
        <w:pStyle w:val="NormalWeb"/>
        <w:spacing w:before="0" w:beforeAutospacing="0" w:after="0" w:afterAutospacing="0" w:line="300" w:lineRule="exact"/>
        <w:jc w:val="both"/>
        <w:rPr>
          <w:rFonts w:asciiTheme="majorHAnsi" w:eastAsia="Calibri" w:hAnsiTheme="majorHAnsi" w:cs="InterstateLight"/>
          <w:b/>
          <w:sz w:val="22"/>
          <w:szCs w:val="22"/>
          <w:lang w:val="de-DE" w:eastAsia="en-US"/>
        </w:rPr>
      </w:pPr>
      <w:r w:rsidRPr="00EC3625">
        <w:rPr>
          <w:rFonts w:asciiTheme="majorHAnsi" w:eastAsia="Calibri" w:hAnsiTheme="majorHAnsi" w:cs="InterstateLight"/>
          <w:b/>
          <w:sz w:val="22"/>
          <w:szCs w:val="22"/>
          <w:lang w:val="de-DE" w:eastAsia="en-US"/>
        </w:rPr>
        <w:t>Politika Süreçlerine Katkı</w:t>
      </w:r>
    </w:p>
    <w:p w:rsidR="00EC3625" w:rsidRPr="00EC3625"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EC3625"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r>
        <w:rPr>
          <w:rFonts w:asciiTheme="majorHAnsi" w:eastAsia="Calibri" w:hAnsiTheme="majorHAnsi" w:cs="InterstateLight"/>
          <w:sz w:val="22"/>
          <w:szCs w:val="22"/>
          <w:lang w:val="de-DE" w:eastAsia="en-US"/>
        </w:rPr>
        <w:t xml:space="preserve">          </w:t>
      </w:r>
      <w:r w:rsidRPr="007C6261">
        <w:rPr>
          <w:rFonts w:asciiTheme="majorHAnsi" w:eastAsia="Calibri" w:hAnsiTheme="majorHAnsi" w:cs="InterstateLight"/>
          <w:sz w:val="22"/>
          <w:szCs w:val="22"/>
          <w:lang w:val="de-DE" w:eastAsia="en-US"/>
        </w:rPr>
        <w:t xml:space="preserve">Forum, öğretim üyelerinin, öğrencilerin, devlet ve sivil toplum örgütü temsilcilerinin katıldığı seminerler ve atölye çalışmaları düzenler, yayınlar yapar. Ayrıca, Forum, sosyal politika kararları ve uygulamalarında rol oynayan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 </w:t>
      </w:r>
    </w:p>
    <w:p w:rsidR="00EC3625" w:rsidRDefault="00EC3625" w:rsidP="00EC3625">
      <w:pPr>
        <w:pStyle w:val="NormalWeb"/>
        <w:spacing w:before="0" w:beforeAutospacing="0" w:after="0" w:afterAutospacing="0" w:line="300" w:lineRule="exact"/>
        <w:jc w:val="both"/>
        <w:rPr>
          <w:rFonts w:asciiTheme="majorHAnsi" w:eastAsia="Calibri" w:hAnsiTheme="majorHAnsi" w:cs="InterstateLight"/>
          <w:sz w:val="22"/>
          <w:szCs w:val="22"/>
          <w:lang w:val="de-DE" w:eastAsia="en-US"/>
        </w:rPr>
      </w:pPr>
    </w:p>
    <w:p w:rsidR="009279F1" w:rsidRPr="001F3A3C" w:rsidRDefault="009279F1" w:rsidP="00EC3625">
      <w:pPr>
        <w:tabs>
          <w:tab w:val="left" w:pos="567"/>
        </w:tabs>
        <w:spacing w:after="0" w:line="300" w:lineRule="exact"/>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660F1C" w:rsidRDefault="00660F1C"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6152D" w:rsidRPr="00E6152D" w:rsidRDefault="00E6152D"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00553C0A" w:rsidRPr="00553C0A">
        <w:rPr>
          <w:rFonts w:ascii="Cambria" w:eastAsia="Calibri" w:hAnsi="Cambria" w:cs="Times New Roman"/>
          <w:b/>
          <w:color w:val="365F91" w:themeColor="accent1" w:themeShade="BF"/>
          <w:lang w:eastAsia="tr-TR"/>
        </w:rPr>
        <w:t>The Ayotzinapa Killings: Mexico’s Crisis of Representation</w:t>
      </w:r>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553C0A" w:rsidRPr="003A0E4D">
        <w:rPr>
          <w:rFonts w:asciiTheme="majorHAnsi" w:eastAsia="Calibri" w:hAnsiTheme="majorHAnsi" w:cs="InterstateLight"/>
          <w:lang w:val="de-DE"/>
        </w:rPr>
        <w:t>Claudio</w:t>
      </w:r>
      <w:proofErr w:type="gramEnd"/>
      <w:r w:rsidR="00553C0A" w:rsidRPr="003A0E4D">
        <w:rPr>
          <w:rFonts w:asciiTheme="majorHAnsi" w:eastAsia="Calibri" w:hAnsiTheme="majorHAnsi" w:cs="InterstateLight"/>
          <w:lang w:val="de-DE"/>
        </w:rPr>
        <w:t xml:space="preserve"> Lomnitz (Columbia University, Anthropology)</w:t>
      </w:r>
    </w:p>
    <w:p w:rsidR="00E6152D" w:rsidRPr="004E5010" w:rsidRDefault="00E6152D" w:rsidP="00660F1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553C0A" w:rsidRPr="00F86047">
        <w:rPr>
          <w:rFonts w:asciiTheme="majorHAnsi" w:eastAsia="Calibri" w:hAnsiTheme="majorHAnsi" w:cs="InterstateLight"/>
          <w:lang w:val="de-DE"/>
        </w:rPr>
        <w:t>20 Mart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r w:rsidR="00660F1C" w:rsidRPr="00660F1C">
        <w:rPr>
          <w:rFonts w:asciiTheme="majorHAnsi" w:eastAsia="Calibri" w:hAnsiTheme="majorHAnsi" w:cs="InterstateLight"/>
          <w:lang w:val="de-DE"/>
        </w:rPr>
        <w:t xml:space="preserve">Boğaziçi Üniversitesi,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553C0A">
        <w:rPr>
          <w:rFonts w:asciiTheme="majorHAnsi" w:eastAsia="Calibri" w:hAnsiTheme="majorHAnsi" w:cs="InterstateLight"/>
          <w:lang w:val="de-DE"/>
        </w:rPr>
        <w:t>25</w:t>
      </w:r>
    </w:p>
    <w:p w:rsidR="00553C0A" w:rsidRDefault="00553C0A" w:rsidP="00553C0A">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36955" w:rsidRDefault="00E36955"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p>
    <w:p w:rsidR="00553C0A" w:rsidRDefault="00553C0A"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lastRenderedPageBreak/>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Pr="00553C0A">
        <w:rPr>
          <w:rFonts w:ascii="Cambria" w:eastAsia="Calibri" w:hAnsi="Cambria" w:cs="Times New Roman"/>
          <w:b/>
          <w:color w:val="365F91" w:themeColor="accent1" w:themeShade="BF"/>
          <w:lang w:eastAsia="tr-TR"/>
        </w:rPr>
        <w:t xml:space="preserve">Fragments of an Unfinished War: Taiwanese Entrepreneurs </w:t>
      </w:r>
    </w:p>
    <w:p w:rsidR="00553C0A" w:rsidRPr="00E6152D" w:rsidRDefault="00553C0A"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3C0A">
        <w:rPr>
          <w:rFonts w:ascii="Cambria" w:eastAsia="Calibri" w:hAnsi="Cambria" w:cs="Times New Roman"/>
          <w:b/>
          <w:color w:val="365F91" w:themeColor="accent1" w:themeShade="BF"/>
          <w:lang w:eastAsia="tr-TR"/>
        </w:rPr>
        <w:t>and the Partition of China</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Françoise</w:t>
      </w:r>
      <w:proofErr w:type="gramEnd"/>
      <w:r>
        <w:rPr>
          <w:rFonts w:asciiTheme="majorHAnsi" w:eastAsia="Calibri" w:hAnsiTheme="majorHAnsi" w:cs="InterstateLight"/>
          <w:lang w:val="de-DE"/>
        </w:rPr>
        <w:t xml:space="preserve"> Mengin (Sciences Po-CERI</w:t>
      </w:r>
      <w:r w:rsidRPr="003A0E4D">
        <w:rPr>
          <w:rFonts w:asciiTheme="majorHAnsi" w:eastAsia="Calibri" w:hAnsiTheme="majorHAnsi" w:cs="InterstateLight"/>
          <w:lang w:val="de-DE"/>
        </w:rPr>
        <w:t>)</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07 Nisan</w:t>
      </w:r>
      <w:r w:rsidRPr="00F86047">
        <w:rPr>
          <w:rFonts w:asciiTheme="majorHAnsi" w:eastAsia="Calibri" w:hAnsiTheme="majorHAnsi" w:cs="InterstateLight"/>
          <w:lang w:val="de-DE"/>
        </w:rPr>
        <w:t xml:space="preserve"> 2015</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r w:rsidRPr="00660F1C">
        <w:rPr>
          <w:rFonts w:asciiTheme="majorHAnsi" w:eastAsia="Calibri" w:hAnsiTheme="majorHAnsi" w:cs="InterstateLight"/>
          <w:lang w:val="de-DE"/>
        </w:rPr>
        <w:t xml:space="preserve">Boğaziçi Üniversitesi, </w:t>
      </w:r>
      <w:r w:rsidRPr="009815A5">
        <w:rPr>
          <w:rFonts w:asciiTheme="majorHAnsi" w:eastAsia="Calibri" w:hAnsiTheme="majorHAnsi" w:cs="InterstateLight"/>
          <w:lang w:val="de-DE"/>
        </w:rPr>
        <w:t>İstanbul</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25</w:t>
      </w:r>
    </w:p>
    <w:p w:rsidR="00553C0A" w:rsidRDefault="00553C0A" w:rsidP="00553C0A">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53C0A" w:rsidRPr="00E6152D" w:rsidRDefault="00553C0A"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Pr="00553C0A">
        <w:rPr>
          <w:rFonts w:ascii="Cambria" w:eastAsia="Calibri" w:hAnsi="Cambria" w:cs="Times New Roman"/>
          <w:b/>
          <w:color w:val="365F91" w:themeColor="accent1" w:themeShade="BF"/>
          <w:lang w:eastAsia="tr-TR"/>
        </w:rPr>
        <w:t>Contemporary Challenges to Social Policy</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8B3CDE">
        <w:rPr>
          <w:rFonts w:asciiTheme="majorHAnsi" w:eastAsia="Calibri" w:hAnsiTheme="majorHAnsi" w:cs="InterstateLight"/>
          <w:lang w:val="de-DE"/>
        </w:rPr>
        <w:t>Ayşe</w:t>
      </w:r>
      <w:proofErr w:type="gramEnd"/>
      <w:r w:rsidRPr="008B3CDE">
        <w:rPr>
          <w:rFonts w:asciiTheme="majorHAnsi" w:eastAsia="Calibri" w:hAnsiTheme="majorHAnsi" w:cs="InterstateLight"/>
          <w:lang w:val="de-DE"/>
        </w:rPr>
        <w:t xml:space="preserve"> Buğra, Başak Akkan, İpek Göçmen, Volkan Yılmaz</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0</w:t>
      </w:r>
      <w:r>
        <w:rPr>
          <w:rFonts w:asciiTheme="majorHAnsi" w:eastAsia="Calibri" w:hAnsiTheme="majorHAnsi" w:cs="InterstateLight"/>
          <w:lang w:val="de-DE"/>
        </w:rPr>
        <w:t>5-06 Haziran 2015</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r w:rsidRPr="00660F1C">
        <w:rPr>
          <w:rFonts w:asciiTheme="majorHAnsi" w:eastAsia="Calibri" w:hAnsiTheme="majorHAnsi" w:cs="InterstateLight"/>
          <w:lang w:val="de-DE"/>
        </w:rPr>
        <w:t xml:space="preserve">Boğaziçi Üniversitesi, </w:t>
      </w:r>
      <w:r w:rsidRPr="009815A5">
        <w:rPr>
          <w:rFonts w:asciiTheme="majorHAnsi" w:eastAsia="Calibri" w:hAnsiTheme="majorHAnsi" w:cs="InterstateLight"/>
          <w:lang w:val="de-DE"/>
        </w:rPr>
        <w:t>İstanbul</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30</w:t>
      </w:r>
    </w:p>
    <w:p w:rsidR="00553C0A" w:rsidRDefault="00553C0A" w:rsidP="00553C0A">
      <w:pPr>
        <w:tabs>
          <w:tab w:val="left" w:pos="2835"/>
        </w:tabs>
        <w:spacing w:after="0" w:line="300" w:lineRule="exact"/>
        <w:rPr>
          <w:rFonts w:asciiTheme="majorHAnsi" w:eastAsia="Calibri" w:hAnsiTheme="majorHAnsi" w:cs="InterstateLight"/>
          <w:lang w:val="de-DE"/>
        </w:rPr>
      </w:pPr>
      <w:r w:rsidRPr="007F69A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r>
      <w:r w:rsidRPr="005E5F65">
        <w:rPr>
          <w:rFonts w:asciiTheme="majorHAnsi" w:eastAsia="Calibri" w:hAnsiTheme="majorHAnsi" w:cs="InterstateLight"/>
          <w:b/>
          <w:color w:val="6E6F71"/>
          <w:lang w:val="de-DE"/>
        </w:rPr>
        <w:t xml:space="preserve">: </w:t>
      </w:r>
      <w:r>
        <w:rPr>
          <w:rFonts w:asciiTheme="majorHAnsi" w:eastAsia="Calibri" w:hAnsiTheme="majorHAnsi" w:cs="InterstateLight"/>
          <w:lang w:val="de-DE"/>
        </w:rPr>
        <w:t>8</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p>
    <w:p w:rsidR="00553C0A" w:rsidRDefault="00553C0A"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Pr="00553C0A">
        <w:rPr>
          <w:rFonts w:ascii="Cambria" w:eastAsia="Calibri" w:hAnsi="Cambria" w:cs="Times New Roman"/>
          <w:b/>
          <w:color w:val="365F91" w:themeColor="accent1" w:themeShade="BF"/>
          <w:lang w:eastAsia="tr-TR"/>
        </w:rPr>
        <w:t xml:space="preserve">LGBTİ’lerin Sosyal ve Ekonomik Sorunlarına Kuramsal ve </w:t>
      </w:r>
    </w:p>
    <w:p w:rsidR="00553C0A" w:rsidRPr="00E6152D" w:rsidRDefault="00553C0A" w:rsidP="00553C0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3C0A">
        <w:rPr>
          <w:rFonts w:ascii="Cambria" w:eastAsia="Calibri" w:hAnsi="Cambria" w:cs="Times New Roman"/>
          <w:b/>
          <w:color w:val="365F91" w:themeColor="accent1" w:themeShade="BF"/>
          <w:lang w:eastAsia="tr-TR"/>
        </w:rPr>
        <w:t>Karşılaştırmalı Bakışlar</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E651BF">
        <w:rPr>
          <w:rFonts w:asciiTheme="majorHAnsi" w:eastAsia="Calibri" w:hAnsiTheme="majorHAnsi" w:cs="InterstateLight"/>
          <w:lang w:val="de-DE"/>
        </w:rPr>
        <w:t>Ayşe</w:t>
      </w:r>
      <w:proofErr w:type="gramEnd"/>
      <w:r w:rsidR="00E651BF">
        <w:rPr>
          <w:rFonts w:asciiTheme="majorHAnsi" w:eastAsia="Calibri" w:hAnsiTheme="majorHAnsi" w:cs="InterstateLight"/>
          <w:lang w:val="de-DE"/>
        </w:rPr>
        <w:t xml:space="preserve"> Buğra, İpek Göçmen </w:t>
      </w:r>
      <w:r w:rsidR="00E651BF" w:rsidRPr="008B3CDE">
        <w:rPr>
          <w:rFonts w:asciiTheme="majorHAnsi" w:eastAsia="Calibri" w:hAnsiTheme="majorHAnsi" w:cs="InterstateLight"/>
          <w:lang w:val="de-DE"/>
        </w:rPr>
        <w:t xml:space="preserve">, Volkan Yılmaz </w:t>
      </w:r>
    </w:p>
    <w:p w:rsidR="00553C0A" w:rsidRPr="004E5010" w:rsidRDefault="00553C0A" w:rsidP="00553C0A">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E651BF">
        <w:rPr>
          <w:rFonts w:asciiTheme="majorHAnsi" w:eastAsia="Calibri" w:hAnsiTheme="majorHAnsi" w:cs="InterstateLight"/>
          <w:lang w:val="de-DE"/>
        </w:rPr>
        <w:t>10 Ekim 2015</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w:t>
      </w:r>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553C0A" w:rsidRDefault="00553C0A" w:rsidP="00553C0A">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E651BF">
        <w:rPr>
          <w:rFonts w:asciiTheme="majorHAnsi" w:eastAsia="Calibri" w:hAnsiTheme="majorHAnsi" w:cs="InterstateLight"/>
          <w:lang w:val="de-DE"/>
        </w:rPr>
        <w:t>60</w:t>
      </w:r>
    </w:p>
    <w:p w:rsidR="00553C0A" w:rsidRDefault="00553C0A" w:rsidP="00553C0A">
      <w:pPr>
        <w:tabs>
          <w:tab w:val="left" w:pos="2835"/>
        </w:tabs>
        <w:spacing w:after="0" w:line="300" w:lineRule="exact"/>
        <w:rPr>
          <w:rFonts w:asciiTheme="majorHAnsi" w:eastAsia="Calibri" w:hAnsiTheme="majorHAnsi" w:cs="InterstateLight"/>
          <w:lang w:val="de-DE"/>
        </w:rPr>
      </w:pPr>
      <w:r w:rsidRPr="007F69A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r>
      <w:r w:rsidRPr="005E5F65">
        <w:rPr>
          <w:rFonts w:asciiTheme="majorHAnsi" w:eastAsia="Calibri" w:hAnsiTheme="majorHAnsi" w:cs="InterstateLight"/>
          <w:b/>
          <w:color w:val="6E6F71"/>
          <w:lang w:val="de-DE"/>
        </w:rPr>
        <w:t>:</w:t>
      </w:r>
      <w:r w:rsidR="00E651BF">
        <w:rPr>
          <w:rFonts w:asciiTheme="majorHAnsi" w:eastAsia="Calibri" w:hAnsiTheme="majorHAnsi" w:cs="InterstateLight"/>
          <w:lang w:val="de-DE"/>
        </w:rPr>
        <w:t>4</w:t>
      </w:r>
    </w:p>
    <w:p w:rsidR="00553C0A" w:rsidRPr="00A21FC0" w:rsidRDefault="00553C0A" w:rsidP="00553C0A">
      <w:pPr>
        <w:pStyle w:val="Yayn1"/>
        <w:widowControl/>
        <w:spacing w:line="240" w:lineRule="atLeast"/>
        <w:rPr>
          <w:rFonts w:asciiTheme="majorHAnsi" w:eastAsia="Calibri" w:hAnsiTheme="majorHAnsi" w:cs="InterstateLight"/>
          <w:b w:val="0"/>
          <w:sz w:val="22"/>
          <w:szCs w:val="22"/>
          <w:lang w:val="de-DE" w:eastAsia="en-US"/>
        </w:rPr>
      </w:pPr>
    </w:p>
    <w:p w:rsidR="00BA11AC" w:rsidRDefault="00BA11AC" w:rsidP="00BA11A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E6152D">
        <w:rPr>
          <w:rFonts w:ascii="Cambria" w:eastAsia="Calibri" w:hAnsi="Cambria" w:cs="Times New Roman"/>
          <w:b/>
          <w:color w:val="365F91" w:themeColor="accent1" w:themeShade="BF"/>
          <w:lang w:eastAsia="tr-TR"/>
        </w:rPr>
        <w:t>Toplantının Adı</w:t>
      </w:r>
      <w:r w:rsidRPr="00E6152D">
        <w:rPr>
          <w:rFonts w:ascii="Cambria" w:eastAsia="Calibri" w:hAnsi="Cambria" w:cs="Times New Roman"/>
          <w:b/>
          <w:color w:val="365F91" w:themeColor="accent1" w:themeShade="BF"/>
          <w:lang w:eastAsia="tr-TR"/>
        </w:rPr>
        <w:tab/>
      </w:r>
      <w:r w:rsidRPr="00E6152D">
        <w:rPr>
          <w:rFonts w:ascii="Cambria" w:eastAsia="Calibri" w:hAnsi="Cambria" w:cs="Times New Roman"/>
          <w:b/>
          <w:color w:val="365F91" w:themeColor="accent1" w:themeShade="BF"/>
          <w:lang w:eastAsia="tr-TR"/>
        </w:rPr>
        <w:tab/>
        <w:t xml:space="preserve">: </w:t>
      </w:r>
      <w:r w:rsidRPr="00BA11AC">
        <w:rPr>
          <w:rFonts w:ascii="Cambria" w:eastAsia="Calibri" w:hAnsi="Cambria" w:cs="Times New Roman"/>
          <w:b/>
          <w:color w:val="365F91" w:themeColor="accent1" w:themeShade="BF"/>
          <w:lang w:eastAsia="tr-TR"/>
        </w:rPr>
        <w:t xml:space="preserve">Buying Time, the Changing Relationship between Capitalism </w:t>
      </w:r>
    </w:p>
    <w:p w:rsidR="00BA11AC" w:rsidRPr="00E6152D" w:rsidRDefault="00BA11AC" w:rsidP="00BA11AC">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A11AC">
        <w:rPr>
          <w:rFonts w:ascii="Cambria" w:eastAsia="Calibri" w:hAnsi="Cambria" w:cs="Times New Roman"/>
          <w:b/>
          <w:color w:val="365F91" w:themeColor="accent1" w:themeShade="BF"/>
          <w:lang w:eastAsia="tr-TR"/>
        </w:rPr>
        <w:t>and Democracy</w:t>
      </w:r>
    </w:p>
    <w:p w:rsidR="00BA11AC" w:rsidRDefault="00BA11AC" w:rsidP="00BA11A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06795C">
        <w:rPr>
          <w:rFonts w:asciiTheme="majorHAnsi" w:eastAsia="Calibri" w:hAnsiTheme="majorHAnsi" w:cs="InterstateLight"/>
          <w:lang w:val="de-DE"/>
        </w:rPr>
        <w:t>Wolfgang</w:t>
      </w:r>
      <w:proofErr w:type="gramEnd"/>
      <w:r w:rsidRPr="0006795C">
        <w:rPr>
          <w:rFonts w:asciiTheme="majorHAnsi" w:eastAsia="Calibri" w:hAnsiTheme="majorHAnsi" w:cs="InterstateLight"/>
          <w:lang w:val="de-DE"/>
        </w:rPr>
        <w:t xml:space="preserve"> Streeck (Emeritus Director  </w:t>
      </w:r>
      <w:r>
        <w:rPr>
          <w:rFonts w:asciiTheme="majorHAnsi" w:eastAsia="Calibri" w:hAnsiTheme="majorHAnsi" w:cs="InterstateLight"/>
          <w:lang w:val="de-DE"/>
        </w:rPr>
        <w:t xml:space="preserve">of </w:t>
      </w:r>
      <w:r w:rsidRPr="0006795C">
        <w:rPr>
          <w:rFonts w:asciiTheme="majorHAnsi" w:eastAsia="Calibri" w:hAnsiTheme="majorHAnsi" w:cs="InterstateLight"/>
          <w:lang w:val="de-DE"/>
        </w:rPr>
        <w:t xml:space="preserve">Max Planck Institute for </w:t>
      </w:r>
    </w:p>
    <w:p w:rsidR="00BA11AC" w:rsidRPr="004E5010" w:rsidRDefault="00BA11AC" w:rsidP="00BA11AC">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795C">
        <w:rPr>
          <w:rFonts w:asciiTheme="majorHAnsi" w:eastAsia="Calibri" w:hAnsiTheme="majorHAnsi" w:cs="InterstateLight"/>
          <w:lang w:val="de-DE"/>
        </w:rPr>
        <w:t>the Study of Societies  (MPIfG))</w:t>
      </w:r>
    </w:p>
    <w:p w:rsidR="00BA11AC" w:rsidRPr="004E5010" w:rsidRDefault="00BA11AC" w:rsidP="00BA11AC">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12 Kasım 2015</w:t>
      </w:r>
    </w:p>
    <w:p w:rsidR="00BA11AC" w:rsidRDefault="00BA11AC" w:rsidP="00BA11AC">
      <w:pPr>
        <w:tabs>
          <w:tab w:val="left" w:pos="2835"/>
        </w:tabs>
        <w:spacing w:after="0" w:line="300" w:lineRule="exact"/>
        <w:contextualSpacing/>
        <w:rPr>
          <w:rFonts w:ascii="Cambria" w:eastAsia="Calibri" w:hAnsi="Cambria" w:cs="Times New Roman"/>
          <w:b/>
          <w:color w:val="365F91" w:themeColor="accent1" w:themeShade="BF"/>
          <w:lang w:eastAsia="tr-TR"/>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w:t>
      </w:r>
      <w:r w:rsidRPr="00660F1C">
        <w:rPr>
          <w:rFonts w:asciiTheme="majorHAnsi" w:eastAsia="Calibri" w:hAnsiTheme="majorHAnsi" w:cs="InterstateLight"/>
          <w:lang w:val="de-DE"/>
        </w:rPr>
        <w:t xml:space="preserve"> Boğaziçi Üniversitesi, </w:t>
      </w:r>
      <w:r w:rsidRPr="009815A5">
        <w:rPr>
          <w:rFonts w:asciiTheme="majorHAnsi" w:eastAsia="Calibri" w:hAnsiTheme="majorHAnsi" w:cs="InterstateLight"/>
          <w:lang w:val="de-DE"/>
        </w:rPr>
        <w:t>İstanbul</w:t>
      </w:r>
      <w:r w:rsidRPr="00585DD7">
        <w:rPr>
          <w:rFonts w:ascii="Cambria" w:eastAsia="Calibri" w:hAnsi="Cambria" w:cs="Times New Roman"/>
          <w:b/>
          <w:color w:val="365F91" w:themeColor="accent1" w:themeShade="BF"/>
          <w:lang w:eastAsia="tr-TR"/>
        </w:rPr>
        <w:t xml:space="preserve"> </w:t>
      </w:r>
    </w:p>
    <w:p w:rsidR="00BA11AC" w:rsidRDefault="00BA11AC" w:rsidP="00BA11AC">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30</w:t>
      </w:r>
    </w:p>
    <w:p w:rsidR="00BA11AC" w:rsidRDefault="00BA11AC" w:rsidP="00BA11AC">
      <w:pPr>
        <w:pStyle w:val="Yayn1"/>
        <w:widowControl/>
        <w:spacing w:line="240" w:lineRule="atLeast"/>
        <w:ind w:left="0" w:firstLine="0"/>
        <w:rPr>
          <w:rFonts w:asciiTheme="majorHAnsi" w:eastAsia="Calibri" w:hAnsiTheme="majorHAnsi" w:cs="InterstateLight"/>
          <w:b w:val="0"/>
          <w:sz w:val="22"/>
          <w:szCs w:val="22"/>
          <w:lang w:val="de-DE" w:eastAsia="en-US"/>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31000" w:rsidRDefault="00A31000" w:rsidP="003049CC">
      <w:pPr>
        <w:pStyle w:val="Default"/>
        <w:spacing w:line="300" w:lineRule="exact"/>
        <w:rPr>
          <w:rFonts w:asciiTheme="majorHAnsi" w:eastAsia="Calibri" w:hAnsiTheme="majorHAnsi" w:cs="InterstateLight"/>
          <w:b/>
          <w:color w:val="6E6F71"/>
          <w:sz w:val="22"/>
          <w:szCs w:val="22"/>
          <w:lang w:val="de-DE" w:eastAsia="en-US"/>
        </w:rPr>
      </w:pPr>
    </w:p>
    <w:p w:rsidR="001D2F17" w:rsidRDefault="00AD15F6" w:rsidP="003049C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1D2F17" w:rsidRPr="001D2F17">
        <w:rPr>
          <w:rFonts w:ascii="Cambria" w:eastAsia="Calibri" w:hAnsi="Cambria"/>
          <w:b/>
          <w:color w:val="365F91" w:themeColor="accent1" w:themeShade="BF"/>
          <w:sz w:val="22"/>
          <w:szCs w:val="22"/>
          <w:lang w:val="tr-TR" w:eastAsia="tr-TR"/>
        </w:rPr>
        <w:t xml:space="preserve">Politics and Religion in a Contemporary Economy: The Case </w:t>
      </w:r>
    </w:p>
    <w:p w:rsidR="00AD15F6" w:rsidRPr="00CD72B9" w:rsidRDefault="001D2F17" w:rsidP="003049C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gramStart"/>
      <w:r w:rsidRPr="001D2F17">
        <w:rPr>
          <w:rFonts w:ascii="Cambria" w:eastAsia="Calibri" w:hAnsi="Cambria"/>
          <w:b/>
          <w:color w:val="365F91" w:themeColor="accent1" w:themeShade="BF"/>
          <w:sz w:val="22"/>
          <w:szCs w:val="22"/>
          <w:lang w:val="tr-TR" w:eastAsia="tr-TR"/>
        </w:rPr>
        <w:t>of</w:t>
      </w:r>
      <w:proofErr w:type="gramEnd"/>
      <w:r w:rsidRPr="001D2F17">
        <w:rPr>
          <w:rFonts w:ascii="Cambria" w:eastAsia="Calibri" w:hAnsi="Cambria"/>
          <w:b/>
          <w:color w:val="365F91" w:themeColor="accent1" w:themeShade="BF"/>
          <w:sz w:val="22"/>
          <w:szCs w:val="22"/>
          <w:lang w:val="tr-TR" w:eastAsia="tr-TR"/>
        </w:rPr>
        <w:t xml:space="preserve"> Turkish Business Environment</w:t>
      </w:r>
    </w:p>
    <w:p w:rsidR="00AD15F6" w:rsidRPr="009866B7" w:rsidRDefault="00AD15F6" w:rsidP="00AD15F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1D2F17" w:rsidRPr="00BB6699">
        <w:rPr>
          <w:rFonts w:asciiTheme="majorHAnsi" w:eastAsia="Calibri" w:hAnsiTheme="majorHAnsi" w:cs="InterstateLight"/>
          <w:color w:val="auto"/>
          <w:sz w:val="22"/>
          <w:szCs w:val="22"/>
          <w:lang w:val="tr-TR" w:eastAsia="en-US"/>
        </w:rPr>
        <w:t>Ayşe Buğra</w:t>
      </w:r>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1D2F17" w:rsidRPr="008B60E5">
        <w:rPr>
          <w:rFonts w:asciiTheme="majorHAnsi" w:eastAsia="Calibri" w:hAnsiTheme="majorHAnsi" w:cs="InterstateLight"/>
        </w:rPr>
        <w:t>24 Şubat 2015</w:t>
      </w:r>
    </w:p>
    <w:p w:rsidR="00523635" w:rsidRDefault="00AD15F6" w:rsidP="001D2F1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1D2F17" w:rsidRPr="008B60E5">
        <w:rPr>
          <w:rFonts w:asciiTheme="majorHAnsi" w:eastAsia="Calibri" w:hAnsiTheme="majorHAnsi" w:cs="InterstateLight"/>
        </w:rPr>
        <w:t>Sabancı Üniversitesi</w:t>
      </w:r>
      <w:r w:rsidR="001D2F17">
        <w:rPr>
          <w:rFonts w:asciiTheme="majorHAnsi" w:eastAsia="Calibri" w:hAnsiTheme="majorHAnsi" w:cs="InterstateLight"/>
        </w:rPr>
        <w:t>, İstanbul</w:t>
      </w:r>
    </w:p>
    <w:p w:rsidR="00253A4A" w:rsidRDefault="00253A4A" w:rsidP="00253A4A">
      <w:pPr>
        <w:spacing w:after="0" w:line="300" w:lineRule="exact"/>
        <w:rPr>
          <w:rFonts w:asciiTheme="majorHAnsi" w:eastAsia="Calibri" w:hAnsiTheme="majorHAnsi" w:cs="InterstateLight"/>
          <w:lang w:val="de-DE"/>
        </w:rPr>
      </w:pPr>
    </w:p>
    <w:p w:rsidR="007D1D83" w:rsidRPr="00CD72B9" w:rsidRDefault="007D1D83" w:rsidP="007D1D8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D1D83">
        <w:rPr>
          <w:rFonts w:ascii="Cambria" w:eastAsia="Calibri" w:hAnsi="Cambria"/>
          <w:b/>
          <w:color w:val="365F91" w:themeColor="accent1" w:themeShade="BF"/>
          <w:sz w:val="22"/>
          <w:szCs w:val="22"/>
          <w:lang w:val="tr-TR" w:eastAsia="tr-TR"/>
        </w:rPr>
        <w:t>Türkiye’de Öteki Olmak</w:t>
      </w:r>
    </w:p>
    <w:p w:rsidR="007D1D83" w:rsidRPr="009866B7" w:rsidRDefault="007D1D83" w:rsidP="007D1D8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tr-TR" w:eastAsia="en-US"/>
        </w:rPr>
        <w:t>Ayşe Buğra</w:t>
      </w:r>
    </w:p>
    <w:p w:rsidR="007D1D83" w:rsidRPr="009866B7" w:rsidRDefault="007D1D83" w:rsidP="007D1D8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12 Mart 2015</w:t>
      </w:r>
    </w:p>
    <w:p w:rsidR="007D1D83" w:rsidRDefault="007D1D83" w:rsidP="007D1D8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Kemerburgaz Üniversitesi</w:t>
      </w:r>
      <w:r>
        <w:rPr>
          <w:rFonts w:asciiTheme="majorHAnsi" w:eastAsia="Calibri" w:hAnsiTheme="majorHAnsi" w:cs="InterstateLight"/>
          <w:lang w:val="de-DE"/>
        </w:rPr>
        <w:t>, İstanbul</w:t>
      </w:r>
    </w:p>
    <w:p w:rsidR="007D1D83" w:rsidRDefault="007D1D83" w:rsidP="00253A4A">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8B60E5">
        <w:rPr>
          <w:rFonts w:asciiTheme="majorHAnsi" w:eastAsia="Calibri" w:hAnsiTheme="majorHAnsi" w:cs="InterstateLight"/>
          <w:lang w:val="de-DE"/>
        </w:rPr>
        <w:t>Öteki Olarak Yoksul</w:t>
      </w:r>
      <w:r w:rsidRPr="009032B7">
        <w:rPr>
          <w:rFonts w:asciiTheme="majorHAnsi" w:eastAsia="Calibri" w:hAnsiTheme="majorHAnsi" w:cs="InterstateLight"/>
          <w:lang w:val="de-DE"/>
        </w:rPr>
        <w:t>"</w:t>
      </w:r>
      <w:r>
        <w:rPr>
          <w:rFonts w:asciiTheme="majorHAnsi" w:eastAsia="Calibri" w:hAnsiTheme="majorHAnsi" w:cs="InterstateLight"/>
          <w:lang w:val="de-DE"/>
        </w:rPr>
        <w:t xml:space="preserve"> (Açılış Konuşması)</w:t>
      </w:r>
    </w:p>
    <w:p w:rsidR="00253A4A" w:rsidRPr="009032B7" w:rsidRDefault="00253A4A" w:rsidP="00253A4A">
      <w:pPr>
        <w:tabs>
          <w:tab w:val="left" w:pos="0"/>
        </w:tabs>
        <w:spacing w:after="0" w:line="300" w:lineRule="exact"/>
        <w:rPr>
          <w:rFonts w:asciiTheme="majorHAnsi" w:eastAsia="Calibri" w:hAnsiTheme="majorHAnsi" w:cs="InterstateLight"/>
          <w:lang w:val="de-DE"/>
        </w:rPr>
      </w:pPr>
    </w:p>
    <w:p w:rsidR="00E36955" w:rsidRDefault="00E36955" w:rsidP="003A2347">
      <w:pPr>
        <w:pStyle w:val="Default"/>
        <w:spacing w:line="300" w:lineRule="exact"/>
        <w:rPr>
          <w:rFonts w:ascii="Cambria" w:eastAsia="Calibri" w:hAnsi="Cambria"/>
          <w:b/>
          <w:color w:val="365F91" w:themeColor="accent1" w:themeShade="BF"/>
          <w:sz w:val="22"/>
          <w:szCs w:val="22"/>
          <w:lang w:val="tr-TR" w:eastAsia="tr-TR"/>
        </w:rPr>
      </w:pPr>
    </w:p>
    <w:p w:rsidR="00E36955" w:rsidRDefault="00E36955" w:rsidP="003A2347">
      <w:pPr>
        <w:pStyle w:val="Default"/>
        <w:spacing w:line="300" w:lineRule="exact"/>
        <w:rPr>
          <w:rFonts w:ascii="Cambria" w:eastAsia="Calibri" w:hAnsi="Cambria"/>
          <w:b/>
          <w:color w:val="365F91" w:themeColor="accent1" w:themeShade="BF"/>
          <w:sz w:val="22"/>
          <w:szCs w:val="22"/>
          <w:lang w:val="tr-TR" w:eastAsia="tr-TR"/>
        </w:rPr>
      </w:pPr>
    </w:p>
    <w:p w:rsidR="003A2347" w:rsidRPr="00CD72B9" w:rsidRDefault="003A2347" w:rsidP="003A234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3A2347">
        <w:rPr>
          <w:rFonts w:ascii="Cambria" w:eastAsia="Calibri" w:hAnsi="Cambria"/>
          <w:b/>
          <w:color w:val="365F91" w:themeColor="accent1" w:themeShade="BF"/>
          <w:sz w:val="22"/>
          <w:szCs w:val="22"/>
          <w:lang w:val="tr-TR" w:eastAsia="tr-TR"/>
        </w:rPr>
        <w:t>Türkiye Ekonomisi ve Kalkınma İktisadı Çalıştayı</w:t>
      </w:r>
    </w:p>
    <w:p w:rsidR="003A2347" w:rsidRPr="009866B7" w:rsidRDefault="003A2347" w:rsidP="003A234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tr-TR" w:eastAsia="en-US"/>
        </w:rPr>
        <w:t>Ayşe Buğra</w:t>
      </w:r>
    </w:p>
    <w:p w:rsidR="003A2347" w:rsidRPr="009866B7" w:rsidRDefault="003A2347" w:rsidP="003A234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8B60E5">
        <w:rPr>
          <w:rFonts w:asciiTheme="majorHAnsi" w:eastAsia="Calibri" w:hAnsiTheme="majorHAnsi" w:cs="InterstateLight"/>
          <w:lang w:val="de-DE"/>
        </w:rPr>
        <w:t>2-</w:t>
      </w:r>
      <w:r>
        <w:rPr>
          <w:rFonts w:asciiTheme="majorHAnsi" w:eastAsia="Calibri" w:hAnsiTheme="majorHAnsi" w:cs="InterstateLight"/>
          <w:lang w:val="de-DE"/>
        </w:rPr>
        <w:t>0</w:t>
      </w:r>
      <w:r w:rsidRPr="008B60E5">
        <w:rPr>
          <w:rFonts w:asciiTheme="majorHAnsi" w:eastAsia="Calibri" w:hAnsiTheme="majorHAnsi" w:cs="InterstateLight"/>
          <w:lang w:val="de-DE"/>
        </w:rPr>
        <w:t>4 Nisan 2015</w:t>
      </w:r>
    </w:p>
    <w:p w:rsidR="003A2347" w:rsidRDefault="003A2347" w:rsidP="003A234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ODTÜ</w:t>
      </w:r>
      <w:r>
        <w:rPr>
          <w:rFonts w:asciiTheme="majorHAnsi" w:eastAsia="Calibri" w:hAnsiTheme="majorHAnsi" w:cs="InterstateLight"/>
          <w:lang w:val="de-DE"/>
        </w:rPr>
        <w:t>,</w:t>
      </w:r>
      <w:r w:rsidRPr="008B60E5">
        <w:rPr>
          <w:rFonts w:asciiTheme="majorHAnsi" w:eastAsia="Calibri" w:hAnsiTheme="majorHAnsi" w:cs="InterstateLight"/>
          <w:lang w:val="de-DE"/>
        </w:rPr>
        <w:t xml:space="preserve"> Kuzey Kıbrıs</w:t>
      </w:r>
    </w:p>
    <w:p w:rsidR="00253A4A" w:rsidRDefault="003A2347" w:rsidP="003A2347">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“Sosyal Politika Düşüncesi içinde Eşitliğin Yeri”</w:t>
      </w:r>
    </w:p>
    <w:p w:rsidR="003A2347" w:rsidRDefault="003A2347" w:rsidP="00253A4A">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8B1F92" w:rsidRDefault="003A2347" w:rsidP="003A234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8B1F92" w:rsidRPr="008B1F92">
        <w:rPr>
          <w:rFonts w:ascii="Cambria" w:eastAsia="Calibri" w:hAnsi="Cambria"/>
          <w:b/>
          <w:color w:val="365F91" w:themeColor="accent1" w:themeShade="BF"/>
          <w:sz w:val="22"/>
          <w:szCs w:val="22"/>
          <w:lang w:val="tr-TR" w:eastAsia="tr-TR"/>
        </w:rPr>
        <w:t xml:space="preserve">Ekmek ve Haysiyet Mücadelesi: Üç İşçi Hareketinin </w:t>
      </w:r>
    </w:p>
    <w:p w:rsidR="003A2347" w:rsidRPr="00CD72B9" w:rsidRDefault="008B1F92" w:rsidP="003A234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B1F92">
        <w:rPr>
          <w:rFonts w:ascii="Cambria" w:eastAsia="Calibri" w:hAnsi="Cambria"/>
          <w:b/>
          <w:color w:val="365F91" w:themeColor="accent1" w:themeShade="BF"/>
          <w:sz w:val="22"/>
          <w:szCs w:val="22"/>
          <w:lang w:val="tr-TR" w:eastAsia="tr-TR"/>
        </w:rPr>
        <w:t>Etnografisi</w:t>
      </w:r>
    </w:p>
    <w:p w:rsidR="003A2347" w:rsidRPr="009866B7" w:rsidRDefault="003A2347" w:rsidP="003A234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8B1F92" w:rsidRPr="00BB6699">
        <w:rPr>
          <w:rFonts w:asciiTheme="majorHAnsi" w:eastAsia="Calibri" w:hAnsiTheme="majorHAnsi" w:cs="InterstateLight"/>
          <w:color w:val="auto"/>
          <w:sz w:val="22"/>
          <w:szCs w:val="22"/>
          <w:lang w:val="de-DE" w:eastAsia="en-US"/>
        </w:rPr>
        <w:t>Alpkan Birelma</w:t>
      </w:r>
    </w:p>
    <w:p w:rsidR="003A2347" w:rsidRPr="009866B7" w:rsidRDefault="003A2347" w:rsidP="003A234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1F92" w:rsidRPr="0097031D">
        <w:rPr>
          <w:rFonts w:asciiTheme="majorHAnsi" w:eastAsia="Calibri" w:hAnsiTheme="majorHAnsi" w:cs="InterstateLight"/>
          <w:lang w:val="de-DE"/>
        </w:rPr>
        <w:t>08</w:t>
      </w:r>
      <w:r w:rsidRPr="008B60E5">
        <w:rPr>
          <w:rFonts w:asciiTheme="majorHAnsi" w:eastAsia="Calibri" w:hAnsiTheme="majorHAnsi" w:cs="InterstateLight"/>
          <w:lang w:val="de-DE"/>
        </w:rPr>
        <w:t xml:space="preserve"> Nisan 2015</w:t>
      </w:r>
    </w:p>
    <w:p w:rsidR="003A2347" w:rsidRDefault="003A2347" w:rsidP="003A234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8B1F92" w:rsidRPr="009402FE">
        <w:rPr>
          <w:rFonts w:asciiTheme="majorHAnsi" w:eastAsia="Calibri" w:hAnsiTheme="majorHAnsi" w:cs="InterstateLight"/>
          <w:lang w:val="de-DE"/>
        </w:rPr>
        <w:t>Bilgi Üniversitesi</w:t>
      </w:r>
      <w:r w:rsidR="008B1F92">
        <w:rPr>
          <w:rFonts w:asciiTheme="majorHAnsi" w:eastAsia="Calibri" w:hAnsiTheme="majorHAnsi" w:cs="InterstateLight"/>
          <w:lang w:val="de-DE"/>
        </w:rPr>
        <w:t>, İstanbul</w:t>
      </w:r>
    </w:p>
    <w:p w:rsidR="00253A4A" w:rsidRDefault="00253A4A" w:rsidP="00253A4A">
      <w:pPr>
        <w:tabs>
          <w:tab w:val="left" w:pos="0"/>
        </w:tabs>
        <w:spacing w:after="0" w:line="300" w:lineRule="exact"/>
        <w:rPr>
          <w:rFonts w:asciiTheme="majorHAnsi" w:eastAsia="Calibri" w:hAnsiTheme="majorHAnsi" w:cs="InterstateLight"/>
          <w:lang w:val="de-DE"/>
        </w:rPr>
      </w:pPr>
    </w:p>
    <w:p w:rsidR="0097031D" w:rsidRDefault="0097031D" w:rsidP="0097031D">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7031D">
        <w:rPr>
          <w:rFonts w:ascii="Cambria" w:eastAsia="Calibri" w:hAnsi="Cambria"/>
          <w:b/>
          <w:color w:val="365F91" w:themeColor="accent1" w:themeShade="BF"/>
          <w:sz w:val="22"/>
          <w:szCs w:val="22"/>
          <w:lang w:val="tr-TR" w:eastAsia="tr-TR"/>
        </w:rPr>
        <w:t xml:space="preserve">Türkiye Tütün Piyasasının Regülasyonu üzerine </w:t>
      </w:r>
    </w:p>
    <w:p w:rsidR="0097031D" w:rsidRPr="00CD72B9" w:rsidRDefault="0097031D" w:rsidP="0097031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97031D">
        <w:rPr>
          <w:rFonts w:ascii="Cambria" w:eastAsia="Calibri" w:hAnsi="Cambria"/>
          <w:b/>
          <w:color w:val="365F91" w:themeColor="accent1" w:themeShade="BF"/>
          <w:sz w:val="22"/>
          <w:szCs w:val="22"/>
          <w:lang w:val="tr-TR" w:eastAsia="tr-TR"/>
        </w:rPr>
        <w:t>Mücadeleler: Kurumsal Reformun Başarısızlığı, 1938-1960</w:t>
      </w:r>
    </w:p>
    <w:p w:rsidR="0097031D" w:rsidRPr="009866B7" w:rsidRDefault="0097031D" w:rsidP="0097031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Özgür Burçak Gürsoy</w:t>
      </w:r>
    </w:p>
    <w:p w:rsidR="0097031D" w:rsidRPr="009866B7" w:rsidRDefault="0097031D" w:rsidP="0097031D">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7031D">
        <w:rPr>
          <w:rFonts w:asciiTheme="majorHAnsi" w:eastAsia="Calibri" w:hAnsiTheme="majorHAnsi" w:cs="InterstateLight"/>
          <w:lang w:val="de-DE"/>
        </w:rPr>
        <w:t>09</w:t>
      </w:r>
      <w:r>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Nisan 2015</w:t>
      </w:r>
    </w:p>
    <w:p w:rsidR="0097031D" w:rsidRDefault="0097031D" w:rsidP="0097031D">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Mersin Üniversitesi, Kent ve Çevre Bölümü</w:t>
      </w:r>
    </w:p>
    <w:p w:rsidR="0097031D" w:rsidRDefault="0097031D" w:rsidP="00253A4A">
      <w:pPr>
        <w:tabs>
          <w:tab w:val="left" w:pos="0"/>
        </w:tabs>
        <w:spacing w:after="0" w:line="300" w:lineRule="exact"/>
        <w:rPr>
          <w:rFonts w:asciiTheme="majorHAnsi" w:eastAsia="Calibri" w:hAnsiTheme="majorHAnsi" w:cs="InterstateLight"/>
          <w:lang w:val="de-DE"/>
        </w:rPr>
      </w:pPr>
    </w:p>
    <w:p w:rsidR="00D566B3" w:rsidRDefault="00D566B3" w:rsidP="00D566B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566B3">
        <w:rPr>
          <w:rFonts w:ascii="Cambria" w:eastAsia="Calibri" w:hAnsi="Cambria"/>
          <w:b/>
          <w:color w:val="365F91" w:themeColor="accent1" w:themeShade="BF"/>
          <w:sz w:val="22"/>
          <w:szCs w:val="22"/>
          <w:lang w:val="tr-TR" w:eastAsia="tr-TR"/>
        </w:rPr>
        <w:t xml:space="preserve">WEI Business and Economics Conference at Vienna </w:t>
      </w:r>
    </w:p>
    <w:p w:rsidR="00D566B3" w:rsidRPr="00CD72B9" w:rsidRDefault="00D566B3" w:rsidP="00D566B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566B3">
        <w:rPr>
          <w:rFonts w:ascii="Cambria" w:eastAsia="Calibri" w:hAnsi="Cambria"/>
          <w:b/>
          <w:color w:val="365F91" w:themeColor="accent1" w:themeShade="BF"/>
          <w:sz w:val="22"/>
          <w:szCs w:val="22"/>
          <w:lang w:val="tr-TR" w:eastAsia="tr-TR"/>
        </w:rPr>
        <w:t>University</w:t>
      </w:r>
    </w:p>
    <w:p w:rsidR="00D566B3" w:rsidRPr="009866B7" w:rsidRDefault="00D566B3" w:rsidP="00D566B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6417B">
        <w:rPr>
          <w:rFonts w:asciiTheme="majorHAnsi" w:eastAsia="Calibri" w:hAnsiTheme="majorHAnsi" w:cs="InterstateLight"/>
          <w:color w:val="auto"/>
          <w:sz w:val="22"/>
          <w:szCs w:val="22"/>
          <w:lang w:val="de-DE" w:eastAsia="en-US"/>
        </w:rPr>
        <w:t>Emre Balıkçı</w:t>
      </w:r>
    </w:p>
    <w:p w:rsidR="00D566B3" w:rsidRPr="009866B7" w:rsidRDefault="00D566B3" w:rsidP="00D566B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6417B">
        <w:rPr>
          <w:rFonts w:asciiTheme="majorHAnsi" w:eastAsia="Calibri" w:hAnsiTheme="majorHAnsi" w:cs="InterstateLight"/>
          <w:lang w:val="de-DE"/>
        </w:rPr>
        <w:t>12</w:t>
      </w:r>
      <w:r>
        <w:rPr>
          <w:rFonts w:asciiTheme="majorHAnsi" w:eastAsia="Calibri" w:hAnsiTheme="majorHAnsi" w:cs="InterstateLight"/>
          <w:lang w:val="de-DE"/>
        </w:rPr>
        <w:t>-15 Nisan 2015</w:t>
      </w:r>
    </w:p>
    <w:p w:rsidR="00D566B3" w:rsidRDefault="00D566B3" w:rsidP="00D566B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Viyana, Avusturya</w:t>
      </w:r>
    </w:p>
    <w:p w:rsidR="00D566B3" w:rsidRDefault="00D566B3" w:rsidP="00253A4A">
      <w:pPr>
        <w:spacing w:after="0"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Pr="00B6417B">
        <w:rPr>
          <w:rFonts w:asciiTheme="majorHAnsi" w:eastAsia="Calibri" w:hAnsiTheme="majorHAnsi" w:cs="InterstateLight"/>
          <w:lang w:val="de-DE"/>
        </w:rPr>
        <w:t xml:space="preserve">“Business Associations as Regulatory Institution and Its </w:t>
      </w:r>
    </w:p>
    <w:p w:rsidR="00D566B3" w:rsidRDefault="00D566B3" w:rsidP="00253A4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B6417B">
        <w:rPr>
          <w:rFonts w:asciiTheme="majorHAnsi" w:eastAsia="Calibri" w:hAnsiTheme="majorHAnsi" w:cs="InterstateLight"/>
          <w:lang w:val="de-DE"/>
        </w:rPr>
        <w:t xml:space="preserve">Relations with National States: The Case of Gaziantep and </w:t>
      </w:r>
    </w:p>
    <w:p w:rsidR="00253A4A" w:rsidRDefault="00D566B3" w:rsidP="00253A4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B6417B">
        <w:rPr>
          <w:rFonts w:asciiTheme="majorHAnsi" w:eastAsia="Calibri" w:hAnsiTheme="majorHAnsi" w:cs="InterstateLight"/>
          <w:lang w:val="de-DE"/>
        </w:rPr>
        <w:t>Nicosia"</w:t>
      </w:r>
    </w:p>
    <w:p w:rsidR="007C5FBF" w:rsidRDefault="007C5FBF" w:rsidP="007C5FBF">
      <w:pPr>
        <w:pStyle w:val="Default"/>
        <w:spacing w:line="300" w:lineRule="exact"/>
        <w:rPr>
          <w:rFonts w:ascii="Cambria" w:eastAsia="Calibri" w:hAnsi="Cambria"/>
          <w:b/>
          <w:color w:val="365F91" w:themeColor="accent1" w:themeShade="BF"/>
          <w:sz w:val="22"/>
          <w:szCs w:val="22"/>
          <w:lang w:val="tr-TR" w:eastAsia="tr-TR"/>
        </w:rPr>
      </w:pPr>
    </w:p>
    <w:p w:rsidR="007C5FBF" w:rsidRPr="00CD72B9" w:rsidRDefault="007C5FBF" w:rsidP="007C5FB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C5FBF">
        <w:rPr>
          <w:rFonts w:ascii="Cambria" w:eastAsia="Calibri" w:hAnsi="Cambria"/>
          <w:b/>
          <w:color w:val="365F91" w:themeColor="accent1" w:themeShade="BF"/>
          <w:sz w:val="22"/>
          <w:szCs w:val="22"/>
          <w:lang w:val="tr-TR" w:eastAsia="tr-TR"/>
        </w:rPr>
        <w:t>Rethinking Neoliberalism in Contemporary Turkey</w:t>
      </w:r>
    </w:p>
    <w:p w:rsidR="007C5FBF" w:rsidRPr="009866B7" w:rsidRDefault="007C5FBF" w:rsidP="007C5FB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Ayşe Buğra</w:t>
      </w:r>
    </w:p>
    <w:p w:rsidR="007C5FBF" w:rsidRPr="009866B7" w:rsidRDefault="007C5FBF" w:rsidP="007C5FBF">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14 Nisan 2015</w:t>
      </w:r>
    </w:p>
    <w:p w:rsidR="007C5FBF" w:rsidRDefault="007C5FBF" w:rsidP="007C5FB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2785A">
        <w:rPr>
          <w:rFonts w:asciiTheme="majorHAnsi" w:eastAsia="Calibri" w:hAnsiTheme="majorHAnsi" w:cs="InterstateLight"/>
          <w:lang w:val="de-DE"/>
        </w:rPr>
        <w:t>Sorbonne University</w:t>
      </w:r>
      <w:r>
        <w:rPr>
          <w:rFonts w:asciiTheme="majorHAnsi" w:eastAsia="Calibri" w:hAnsiTheme="majorHAnsi" w:cs="InterstateLight"/>
          <w:lang w:val="de-DE"/>
        </w:rPr>
        <w:t>, Fransa</w:t>
      </w:r>
    </w:p>
    <w:p w:rsidR="00A56118" w:rsidRDefault="007C5FBF" w:rsidP="00A56118">
      <w:pPr>
        <w:spacing w:after="0"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00A56118" w:rsidRPr="008B60E5">
        <w:rPr>
          <w:rFonts w:asciiTheme="majorHAnsi" w:eastAsia="Calibri" w:hAnsiTheme="majorHAnsi" w:cs="InterstateLight"/>
          <w:lang w:val="de-DE"/>
        </w:rPr>
        <w:t>“Neoliberalism as blurring of the boundarie</w:t>
      </w:r>
      <w:r w:rsidR="00A56118">
        <w:rPr>
          <w:rFonts w:asciiTheme="majorHAnsi" w:eastAsia="Calibri" w:hAnsiTheme="majorHAnsi" w:cs="InterstateLight"/>
          <w:lang w:val="de-DE"/>
        </w:rPr>
        <w:t xml:space="preserve">s: A view from </w:t>
      </w:r>
    </w:p>
    <w:p w:rsidR="00D566B3" w:rsidRDefault="00A56118" w:rsidP="00A5611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lang w:val="de-DE"/>
        </w:rPr>
        <w:t xml:space="preserve">                                                             Turkey”</w:t>
      </w:r>
    </w:p>
    <w:p w:rsidR="00A56118" w:rsidRDefault="00A56118" w:rsidP="00A56118">
      <w:pPr>
        <w:pStyle w:val="Default"/>
        <w:spacing w:line="300" w:lineRule="exact"/>
        <w:rPr>
          <w:rFonts w:ascii="Cambria" w:eastAsia="Calibri" w:hAnsi="Cambria"/>
          <w:b/>
          <w:color w:val="365F91" w:themeColor="accent1" w:themeShade="BF"/>
          <w:sz w:val="22"/>
          <w:szCs w:val="22"/>
          <w:lang w:val="tr-TR" w:eastAsia="tr-TR"/>
        </w:rPr>
      </w:pPr>
    </w:p>
    <w:p w:rsidR="00A56118" w:rsidRPr="00CD72B9" w:rsidRDefault="00A56118" w:rsidP="00A5611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A56118">
        <w:rPr>
          <w:rFonts w:ascii="Cambria" w:eastAsia="Calibri" w:hAnsi="Cambria"/>
          <w:b/>
          <w:color w:val="365F91" w:themeColor="accent1" w:themeShade="BF"/>
          <w:sz w:val="22"/>
          <w:szCs w:val="22"/>
          <w:lang w:val="tr-TR" w:eastAsia="tr-TR"/>
        </w:rPr>
        <w:t>Türkiye’de Yeni Kapitalizm</w:t>
      </w:r>
    </w:p>
    <w:p w:rsidR="00A56118" w:rsidRPr="009866B7" w:rsidRDefault="00A56118" w:rsidP="00A56118">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Ayşe Buğra</w:t>
      </w:r>
    </w:p>
    <w:p w:rsidR="00A56118" w:rsidRPr="009866B7" w:rsidRDefault="00A56118" w:rsidP="00A56118">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22</w:t>
      </w:r>
      <w:r w:rsidRPr="008B60E5">
        <w:rPr>
          <w:rFonts w:asciiTheme="majorHAnsi" w:eastAsia="Calibri" w:hAnsiTheme="majorHAnsi" w:cs="InterstateLight"/>
          <w:lang w:val="de-DE"/>
        </w:rPr>
        <w:t xml:space="preserve"> Nisan 2015</w:t>
      </w:r>
    </w:p>
    <w:p w:rsidR="00A56118" w:rsidRDefault="00A56118" w:rsidP="00A5611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B60E5">
        <w:rPr>
          <w:rFonts w:asciiTheme="majorHAnsi" w:eastAsia="Calibri" w:hAnsiTheme="majorHAnsi" w:cs="InterstateLight"/>
          <w:lang w:val="de-DE"/>
        </w:rPr>
        <w:t>ODTÜ,</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Ankara</w:t>
      </w:r>
    </w:p>
    <w:p w:rsidR="00D566B3" w:rsidRDefault="00D566B3" w:rsidP="00253A4A">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A56118" w:rsidRDefault="00A56118" w:rsidP="00A5611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A56118">
        <w:rPr>
          <w:rFonts w:ascii="Cambria" w:eastAsia="Calibri" w:hAnsi="Cambria"/>
          <w:b/>
          <w:color w:val="365F91" w:themeColor="accent1" w:themeShade="BF"/>
          <w:sz w:val="22"/>
          <w:szCs w:val="22"/>
          <w:lang w:val="tr-TR" w:eastAsia="tr-TR"/>
        </w:rPr>
        <w:t xml:space="preserve">“Socioeconomic Transformation and the New Business </w:t>
      </w:r>
    </w:p>
    <w:p w:rsidR="00A56118" w:rsidRPr="00CD72B9" w:rsidRDefault="00A56118" w:rsidP="00A56118">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A56118">
        <w:rPr>
          <w:rFonts w:ascii="Cambria" w:eastAsia="Calibri" w:hAnsi="Cambria"/>
          <w:b/>
          <w:color w:val="365F91" w:themeColor="accent1" w:themeShade="BF"/>
          <w:sz w:val="22"/>
          <w:szCs w:val="22"/>
          <w:lang w:val="tr-TR" w:eastAsia="tr-TR"/>
        </w:rPr>
        <w:t xml:space="preserve">Environment”, </w:t>
      </w:r>
      <w:r>
        <w:rPr>
          <w:rFonts w:ascii="Cambria" w:eastAsia="Calibri" w:hAnsi="Cambria"/>
          <w:b/>
          <w:color w:val="365F91" w:themeColor="accent1" w:themeShade="BF"/>
          <w:sz w:val="22"/>
          <w:szCs w:val="22"/>
          <w:lang w:val="tr-TR" w:eastAsia="tr-TR"/>
        </w:rPr>
        <w:t xml:space="preserve"> </w:t>
      </w:r>
      <w:r w:rsidRPr="00A56118">
        <w:rPr>
          <w:rFonts w:ascii="Cambria" w:eastAsia="Calibri" w:hAnsi="Cambria"/>
          <w:b/>
          <w:color w:val="365F91" w:themeColor="accent1" w:themeShade="BF"/>
          <w:sz w:val="22"/>
          <w:szCs w:val="22"/>
          <w:lang w:val="tr-TR" w:eastAsia="tr-TR"/>
        </w:rPr>
        <w:t>Social Change since the Year 2000</w:t>
      </w:r>
    </w:p>
    <w:p w:rsidR="00A56118" w:rsidRPr="009866B7" w:rsidRDefault="00A56118" w:rsidP="00A56118">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Ayşe Buğra</w:t>
      </w:r>
    </w:p>
    <w:p w:rsidR="00A56118" w:rsidRPr="009866B7" w:rsidRDefault="00A56118" w:rsidP="00A56118">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30 Nisan-1 M</w:t>
      </w:r>
      <w:r w:rsidRPr="00E679CF">
        <w:rPr>
          <w:rFonts w:asciiTheme="majorHAnsi" w:eastAsia="Calibri" w:hAnsiTheme="majorHAnsi" w:cs="InterstateLight"/>
          <w:lang w:val="de-DE"/>
        </w:rPr>
        <w:t>ayıs 2015</w:t>
      </w:r>
    </w:p>
    <w:p w:rsidR="00A56118" w:rsidRDefault="00A56118" w:rsidP="00A5611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Londra Üniversitesi, İngiltere</w:t>
      </w:r>
    </w:p>
    <w:p w:rsidR="00253A4A" w:rsidRPr="00F73FDB" w:rsidRDefault="00253A4A" w:rsidP="00253A4A">
      <w:pPr>
        <w:autoSpaceDE w:val="0"/>
        <w:autoSpaceDN w:val="0"/>
        <w:adjustRightInd w:val="0"/>
        <w:spacing w:after="0" w:line="300" w:lineRule="exact"/>
        <w:rPr>
          <w:rFonts w:asciiTheme="majorHAnsi" w:eastAsia="Calibri" w:hAnsiTheme="majorHAnsi" w:cs="InterstateLight"/>
          <w:lang w:val="de-DE"/>
        </w:rPr>
      </w:pPr>
    </w:p>
    <w:p w:rsidR="00E36955" w:rsidRDefault="00E36955" w:rsidP="00676A93">
      <w:pPr>
        <w:pStyle w:val="Default"/>
        <w:spacing w:line="300" w:lineRule="exact"/>
        <w:rPr>
          <w:rFonts w:ascii="Cambria" w:eastAsia="Calibri" w:hAnsi="Cambria"/>
          <w:b/>
          <w:color w:val="365F91" w:themeColor="accent1" w:themeShade="BF"/>
          <w:sz w:val="22"/>
          <w:szCs w:val="22"/>
          <w:lang w:val="tr-TR" w:eastAsia="tr-TR"/>
        </w:rPr>
      </w:pPr>
    </w:p>
    <w:p w:rsidR="00676A93" w:rsidRPr="00CD72B9" w:rsidRDefault="00676A93" w:rsidP="00676A9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6A93">
        <w:rPr>
          <w:rFonts w:ascii="Cambria" w:eastAsia="Calibri" w:hAnsi="Cambria"/>
          <w:b/>
          <w:color w:val="365F91" w:themeColor="accent1" w:themeShade="BF"/>
          <w:sz w:val="22"/>
          <w:szCs w:val="22"/>
          <w:lang w:val="tr-TR" w:eastAsia="tr-TR"/>
        </w:rPr>
        <w:t>Social Change in Turkey since the Year 2000 Conference</w:t>
      </w:r>
    </w:p>
    <w:p w:rsidR="00676A93" w:rsidRPr="009866B7" w:rsidRDefault="00676A93" w:rsidP="00676A9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Alpkan Birelma</w:t>
      </w:r>
    </w:p>
    <w:p w:rsidR="00676A93" w:rsidRPr="009866B7" w:rsidRDefault="00676A93" w:rsidP="00676A9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30 Nisan-1 M</w:t>
      </w:r>
      <w:r w:rsidRPr="00E679CF">
        <w:rPr>
          <w:rFonts w:asciiTheme="majorHAnsi" w:eastAsia="Calibri" w:hAnsiTheme="majorHAnsi" w:cs="InterstateLight"/>
          <w:lang w:val="de-DE"/>
        </w:rPr>
        <w:t>ayıs 2015</w:t>
      </w:r>
    </w:p>
    <w:p w:rsidR="00676A93" w:rsidRDefault="00676A93" w:rsidP="00676A9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897E5E">
        <w:rPr>
          <w:rFonts w:asciiTheme="majorHAnsi" w:eastAsia="Calibri" w:hAnsiTheme="majorHAnsi" w:cs="InterstateLight"/>
          <w:lang w:val="de-DE"/>
        </w:rPr>
        <w:t>Londra,</w:t>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İngiltere</w:t>
      </w:r>
    </w:p>
    <w:p w:rsidR="00676A93" w:rsidRDefault="00676A93" w:rsidP="00676A93">
      <w:pPr>
        <w:spacing w:after="0"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Pr>
          <w:rFonts w:asciiTheme="majorHAnsi" w:eastAsia="Calibri" w:hAnsiTheme="majorHAnsi" w:cs="InterstateLight"/>
          <w:lang w:val="de-DE"/>
        </w:rPr>
        <w:t xml:space="preserve">“What </w:t>
      </w:r>
      <w:proofErr w:type="gramStart"/>
      <w:r>
        <w:rPr>
          <w:rFonts w:asciiTheme="majorHAnsi" w:eastAsia="Calibri" w:hAnsiTheme="majorHAnsi" w:cs="InterstateLight"/>
          <w:lang w:val="de-DE"/>
        </w:rPr>
        <w:t>About</w:t>
      </w:r>
      <w:proofErr w:type="gramEnd"/>
      <w:r>
        <w:rPr>
          <w:rFonts w:asciiTheme="majorHAnsi" w:eastAsia="Calibri" w:hAnsiTheme="majorHAnsi" w:cs="InterstateLight"/>
          <w:lang w:val="de-DE"/>
        </w:rPr>
        <w:t xml:space="preserve"> the Working Class? Workers of Turkey in the Long </w:t>
      </w:r>
    </w:p>
    <w:p w:rsidR="00253A4A" w:rsidRDefault="00676A93" w:rsidP="00676A9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AKP D</w:t>
      </w:r>
      <w:r w:rsidRPr="00BB6699">
        <w:rPr>
          <w:rFonts w:asciiTheme="majorHAnsi" w:eastAsia="Calibri" w:hAnsiTheme="majorHAnsi" w:cs="InterstateLight"/>
          <w:lang w:val="de-DE"/>
        </w:rPr>
        <w:t>ecade”</w:t>
      </w:r>
    </w:p>
    <w:p w:rsidR="00253A4A" w:rsidRDefault="00253A4A" w:rsidP="00253A4A">
      <w:pPr>
        <w:pStyle w:val="Default"/>
        <w:spacing w:line="300" w:lineRule="exact"/>
        <w:rPr>
          <w:rFonts w:asciiTheme="majorHAnsi" w:eastAsia="Calibri" w:hAnsiTheme="majorHAnsi" w:cs="InterstateLight"/>
          <w:color w:val="auto"/>
          <w:sz w:val="22"/>
          <w:szCs w:val="22"/>
          <w:lang w:val="de-DE" w:eastAsia="en-US"/>
        </w:rPr>
      </w:pPr>
    </w:p>
    <w:p w:rsidR="00E2795D" w:rsidRDefault="00E2795D" w:rsidP="00E2795D">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2795D">
        <w:rPr>
          <w:rFonts w:ascii="Cambria" w:eastAsia="Calibri" w:hAnsi="Cambria"/>
          <w:b/>
          <w:color w:val="365F91" w:themeColor="accent1" w:themeShade="BF"/>
          <w:sz w:val="22"/>
          <w:szCs w:val="22"/>
          <w:lang w:val="tr-TR" w:eastAsia="tr-TR"/>
        </w:rPr>
        <w:t xml:space="preserve">Eğitim Reformu Girişimi Eğitim İzleme Raporu Danışma </w:t>
      </w:r>
    </w:p>
    <w:p w:rsidR="00E2795D" w:rsidRPr="00CD72B9" w:rsidRDefault="00E2795D" w:rsidP="00E2795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E2795D">
        <w:rPr>
          <w:rFonts w:ascii="Cambria" w:eastAsia="Calibri" w:hAnsi="Cambria"/>
          <w:b/>
          <w:color w:val="365F91" w:themeColor="accent1" w:themeShade="BF"/>
          <w:sz w:val="22"/>
          <w:szCs w:val="22"/>
          <w:lang w:val="tr-TR" w:eastAsia="tr-TR"/>
        </w:rPr>
        <w:t>Toplantısı</w:t>
      </w:r>
    </w:p>
    <w:p w:rsidR="00E2795D" w:rsidRPr="009866B7" w:rsidRDefault="00E2795D" w:rsidP="00E2795D">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Yasemin Taşkın Alp</w:t>
      </w:r>
    </w:p>
    <w:p w:rsidR="00E2795D" w:rsidRPr="009866B7" w:rsidRDefault="00E2795D" w:rsidP="00E2795D">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63A7D">
        <w:rPr>
          <w:rFonts w:asciiTheme="majorHAnsi" w:eastAsia="Calibri" w:hAnsiTheme="majorHAnsi" w:cs="InterstateLight"/>
          <w:lang w:val="de-DE"/>
        </w:rPr>
        <w:t>27 Mayıs 2015</w:t>
      </w:r>
    </w:p>
    <w:p w:rsidR="00253A4A" w:rsidRDefault="00E2795D" w:rsidP="00E2795D">
      <w:pPr>
        <w:tabs>
          <w:tab w:val="left" w:pos="0"/>
        </w:tabs>
        <w:spacing w:after="0" w:line="300" w:lineRule="exact"/>
        <w:ind w:left="2835" w:hanging="2835"/>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t xml:space="preserve">: </w:t>
      </w:r>
      <w:r>
        <w:rPr>
          <w:rFonts w:asciiTheme="majorHAnsi" w:eastAsia="Calibri" w:hAnsiTheme="majorHAnsi" w:cs="InterstateLight"/>
          <w:lang w:val="de-DE"/>
        </w:rPr>
        <w:t>Ankara</w:t>
      </w:r>
    </w:p>
    <w:p w:rsidR="00E2795D" w:rsidRDefault="00E2795D" w:rsidP="00E2795D">
      <w:pPr>
        <w:tabs>
          <w:tab w:val="left" w:pos="0"/>
        </w:tabs>
        <w:spacing w:after="0" w:line="300" w:lineRule="exact"/>
        <w:ind w:left="2835" w:hanging="2835"/>
        <w:rPr>
          <w:rFonts w:asciiTheme="majorHAnsi" w:eastAsia="Calibri" w:hAnsiTheme="majorHAnsi" w:cs="InterstateLight"/>
          <w:lang w:val="de-DE"/>
        </w:rPr>
      </w:pPr>
    </w:p>
    <w:p w:rsidR="00C47525" w:rsidRDefault="00215E63" w:rsidP="00215E6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C47525" w:rsidRPr="00C47525">
        <w:rPr>
          <w:rFonts w:ascii="Cambria" w:eastAsia="Calibri" w:hAnsi="Cambria"/>
          <w:b/>
          <w:color w:val="365F91" w:themeColor="accent1" w:themeShade="BF"/>
          <w:sz w:val="22"/>
          <w:szCs w:val="22"/>
          <w:lang w:val="tr-TR" w:eastAsia="tr-TR"/>
        </w:rPr>
        <w:t xml:space="preserve">The Foundation for International Studies on Social Security </w:t>
      </w:r>
    </w:p>
    <w:p w:rsidR="00C47525" w:rsidRDefault="00C47525" w:rsidP="00215E6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C47525">
        <w:rPr>
          <w:rFonts w:ascii="Cambria" w:eastAsia="Calibri" w:hAnsi="Cambria"/>
          <w:b/>
          <w:color w:val="365F91" w:themeColor="accent1" w:themeShade="BF"/>
          <w:sz w:val="22"/>
          <w:szCs w:val="22"/>
          <w:lang w:val="tr-TR" w:eastAsia="tr-TR"/>
        </w:rPr>
        <w:t xml:space="preserve">‘Social Security East and West: Common Challenges, </w:t>
      </w:r>
    </w:p>
    <w:p w:rsidR="00215E63" w:rsidRPr="00CD72B9" w:rsidRDefault="00C47525" w:rsidP="00215E6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C47525">
        <w:rPr>
          <w:rFonts w:ascii="Cambria" w:eastAsia="Calibri" w:hAnsi="Cambria"/>
          <w:b/>
          <w:color w:val="365F91" w:themeColor="accent1" w:themeShade="BF"/>
          <w:sz w:val="22"/>
          <w:szCs w:val="22"/>
          <w:lang w:val="tr-TR" w:eastAsia="tr-TR"/>
        </w:rPr>
        <w:t>Distinctive Solutions?’</w:t>
      </w:r>
    </w:p>
    <w:p w:rsidR="00215E63" w:rsidRPr="009866B7" w:rsidRDefault="00215E63" w:rsidP="00215E6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C47525" w:rsidRPr="00BB6699">
        <w:rPr>
          <w:rFonts w:asciiTheme="majorHAnsi" w:eastAsia="Calibri" w:hAnsiTheme="majorHAnsi" w:cs="InterstateLight"/>
          <w:color w:val="auto"/>
          <w:sz w:val="22"/>
          <w:szCs w:val="22"/>
          <w:lang w:val="de-DE" w:eastAsia="en-US"/>
        </w:rPr>
        <w:t>Asya Saydam</w:t>
      </w:r>
    </w:p>
    <w:p w:rsidR="00215E63" w:rsidRPr="009866B7" w:rsidRDefault="00215E63" w:rsidP="00215E6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47525">
        <w:rPr>
          <w:rFonts w:asciiTheme="majorHAnsi" w:eastAsia="Calibri" w:hAnsiTheme="majorHAnsi" w:cs="InterstateLight"/>
          <w:b/>
          <w:color w:val="6E6F71"/>
          <w:lang w:val="en-US"/>
        </w:rPr>
        <w:t>0</w:t>
      </w:r>
      <w:r w:rsidR="00C47525" w:rsidRPr="00897E5E">
        <w:rPr>
          <w:rFonts w:asciiTheme="majorHAnsi" w:eastAsia="Calibri" w:hAnsiTheme="majorHAnsi" w:cs="InterstateLight"/>
          <w:lang w:val="de-DE"/>
        </w:rPr>
        <w:t>7-</w:t>
      </w:r>
      <w:r w:rsidR="00C47525">
        <w:rPr>
          <w:rFonts w:asciiTheme="majorHAnsi" w:eastAsia="Calibri" w:hAnsiTheme="majorHAnsi" w:cs="InterstateLight"/>
          <w:lang w:val="de-DE"/>
        </w:rPr>
        <w:t>0</w:t>
      </w:r>
      <w:r w:rsidR="00C47525" w:rsidRPr="00897E5E">
        <w:rPr>
          <w:rFonts w:asciiTheme="majorHAnsi" w:eastAsia="Calibri" w:hAnsiTheme="majorHAnsi" w:cs="InterstateLight"/>
          <w:lang w:val="de-DE"/>
        </w:rPr>
        <w:t>9 Haziran 2015</w:t>
      </w:r>
    </w:p>
    <w:p w:rsidR="00215E63" w:rsidRDefault="00215E63" w:rsidP="00215E63">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47525" w:rsidRPr="00897E5E">
        <w:rPr>
          <w:rFonts w:asciiTheme="majorHAnsi" w:eastAsia="Calibri" w:hAnsiTheme="majorHAnsi" w:cs="InterstateLight"/>
          <w:lang w:val="de-DE"/>
        </w:rPr>
        <w:t>Hong Kong</w:t>
      </w:r>
    </w:p>
    <w:p w:rsidR="00C47525" w:rsidRDefault="00215E63" w:rsidP="00C47525">
      <w:pPr>
        <w:spacing w:after="0"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ab/>
        <w:t xml:space="preserve">: </w:t>
      </w:r>
      <w:r w:rsidR="00C47525" w:rsidRPr="00897E5E">
        <w:rPr>
          <w:rFonts w:asciiTheme="majorHAnsi" w:eastAsia="Calibri" w:hAnsiTheme="majorHAnsi" w:cs="InterstateLight"/>
          <w:lang w:val="de-DE"/>
        </w:rPr>
        <w:t xml:space="preserve">“Anxious and Retired: Changing Pension </w:t>
      </w:r>
      <w:r w:rsidR="00C47525">
        <w:rPr>
          <w:rFonts w:asciiTheme="majorHAnsi" w:eastAsia="Calibri" w:hAnsiTheme="majorHAnsi" w:cs="InterstateLight"/>
          <w:lang w:val="de-DE"/>
        </w:rPr>
        <w:t xml:space="preserve">Systems in </w:t>
      </w:r>
    </w:p>
    <w:p w:rsidR="00215E63" w:rsidRDefault="00C47525" w:rsidP="00C47525">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Contemporary Turkey”</w:t>
      </w:r>
    </w:p>
    <w:p w:rsidR="00ED2571" w:rsidRDefault="00ED2571" w:rsidP="00ED2571">
      <w:pPr>
        <w:pStyle w:val="Default"/>
        <w:spacing w:line="300" w:lineRule="exact"/>
        <w:rPr>
          <w:rFonts w:ascii="Cambria" w:eastAsia="Calibri" w:hAnsi="Cambria"/>
          <w:b/>
          <w:color w:val="365F91" w:themeColor="accent1" w:themeShade="BF"/>
          <w:sz w:val="22"/>
          <w:szCs w:val="22"/>
          <w:lang w:val="tr-TR" w:eastAsia="tr-TR"/>
        </w:rPr>
      </w:pPr>
    </w:p>
    <w:p w:rsidR="00ED2571" w:rsidRDefault="00ED2571" w:rsidP="00ED257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D2571">
        <w:rPr>
          <w:rFonts w:ascii="Cambria" w:eastAsia="Calibri" w:hAnsi="Cambria"/>
          <w:b/>
          <w:color w:val="365F91" w:themeColor="accent1" w:themeShade="BF"/>
          <w:sz w:val="22"/>
          <w:szCs w:val="22"/>
          <w:lang w:val="tr-TR" w:eastAsia="tr-TR"/>
        </w:rPr>
        <w:t xml:space="preserve">Çalışma Bakanlığı İnsan Kaynaklarının Geliştirilmesi </w:t>
      </w:r>
    </w:p>
    <w:p w:rsidR="00ED2571" w:rsidRDefault="00ED2571" w:rsidP="00ED257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ED2571">
        <w:rPr>
          <w:rFonts w:ascii="Cambria" w:eastAsia="Calibri" w:hAnsi="Cambria"/>
          <w:b/>
          <w:color w:val="365F91" w:themeColor="accent1" w:themeShade="BF"/>
          <w:sz w:val="22"/>
          <w:szCs w:val="22"/>
          <w:lang w:val="tr-TR" w:eastAsia="tr-TR"/>
        </w:rPr>
        <w:t xml:space="preserve">Operasyonel Programı 16. Sektörel İzleme Komitesi </w:t>
      </w:r>
    </w:p>
    <w:p w:rsidR="00ED2571" w:rsidRDefault="00ED2571" w:rsidP="00ED2571">
      <w:pPr>
        <w:pStyle w:val="Default"/>
        <w:spacing w:line="300" w:lineRule="exact"/>
        <w:rPr>
          <w:rFonts w:asciiTheme="majorHAnsi" w:eastAsia="Calibri" w:hAnsiTheme="majorHAnsi" w:cs="InterstateLight"/>
          <w:color w:val="auto"/>
          <w:sz w:val="22"/>
          <w:szCs w:val="22"/>
          <w:lang w:val="de-DE" w:eastAsia="en-US"/>
        </w:rPr>
      </w:pPr>
      <w:r>
        <w:rPr>
          <w:rFonts w:ascii="Cambria" w:eastAsia="Calibri" w:hAnsi="Cambria"/>
          <w:b/>
          <w:color w:val="365F91" w:themeColor="accent1" w:themeShade="BF"/>
          <w:sz w:val="22"/>
          <w:szCs w:val="22"/>
          <w:lang w:val="tr-TR" w:eastAsia="tr-TR"/>
        </w:rPr>
        <w:t xml:space="preserve">                                                             </w:t>
      </w:r>
      <w:r w:rsidRPr="00ED2571">
        <w:rPr>
          <w:rFonts w:ascii="Cambria" w:eastAsia="Calibri" w:hAnsi="Cambria"/>
          <w:b/>
          <w:color w:val="365F91" w:themeColor="accent1" w:themeShade="BF"/>
          <w:sz w:val="22"/>
          <w:szCs w:val="22"/>
          <w:lang w:val="tr-TR" w:eastAsia="tr-TR"/>
        </w:rPr>
        <w:t>Toplantısı</w:t>
      </w:r>
      <w:r w:rsidRPr="00BB6699">
        <w:rPr>
          <w:rFonts w:asciiTheme="majorHAnsi" w:eastAsia="Calibri" w:hAnsiTheme="majorHAnsi" w:cs="InterstateLight"/>
          <w:color w:val="auto"/>
          <w:sz w:val="22"/>
          <w:szCs w:val="22"/>
          <w:lang w:val="de-DE" w:eastAsia="en-US"/>
        </w:rPr>
        <w:t xml:space="preserve"> </w:t>
      </w:r>
    </w:p>
    <w:p w:rsidR="00ED2571" w:rsidRPr="009866B7" w:rsidRDefault="00ED2571" w:rsidP="00ED2571">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Yasemin Taşkın Alp</w:t>
      </w:r>
    </w:p>
    <w:p w:rsidR="00ED2571" w:rsidRPr="009866B7" w:rsidRDefault="00ED2571" w:rsidP="00ED257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63A7D">
        <w:rPr>
          <w:rFonts w:asciiTheme="majorHAnsi" w:eastAsia="Calibri" w:hAnsiTheme="majorHAnsi" w:cs="InterstateLight"/>
          <w:lang w:val="de-DE"/>
        </w:rPr>
        <w:t>16</w:t>
      </w:r>
      <w:r>
        <w:rPr>
          <w:rFonts w:asciiTheme="majorHAnsi" w:eastAsia="Calibri" w:hAnsiTheme="majorHAnsi" w:cs="InterstateLight"/>
          <w:lang w:val="de-DE"/>
        </w:rPr>
        <w:t xml:space="preserve"> </w:t>
      </w:r>
      <w:r w:rsidRPr="00897E5E">
        <w:rPr>
          <w:rFonts w:asciiTheme="majorHAnsi" w:eastAsia="Calibri" w:hAnsiTheme="majorHAnsi" w:cs="InterstateLight"/>
          <w:lang w:val="de-DE"/>
        </w:rPr>
        <w:t>Haziran 2015</w:t>
      </w:r>
    </w:p>
    <w:p w:rsidR="00ED2571" w:rsidRDefault="00ED2571" w:rsidP="00ED2571">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Ankara</w:t>
      </w:r>
    </w:p>
    <w:p w:rsidR="00253A4A" w:rsidRDefault="00253A4A" w:rsidP="00253A4A">
      <w:pPr>
        <w:spacing w:after="0" w:line="300" w:lineRule="exact"/>
        <w:ind w:left="2835" w:hanging="2835"/>
        <w:rPr>
          <w:rFonts w:asciiTheme="majorHAnsi" w:eastAsia="Calibri" w:hAnsiTheme="majorHAnsi" w:cs="InterstateLight"/>
          <w:lang w:val="de-DE"/>
        </w:rPr>
      </w:pPr>
    </w:p>
    <w:p w:rsidR="0067479E" w:rsidRDefault="0067479E" w:rsidP="0067479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479E">
        <w:rPr>
          <w:rFonts w:ascii="Cambria" w:eastAsia="Calibri" w:hAnsi="Cambria"/>
          <w:b/>
          <w:color w:val="365F91" w:themeColor="accent1" w:themeShade="BF"/>
          <w:sz w:val="22"/>
          <w:szCs w:val="22"/>
          <w:lang w:val="tr-TR" w:eastAsia="tr-TR"/>
        </w:rPr>
        <w:t xml:space="preserve">SASE (Society for Advancement of Socio-Economics), 27. </w:t>
      </w:r>
    </w:p>
    <w:p w:rsidR="0067479E" w:rsidRDefault="0067479E" w:rsidP="0067479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67479E">
        <w:rPr>
          <w:rFonts w:ascii="Cambria" w:eastAsia="Calibri" w:hAnsi="Cambria"/>
          <w:b/>
          <w:color w:val="365F91" w:themeColor="accent1" w:themeShade="BF"/>
          <w:sz w:val="22"/>
          <w:szCs w:val="22"/>
          <w:lang w:val="tr-TR" w:eastAsia="tr-TR"/>
        </w:rPr>
        <w:t>Yıllık Konferans</w:t>
      </w:r>
      <w:r w:rsidRPr="00AD15F6">
        <w:rPr>
          <w:rFonts w:ascii="Cambria" w:eastAsia="Calibri" w:hAnsi="Cambria"/>
          <w:b/>
          <w:color w:val="365F91" w:themeColor="accent1" w:themeShade="BF"/>
          <w:sz w:val="22"/>
          <w:szCs w:val="22"/>
          <w:lang w:val="tr-TR" w:eastAsia="tr-TR"/>
        </w:rPr>
        <w:t xml:space="preserve"> </w:t>
      </w:r>
    </w:p>
    <w:p w:rsidR="0067479E" w:rsidRPr="009866B7" w:rsidRDefault="0067479E" w:rsidP="0067479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Osman Savaşkan</w:t>
      </w:r>
    </w:p>
    <w:p w:rsidR="0067479E" w:rsidRPr="009866B7" w:rsidRDefault="0067479E" w:rsidP="0067479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0B3718">
        <w:rPr>
          <w:rFonts w:asciiTheme="majorHAnsi" w:eastAsia="Calibri" w:hAnsiTheme="majorHAnsi" w:cs="InterstateLight"/>
          <w:lang w:val="de-DE"/>
        </w:rPr>
        <w:t>2-</w:t>
      </w:r>
      <w:r>
        <w:rPr>
          <w:rFonts w:asciiTheme="majorHAnsi" w:eastAsia="Calibri" w:hAnsiTheme="majorHAnsi" w:cs="InterstateLight"/>
          <w:lang w:val="de-DE"/>
        </w:rPr>
        <w:t>0</w:t>
      </w:r>
      <w:r w:rsidRPr="000B3718">
        <w:rPr>
          <w:rFonts w:asciiTheme="majorHAnsi" w:eastAsia="Calibri" w:hAnsiTheme="majorHAnsi" w:cs="InterstateLight"/>
          <w:lang w:val="de-DE"/>
        </w:rPr>
        <w:t>4 Temmuz 2015</w:t>
      </w:r>
    </w:p>
    <w:p w:rsidR="00253A4A" w:rsidRDefault="0067479E" w:rsidP="0067479E">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Londra, İngiltere</w:t>
      </w:r>
    </w:p>
    <w:p w:rsidR="0067479E" w:rsidRDefault="0067479E" w:rsidP="0067479E">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“Politics</w:t>
      </w:r>
      <w:r w:rsidRPr="000B3718">
        <w:rPr>
          <w:rFonts w:asciiTheme="majorHAnsi" w:eastAsia="Calibri" w:hAnsiTheme="majorHAnsi" w:cs="InterstateLight"/>
          <w:lang w:val="de-DE"/>
        </w:rPr>
        <w:t xml:space="preserve"> of Institutional Change, Network Formation and the </w:t>
      </w:r>
      <w:r>
        <w:rPr>
          <w:rFonts w:asciiTheme="majorHAnsi" w:eastAsia="Calibri" w:hAnsiTheme="majorHAnsi" w:cs="InterstateLight"/>
          <w:lang w:val="de-DE"/>
        </w:rPr>
        <w:t xml:space="preserve">  </w:t>
      </w:r>
    </w:p>
    <w:p w:rsidR="0067479E" w:rsidRDefault="0067479E" w:rsidP="0067479E">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0B3718">
        <w:rPr>
          <w:rFonts w:asciiTheme="majorHAnsi" w:eastAsia="Calibri" w:hAnsiTheme="majorHAnsi" w:cs="InterstateLight"/>
          <w:lang w:val="de-DE"/>
        </w:rPr>
        <w:t xml:space="preserve">Dynamics of Government-Business Relations in Two Turkish </w:t>
      </w:r>
    </w:p>
    <w:p w:rsidR="0067479E" w:rsidRDefault="0067479E" w:rsidP="0067479E">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lang w:val="de-DE"/>
        </w:rPr>
        <w:t xml:space="preserve">                                                             </w:t>
      </w:r>
      <w:r w:rsidRPr="000B3718">
        <w:rPr>
          <w:rFonts w:asciiTheme="majorHAnsi" w:eastAsia="Calibri" w:hAnsiTheme="majorHAnsi" w:cs="InterstateLight"/>
          <w:lang w:val="de-DE"/>
        </w:rPr>
        <w:t>Cities”</w:t>
      </w:r>
    </w:p>
    <w:p w:rsidR="00485101" w:rsidRDefault="00485101" w:rsidP="00485101">
      <w:pPr>
        <w:pStyle w:val="Default"/>
        <w:spacing w:line="300" w:lineRule="exact"/>
        <w:rPr>
          <w:rFonts w:ascii="Cambria" w:eastAsia="Calibri" w:hAnsi="Cambria"/>
          <w:b/>
          <w:color w:val="365F91" w:themeColor="accent1" w:themeShade="BF"/>
          <w:sz w:val="22"/>
          <w:szCs w:val="22"/>
          <w:lang w:val="tr-TR" w:eastAsia="tr-TR"/>
        </w:rPr>
      </w:pPr>
    </w:p>
    <w:p w:rsidR="00485101" w:rsidRDefault="00485101" w:rsidP="0048510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85101">
        <w:rPr>
          <w:rFonts w:ascii="Cambria" w:eastAsia="Calibri" w:hAnsi="Cambria"/>
          <w:b/>
          <w:color w:val="365F91" w:themeColor="accent1" w:themeShade="BF"/>
          <w:sz w:val="22"/>
          <w:szCs w:val="22"/>
          <w:lang w:val="tr-TR" w:eastAsia="tr-TR"/>
        </w:rPr>
        <w:t xml:space="preserve">Exploring the Global Well-Being of Children and Youth </w:t>
      </w:r>
    </w:p>
    <w:p w:rsidR="00485101" w:rsidRDefault="00485101" w:rsidP="0048510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85101">
        <w:rPr>
          <w:rFonts w:ascii="Cambria" w:eastAsia="Calibri" w:hAnsi="Cambria"/>
          <w:b/>
          <w:color w:val="365F91" w:themeColor="accent1" w:themeShade="BF"/>
          <w:sz w:val="22"/>
          <w:szCs w:val="22"/>
          <w:lang w:val="tr-TR" w:eastAsia="tr-TR"/>
        </w:rPr>
        <w:t>Conference</w:t>
      </w:r>
    </w:p>
    <w:p w:rsidR="00485101" w:rsidRPr="009866B7" w:rsidRDefault="00485101" w:rsidP="00485101">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Başak Akkan</w:t>
      </w:r>
    </w:p>
    <w:p w:rsidR="00485101" w:rsidRPr="009866B7" w:rsidRDefault="00485101" w:rsidP="0048510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Pr>
          <w:rFonts w:asciiTheme="majorHAnsi" w:eastAsia="Calibri" w:hAnsiTheme="majorHAnsi" w:cs="InterstateLight"/>
          <w:lang w:val="de-DE"/>
        </w:rPr>
        <w:t>9</w:t>
      </w:r>
      <w:r w:rsidRPr="000B3718">
        <w:rPr>
          <w:rFonts w:asciiTheme="majorHAnsi" w:eastAsia="Calibri" w:hAnsiTheme="majorHAnsi" w:cs="InterstateLight"/>
          <w:lang w:val="de-DE"/>
        </w:rPr>
        <w:t>-</w:t>
      </w:r>
      <w:r>
        <w:rPr>
          <w:rFonts w:asciiTheme="majorHAnsi" w:eastAsia="Calibri" w:hAnsiTheme="majorHAnsi" w:cs="InterstateLight"/>
          <w:lang w:val="de-DE"/>
        </w:rPr>
        <w:t>11</w:t>
      </w:r>
      <w:r w:rsidRPr="000B3718">
        <w:rPr>
          <w:rFonts w:asciiTheme="majorHAnsi" w:eastAsia="Calibri" w:hAnsiTheme="majorHAnsi" w:cs="InterstateLight"/>
          <w:lang w:val="de-DE"/>
        </w:rPr>
        <w:t xml:space="preserve"> Temmuz 2015</w:t>
      </w:r>
    </w:p>
    <w:p w:rsidR="00485101" w:rsidRDefault="00485101" w:rsidP="00485101">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Berlin, Almanya</w:t>
      </w:r>
    </w:p>
    <w:p w:rsidR="002254E7" w:rsidRDefault="002254E7" w:rsidP="00485101">
      <w:pPr>
        <w:autoSpaceDE w:val="0"/>
        <w:autoSpaceDN w:val="0"/>
        <w:adjustRightInd w:val="0"/>
        <w:spacing w:after="0" w:line="300" w:lineRule="exact"/>
        <w:ind w:left="2832" w:hanging="2832"/>
        <w:rPr>
          <w:rFonts w:asciiTheme="majorHAnsi" w:eastAsia="Calibri" w:hAnsiTheme="majorHAnsi" w:cs="InterstateLight"/>
          <w:lang w:val="de-DE"/>
        </w:rPr>
      </w:pPr>
    </w:p>
    <w:p w:rsidR="00E36955" w:rsidRDefault="00E36955" w:rsidP="002254E7">
      <w:pPr>
        <w:pStyle w:val="Default"/>
        <w:spacing w:line="300" w:lineRule="exact"/>
        <w:rPr>
          <w:rFonts w:ascii="Cambria" w:eastAsia="Calibri" w:hAnsi="Cambria"/>
          <w:b/>
          <w:color w:val="365F91" w:themeColor="accent1" w:themeShade="BF"/>
          <w:sz w:val="22"/>
          <w:szCs w:val="22"/>
          <w:lang w:val="tr-TR" w:eastAsia="tr-TR"/>
        </w:rPr>
      </w:pPr>
    </w:p>
    <w:p w:rsidR="00E36955" w:rsidRDefault="00E36955" w:rsidP="002254E7">
      <w:pPr>
        <w:pStyle w:val="Default"/>
        <w:spacing w:line="300" w:lineRule="exact"/>
        <w:rPr>
          <w:rFonts w:ascii="Cambria" w:eastAsia="Calibri" w:hAnsi="Cambria"/>
          <w:b/>
          <w:color w:val="365F91" w:themeColor="accent1" w:themeShade="BF"/>
          <w:sz w:val="22"/>
          <w:szCs w:val="22"/>
          <w:lang w:val="tr-TR" w:eastAsia="tr-TR"/>
        </w:rPr>
      </w:pPr>
    </w:p>
    <w:p w:rsidR="002254E7" w:rsidRDefault="002254E7" w:rsidP="002254E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2254E7">
        <w:rPr>
          <w:rFonts w:ascii="Cambria" w:eastAsia="Calibri" w:hAnsi="Cambria"/>
          <w:b/>
          <w:color w:val="365F91" w:themeColor="accent1" w:themeShade="BF"/>
          <w:sz w:val="22"/>
          <w:szCs w:val="22"/>
          <w:lang w:val="tr-TR" w:eastAsia="tr-TR"/>
        </w:rPr>
        <w:t xml:space="preserve">Koç Üniversitesi, TIPES Interdisciplinary Workshop of </w:t>
      </w:r>
    </w:p>
    <w:p w:rsidR="002254E7" w:rsidRDefault="002254E7" w:rsidP="002254E7">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2254E7">
        <w:rPr>
          <w:rFonts w:ascii="Cambria" w:eastAsia="Calibri" w:hAnsi="Cambria"/>
          <w:b/>
          <w:color w:val="365F91" w:themeColor="accent1" w:themeShade="BF"/>
          <w:sz w:val="22"/>
          <w:szCs w:val="22"/>
          <w:lang w:val="tr-TR" w:eastAsia="tr-TR"/>
        </w:rPr>
        <w:t>Contemporary Turkey</w:t>
      </w:r>
    </w:p>
    <w:p w:rsidR="002254E7" w:rsidRPr="009866B7" w:rsidRDefault="002254E7" w:rsidP="002254E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376460">
        <w:rPr>
          <w:rFonts w:asciiTheme="majorHAnsi" w:eastAsia="Calibri" w:hAnsiTheme="majorHAnsi" w:cs="InterstateLight"/>
          <w:lang w:val="de-DE"/>
        </w:rPr>
        <w:t>Asya Saydam</w:t>
      </w:r>
    </w:p>
    <w:p w:rsidR="002254E7" w:rsidRPr="009866B7" w:rsidRDefault="002254E7" w:rsidP="002254E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30-31 Temmuz 2015</w:t>
      </w:r>
    </w:p>
    <w:p w:rsidR="002254E7" w:rsidRDefault="002254E7" w:rsidP="002254E7">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İstanbul</w:t>
      </w:r>
    </w:p>
    <w:p w:rsidR="002254E7" w:rsidRDefault="002254E7" w:rsidP="002254E7">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 xml:space="preserve">“Anxious and Retired: Changing Retirement Patterns in </w:t>
      </w:r>
      <w:r>
        <w:rPr>
          <w:rFonts w:asciiTheme="majorHAnsi" w:eastAsia="Calibri" w:hAnsiTheme="majorHAnsi" w:cs="InterstateLight"/>
          <w:lang w:val="de-DE"/>
        </w:rPr>
        <w:t xml:space="preserve"> </w:t>
      </w:r>
    </w:p>
    <w:p w:rsidR="002254E7" w:rsidRDefault="002254E7" w:rsidP="002254E7">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376460">
        <w:rPr>
          <w:rFonts w:asciiTheme="majorHAnsi" w:eastAsia="Calibri" w:hAnsiTheme="majorHAnsi" w:cs="InterstateLight"/>
          <w:lang w:val="de-DE"/>
        </w:rPr>
        <w:t>Contemporary Turkey”</w:t>
      </w:r>
    </w:p>
    <w:p w:rsidR="002254E7" w:rsidRDefault="002254E7" w:rsidP="00485101">
      <w:pPr>
        <w:autoSpaceDE w:val="0"/>
        <w:autoSpaceDN w:val="0"/>
        <w:adjustRightInd w:val="0"/>
        <w:spacing w:after="0" w:line="300" w:lineRule="exact"/>
        <w:ind w:left="2832" w:hanging="2832"/>
        <w:rPr>
          <w:rFonts w:asciiTheme="majorHAnsi" w:eastAsia="Calibri" w:hAnsiTheme="majorHAnsi" w:cs="InterstateLight"/>
          <w:lang w:val="de-DE"/>
        </w:rPr>
      </w:pPr>
    </w:p>
    <w:p w:rsidR="00696774" w:rsidRDefault="00696774" w:rsidP="0069677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2254E7">
        <w:rPr>
          <w:rFonts w:ascii="Cambria" w:eastAsia="Calibri" w:hAnsi="Cambria"/>
          <w:b/>
          <w:color w:val="365F91" w:themeColor="accent1" w:themeShade="BF"/>
          <w:sz w:val="22"/>
          <w:szCs w:val="22"/>
          <w:lang w:val="tr-TR" w:eastAsia="tr-TR"/>
        </w:rPr>
        <w:t xml:space="preserve">Koç Üniversitesi, TIPES Interdisciplinary Workshop of </w:t>
      </w:r>
    </w:p>
    <w:p w:rsidR="00696774" w:rsidRDefault="00696774" w:rsidP="0069677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2254E7">
        <w:rPr>
          <w:rFonts w:ascii="Cambria" w:eastAsia="Calibri" w:hAnsi="Cambria"/>
          <w:b/>
          <w:color w:val="365F91" w:themeColor="accent1" w:themeShade="BF"/>
          <w:sz w:val="22"/>
          <w:szCs w:val="22"/>
          <w:lang w:val="tr-TR" w:eastAsia="tr-TR"/>
        </w:rPr>
        <w:t>Contemporary Turkey</w:t>
      </w:r>
    </w:p>
    <w:p w:rsidR="00696774" w:rsidRPr="009866B7" w:rsidRDefault="00696774" w:rsidP="00696774">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lang w:val="de-DE"/>
        </w:rPr>
        <w:t>Berra Zeynep Dodurka</w:t>
      </w:r>
    </w:p>
    <w:p w:rsidR="00696774" w:rsidRPr="009866B7" w:rsidRDefault="00696774" w:rsidP="00696774">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30-31 Temmuz 2015</w:t>
      </w:r>
    </w:p>
    <w:p w:rsidR="00696774" w:rsidRDefault="00696774" w:rsidP="00696774">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İstanbul</w:t>
      </w:r>
    </w:p>
    <w:p w:rsidR="00696774" w:rsidRDefault="00696774" w:rsidP="00696774">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41382">
        <w:rPr>
          <w:rFonts w:asciiTheme="majorHAnsi" w:eastAsia="Calibri" w:hAnsiTheme="majorHAnsi" w:cs="InterstateLight"/>
          <w:lang w:val="de-DE"/>
        </w:rPr>
        <w:t>“Social Policy Change in the AKP Era”</w:t>
      </w:r>
    </w:p>
    <w:p w:rsidR="00F324D3" w:rsidRDefault="00F324D3" w:rsidP="00696774">
      <w:pPr>
        <w:tabs>
          <w:tab w:val="left" w:pos="0"/>
        </w:tabs>
        <w:spacing w:after="0" w:line="300" w:lineRule="exact"/>
        <w:ind w:left="2835" w:hanging="2835"/>
        <w:rPr>
          <w:rFonts w:asciiTheme="majorHAnsi" w:eastAsia="Calibri" w:hAnsiTheme="majorHAnsi" w:cs="InterstateLight"/>
          <w:lang w:val="de-DE"/>
        </w:rPr>
      </w:pP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324D3">
        <w:rPr>
          <w:rFonts w:ascii="Cambria" w:eastAsia="Calibri" w:hAnsi="Cambria"/>
          <w:b/>
          <w:color w:val="365F91" w:themeColor="accent1" w:themeShade="BF"/>
          <w:sz w:val="22"/>
          <w:szCs w:val="22"/>
          <w:lang w:val="tr-TR" w:eastAsia="tr-TR"/>
        </w:rPr>
        <w:t xml:space="preserve">TIPES Interdisciplinary Workshop of Contemporary Political </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324D3">
        <w:rPr>
          <w:rFonts w:ascii="Cambria" w:eastAsia="Calibri" w:hAnsi="Cambria"/>
          <w:b/>
          <w:color w:val="365F91" w:themeColor="accent1" w:themeShade="BF"/>
          <w:sz w:val="22"/>
          <w:szCs w:val="22"/>
          <w:lang w:val="tr-TR" w:eastAsia="tr-TR"/>
        </w:rPr>
        <w:t>Economy of Turkey (Tim Dorlach ile birlikte organizatör)</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lang w:val="de-DE"/>
        </w:rPr>
        <w:t>Osman Savaşkan</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376460">
        <w:rPr>
          <w:rFonts w:asciiTheme="majorHAnsi" w:eastAsia="Calibri" w:hAnsiTheme="majorHAnsi" w:cs="InterstateLight"/>
          <w:lang w:val="de-DE"/>
        </w:rPr>
        <w:t>30-31 Temmuz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B4F3E">
        <w:rPr>
          <w:rFonts w:asciiTheme="majorHAnsi" w:eastAsia="Calibri" w:hAnsiTheme="majorHAnsi" w:cs="InterstateLight"/>
          <w:lang w:val="de-DE"/>
        </w:rPr>
        <w:t>Koç Üniversitesi</w:t>
      </w:r>
      <w:r>
        <w:rPr>
          <w:rFonts w:asciiTheme="majorHAnsi" w:eastAsia="Calibri" w:hAnsiTheme="majorHAnsi" w:cs="InterstateLight"/>
          <w:lang w:val="de-DE"/>
        </w:rPr>
        <w:t>, İstanbul</w:t>
      </w:r>
    </w:p>
    <w:p w:rsidR="00696774" w:rsidRDefault="00696774" w:rsidP="00696774">
      <w:pPr>
        <w:tabs>
          <w:tab w:val="left" w:pos="0"/>
        </w:tabs>
        <w:spacing w:after="0" w:line="300" w:lineRule="exact"/>
        <w:ind w:left="2835" w:hanging="2835"/>
        <w:rPr>
          <w:rFonts w:asciiTheme="majorHAnsi" w:eastAsia="Calibri" w:hAnsiTheme="majorHAnsi" w:cs="InterstateLight"/>
          <w:lang w:val="de-DE"/>
        </w:rPr>
      </w:pP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Workshop on the Contributions to the Special I</w:t>
      </w:r>
      <w:r w:rsidRPr="00F324D3">
        <w:rPr>
          <w:rFonts w:ascii="Cambria" w:eastAsia="Calibri" w:hAnsi="Cambria"/>
          <w:b/>
          <w:color w:val="365F91" w:themeColor="accent1" w:themeShade="BF"/>
          <w:sz w:val="22"/>
          <w:szCs w:val="22"/>
          <w:lang w:val="tr-TR" w:eastAsia="tr-TR"/>
        </w:rPr>
        <w:t xml:space="preserve">ssue on </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324D3">
        <w:rPr>
          <w:rFonts w:ascii="Cambria" w:eastAsia="Calibri" w:hAnsi="Cambria"/>
          <w:b/>
          <w:color w:val="365F91" w:themeColor="accent1" w:themeShade="BF"/>
          <w:sz w:val="22"/>
          <w:szCs w:val="22"/>
          <w:lang w:val="tr-TR" w:eastAsia="tr-TR"/>
        </w:rPr>
        <w:t>“Co</w:t>
      </w:r>
      <w:r>
        <w:rPr>
          <w:rFonts w:ascii="Cambria" w:eastAsia="Calibri" w:hAnsi="Cambria"/>
          <w:b/>
          <w:color w:val="365F91" w:themeColor="accent1" w:themeShade="BF"/>
          <w:sz w:val="22"/>
          <w:szCs w:val="22"/>
          <w:lang w:val="tr-TR" w:eastAsia="tr-TR"/>
        </w:rPr>
        <w:t>nflicts of Development” of the J</w:t>
      </w:r>
      <w:r w:rsidRPr="00F324D3">
        <w:rPr>
          <w:rFonts w:ascii="Cambria" w:eastAsia="Calibri" w:hAnsi="Cambria"/>
          <w:b/>
          <w:color w:val="365F91" w:themeColor="accent1" w:themeShade="BF"/>
          <w:sz w:val="22"/>
          <w:szCs w:val="22"/>
          <w:lang w:val="tr-TR" w:eastAsia="tr-TR"/>
        </w:rPr>
        <w:t xml:space="preserve">ournal International </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324D3">
        <w:rPr>
          <w:rFonts w:ascii="Cambria" w:eastAsia="Calibri" w:hAnsi="Cambria"/>
          <w:b/>
          <w:color w:val="365F91" w:themeColor="accent1" w:themeShade="BF"/>
          <w:sz w:val="22"/>
          <w:szCs w:val="22"/>
          <w:lang w:val="tr-TR" w:eastAsia="tr-TR"/>
        </w:rPr>
        <w:t>Development Policy</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lang w:val="de-DE"/>
        </w:rPr>
        <w:t>Ayşe Buğra</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Pr>
          <w:rFonts w:asciiTheme="majorHAnsi" w:eastAsia="Calibri" w:hAnsiTheme="majorHAnsi" w:cs="InterstateLight"/>
          <w:lang w:val="de-DE"/>
        </w:rPr>
        <w:t>7- 08 Eylül</w:t>
      </w:r>
      <w:r w:rsidRPr="00E679CF">
        <w:rPr>
          <w:rFonts w:asciiTheme="majorHAnsi" w:eastAsia="Calibri" w:hAnsiTheme="majorHAnsi" w:cs="InterstateLight"/>
          <w:lang w:val="de-DE"/>
        </w:rPr>
        <w:t xml:space="preserve">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Cenevre, İsviçre</w:t>
      </w:r>
    </w:p>
    <w:p w:rsidR="00F324D3" w:rsidRDefault="00F324D3" w:rsidP="00F324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497F91">
        <w:rPr>
          <w:rFonts w:asciiTheme="majorHAnsi" w:eastAsia="Calibri" w:hAnsiTheme="majorHAnsi" w:cs="InterstateLight"/>
          <w:lang w:val="de-DE"/>
        </w:rPr>
        <w:t xml:space="preserve">“Two Lives of Developmentalism: A Polanyean View from </w:t>
      </w:r>
      <w:r>
        <w:rPr>
          <w:rFonts w:asciiTheme="majorHAnsi" w:eastAsia="Calibri" w:hAnsiTheme="majorHAnsi" w:cs="InterstateLight"/>
          <w:lang w:val="de-DE"/>
        </w:rPr>
        <w:t xml:space="preserve"> </w:t>
      </w:r>
    </w:p>
    <w:p w:rsidR="00F324D3" w:rsidRDefault="00F324D3" w:rsidP="00F324D3">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497F91">
        <w:rPr>
          <w:rFonts w:asciiTheme="majorHAnsi" w:eastAsia="Calibri" w:hAnsiTheme="majorHAnsi" w:cs="InterstateLight"/>
          <w:lang w:val="de-DE"/>
        </w:rPr>
        <w:t>Turkey”</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p>
    <w:p w:rsidR="00F324D3" w:rsidRDefault="00F324D3" w:rsidP="00F324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324D3">
        <w:rPr>
          <w:rFonts w:ascii="Cambria" w:eastAsia="Calibri" w:hAnsi="Cambria"/>
          <w:b/>
          <w:color w:val="365F91" w:themeColor="accent1" w:themeShade="BF"/>
          <w:sz w:val="22"/>
          <w:szCs w:val="22"/>
          <w:lang w:val="tr-TR" w:eastAsia="tr-TR"/>
        </w:rPr>
        <w:t>Rural History 2015</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Özgür Burçak Gürsoy</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F324D3">
        <w:rPr>
          <w:rFonts w:asciiTheme="majorHAnsi" w:eastAsia="Calibri" w:hAnsiTheme="majorHAnsi" w:cs="InterstateLight"/>
          <w:lang w:val="de-DE"/>
        </w:rPr>
        <w:t>0</w:t>
      </w:r>
      <w:r>
        <w:rPr>
          <w:rFonts w:asciiTheme="majorHAnsi" w:eastAsia="Calibri" w:hAnsiTheme="majorHAnsi" w:cs="InterstateLight"/>
          <w:lang w:val="de-DE"/>
        </w:rPr>
        <w:t>7-10 Eylül</w:t>
      </w:r>
      <w:r w:rsidRPr="00E679CF">
        <w:rPr>
          <w:rFonts w:asciiTheme="majorHAnsi" w:eastAsia="Calibri" w:hAnsiTheme="majorHAnsi" w:cs="InterstateLight"/>
          <w:lang w:val="de-DE"/>
        </w:rPr>
        <w:t xml:space="preserve">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Girona, İspanya</w:t>
      </w:r>
    </w:p>
    <w:p w:rsidR="00F324D3" w:rsidRDefault="00F324D3" w:rsidP="00F324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0B3718">
        <w:rPr>
          <w:rFonts w:asciiTheme="majorHAnsi" w:eastAsia="Calibri" w:hAnsiTheme="majorHAnsi" w:cs="InterstateLight"/>
          <w:lang w:val="de-DE"/>
        </w:rPr>
        <w:t>The Citizenship Experience of Rural Population in Turkey, 1930-</w:t>
      </w:r>
    </w:p>
    <w:p w:rsidR="00253A4A" w:rsidRDefault="00F324D3" w:rsidP="00F324D3">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0B3718">
        <w:rPr>
          <w:rFonts w:asciiTheme="majorHAnsi" w:eastAsia="Calibri" w:hAnsiTheme="majorHAnsi" w:cs="InterstateLight"/>
          <w:lang w:val="de-DE"/>
        </w:rPr>
        <w:t>1950</w:t>
      </w:r>
      <w:r w:rsidRPr="009032B7">
        <w:rPr>
          <w:rFonts w:asciiTheme="majorHAnsi" w:eastAsia="Calibri" w:hAnsiTheme="majorHAnsi" w:cs="InterstateLight"/>
          <w:lang w:val="de-DE"/>
        </w:rPr>
        <w:t>”</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p>
    <w:p w:rsidR="00F324D3" w:rsidRDefault="00F324D3" w:rsidP="00F324D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324D3">
        <w:rPr>
          <w:rFonts w:asciiTheme="majorHAnsi" w:eastAsia="Calibri" w:hAnsiTheme="majorHAnsi" w:cs="InterstateLight"/>
          <w:b/>
          <w:color w:val="365F91" w:themeColor="accent1" w:themeShade="BF"/>
          <w:sz w:val="22"/>
          <w:szCs w:val="22"/>
          <w:lang w:val="de-DE" w:eastAsia="en-US"/>
        </w:rPr>
        <w:t xml:space="preserve">Helsinki Yurttaşlar Derneği ”İnsani Güvenlik ve “Sosyal </w:t>
      </w:r>
    </w:p>
    <w:p w:rsidR="00F324D3" w:rsidRDefault="00F324D3" w:rsidP="00F324D3">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324D3">
        <w:rPr>
          <w:rFonts w:asciiTheme="majorHAnsi" w:eastAsia="Calibri" w:hAnsiTheme="majorHAnsi" w:cs="InterstateLight"/>
          <w:b/>
          <w:color w:val="365F91" w:themeColor="accent1" w:themeShade="BF"/>
          <w:sz w:val="22"/>
          <w:szCs w:val="22"/>
          <w:lang w:val="de-DE" w:eastAsia="en-US"/>
        </w:rPr>
        <w:t xml:space="preserve">Yardımlar”: Tanım, Kaynaklar, Uygulama ve Denetim” </w:t>
      </w:r>
    </w:p>
    <w:p w:rsidR="00F324D3" w:rsidRDefault="00F324D3" w:rsidP="00F324D3">
      <w:pPr>
        <w:pStyle w:val="Default"/>
        <w:spacing w:line="300" w:lineRule="exact"/>
        <w:rPr>
          <w:rFonts w:asciiTheme="majorHAnsi" w:eastAsia="Calibri" w:hAnsiTheme="majorHAnsi" w:cs="InterstateLight"/>
          <w:color w:val="auto"/>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324D3">
        <w:rPr>
          <w:rFonts w:asciiTheme="majorHAnsi" w:eastAsia="Calibri" w:hAnsiTheme="majorHAnsi" w:cs="InterstateLight"/>
          <w:b/>
          <w:color w:val="365F91" w:themeColor="accent1" w:themeShade="BF"/>
          <w:sz w:val="22"/>
          <w:szCs w:val="22"/>
          <w:lang w:val="de-DE" w:eastAsia="en-US"/>
        </w:rPr>
        <w:t>Toplantısı</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Berra Zeynep Dodurka</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41382">
        <w:rPr>
          <w:rFonts w:asciiTheme="majorHAnsi" w:eastAsia="Calibri" w:hAnsiTheme="majorHAnsi" w:cs="InterstateLight"/>
          <w:lang w:val="de-DE"/>
        </w:rPr>
        <w:t>19 Eylül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41382">
        <w:rPr>
          <w:rFonts w:asciiTheme="majorHAnsi" w:eastAsia="Calibri" w:hAnsiTheme="majorHAnsi" w:cs="InterstateLight"/>
          <w:lang w:val="de-DE"/>
        </w:rPr>
        <w:t>İstanbul</w:t>
      </w:r>
    </w:p>
    <w:p w:rsidR="00253A4A" w:rsidRDefault="00F324D3" w:rsidP="00F324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41382">
        <w:rPr>
          <w:rFonts w:asciiTheme="majorHAnsi" w:eastAsia="Calibri" w:hAnsiTheme="majorHAnsi" w:cs="InterstateLight"/>
          <w:lang w:val="de-DE"/>
        </w:rPr>
        <w:t>“Sosyal Politikaların Uygulanması ve Yardımların Denetimi”</w:t>
      </w:r>
    </w:p>
    <w:p w:rsidR="00AB1267" w:rsidRDefault="00AB1267" w:rsidP="00F324D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E36955" w:rsidRDefault="00E36955" w:rsidP="00F324D3">
      <w:pPr>
        <w:pStyle w:val="Default"/>
        <w:spacing w:line="300" w:lineRule="exact"/>
        <w:rPr>
          <w:rFonts w:ascii="Cambria" w:eastAsia="Calibri" w:hAnsi="Cambria"/>
          <w:b/>
          <w:color w:val="365F91" w:themeColor="accent1" w:themeShade="BF"/>
          <w:sz w:val="22"/>
          <w:szCs w:val="22"/>
          <w:lang w:val="tr-TR" w:eastAsia="tr-TR"/>
        </w:rPr>
      </w:pPr>
    </w:p>
    <w:p w:rsidR="00F324D3" w:rsidRDefault="00F324D3" w:rsidP="00F324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324D3">
        <w:rPr>
          <w:rFonts w:ascii="Cambria" w:eastAsia="Calibri" w:hAnsi="Cambria"/>
          <w:b/>
          <w:color w:val="365F91" w:themeColor="accent1" w:themeShade="BF"/>
          <w:sz w:val="22"/>
          <w:szCs w:val="22"/>
          <w:lang w:val="tr-TR" w:eastAsia="tr-TR"/>
        </w:rPr>
        <w:t>6. Kentsel ve Bölgesel Çalışmalar Ağı Konferansı</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color w:val="auto"/>
          <w:sz w:val="22"/>
          <w:szCs w:val="22"/>
          <w:lang w:val="de-DE" w:eastAsia="en-US"/>
        </w:rPr>
        <w:t>Osman Savaşkan</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C74AB">
        <w:rPr>
          <w:rFonts w:asciiTheme="majorHAnsi" w:eastAsia="Calibri" w:hAnsiTheme="majorHAnsi" w:cs="InterstateLight"/>
          <w:lang w:val="de-DE"/>
        </w:rPr>
        <w:t>17-19 Eylül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İzmir</w:t>
      </w:r>
    </w:p>
    <w:p w:rsidR="00F324D3" w:rsidRDefault="00F324D3" w:rsidP="00F324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2C74AB">
        <w:rPr>
          <w:rFonts w:asciiTheme="majorHAnsi" w:eastAsia="Calibri" w:hAnsiTheme="majorHAnsi" w:cs="InterstateLight"/>
          <w:lang w:val="de-DE"/>
        </w:rPr>
        <w:t xml:space="preserve">Yerelleşme Süreçleri ve Belediye-Müteaahit İlişkileri: </w:t>
      </w:r>
    </w:p>
    <w:p w:rsidR="00F324D3" w:rsidRDefault="00F324D3" w:rsidP="00F324D3">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2C74AB">
        <w:rPr>
          <w:rFonts w:asciiTheme="majorHAnsi" w:eastAsia="Calibri" w:hAnsiTheme="majorHAnsi" w:cs="InterstateLight"/>
          <w:lang w:val="de-DE"/>
        </w:rPr>
        <w:t>Karşılaştırmalı Bir Analiz</w:t>
      </w:r>
      <w:r w:rsidRPr="000B3718">
        <w:rPr>
          <w:rFonts w:asciiTheme="majorHAnsi" w:eastAsia="Calibri" w:hAnsiTheme="majorHAnsi" w:cs="InterstateLight"/>
          <w:lang w:val="de-DE"/>
        </w:rPr>
        <w:t>”</w:t>
      </w:r>
    </w:p>
    <w:p w:rsidR="00F324D3" w:rsidRDefault="00F324D3" w:rsidP="00F324D3">
      <w:pPr>
        <w:pStyle w:val="Default"/>
        <w:spacing w:line="300" w:lineRule="exact"/>
        <w:rPr>
          <w:rFonts w:ascii="Cambria" w:eastAsia="Calibri" w:hAnsi="Cambria"/>
          <w:b/>
          <w:color w:val="365F91" w:themeColor="accent1" w:themeShade="BF"/>
          <w:sz w:val="22"/>
          <w:szCs w:val="22"/>
          <w:lang w:val="tr-TR" w:eastAsia="tr-TR"/>
        </w:rPr>
      </w:pPr>
    </w:p>
    <w:p w:rsidR="00F324D3" w:rsidRDefault="00F324D3" w:rsidP="00F324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B6699">
        <w:rPr>
          <w:rFonts w:asciiTheme="majorHAnsi" w:eastAsia="Calibri" w:hAnsiTheme="majorHAnsi" w:cs="InterstateLight"/>
          <w:color w:val="auto"/>
          <w:sz w:val="22"/>
          <w:szCs w:val="22"/>
          <w:lang w:val="de-DE" w:eastAsia="en-US"/>
        </w:rPr>
        <w:t>Ekmek ve Haysiyet Mücadelesi: İşçi Sınıfı Etnografisi Üzerine</w:t>
      </w:r>
    </w:p>
    <w:p w:rsidR="00F324D3" w:rsidRPr="009866B7" w:rsidRDefault="00F324D3" w:rsidP="00F324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AB1267" w:rsidRPr="00BB6699">
        <w:rPr>
          <w:rFonts w:asciiTheme="majorHAnsi" w:eastAsia="Calibri" w:hAnsiTheme="majorHAnsi" w:cs="InterstateLight"/>
          <w:color w:val="auto"/>
          <w:sz w:val="22"/>
          <w:szCs w:val="22"/>
          <w:lang w:val="de-DE" w:eastAsia="en-US"/>
        </w:rPr>
        <w:t>Alpkan Birelma</w:t>
      </w:r>
    </w:p>
    <w:p w:rsidR="00F324D3" w:rsidRPr="009866B7" w:rsidRDefault="00F324D3" w:rsidP="00F324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B1267" w:rsidRPr="009402FE">
        <w:rPr>
          <w:rFonts w:asciiTheme="majorHAnsi" w:eastAsia="Calibri" w:hAnsiTheme="majorHAnsi" w:cs="InterstateLight"/>
          <w:lang w:val="de-DE"/>
        </w:rPr>
        <w:t>13 Ekim 2015</w:t>
      </w:r>
    </w:p>
    <w:p w:rsidR="00F324D3" w:rsidRDefault="00F324D3" w:rsidP="00F324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B1267" w:rsidRPr="009402FE">
        <w:rPr>
          <w:rFonts w:asciiTheme="majorHAnsi" w:eastAsia="Calibri" w:hAnsiTheme="majorHAnsi" w:cs="InterstateLight"/>
          <w:lang w:val="de-DE"/>
        </w:rPr>
        <w:t>Yeditepe Üniversitesi</w:t>
      </w:r>
      <w:r w:rsidR="00AB1267">
        <w:rPr>
          <w:rFonts w:asciiTheme="majorHAnsi" w:eastAsia="Calibri" w:hAnsiTheme="majorHAnsi" w:cs="InterstateLight"/>
          <w:lang w:val="de-DE"/>
        </w:rPr>
        <w:t>, İstanbul</w:t>
      </w:r>
    </w:p>
    <w:p w:rsidR="00F324D3" w:rsidRDefault="00F324D3" w:rsidP="00253A4A">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p>
    <w:p w:rsidR="00AB1267" w:rsidRDefault="00AB1267" w:rsidP="00AB1267">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E35992" w:rsidRPr="00E35992">
        <w:rPr>
          <w:rFonts w:ascii="Cambria" w:eastAsia="Calibri" w:hAnsi="Cambria"/>
          <w:b/>
          <w:color w:val="365F91" w:themeColor="accent1" w:themeShade="BF"/>
          <w:sz w:val="22"/>
          <w:szCs w:val="22"/>
          <w:lang w:val="tr-TR" w:eastAsia="tr-TR"/>
        </w:rPr>
        <w:t>Kentleşme, Sosyal Politikalar ve Eşitsizlik</w:t>
      </w:r>
    </w:p>
    <w:p w:rsidR="00AB1267" w:rsidRPr="009866B7" w:rsidRDefault="00AB1267" w:rsidP="00AB126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E35992" w:rsidRPr="00B6417B">
        <w:rPr>
          <w:rFonts w:asciiTheme="majorHAnsi" w:eastAsia="Calibri" w:hAnsiTheme="majorHAnsi" w:cs="InterstateLight"/>
          <w:color w:val="auto"/>
          <w:sz w:val="22"/>
          <w:szCs w:val="22"/>
          <w:lang w:val="de-DE" w:eastAsia="en-US"/>
        </w:rPr>
        <w:t>Ayşe Buğra</w:t>
      </w:r>
    </w:p>
    <w:p w:rsidR="00AB1267" w:rsidRPr="009866B7" w:rsidRDefault="00AB1267" w:rsidP="00AB1267">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5992" w:rsidRPr="00BB6699">
        <w:rPr>
          <w:rFonts w:asciiTheme="majorHAnsi" w:eastAsia="Calibri" w:hAnsiTheme="majorHAnsi" w:cs="InterstateLight"/>
          <w:lang w:val="de-DE"/>
        </w:rPr>
        <w:t>23 Ekim 2015</w:t>
      </w:r>
    </w:p>
    <w:p w:rsidR="00E35992" w:rsidRDefault="00AB1267" w:rsidP="00AB1267">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35992" w:rsidRPr="00B6417B">
        <w:rPr>
          <w:rFonts w:asciiTheme="majorHAnsi" w:eastAsia="Calibri" w:hAnsiTheme="majorHAnsi" w:cs="InterstateLight"/>
          <w:lang w:val="de-DE"/>
        </w:rPr>
        <w:t xml:space="preserve">Medya, Kültür ve Kent Çalışmaları Doktora Programı, Mersin </w:t>
      </w:r>
    </w:p>
    <w:p w:rsidR="00AB1267" w:rsidRDefault="00E35992" w:rsidP="00AB1267">
      <w:pPr>
        <w:autoSpaceDE w:val="0"/>
        <w:autoSpaceDN w:val="0"/>
        <w:adjustRightInd w:val="0"/>
        <w:spacing w:after="0" w:line="300" w:lineRule="exact"/>
        <w:ind w:left="2832" w:hanging="2832"/>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 xml:space="preserve">                                                             </w:t>
      </w:r>
      <w:r w:rsidRPr="00B6417B">
        <w:rPr>
          <w:rFonts w:asciiTheme="majorHAnsi" w:eastAsia="Calibri" w:hAnsiTheme="majorHAnsi" w:cs="InterstateLight"/>
          <w:lang w:val="de-DE"/>
        </w:rPr>
        <w:t>Üniversitesi</w:t>
      </w:r>
    </w:p>
    <w:p w:rsidR="00E35992" w:rsidRDefault="00E35992" w:rsidP="00E35992">
      <w:pPr>
        <w:pStyle w:val="Default"/>
        <w:spacing w:line="300" w:lineRule="exact"/>
        <w:rPr>
          <w:rFonts w:ascii="Cambria" w:eastAsia="Calibri" w:hAnsi="Cambria"/>
          <w:b/>
          <w:color w:val="365F91" w:themeColor="accent1" w:themeShade="BF"/>
          <w:sz w:val="22"/>
          <w:szCs w:val="22"/>
          <w:lang w:val="tr-TR" w:eastAsia="tr-TR"/>
        </w:rPr>
      </w:pPr>
    </w:p>
    <w:p w:rsidR="00E35992" w:rsidRDefault="00E35992" w:rsidP="00E3599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35992">
        <w:rPr>
          <w:rFonts w:ascii="Cambria" w:eastAsia="Calibri" w:hAnsi="Cambria"/>
          <w:b/>
          <w:color w:val="365F91" w:themeColor="accent1" w:themeShade="BF"/>
          <w:sz w:val="22"/>
          <w:szCs w:val="22"/>
          <w:lang w:val="tr-TR" w:eastAsia="tr-TR"/>
        </w:rPr>
        <w:t xml:space="preserve">I. Uluslararası Uygulamalı Bilimler Kongresi – Sosyal </w:t>
      </w:r>
    </w:p>
    <w:p w:rsidR="00E35992" w:rsidRDefault="00E35992" w:rsidP="00E35992">
      <w:pPr>
        <w:pStyle w:val="Default"/>
        <w:spacing w:line="300" w:lineRule="exact"/>
        <w:rPr>
          <w:rFonts w:asciiTheme="majorHAnsi" w:eastAsia="Calibri" w:hAnsiTheme="majorHAnsi" w:cs="InterstateLight"/>
          <w:color w:val="auto"/>
          <w:sz w:val="22"/>
          <w:szCs w:val="22"/>
          <w:lang w:val="de-DE" w:eastAsia="en-US"/>
        </w:rPr>
      </w:pPr>
      <w:r>
        <w:rPr>
          <w:rFonts w:ascii="Cambria" w:eastAsia="Calibri" w:hAnsi="Cambria"/>
          <w:b/>
          <w:color w:val="365F91" w:themeColor="accent1" w:themeShade="BF"/>
          <w:sz w:val="22"/>
          <w:szCs w:val="22"/>
          <w:lang w:val="tr-TR" w:eastAsia="tr-TR"/>
        </w:rPr>
        <w:t xml:space="preserve">                                                             </w:t>
      </w:r>
      <w:r w:rsidRPr="00E35992">
        <w:rPr>
          <w:rFonts w:ascii="Cambria" w:eastAsia="Calibri" w:hAnsi="Cambria"/>
          <w:b/>
          <w:color w:val="365F91" w:themeColor="accent1" w:themeShade="BF"/>
          <w:sz w:val="22"/>
          <w:szCs w:val="22"/>
          <w:lang w:val="tr-TR" w:eastAsia="tr-TR"/>
        </w:rPr>
        <w:t>Sermaye</w:t>
      </w:r>
    </w:p>
    <w:p w:rsidR="00E35992" w:rsidRPr="009866B7" w:rsidRDefault="00E35992" w:rsidP="00E3599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6417B">
        <w:rPr>
          <w:rFonts w:asciiTheme="majorHAnsi" w:eastAsia="Calibri" w:hAnsiTheme="majorHAnsi" w:cs="InterstateLight"/>
          <w:color w:val="auto"/>
          <w:sz w:val="22"/>
          <w:szCs w:val="22"/>
          <w:lang w:val="de-DE" w:eastAsia="en-US"/>
        </w:rPr>
        <w:t>Emre Balıkçı</w:t>
      </w:r>
    </w:p>
    <w:p w:rsidR="00E35992" w:rsidRPr="009866B7" w:rsidRDefault="00E35992" w:rsidP="00E3599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23-24 Ekim 2015</w:t>
      </w:r>
    </w:p>
    <w:p w:rsidR="00E35992" w:rsidRDefault="00E35992" w:rsidP="00E35992">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Konya</w:t>
      </w:r>
    </w:p>
    <w:p w:rsidR="00E35992" w:rsidRDefault="00E35992" w:rsidP="00E35992">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6417B">
        <w:rPr>
          <w:rFonts w:asciiTheme="majorHAnsi" w:eastAsia="Calibri" w:hAnsiTheme="majorHAnsi" w:cs="InterstateLight"/>
          <w:lang w:val="de-DE"/>
        </w:rPr>
        <w:t xml:space="preserve">“İş Hayatında Güven Yaratılabilir mi? Kurumsal İktisat </w:t>
      </w:r>
    </w:p>
    <w:p w:rsidR="00E35992" w:rsidRDefault="00E35992" w:rsidP="00E35992">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B6417B">
        <w:rPr>
          <w:rFonts w:asciiTheme="majorHAnsi" w:eastAsia="Calibri" w:hAnsiTheme="majorHAnsi" w:cs="InterstateLight"/>
          <w:lang w:val="de-DE"/>
        </w:rPr>
        <w:t>Perspektifinden Sosyal Sermaye"</w:t>
      </w:r>
    </w:p>
    <w:p w:rsidR="007742D3" w:rsidRDefault="007742D3" w:rsidP="007742D3">
      <w:pPr>
        <w:pStyle w:val="Default"/>
        <w:spacing w:line="300" w:lineRule="exact"/>
        <w:rPr>
          <w:rFonts w:ascii="Cambria" w:eastAsia="Calibri" w:hAnsi="Cambria"/>
          <w:b/>
          <w:color w:val="365F91" w:themeColor="accent1" w:themeShade="BF"/>
          <w:sz w:val="22"/>
          <w:szCs w:val="22"/>
          <w:lang w:val="tr-TR" w:eastAsia="tr-TR"/>
        </w:rPr>
      </w:pP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Cambria" w:eastAsia="Calibri" w:hAnsi="Cambria"/>
          <w:b/>
          <w:color w:val="365F91" w:themeColor="accent1" w:themeShade="BF"/>
          <w:sz w:val="22"/>
          <w:szCs w:val="22"/>
          <w:lang w:val="tr-TR" w:eastAsia="tr-TR"/>
        </w:rPr>
        <w:t>International Annual Meeting of Sosyoekonomi Society</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6417B">
        <w:rPr>
          <w:rFonts w:asciiTheme="majorHAnsi" w:eastAsia="Calibri" w:hAnsiTheme="majorHAnsi" w:cs="InterstateLight"/>
          <w:color w:val="auto"/>
          <w:sz w:val="22"/>
          <w:szCs w:val="22"/>
          <w:lang w:val="de-DE" w:eastAsia="en-US"/>
        </w:rPr>
        <w:t>Emre Balıkçı</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29-30 Ekim 2015</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6417B">
        <w:rPr>
          <w:rFonts w:asciiTheme="majorHAnsi" w:eastAsia="Calibri" w:hAnsiTheme="majorHAnsi" w:cs="InterstateLight"/>
          <w:lang w:val="de-DE"/>
        </w:rPr>
        <w:t xml:space="preserve">Münih, </w:t>
      </w:r>
      <w:r>
        <w:rPr>
          <w:rFonts w:asciiTheme="majorHAnsi" w:eastAsia="Calibri" w:hAnsiTheme="majorHAnsi" w:cs="InterstateLight"/>
          <w:lang w:val="de-DE"/>
        </w:rPr>
        <w:t>Almanya</w:t>
      </w:r>
    </w:p>
    <w:p w:rsidR="007742D3" w:rsidRDefault="007742D3" w:rsidP="007742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6417B">
        <w:rPr>
          <w:rFonts w:asciiTheme="majorHAnsi" w:eastAsia="Calibri" w:hAnsiTheme="majorHAnsi" w:cs="InterstateLight"/>
          <w:lang w:val="de-DE"/>
        </w:rPr>
        <w:t xml:space="preserve">“Bisikletin Kullanımı Nasıl Yaygınlaştırılabilir? Fordizm'den </w:t>
      </w:r>
    </w:p>
    <w:p w:rsidR="007742D3" w:rsidRDefault="007742D3" w:rsidP="007742D3">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Öğreneceklerimiz"</w:t>
      </w:r>
    </w:p>
    <w:p w:rsidR="007742D3" w:rsidRDefault="007742D3" w:rsidP="00253A4A">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p>
    <w:p w:rsidR="007742D3" w:rsidRDefault="007742D3" w:rsidP="007742D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Theme="majorHAnsi" w:eastAsia="Calibri" w:hAnsiTheme="majorHAnsi" w:cs="InterstateLight"/>
          <w:b/>
          <w:color w:val="365F91" w:themeColor="accent1" w:themeShade="BF"/>
          <w:sz w:val="22"/>
          <w:szCs w:val="22"/>
          <w:lang w:val="de-DE" w:eastAsia="en-US"/>
        </w:rPr>
        <w:t xml:space="preserve">Workshop on Freedom in A Complex Society: Karl Polanyi’s </w:t>
      </w: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7742D3">
        <w:rPr>
          <w:rFonts w:asciiTheme="majorHAnsi" w:eastAsia="Calibri" w:hAnsiTheme="majorHAnsi" w:cs="InterstateLight"/>
          <w:b/>
          <w:color w:val="365F91" w:themeColor="accent1" w:themeShade="BF"/>
          <w:sz w:val="22"/>
          <w:szCs w:val="22"/>
          <w:lang w:val="de-DE" w:eastAsia="en-US"/>
        </w:rPr>
        <w:t>Vision of a Socialist Transformation</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szCs w:val="22"/>
          <w:lang w:val="de-DE"/>
        </w:rPr>
        <w:t>Ayşe Buğra</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20-21 Kasım 2015</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New York, ABD</w:t>
      </w:r>
    </w:p>
    <w:p w:rsidR="007742D3" w:rsidRDefault="007742D3" w:rsidP="007742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b/>
          <w:color w:val="6E6F71"/>
          <w:lang w:val="en-US"/>
        </w:rPr>
        <w:t>“</w:t>
      </w:r>
      <w:r w:rsidRPr="00BB6699">
        <w:rPr>
          <w:rFonts w:asciiTheme="majorHAnsi" w:eastAsia="Calibri" w:hAnsiTheme="majorHAnsi" w:cs="InterstateLight"/>
          <w:lang w:val="de-DE"/>
        </w:rPr>
        <w:t>Freedom in a Complex Society: A View from the Periphery“</w:t>
      </w:r>
    </w:p>
    <w:p w:rsidR="007742D3" w:rsidRDefault="007742D3" w:rsidP="00253A4A">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Theme="majorHAnsi" w:eastAsia="Calibri" w:hAnsiTheme="majorHAnsi" w:cs="InterstateLight"/>
          <w:b/>
          <w:color w:val="365F91" w:themeColor="accent1" w:themeShade="BF"/>
          <w:lang w:val="de-DE"/>
        </w:rPr>
        <w:t>TSBD 14. Ulusal Sosyal Bilimler</w:t>
      </w:r>
      <w:r w:rsidRPr="00BB6699">
        <w:rPr>
          <w:rFonts w:asciiTheme="majorHAnsi" w:eastAsia="Calibri" w:hAnsiTheme="majorHAnsi" w:cs="InterstateLight"/>
          <w:lang w:val="de-DE"/>
        </w:rPr>
        <w:t xml:space="preserve"> </w:t>
      </w:r>
      <w:r w:rsidRPr="007742D3">
        <w:rPr>
          <w:rFonts w:asciiTheme="majorHAnsi" w:eastAsia="Calibri" w:hAnsiTheme="majorHAnsi" w:cs="InterstateLight"/>
          <w:b/>
          <w:color w:val="365F91" w:themeColor="accent1" w:themeShade="BF"/>
          <w:lang w:val="de-DE"/>
        </w:rPr>
        <w:t>Kongresi</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lang w:val="de-DE"/>
        </w:rPr>
        <w:t>Asya Saydam</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23-25 Kasım 2015</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ODTÜ, Ankara</w:t>
      </w:r>
    </w:p>
    <w:p w:rsidR="007742D3" w:rsidRDefault="007742D3" w:rsidP="007742D3">
      <w:pPr>
        <w:tabs>
          <w:tab w:val="left" w:pos="0"/>
        </w:tabs>
        <w:spacing w:after="0" w:line="300" w:lineRule="exact"/>
        <w:ind w:left="2835" w:hanging="2835"/>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 xml:space="preserve">“Türkiye’de Değişen Emeklilik Biçimleri: Karşılaştırmalı Bir </w:t>
      </w:r>
    </w:p>
    <w:p w:rsidR="007742D3" w:rsidRDefault="007742D3" w:rsidP="007742D3">
      <w:pPr>
        <w:tabs>
          <w:tab w:val="left" w:pos="0"/>
        </w:tabs>
        <w:spacing w:after="0" w:line="300" w:lineRule="exact"/>
        <w:ind w:left="2835" w:hanging="2835"/>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BB6699">
        <w:rPr>
          <w:rFonts w:asciiTheme="majorHAnsi" w:eastAsia="Calibri" w:hAnsiTheme="majorHAnsi" w:cs="InterstateLight"/>
          <w:lang w:val="de-DE"/>
        </w:rPr>
        <w:t>Perspektiften Metal Sanayi ve Belediye Sektörü İşçileri”</w:t>
      </w: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Theme="majorHAnsi" w:eastAsia="Calibri" w:hAnsiTheme="majorHAnsi" w:cs="InterstateLight"/>
          <w:b/>
          <w:color w:val="365F91" w:themeColor="accent1" w:themeShade="BF"/>
          <w:lang w:val="de-DE"/>
        </w:rPr>
        <w:t>TSBD 14. Ulusal Sosyal Bilimler</w:t>
      </w:r>
      <w:r w:rsidRPr="00BB6699">
        <w:rPr>
          <w:rFonts w:asciiTheme="majorHAnsi" w:eastAsia="Calibri" w:hAnsiTheme="majorHAnsi" w:cs="InterstateLight"/>
          <w:lang w:val="de-DE"/>
        </w:rPr>
        <w:t xml:space="preserve"> </w:t>
      </w:r>
      <w:r w:rsidRPr="007742D3">
        <w:rPr>
          <w:rFonts w:asciiTheme="majorHAnsi" w:eastAsia="Calibri" w:hAnsiTheme="majorHAnsi" w:cs="InterstateLight"/>
          <w:b/>
          <w:color w:val="365F91" w:themeColor="accent1" w:themeShade="BF"/>
          <w:lang w:val="de-DE"/>
        </w:rPr>
        <w:t>Kongresi</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szCs w:val="22"/>
          <w:lang w:val="de-DE"/>
        </w:rPr>
        <w:t>Ayşe Buğra</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23-25 Kasım 2015</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ODTÜ, Ankara</w:t>
      </w:r>
    </w:p>
    <w:p w:rsidR="007742D3" w:rsidRDefault="007742D3" w:rsidP="007742D3">
      <w:pPr>
        <w:pStyle w:val="Default"/>
        <w:spacing w:line="300" w:lineRule="exact"/>
        <w:rPr>
          <w:rFonts w:ascii="Cambria" w:eastAsia="Calibri" w:hAnsi="Cambria"/>
          <w:b/>
          <w:color w:val="365F91" w:themeColor="accent1" w:themeShade="BF"/>
          <w:sz w:val="22"/>
          <w:szCs w:val="22"/>
          <w:lang w:val="tr-TR" w:eastAsia="tr-TR"/>
        </w:rPr>
      </w:pP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Theme="majorHAnsi" w:eastAsia="Calibri" w:hAnsiTheme="majorHAnsi" w:cs="InterstateLight"/>
          <w:b/>
          <w:color w:val="365F91" w:themeColor="accent1" w:themeShade="BF"/>
          <w:lang w:val="de-DE"/>
        </w:rPr>
        <w:t>TSBD 14. Ulusal Sosyal Bilimler</w:t>
      </w:r>
      <w:r w:rsidRPr="00BB6699">
        <w:rPr>
          <w:rFonts w:asciiTheme="majorHAnsi" w:eastAsia="Calibri" w:hAnsiTheme="majorHAnsi" w:cs="InterstateLight"/>
          <w:lang w:val="de-DE"/>
        </w:rPr>
        <w:t xml:space="preserve"> </w:t>
      </w:r>
      <w:r w:rsidRPr="007742D3">
        <w:rPr>
          <w:rFonts w:asciiTheme="majorHAnsi" w:eastAsia="Calibri" w:hAnsiTheme="majorHAnsi" w:cs="InterstateLight"/>
          <w:b/>
          <w:color w:val="365F91" w:themeColor="accent1" w:themeShade="BF"/>
          <w:lang w:val="de-DE"/>
        </w:rPr>
        <w:t>Kongresi</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szCs w:val="22"/>
          <w:lang w:val="de-DE"/>
        </w:rPr>
        <w:t>Berra Zeynep Dodurka</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23-25 Kasım 2015</w:t>
      </w:r>
    </w:p>
    <w:p w:rsidR="00253A4A" w:rsidRPr="00BB6699"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lang w:eastAsia="tr-TR"/>
        </w:rPr>
        <w:t>Düzenlendiği Yer</w:t>
      </w:r>
      <w:r>
        <w:rPr>
          <w:rFonts w:asciiTheme="majorHAnsi" w:eastAsia="Calibri" w:hAnsiTheme="majorHAnsi" w:cs="InterstateLight"/>
          <w:b/>
          <w:color w:val="6E6F71"/>
        </w:rPr>
        <w:t xml:space="preserve"> </w:t>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Pr="00BB6699">
        <w:rPr>
          <w:rFonts w:asciiTheme="majorHAnsi" w:eastAsia="Calibri" w:hAnsiTheme="majorHAnsi" w:cs="InterstateLight"/>
          <w:lang w:val="de-DE"/>
        </w:rPr>
        <w:t>ODTÜ, Ankara</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BB6699">
        <w:rPr>
          <w:rFonts w:asciiTheme="majorHAnsi" w:eastAsia="Calibri" w:hAnsiTheme="majorHAnsi" w:cs="InterstateLight"/>
          <w:b/>
          <w:color w:val="365F91" w:themeColor="accent1" w:themeShade="BF"/>
          <w:lang w:val="en-US"/>
        </w:rPr>
        <w:t>Sunulan Bildirinin Adı</w:t>
      </w:r>
      <w:r w:rsidRPr="00BB6699">
        <w:rPr>
          <w:rFonts w:asciiTheme="majorHAnsi" w:eastAsia="Calibri" w:hAnsiTheme="majorHAnsi" w:cs="InterstateLight"/>
          <w:b/>
          <w:color w:val="6E6F71"/>
          <w:lang w:val="en-US"/>
        </w:rPr>
        <w:tab/>
        <w:t xml:space="preserve">: </w:t>
      </w:r>
      <w:r w:rsidRPr="00BB6699">
        <w:rPr>
          <w:rFonts w:asciiTheme="majorHAnsi" w:eastAsia="Calibri" w:hAnsiTheme="majorHAnsi" w:cs="InterstateLight"/>
          <w:lang w:val="de-DE"/>
        </w:rPr>
        <w:t xml:space="preserve">“Türkiye’de Kamusal Sosyal Yardım ve İhtiyaç Tespiti </w:t>
      </w:r>
    </w:p>
    <w:p w:rsidR="007742D3" w:rsidRPr="00BB6699"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Pr>
          <w:rFonts w:asciiTheme="majorHAnsi" w:eastAsia="Calibri" w:hAnsiTheme="majorHAnsi" w:cs="InterstateLight"/>
          <w:b/>
          <w:color w:val="365F91" w:themeColor="accent1" w:themeShade="BF"/>
          <w:lang w:val="en-US"/>
        </w:rPr>
        <w:t xml:space="preserve">                                                             </w:t>
      </w:r>
      <w:r w:rsidRPr="00BB6699">
        <w:rPr>
          <w:rFonts w:asciiTheme="majorHAnsi" w:eastAsia="Calibri" w:hAnsiTheme="majorHAnsi" w:cs="InterstateLight"/>
          <w:lang w:val="de-DE"/>
        </w:rPr>
        <w:t>Mekanizmalarının 2001 Sonrası Kurumsallaşması”</w:t>
      </w:r>
    </w:p>
    <w:p w:rsidR="00253A4A" w:rsidRPr="00BB6699" w:rsidRDefault="00253A4A" w:rsidP="00253A4A">
      <w:pPr>
        <w:pStyle w:val="Default"/>
        <w:spacing w:line="300" w:lineRule="exact"/>
        <w:rPr>
          <w:rFonts w:asciiTheme="majorHAnsi" w:eastAsia="Calibri" w:hAnsiTheme="majorHAnsi" w:cs="InterstateLight"/>
          <w:color w:val="auto"/>
          <w:sz w:val="22"/>
          <w:szCs w:val="22"/>
          <w:lang w:val="de-DE" w:eastAsia="en-US"/>
        </w:rPr>
      </w:pPr>
    </w:p>
    <w:p w:rsidR="007742D3"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742D3">
        <w:rPr>
          <w:rFonts w:asciiTheme="majorHAnsi" w:eastAsia="Calibri" w:hAnsiTheme="majorHAnsi" w:cs="InterstateLight"/>
          <w:b/>
          <w:color w:val="365F91" w:themeColor="accent1" w:themeShade="BF"/>
          <w:lang w:val="de-DE"/>
        </w:rPr>
        <w:t>TSBD 14. Ulusal Sosyal Bilimler</w:t>
      </w:r>
      <w:r w:rsidRPr="00BB6699">
        <w:rPr>
          <w:rFonts w:asciiTheme="majorHAnsi" w:eastAsia="Calibri" w:hAnsiTheme="majorHAnsi" w:cs="InterstateLight"/>
          <w:lang w:val="de-DE"/>
        </w:rPr>
        <w:t xml:space="preserve"> </w:t>
      </w:r>
      <w:r w:rsidRPr="007742D3">
        <w:rPr>
          <w:rFonts w:asciiTheme="majorHAnsi" w:eastAsia="Calibri" w:hAnsiTheme="majorHAnsi" w:cs="InterstateLight"/>
          <w:b/>
          <w:color w:val="365F91" w:themeColor="accent1" w:themeShade="BF"/>
          <w:lang w:val="de-DE"/>
        </w:rPr>
        <w:t>Kongresi</w:t>
      </w:r>
    </w:p>
    <w:p w:rsidR="007742D3" w:rsidRPr="009866B7" w:rsidRDefault="007742D3" w:rsidP="007742D3">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B6699">
        <w:rPr>
          <w:rFonts w:asciiTheme="majorHAnsi" w:eastAsia="Calibri" w:hAnsiTheme="majorHAnsi" w:cs="InterstateLight"/>
          <w:sz w:val="22"/>
          <w:szCs w:val="22"/>
          <w:lang w:val="de-DE"/>
        </w:rPr>
        <w:t>Osman Savaşkan</w:t>
      </w:r>
    </w:p>
    <w:p w:rsidR="007742D3" w:rsidRPr="009866B7" w:rsidRDefault="007742D3" w:rsidP="007742D3">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B6699">
        <w:rPr>
          <w:rFonts w:asciiTheme="majorHAnsi" w:eastAsia="Calibri" w:hAnsiTheme="majorHAnsi" w:cs="InterstateLight"/>
          <w:lang w:val="de-DE"/>
        </w:rPr>
        <w:t>23-25 Kasım 2015</w:t>
      </w:r>
    </w:p>
    <w:p w:rsidR="007742D3" w:rsidRPr="00BB6699" w:rsidRDefault="007742D3" w:rsidP="007742D3">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lang w:eastAsia="tr-TR"/>
        </w:rPr>
        <w:t>Düzenlendiği Yer</w:t>
      </w:r>
      <w:r>
        <w:rPr>
          <w:rFonts w:asciiTheme="majorHAnsi" w:eastAsia="Calibri" w:hAnsiTheme="majorHAnsi" w:cs="InterstateLight"/>
          <w:b/>
          <w:color w:val="6E6F71"/>
        </w:rPr>
        <w:t xml:space="preserve"> </w:t>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Pr="00BB6699">
        <w:rPr>
          <w:rFonts w:asciiTheme="majorHAnsi" w:eastAsia="Calibri" w:hAnsiTheme="majorHAnsi" w:cs="InterstateLight"/>
          <w:lang w:val="de-DE"/>
        </w:rPr>
        <w:t>ODTÜ, Ankara</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lang w:val="de-DE"/>
        </w:rPr>
      </w:pPr>
      <w:r w:rsidRPr="00BB6699">
        <w:rPr>
          <w:rFonts w:asciiTheme="majorHAnsi" w:eastAsia="Calibri" w:hAnsiTheme="majorHAnsi" w:cs="InterstateLight"/>
          <w:b/>
          <w:color w:val="365F91" w:themeColor="accent1" w:themeShade="BF"/>
          <w:lang w:val="en-US"/>
        </w:rPr>
        <w:t>Sunulan Bildirinin Adı</w:t>
      </w:r>
      <w:r w:rsidRPr="00BB6699">
        <w:rPr>
          <w:rFonts w:asciiTheme="majorHAnsi" w:eastAsia="Calibri" w:hAnsiTheme="majorHAnsi" w:cs="InterstateLight"/>
          <w:b/>
          <w:color w:val="6E6F71"/>
          <w:lang w:val="en-US"/>
        </w:rPr>
        <w:tab/>
        <w:t xml:space="preserve">: </w:t>
      </w:r>
      <w:r w:rsidRPr="00BB6699">
        <w:rPr>
          <w:rFonts w:asciiTheme="majorHAnsi" w:eastAsia="Calibri" w:hAnsiTheme="majorHAnsi" w:cs="InterstateLight"/>
          <w:lang w:val="de-DE"/>
        </w:rPr>
        <w:t xml:space="preserve">“Yerel Yönetimler, Ölçek Farklılaşması ve Sermaye Birikim </w:t>
      </w:r>
    </w:p>
    <w:p w:rsidR="007742D3" w:rsidRDefault="007742D3" w:rsidP="007742D3">
      <w:pPr>
        <w:autoSpaceDE w:val="0"/>
        <w:autoSpaceDN w:val="0"/>
        <w:adjustRightInd w:val="0"/>
        <w:spacing w:after="0" w:line="300" w:lineRule="exact"/>
        <w:ind w:left="2832" w:hanging="2832"/>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en-US"/>
        </w:rPr>
        <w:t xml:space="preserve">                                                             </w:t>
      </w:r>
      <w:r w:rsidRPr="00BB6699">
        <w:rPr>
          <w:rFonts w:asciiTheme="majorHAnsi" w:eastAsia="Calibri" w:hAnsiTheme="majorHAnsi" w:cs="InterstateLight"/>
          <w:lang w:val="de-DE"/>
        </w:rPr>
        <w:t>Süreçlerinin Yeni Dinamikleri: Karşılaştırmalı Bir Analiz”</w:t>
      </w:r>
    </w:p>
    <w:p w:rsidR="00253A4A" w:rsidRDefault="00253A4A" w:rsidP="00253A4A">
      <w:pPr>
        <w:autoSpaceDE w:val="0"/>
        <w:autoSpaceDN w:val="0"/>
        <w:adjustRightInd w:val="0"/>
        <w:spacing w:after="0" w:line="300" w:lineRule="exact"/>
        <w:ind w:left="2832" w:hanging="2832"/>
        <w:rPr>
          <w:rFonts w:asciiTheme="majorHAnsi" w:eastAsia="Calibri" w:hAnsiTheme="majorHAnsi" w:cs="InterstateLight"/>
          <w:lang w:val="de-DE"/>
        </w:rPr>
      </w:pPr>
    </w:p>
    <w:p w:rsidR="00F95A83" w:rsidRDefault="00492D69" w:rsidP="00492D69">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F95A83" w:rsidRPr="00F95A83">
        <w:rPr>
          <w:rFonts w:ascii="Cambria" w:eastAsia="Calibri" w:hAnsi="Cambria"/>
          <w:b/>
          <w:color w:val="365F91" w:themeColor="accent1" w:themeShade="BF"/>
          <w:sz w:val="22"/>
          <w:szCs w:val="22"/>
          <w:lang w:val="tr-TR" w:eastAsia="tr-TR"/>
        </w:rPr>
        <w:t xml:space="preserve">Çalışma Bakanlığı İnsan Kaynaklarının Geliştirilmesi </w:t>
      </w:r>
    </w:p>
    <w:p w:rsidR="00F95A83" w:rsidRDefault="00F95A83" w:rsidP="00492D69">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95A83">
        <w:rPr>
          <w:rFonts w:ascii="Cambria" w:eastAsia="Calibri" w:hAnsi="Cambria"/>
          <w:b/>
          <w:color w:val="365F91" w:themeColor="accent1" w:themeShade="BF"/>
          <w:sz w:val="22"/>
          <w:szCs w:val="22"/>
          <w:lang w:val="tr-TR" w:eastAsia="tr-TR"/>
        </w:rPr>
        <w:t xml:space="preserve">Operasyonel Programı 17. Sektörel İzleme Komitesi </w:t>
      </w:r>
    </w:p>
    <w:p w:rsidR="00492D69" w:rsidRDefault="00F95A83" w:rsidP="00492D69">
      <w:pPr>
        <w:pStyle w:val="Default"/>
        <w:spacing w:line="300" w:lineRule="exact"/>
        <w:rPr>
          <w:rFonts w:asciiTheme="majorHAnsi" w:eastAsia="Calibri" w:hAnsiTheme="majorHAnsi" w:cs="InterstateLight"/>
          <w:color w:val="auto"/>
          <w:sz w:val="22"/>
          <w:szCs w:val="22"/>
          <w:lang w:val="de-DE" w:eastAsia="en-US"/>
        </w:rPr>
      </w:pPr>
      <w:r>
        <w:rPr>
          <w:rFonts w:ascii="Cambria" w:eastAsia="Calibri" w:hAnsi="Cambria"/>
          <w:b/>
          <w:color w:val="365F91" w:themeColor="accent1" w:themeShade="BF"/>
          <w:sz w:val="22"/>
          <w:szCs w:val="22"/>
          <w:lang w:val="tr-TR" w:eastAsia="tr-TR"/>
        </w:rPr>
        <w:t xml:space="preserve">                                                             </w:t>
      </w:r>
      <w:r w:rsidRPr="00F95A83">
        <w:rPr>
          <w:rFonts w:ascii="Cambria" w:eastAsia="Calibri" w:hAnsi="Cambria"/>
          <w:b/>
          <w:color w:val="365F91" w:themeColor="accent1" w:themeShade="BF"/>
          <w:sz w:val="22"/>
          <w:szCs w:val="22"/>
          <w:lang w:val="tr-TR" w:eastAsia="tr-TR"/>
        </w:rPr>
        <w:t>Toplantısı</w:t>
      </w:r>
    </w:p>
    <w:p w:rsidR="00492D69" w:rsidRPr="009866B7" w:rsidRDefault="00492D69" w:rsidP="00492D69">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F95A83" w:rsidRPr="00BB6699">
        <w:rPr>
          <w:rFonts w:asciiTheme="majorHAnsi" w:eastAsia="Calibri" w:hAnsiTheme="majorHAnsi" w:cs="InterstateLight"/>
          <w:sz w:val="22"/>
          <w:szCs w:val="22"/>
          <w:lang w:val="de-DE"/>
        </w:rPr>
        <w:t>Yasemin Taşkın Alp</w:t>
      </w:r>
    </w:p>
    <w:p w:rsidR="00492D69" w:rsidRPr="009866B7" w:rsidRDefault="00492D69" w:rsidP="00492D69">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95A83" w:rsidRPr="00F95A83">
        <w:rPr>
          <w:rFonts w:asciiTheme="majorHAnsi" w:eastAsia="Calibri" w:hAnsiTheme="majorHAnsi" w:cs="InterstateLight"/>
          <w:color w:val="000000"/>
          <w:lang w:val="de-DE" w:eastAsia="zh-CN"/>
        </w:rPr>
        <w:t>0</w:t>
      </w:r>
      <w:r w:rsidR="00F95A83" w:rsidRPr="00F95A83">
        <w:rPr>
          <w:rFonts w:asciiTheme="majorHAnsi" w:eastAsia="Calibri" w:hAnsiTheme="majorHAnsi" w:cs="InterstateLight"/>
          <w:color w:val="000000"/>
          <w:lang w:val="de-DE" w:eastAsia="zh-CN"/>
        </w:rPr>
        <w:t>2</w:t>
      </w:r>
      <w:r w:rsidR="00F95A83" w:rsidRPr="00BB6699">
        <w:rPr>
          <w:rFonts w:asciiTheme="majorHAnsi" w:eastAsia="Calibri" w:hAnsiTheme="majorHAnsi" w:cs="InterstateLight"/>
          <w:lang w:val="de-DE"/>
        </w:rPr>
        <w:t xml:space="preserve"> Aralık 2015</w:t>
      </w:r>
    </w:p>
    <w:p w:rsidR="00F95A83" w:rsidRDefault="00492D69" w:rsidP="00F95A83">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Düzenlendiği Yer</w:t>
      </w:r>
      <w:r>
        <w:rPr>
          <w:rFonts w:asciiTheme="majorHAnsi" w:eastAsia="Calibri" w:hAnsiTheme="majorHAnsi" w:cs="InterstateLight"/>
          <w:b/>
          <w:color w:val="6E6F71"/>
        </w:rPr>
        <w:t xml:space="preserve"> </w:t>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Pr="00BB6699">
        <w:rPr>
          <w:rFonts w:asciiTheme="majorHAnsi" w:eastAsia="Calibri" w:hAnsiTheme="majorHAnsi" w:cs="InterstateLight"/>
          <w:lang w:val="de-DE"/>
        </w:rPr>
        <w:t>Ankara</w:t>
      </w:r>
    </w:p>
    <w:p w:rsidR="00F95A83" w:rsidRDefault="00F95A83" w:rsidP="00F95A83">
      <w:pPr>
        <w:pStyle w:val="Default"/>
        <w:spacing w:line="300" w:lineRule="exact"/>
        <w:rPr>
          <w:rFonts w:asciiTheme="majorHAnsi" w:eastAsia="Calibri" w:hAnsiTheme="majorHAnsi" w:cs="InterstateLight"/>
          <w:color w:val="auto"/>
          <w:sz w:val="22"/>
          <w:szCs w:val="22"/>
          <w:lang w:val="de-DE" w:eastAsia="en-US"/>
        </w:rPr>
      </w:pPr>
    </w:p>
    <w:p w:rsidR="00A70752" w:rsidRDefault="00A70752" w:rsidP="00A70752">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A70752">
        <w:rPr>
          <w:rFonts w:ascii="Cambria" w:eastAsia="Calibri" w:hAnsi="Cambria"/>
          <w:b/>
          <w:color w:val="365F91" w:themeColor="accent1" w:themeShade="BF"/>
          <w:sz w:val="22"/>
          <w:szCs w:val="22"/>
          <w:lang w:val="tr-TR" w:eastAsia="tr-TR"/>
        </w:rPr>
        <w:t xml:space="preserve">International Conference of Dunhuang Studies in Kyoto </w:t>
      </w:r>
    </w:p>
    <w:p w:rsidR="00A70752" w:rsidRDefault="00A70752" w:rsidP="00A70752">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A70752">
        <w:rPr>
          <w:rFonts w:ascii="Cambria" w:eastAsia="Calibri" w:hAnsi="Cambria"/>
          <w:b/>
          <w:color w:val="365F91" w:themeColor="accent1" w:themeShade="BF"/>
          <w:sz w:val="22"/>
          <w:szCs w:val="22"/>
          <w:lang w:val="tr-TR" w:eastAsia="tr-TR"/>
        </w:rPr>
        <w:t>2015</w:t>
      </w:r>
      <w:r w:rsidRPr="00F95A83">
        <w:rPr>
          <w:rFonts w:ascii="Cambria" w:eastAsia="Calibri" w:hAnsi="Cambria"/>
          <w:b/>
          <w:color w:val="365F91" w:themeColor="accent1" w:themeShade="BF"/>
          <w:sz w:val="22"/>
          <w:szCs w:val="22"/>
          <w:lang w:val="tr-TR" w:eastAsia="tr-TR"/>
        </w:rPr>
        <w:t xml:space="preserve"> </w:t>
      </w:r>
    </w:p>
    <w:p w:rsidR="00A70752" w:rsidRPr="00A70752" w:rsidRDefault="00A70752" w:rsidP="00A70752">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A70752" w:rsidRPr="009866B7" w:rsidRDefault="00A70752" w:rsidP="00A7075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A16CA1">
        <w:rPr>
          <w:rFonts w:asciiTheme="majorHAnsi" w:eastAsia="Calibri" w:hAnsiTheme="majorHAnsi" w:cs="InterstateLight"/>
          <w:color w:val="000000"/>
          <w:lang w:val="de-DE" w:eastAsia="zh-CN"/>
        </w:rPr>
        <w:t>29-30 Ocak 2015</w:t>
      </w:r>
    </w:p>
    <w:p w:rsidR="00317C52" w:rsidRDefault="00A70752" w:rsidP="00A70752">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A16CA1">
        <w:rPr>
          <w:rFonts w:asciiTheme="majorHAnsi" w:eastAsia="Calibri" w:hAnsiTheme="majorHAnsi" w:cs="InterstateLight"/>
          <w:color w:val="000000"/>
          <w:lang w:val="de-DE" w:eastAsia="zh-CN"/>
        </w:rPr>
        <w:t>Kyoto Üniversitesi, Japonya</w:t>
      </w:r>
    </w:p>
    <w:p w:rsidR="00A70752" w:rsidRPr="00B179F9" w:rsidRDefault="00A70752" w:rsidP="00A707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4</w:t>
      </w:r>
      <w:r w:rsidRPr="00A16CA1">
        <w:rPr>
          <w:rFonts w:asciiTheme="majorHAnsi" w:eastAsia="Calibri" w:hAnsiTheme="majorHAnsi" w:cs="InterstateLight"/>
          <w:color w:val="000000"/>
          <w:lang w:val="de-DE" w:eastAsia="zh-CN"/>
        </w:rPr>
        <w:t>4</w:t>
      </w:r>
    </w:p>
    <w:p w:rsidR="00317C52" w:rsidRDefault="00317C52" w:rsidP="00317C52">
      <w:pPr>
        <w:spacing w:after="0" w:line="300" w:lineRule="exact"/>
        <w:rPr>
          <w:rFonts w:ascii="Cambria" w:eastAsia="Calibri" w:hAnsi="Cambria" w:cs="Times New Roman"/>
          <w:b/>
          <w:color w:val="365F91" w:themeColor="accent1" w:themeShade="BF"/>
          <w:lang w:eastAsia="tr-TR"/>
        </w:rPr>
      </w:pPr>
    </w:p>
    <w:p w:rsidR="00C4562A" w:rsidRDefault="00C4562A" w:rsidP="00C4562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4562A">
        <w:rPr>
          <w:rFonts w:ascii="Cambria" w:eastAsia="Calibri" w:hAnsi="Cambria"/>
          <w:b/>
          <w:color w:val="365F91" w:themeColor="accent1" w:themeShade="BF"/>
          <w:sz w:val="22"/>
          <w:szCs w:val="22"/>
          <w:lang w:val="tr-TR" w:eastAsia="tr-TR"/>
        </w:rPr>
        <w:t>Ostasiatcher Verein (Doğu Asya Klubü)</w:t>
      </w:r>
    </w:p>
    <w:p w:rsidR="00C4562A" w:rsidRPr="00A70752" w:rsidRDefault="00C4562A" w:rsidP="00C4562A">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179F9">
        <w:rPr>
          <w:rFonts w:asciiTheme="majorHAnsi" w:eastAsia="Calibri" w:hAnsiTheme="majorHAnsi" w:cs="InterstateLight"/>
          <w:lang w:val="de-DE"/>
        </w:rPr>
        <w:t>Selçuk Esenbel</w:t>
      </w:r>
    </w:p>
    <w:p w:rsidR="00C4562A" w:rsidRPr="009866B7" w:rsidRDefault="00C4562A" w:rsidP="00C4562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179F9">
        <w:rPr>
          <w:rFonts w:asciiTheme="majorHAnsi" w:eastAsia="Calibri" w:hAnsiTheme="majorHAnsi" w:cs="InterstateLight"/>
          <w:color w:val="000000"/>
          <w:lang w:val="de-DE" w:eastAsia="zh-CN"/>
        </w:rPr>
        <w:t>26 Şubat 2015</w:t>
      </w:r>
    </w:p>
    <w:p w:rsidR="00C4562A" w:rsidRDefault="00C4562A" w:rsidP="00C4562A">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B179F9">
        <w:rPr>
          <w:rFonts w:asciiTheme="majorHAnsi" w:eastAsia="Calibri" w:hAnsiTheme="majorHAnsi" w:cs="InterstateLight"/>
          <w:color w:val="000000"/>
          <w:lang w:val="de-DE" w:eastAsia="zh-CN"/>
        </w:rPr>
        <w:t>Bremen, Almanya</w:t>
      </w:r>
    </w:p>
    <w:p w:rsidR="00C4562A" w:rsidRDefault="00C4562A" w:rsidP="00C4562A">
      <w:pPr>
        <w:spacing w:after="0" w:line="30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Pr>
          <w:rFonts w:asciiTheme="majorHAnsi" w:eastAsia="Calibri" w:hAnsiTheme="majorHAnsi" w:cs="InterstateLight"/>
          <w:color w:val="000000"/>
          <w:lang w:val="de-DE" w:eastAsia="zh-CN"/>
        </w:rPr>
        <w:t>200</w:t>
      </w:r>
    </w:p>
    <w:p w:rsidR="00C4562A" w:rsidRPr="00B179F9" w:rsidRDefault="00C4562A" w:rsidP="00C4562A">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Sunulan Bildiri</w:t>
      </w:r>
      <w:r w:rsidRPr="00B179F9">
        <w:rPr>
          <w:rFonts w:ascii="Cambria" w:eastAsia="Calibri" w:hAnsi="Cambria" w:cs="Times New Roman"/>
          <w:b/>
          <w:color w:val="365F91" w:themeColor="accent1" w:themeShade="BF"/>
          <w:lang w:eastAsia="tr-TR"/>
        </w:rPr>
        <w:tab/>
      </w:r>
      <w:r w:rsidRPr="00B179F9">
        <w:rPr>
          <w:rFonts w:ascii="Cambria" w:eastAsia="Calibri" w:hAnsi="Cambria" w:cs="Times New Roman"/>
          <w:b/>
          <w:color w:val="365F91" w:themeColor="accent1" w:themeShade="BF"/>
          <w:lang w:eastAsia="tr-TR"/>
        </w:rPr>
        <w:tab/>
      </w:r>
      <w:r w:rsidRPr="00B179F9">
        <w:rPr>
          <w:rFonts w:ascii="Cambria" w:eastAsia="Calibri" w:hAnsi="Cambria" w:cs="InterstateLight"/>
          <w:b/>
          <w:color w:val="6E6F71"/>
        </w:rPr>
        <w:t xml:space="preserve">: </w:t>
      </w:r>
      <w:r w:rsidRPr="00B179F9">
        <w:rPr>
          <w:rFonts w:asciiTheme="majorHAnsi" w:eastAsia="Calibri" w:hAnsiTheme="majorHAnsi" w:cs="InterstateLight"/>
          <w:color w:val="000000"/>
          <w:lang w:val="de-DE" w:eastAsia="zh-CN"/>
        </w:rPr>
        <w:t xml:space="preserve">“Rise of Asia and the Asean” </w:t>
      </w:r>
    </w:p>
    <w:p w:rsidR="00C4562A" w:rsidRDefault="00C4562A" w:rsidP="00C4562A">
      <w:pPr>
        <w:spacing w:after="0" w:line="300" w:lineRule="exact"/>
        <w:rPr>
          <w:rFonts w:ascii="Cambria" w:eastAsia="Calibri" w:hAnsi="Cambria" w:cs="Times New Roman"/>
          <w:b/>
          <w:color w:val="365F91" w:themeColor="accent1" w:themeShade="BF"/>
          <w:lang w:eastAsia="tr-TR"/>
        </w:rPr>
      </w:pPr>
    </w:p>
    <w:p w:rsidR="00094318" w:rsidRDefault="00094318" w:rsidP="0009431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Çin Yasak Kent Müzesi D</w:t>
      </w:r>
      <w:r w:rsidRPr="00094318">
        <w:rPr>
          <w:rFonts w:ascii="Cambria" w:eastAsia="Calibri" w:hAnsi="Cambria"/>
          <w:b/>
          <w:color w:val="365F91" w:themeColor="accent1" w:themeShade="BF"/>
          <w:sz w:val="22"/>
          <w:szCs w:val="22"/>
          <w:lang w:val="tr-TR" w:eastAsia="tr-TR"/>
        </w:rPr>
        <w:t xml:space="preserve">anışmanlarından Meng Sihui’yle tez </w:t>
      </w:r>
    </w:p>
    <w:p w:rsidR="00094318" w:rsidRDefault="00094318" w:rsidP="00094318">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Araştırması Hakkında G</w:t>
      </w:r>
      <w:r w:rsidRPr="00094318">
        <w:rPr>
          <w:rFonts w:ascii="Cambria" w:eastAsia="Calibri" w:hAnsi="Cambria"/>
          <w:b/>
          <w:color w:val="365F91" w:themeColor="accent1" w:themeShade="BF"/>
          <w:sz w:val="22"/>
          <w:szCs w:val="22"/>
          <w:lang w:val="tr-TR" w:eastAsia="tr-TR"/>
        </w:rPr>
        <w:t>örüşme</w:t>
      </w:r>
    </w:p>
    <w:p w:rsidR="00094318" w:rsidRPr="00A70752" w:rsidRDefault="00094318" w:rsidP="00094318">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094318" w:rsidRPr="009866B7" w:rsidRDefault="00094318" w:rsidP="00094318">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94318">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3 Nisan 2015</w:t>
      </w:r>
    </w:p>
    <w:p w:rsidR="00094318" w:rsidRDefault="00094318" w:rsidP="00094318">
      <w:pPr>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A16CA1">
        <w:rPr>
          <w:rFonts w:asciiTheme="majorHAnsi" w:eastAsia="Calibri" w:hAnsiTheme="majorHAnsi" w:cs="InterstateLight"/>
          <w:color w:val="000000"/>
          <w:lang w:val="de-DE" w:eastAsia="zh-CN"/>
        </w:rPr>
        <w:t xml:space="preserve">Pekin Üniversitesi Çin Eski Tarih Araştırma Merkezi, Beijing, Çin </w:t>
      </w:r>
    </w:p>
    <w:p w:rsidR="00094318" w:rsidRDefault="00094318" w:rsidP="00094318">
      <w:pPr>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eastAsia="zh-CN"/>
        </w:rPr>
        <w:t xml:space="preserve">                                                             </w:t>
      </w:r>
      <w:r w:rsidRPr="00A16CA1">
        <w:rPr>
          <w:rFonts w:asciiTheme="majorHAnsi" w:eastAsia="Calibri" w:hAnsiTheme="majorHAnsi" w:cs="InterstateLight"/>
          <w:color w:val="000000"/>
          <w:lang w:val="de-DE" w:eastAsia="zh-CN"/>
        </w:rPr>
        <w:t>Halk Cumhuriyeti</w:t>
      </w:r>
    </w:p>
    <w:p w:rsidR="00E36955" w:rsidRDefault="00E36955" w:rsidP="00E36955">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b/>
          <w:color w:val="365F91" w:themeColor="accent1" w:themeShade="BF"/>
          <w:lang w:eastAsia="tr-TR"/>
        </w:rPr>
        <w:lastRenderedPageBreak/>
        <w:t>Toplantının Adı</w:t>
      </w:r>
      <w:r>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 xml:space="preserve">: </w:t>
      </w:r>
      <w:r w:rsidRPr="00BD142B">
        <w:rPr>
          <w:rFonts w:ascii="Cambria" w:eastAsia="Calibri" w:hAnsi="Cambria" w:cs="Times New Roman"/>
          <w:b/>
          <w:color w:val="365F91" w:themeColor="accent1" w:themeShade="BF"/>
          <w:lang w:eastAsia="tr-TR"/>
        </w:rPr>
        <w:t xml:space="preserve">Nichibunken </w:t>
      </w:r>
      <w:proofErr w:type="gramStart"/>
      <w:r w:rsidRPr="00BD142B">
        <w:rPr>
          <w:rFonts w:ascii="Cambria" w:eastAsia="Calibri" w:hAnsi="Cambria" w:cs="Times New Roman"/>
          <w:b/>
          <w:color w:val="365F91" w:themeColor="accent1" w:themeShade="BF"/>
          <w:lang w:eastAsia="tr-TR"/>
        </w:rPr>
        <w:t>(</w:t>
      </w:r>
      <w:proofErr w:type="gramEnd"/>
      <w:r w:rsidRPr="00BD142B">
        <w:rPr>
          <w:rFonts w:ascii="Cambria" w:eastAsia="Calibri" w:hAnsi="Cambria" w:cs="Times New Roman"/>
          <w:b/>
          <w:color w:val="365F91" w:themeColor="accent1" w:themeShade="BF"/>
          <w:lang w:eastAsia="tr-TR"/>
        </w:rPr>
        <w:t xml:space="preserve">International Research Center for Japanese </w:t>
      </w:r>
    </w:p>
    <w:p w:rsidR="00E36955" w:rsidRDefault="00E36955" w:rsidP="00E36955">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b/>
          <w:color w:val="365F91" w:themeColor="accent1" w:themeShade="BF"/>
          <w:lang w:eastAsia="tr-TR"/>
        </w:rPr>
        <w:t xml:space="preserve">                                                             </w:t>
      </w:r>
      <w:r w:rsidRPr="00BD142B">
        <w:rPr>
          <w:rFonts w:ascii="Cambria" w:eastAsia="Calibri" w:hAnsi="Cambria" w:cs="Times New Roman"/>
          <w:b/>
          <w:color w:val="365F91" w:themeColor="accent1" w:themeShade="BF"/>
          <w:lang w:eastAsia="tr-TR"/>
        </w:rPr>
        <w:t>Studies</w:t>
      </w:r>
      <w:proofErr w:type="gramStart"/>
      <w:r w:rsidRPr="00BD142B">
        <w:rPr>
          <w:rFonts w:ascii="Cambria" w:eastAsia="Calibri" w:hAnsi="Cambria" w:cs="Times New Roman"/>
          <w:b/>
          <w:color w:val="365F91" w:themeColor="accent1" w:themeShade="BF"/>
          <w:lang w:eastAsia="tr-TR"/>
        </w:rPr>
        <w:t>)</w:t>
      </w:r>
      <w:proofErr w:type="gramEnd"/>
      <w:r w:rsidRPr="00BD142B">
        <w:rPr>
          <w:rFonts w:ascii="Cambria" w:eastAsia="Calibri" w:hAnsi="Cambria" w:cs="Times New Roman"/>
          <w:b/>
          <w:color w:val="365F91" w:themeColor="accent1" w:themeShade="BF"/>
          <w:lang w:eastAsia="tr-TR"/>
        </w:rPr>
        <w:t xml:space="preserve"> araştırma ziyareti. Tez konusuyla ilgili </w:t>
      </w:r>
    </w:p>
    <w:p w:rsidR="00E36955" w:rsidRDefault="00E36955" w:rsidP="00E36955">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D142B">
        <w:rPr>
          <w:rFonts w:ascii="Cambria" w:eastAsia="Calibri" w:hAnsi="Cambria" w:cs="Times New Roman"/>
          <w:b/>
          <w:color w:val="365F91" w:themeColor="accent1" w:themeShade="BF"/>
          <w:lang w:eastAsia="tr-TR"/>
        </w:rPr>
        <w:t xml:space="preserve">Nichibunken Kütüphanesi’nde araştırma, kaynak toplama </w:t>
      </w:r>
    </w:p>
    <w:p w:rsidR="00E36955" w:rsidRDefault="00E36955" w:rsidP="00E36955">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D142B">
        <w:rPr>
          <w:rFonts w:ascii="Cambria" w:eastAsia="Calibri" w:hAnsi="Cambria" w:cs="Times New Roman"/>
          <w:b/>
          <w:color w:val="365F91" w:themeColor="accent1" w:themeShade="BF"/>
          <w:lang w:eastAsia="tr-TR"/>
        </w:rPr>
        <w:t>ve</w:t>
      </w:r>
      <w:proofErr w:type="gramEnd"/>
      <w:r w:rsidRPr="00BD142B">
        <w:rPr>
          <w:rFonts w:ascii="Cambria" w:eastAsia="Calibri" w:hAnsi="Cambria" w:cs="Times New Roman"/>
          <w:b/>
          <w:color w:val="365F91" w:themeColor="accent1" w:themeShade="BF"/>
          <w:lang w:eastAsia="tr-TR"/>
        </w:rPr>
        <w:t xml:space="preserve"> Genel Müdür Prof. Komatsu Kazuhiko’yla tez araştırması </w:t>
      </w:r>
    </w:p>
    <w:p w:rsidR="00E36955" w:rsidRPr="00BD142B" w:rsidRDefault="00E36955" w:rsidP="00E36955">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D142B">
        <w:rPr>
          <w:rFonts w:ascii="Cambria" w:eastAsia="Calibri" w:hAnsi="Cambria" w:cs="Times New Roman"/>
          <w:b/>
          <w:color w:val="365F91" w:themeColor="accent1" w:themeShade="BF"/>
          <w:lang w:eastAsia="tr-TR"/>
        </w:rPr>
        <w:t>hakkında</w:t>
      </w:r>
      <w:proofErr w:type="gramEnd"/>
      <w:r w:rsidRPr="00BD142B">
        <w:rPr>
          <w:rFonts w:ascii="Cambria" w:eastAsia="Calibri" w:hAnsi="Cambria" w:cs="Times New Roman"/>
          <w:b/>
          <w:color w:val="365F91" w:themeColor="accent1" w:themeShade="BF"/>
          <w:lang w:eastAsia="tr-TR"/>
        </w:rPr>
        <w:t xml:space="preserve"> danışma toplantısı</w:t>
      </w:r>
    </w:p>
    <w:p w:rsidR="00E36955" w:rsidRPr="00A70752" w:rsidRDefault="00E36955" w:rsidP="00E36955">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E36955" w:rsidRPr="009866B7" w:rsidRDefault="00E36955" w:rsidP="00E36955">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A16CA1">
        <w:rPr>
          <w:rFonts w:asciiTheme="majorHAnsi" w:eastAsia="Calibri" w:hAnsiTheme="majorHAnsi" w:cs="InterstateLight"/>
          <w:color w:val="000000"/>
          <w:lang w:val="de-DE" w:eastAsia="zh-CN"/>
        </w:rPr>
        <w:t>4 Şubat 2015</w:t>
      </w:r>
    </w:p>
    <w:p w:rsidR="00E36955" w:rsidRDefault="00E36955" w:rsidP="00E36955">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A16CA1">
        <w:rPr>
          <w:rFonts w:asciiTheme="majorHAnsi" w:eastAsia="Calibri" w:hAnsiTheme="majorHAnsi" w:cs="InterstateLight"/>
          <w:color w:val="000000"/>
          <w:lang w:val="de-DE" w:eastAsia="zh-CN"/>
        </w:rPr>
        <w:t>Kyoto Üniversitesi, Japonya</w:t>
      </w:r>
    </w:p>
    <w:p w:rsidR="0001353B" w:rsidRDefault="0001353B" w:rsidP="0001353B">
      <w:pPr>
        <w:pStyle w:val="Default"/>
        <w:spacing w:line="300" w:lineRule="exact"/>
        <w:rPr>
          <w:rFonts w:ascii="Cambria" w:eastAsia="Calibri" w:hAnsi="Cambria"/>
          <w:b/>
          <w:color w:val="365F91" w:themeColor="accent1" w:themeShade="BF"/>
          <w:sz w:val="22"/>
          <w:szCs w:val="22"/>
          <w:lang w:val="tr-TR" w:eastAsia="tr-TR"/>
        </w:rPr>
      </w:pPr>
    </w:p>
    <w:p w:rsidR="0001353B" w:rsidRDefault="0001353B" w:rsidP="000135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1353B">
        <w:rPr>
          <w:rFonts w:ascii="Cambria" w:eastAsia="Calibri" w:hAnsi="Cambria"/>
          <w:b/>
          <w:color w:val="365F91" w:themeColor="accent1" w:themeShade="BF"/>
          <w:sz w:val="22"/>
          <w:szCs w:val="22"/>
          <w:lang w:val="tr-TR" w:eastAsia="tr-TR"/>
        </w:rPr>
        <w:t>The Second Biennial Symposia Iranica</w:t>
      </w:r>
    </w:p>
    <w:p w:rsidR="0001353B" w:rsidRPr="00A70752" w:rsidRDefault="0001353B" w:rsidP="0001353B">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01353B" w:rsidRPr="009866B7" w:rsidRDefault="0001353B" w:rsidP="0001353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0</w:t>
      </w:r>
      <w:r w:rsidRPr="00A16CA1">
        <w:rPr>
          <w:rFonts w:asciiTheme="majorHAnsi" w:eastAsia="Calibri" w:hAnsiTheme="majorHAnsi" w:cs="InterstateLight"/>
          <w:color w:val="000000"/>
          <w:lang w:val="de-DE" w:eastAsia="zh-CN"/>
        </w:rPr>
        <w:t>8-</w:t>
      </w:r>
      <w:r>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9 Nisan 2015</w:t>
      </w:r>
    </w:p>
    <w:p w:rsidR="0001353B" w:rsidRDefault="0001353B" w:rsidP="0001353B">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A16CA1">
        <w:rPr>
          <w:rFonts w:asciiTheme="majorHAnsi" w:eastAsia="Calibri" w:hAnsiTheme="majorHAnsi" w:cs="InterstateLight"/>
          <w:color w:val="000000"/>
          <w:lang w:val="de-DE" w:eastAsia="zh-CN"/>
        </w:rPr>
        <w:t>Cambridge Üniversitesi Downing College, İngiltere</w:t>
      </w:r>
    </w:p>
    <w:p w:rsidR="0001353B" w:rsidRDefault="0001353B" w:rsidP="0001353B">
      <w:pPr>
        <w:spacing w:after="0" w:line="30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Pr>
          <w:rFonts w:asciiTheme="majorHAnsi" w:eastAsia="Calibri" w:hAnsiTheme="majorHAnsi" w:cs="InterstateLight"/>
          <w:color w:val="000000"/>
          <w:lang w:val="de-DE" w:eastAsia="zh-CN"/>
        </w:rPr>
        <w:t>14</w:t>
      </w:r>
      <w:r>
        <w:rPr>
          <w:rFonts w:asciiTheme="majorHAnsi" w:eastAsia="Calibri" w:hAnsiTheme="majorHAnsi" w:cs="InterstateLight"/>
          <w:color w:val="000000"/>
          <w:lang w:val="de-DE" w:eastAsia="zh-CN"/>
        </w:rPr>
        <w:t>0</w:t>
      </w:r>
    </w:p>
    <w:p w:rsidR="0001353B" w:rsidRPr="00B179F9" w:rsidRDefault="0001353B" w:rsidP="0001353B">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Sunulan Bildiri</w:t>
      </w:r>
      <w:r w:rsidRPr="00B179F9">
        <w:rPr>
          <w:rFonts w:ascii="Cambria" w:eastAsia="Calibri" w:hAnsi="Cambria" w:cs="Times New Roman"/>
          <w:b/>
          <w:color w:val="365F91" w:themeColor="accent1" w:themeShade="BF"/>
          <w:lang w:eastAsia="tr-TR"/>
        </w:rPr>
        <w:tab/>
      </w:r>
      <w:r w:rsidRPr="00B179F9">
        <w:rPr>
          <w:rFonts w:ascii="Cambria" w:eastAsia="Calibri" w:hAnsi="Cambria" w:cs="Times New Roman"/>
          <w:b/>
          <w:color w:val="365F91" w:themeColor="accent1" w:themeShade="BF"/>
          <w:lang w:eastAsia="tr-TR"/>
        </w:rPr>
        <w:tab/>
      </w:r>
      <w:r w:rsidRPr="00B179F9">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“Supernatural Creatures in Sogdian Tombs Unearthed in China”</w:t>
      </w:r>
    </w:p>
    <w:p w:rsidR="00317C52" w:rsidRDefault="00317C52" w:rsidP="00317C52">
      <w:pPr>
        <w:spacing w:after="0" w:line="300" w:lineRule="exact"/>
        <w:rPr>
          <w:rFonts w:ascii="Cambria" w:eastAsia="Calibri" w:hAnsi="Cambria" w:cs="Times New Roman"/>
          <w:b/>
          <w:color w:val="365F91" w:themeColor="accent1" w:themeShade="BF"/>
          <w:sz w:val="28"/>
          <w:szCs w:val="28"/>
          <w:lang w:eastAsia="tr-TR"/>
        </w:rPr>
      </w:pP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 xml:space="preserve">Tsinghua Üniversitesi Öğretim Görevlisi Prof. Tian Xutong’la </w:t>
      </w: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Tez Araştırması Hakkında Danışma T</w:t>
      </w:r>
      <w:r w:rsidRPr="00BE1D81">
        <w:rPr>
          <w:rFonts w:ascii="Cambria" w:eastAsia="Calibri" w:hAnsi="Cambria"/>
          <w:b/>
          <w:color w:val="365F91" w:themeColor="accent1" w:themeShade="BF"/>
          <w:sz w:val="22"/>
          <w:szCs w:val="22"/>
          <w:lang w:val="tr-TR" w:eastAsia="tr-TR"/>
        </w:rPr>
        <w:t>oplantısı</w:t>
      </w:r>
    </w:p>
    <w:p w:rsidR="00BE1D81" w:rsidRPr="00A70752" w:rsidRDefault="00BE1D81" w:rsidP="00BE1D81">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BE1D81" w:rsidRPr="009866B7" w:rsidRDefault="00BE1D81" w:rsidP="00BE1D8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23 Nisan 2015</w:t>
      </w:r>
    </w:p>
    <w:p w:rsidR="00BE1D81" w:rsidRDefault="00BE1D81" w:rsidP="00BE1D81">
      <w:pPr>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 xml:space="preserve">Tsinghua Üniversitesi Sanat ve Tasarım Akademisi, Beijing, </w:t>
      </w:r>
    </w:p>
    <w:p w:rsidR="00BE1D81" w:rsidRDefault="00BE1D81" w:rsidP="00BE1D81">
      <w:pPr>
        <w:spacing w:after="0" w:line="300" w:lineRule="exact"/>
        <w:rPr>
          <w:rFonts w:asciiTheme="majorHAnsi" w:eastAsia="Calibri" w:hAnsiTheme="majorHAnsi" w:cs="InterstateLight"/>
          <w:lang w:val="de-DE"/>
        </w:rPr>
      </w:pPr>
      <w:r>
        <w:rPr>
          <w:rFonts w:asciiTheme="majorHAnsi" w:eastAsia="Calibri" w:hAnsiTheme="majorHAnsi" w:cs="InterstateLight"/>
          <w:color w:val="000000"/>
          <w:lang w:val="de-DE" w:eastAsia="zh-CN"/>
        </w:rPr>
        <w:t xml:space="preserve">                                                             </w:t>
      </w:r>
      <w:r w:rsidRPr="00640AAA">
        <w:rPr>
          <w:rFonts w:asciiTheme="majorHAnsi" w:eastAsia="Calibri" w:hAnsiTheme="majorHAnsi" w:cs="InterstateLight"/>
          <w:color w:val="000000"/>
          <w:lang w:val="de-DE" w:eastAsia="zh-CN"/>
        </w:rPr>
        <w:t>Çin Halk Cumhuriyeti</w:t>
      </w: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E1D81">
        <w:rPr>
          <w:rFonts w:ascii="Cambria" w:eastAsia="Calibri" w:hAnsi="Cambria"/>
          <w:b/>
          <w:color w:val="365F91" w:themeColor="accent1" w:themeShade="BF"/>
          <w:sz w:val="22"/>
          <w:szCs w:val="22"/>
          <w:lang w:val="tr-TR" w:eastAsia="tr-TR"/>
        </w:rPr>
        <w:t>University of London SOAS Emerit</w:t>
      </w:r>
      <w:r>
        <w:rPr>
          <w:rFonts w:ascii="Cambria" w:eastAsia="Calibri" w:hAnsi="Cambria"/>
          <w:b/>
          <w:color w:val="365F91" w:themeColor="accent1" w:themeShade="BF"/>
          <w:sz w:val="22"/>
          <w:szCs w:val="22"/>
          <w:lang w:val="tr-TR" w:eastAsia="tr-TR"/>
        </w:rPr>
        <w:t xml:space="preserve">us Prof. Roderick </w:t>
      </w: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Whitfield’ın Verdiği Dunhuang Konferans</w:t>
      </w:r>
    </w:p>
    <w:p w:rsidR="00BE1D81" w:rsidRPr="00A70752" w:rsidRDefault="00BE1D81" w:rsidP="00BE1D81">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BE1D81" w:rsidRPr="009866B7" w:rsidRDefault="00BE1D81" w:rsidP="00BE1D8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19 Mayıs 2015</w:t>
      </w:r>
    </w:p>
    <w:p w:rsidR="00BE1D81" w:rsidRDefault="00BE1D81" w:rsidP="00BE1D81">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Capital Normal Üniversitesi, Beijing, Çin Halk Cumhuriyeti</w:t>
      </w:r>
    </w:p>
    <w:p w:rsidR="00317C52" w:rsidRPr="00B179F9" w:rsidRDefault="00BE1D81" w:rsidP="00BE1D81">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50</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E1D81">
        <w:rPr>
          <w:rFonts w:ascii="Cambria" w:eastAsia="Calibri" w:hAnsi="Cambria"/>
          <w:b/>
          <w:color w:val="365F91" w:themeColor="accent1" w:themeShade="BF"/>
          <w:sz w:val="22"/>
          <w:szCs w:val="22"/>
          <w:lang w:val="tr-TR" w:eastAsia="tr-TR"/>
        </w:rPr>
        <w:t>Çin Güzel Sanatlar Akademis</w:t>
      </w:r>
      <w:r>
        <w:rPr>
          <w:rFonts w:ascii="Cambria" w:eastAsia="Calibri" w:hAnsi="Cambria"/>
          <w:b/>
          <w:color w:val="365F91" w:themeColor="accent1" w:themeShade="BF"/>
          <w:sz w:val="22"/>
          <w:szCs w:val="22"/>
          <w:lang w:val="tr-TR" w:eastAsia="tr-TR"/>
        </w:rPr>
        <w:t xml:space="preserve">i araştırmacısı Fashi Zhang’la </w:t>
      </w:r>
    </w:p>
    <w:p w:rsidR="00BE1D81" w:rsidRDefault="00BE1D81" w:rsidP="00BE1D8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Tez Araştırması Hakkında G</w:t>
      </w:r>
      <w:r w:rsidRPr="00BE1D81">
        <w:rPr>
          <w:rFonts w:ascii="Cambria" w:eastAsia="Calibri" w:hAnsi="Cambria"/>
          <w:b/>
          <w:color w:val="365F91" w:themeColor="accent1" w:themeShade="BF"/>
          <w:sz w:val="22"/>
          <w:szCs w:val="22"/>
          <w:lang w:val="tr-TR" w:eastAsia="tr-TR"/>
        </w:rPr>
        <w:t>örüşme</w:t>
      </w:r>
    </w:p>
    <w:p w:rsidR="00BE1D81" w:rsidRPr="00A70752" w:rsidRDefault="00BE1D81" w:rsidP="00BE1D81">
      <w:pPr>
        <w:pStyle w:val="Default"/>
        <w:spacing w:line="300" w:lineRule="exact"/>
        <w:rPr>
          <w:rFonts w:asciiTheme="majorHAnsi" w:eastAsia="Calibri" w:hAnsiTheme="majorHAnsi" w:cs="InterstateLight"/>
          <w:color w:val="auto"/>
          <w:sz w:val="22"/>
          <w:szCs w:val="22"/>
          <w:lang w:val="de-DE"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A16CA1">
        <w:rPr>
          <w:rFonts w:asciiTheme="majorHAnsi" w:eastAsia="Calibri" w:hAnsiTheme="majorHAnsi" w:cs="InterstateLight"/>
          <w:lang w:val="de-DE"/>
        </w:rPr>
        <w:t>Kiraz Perinçek Karavit</w:t>
      </w:r>
    </w:p>
    <w:p w:rsidR="00BE1D81" w:rsidRPr="009866B7" w:rsidRDefault="00BE1D81" w:rsidP="00BE1D8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25</w:t>
      </w:r>
      <w:r>
        <w:rPr>
          <w:rFonts w:asciiTheme="majorHAnsi" w:eastAsia="Calibri" w:hAnsiTheme="majorHAnsi" w:cs="InterstateLight"/>
          <w:color w:val="000000"/>
          <w:lang w:val="de-DE" w:eastAsia="zh-CN"/>
        </w:rPr>
        <w:t xml:space="preserve"> </w:t>
      </w:r>
      <w:r w:rsidRPr="00640AAA">
        <w:rPr>
          <w:rFonts w:asciiTheme="majorHAnsi" w:eastAsia="Calibri" w:hAnsiTheme="majorHAnsi" w:cs="InterstateLight"/>
          <w:color w:val="000000"/>
          <w:lang w:val="de-DE" w:eastAsia="zh-CN"/>
        </w:rPr>
        <w:t>Mayıs 2015</w:t>
      </w:r>
    </w:p>
    <w:p w:rsidR="00BE1D81" w:rsidRDefault="00BE1D81" w:rsidP="00BE1D81">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640AAA">
        <w:rPr>
          <w:rFonts w:asciiTheme="majorHAnsi" w:eastAsia="Calibri" w:hAnsiTheme="majorHAnsi" w:cs="InterstateLight"/>
          <w:color w:val="000000"/>
          <w:lang w:val="de-DE" w:eastAsia="zh-CN"/>
        </w:rPr>
        <w:t>Çin Güzel Sanatlar Akademisi, Beijing, Çin Halk Cumhuriyeti</w:t>
      </w:r>
    </w:p>
    <w:p w:rsidR="00BE1D81" w:rsidRPr="00B179F9" w:rsidRDefault="00BE1D81" w:rsidP="00BE1D81">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50</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317C52" w:rsidRPr="00B179F9" w:rsidRDefault="00317C52" w:rsidP="00BE1D81">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00BE1D81">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BE1D81">
        <w:rPr>
          <w:rFonts w:ascii="Cambria" w:eastAsia="Calibri" w:hAnsi="Cambria" w:cs="Times New Roman"/>
          <w:b/>
          <w:color w:val="365F91" w:themeColor="accent1" w:themeShade="BF"/>
          <w:lang w:eastAsia="tr-TR"/>
        </w:rPr>
        <w:t>Ortadoğu Siyaseti Konulu Konferans</w:t>
      </w:r>
    </w:p>
    <w:p w:rsidR="00317C52" w:rsidRPr="00B179F9" w:rsidRDefault="00BE1D81"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640AAA">
        <w:rPr>
          <w:rFonts w:ascii="Cambria" w:eastAsia="Calibri" w:hAnsi="Cambria" w:cs="InterstateLight"/>
          <w:b/>
          <w:color w:val="6E6F71"/>
        </w:rPr>
        <w:t xml:space="preserve">: </w:t>
      </w:r>
      <w:r w:rsidR="00317C52">
        <w:rPr>
          <w:rFonts w:asciiTheme="majorHAnsi" w:eastAsia="Calibri" w:hAnsiTheme="majorHAnsi" w:cs="InterstateLight"/>
          <w:color w:val="000000"/>
          <w:lang w:val="de-DE" w:eastAsia="zh-CN"/>
        </w:rPr>
        <w:t>Hakan Yılmaz</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Mayıs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BE1D81" w:rsidRDefault="00317C52" w:rsidP="00317C52">
      <w:pPr>
        <w:spacing w:after="0" w:line="30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00BE1D81">
        <w:rPr>
          <w:rFonts w:ascii="Cambria" w:eastAsia="Calibri" w:hAnsi="Cambria" w:cs="Times New Roman"/>
          <w:b/>
          <w:color w:val="365F91" w:themeColor="accent1" w:themeShade="BF"/>
          <w:lang w:eastAsia="tr-TR"/>
        </w:rPr>
        <w:t xml:space="preserve">Renmin Üniversitesi Öğretim Görevlisi Li Binghai’la Tez </w:t>
      </w:r>
    </w:p>
    <w:p w:rsidR="00317C52" w:rsidRPr="00E608BC" w:rsidRDefault="00BE1D81" w:rsidP="00317C52">
      <w:pPr>
        <w:spacing w:after="0" w:line="30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Araştırması Hakkında G</w:t>
      </w:r>
      <w:r w:rsidR="00317C52" w:rsidRPr="00BE1D81">
        <w:rPr>
          <w:rFonts w:ascii="Cambria" w:eastAsia="Calibri" w:hAnsi="Cambria" w:cs="Times New Roman"/>
          <w:b/>
          <w:color w:val="365F91" w:themeColor="accent1" w:themeShade="BF"/>
          <w:lang w:eastAsia="tr-TR"/>
        </w:rPr>
        <w:t>örüşme</w:t>
      </w:r>
    </w:p>
    <w:p w:rsidR="00317C52" w:rsidRPr="00B179F9" w:rsidRDefault="00BE1D81"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E608BC">
        <w:rPr>
          <w:rFonts w:ascii="Cambria" w:eastAsia="Calibri" w:hAnsi="Cambria" w:cs="InterstateLight"/>
          <w:b/>
          <w:color w:val="6E6F71"/>
        </w:rPr>
        <w:t xml:space="preserve">: </w:t>
      </w:r>
      <w:r w:rsidR="00317C52" w:rsidRPr="00E608BC">
        <w:rPr>
          <w:rFonts w:asciiTheme="majorHAnsi" w:eastAsia="Calibri" w:hAnsiTheme="majorHAnsi" w:cs="InterstateLight"/>
          <w:color w:val="000000"/>
          <w:lang w:val="de-DE" w:eastAsia="zh-CN"/>
        </w:rPr>
        <w:t>Kiraz Perinçek Karavit</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E608BC">
        <w:rPr>
          <w:rFonts w:asciiTheme="majorHAnsi" w:eastAsia="Calibri" w:hAnsiTheme="majorHAnsi" w:cs="InterstateLight"/>
          <w:color w:val="000000"/>
          <w:lang w:val="de-DE" w:eastAsia="zh-CN"/>
        </w:rPr>
        <w:t>17 Haziran 2015</w:t>
      </w:r>
    </w:p>
    <w:p w:rsidR="00317C52" w:rsidRPr="00E608BC" w:rsidRDefault="00317C52" w:rsidP="00317C52">
      <w:pPr>
        <w:spacing w:after="0" w:line="30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E608BC">
        <w:rPr>
          <w:rFonts w:asciiTheme="majorHAnsi" w:eastAsia="Calibri" w:hAnsiTheme="majorHAnsi" w:cs="InterstateLight"/>
          <w:color w:val="000000"/>
          <w:lang w:val="de-DE" w:eastAsia="zh-CN"/>
        </w:rPr>
        <w:t>Renmin Üniversitesi, Beijing, Çin Halk Cumhuriyeti</w:t>
      </w:r>
    </w:p>
    <w:p w:rsidR="00BE1D81"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sidR="00E36955">
        <w:rPr>
          <w:rFonts w:ascii="Cambria" w:eastAsia="Calibri" w:hAnsi="Cambria" w:cs="Times New Roman"/>
          <w:b/>
          <w:color w:val="365F91" w:themeColor="accent1" w:themeShade="BF"/>
          <w:lang w:eastAsia="tr-TR"/>
        </w:rPr>
        <w:tab/>
      </w:r>
      <w:r w:rsidRPr="00B179F9">
        <w:rPr>
          <w:rFonts w:ascii="Cambria" w:eastAsia="Calibri" w:hAnsi="Cambria" w:cs="InterstateLight"/>
          <w:b/>
          <w:color w:val="6E6F71"/>
        </w:rPr>
        <w:t xml:space="preserve">: </w:t>
      </w:r>
      <w:r w:rsidRPr="00BE1D81">
        <w:rPr>
          <w:rFonts w:ascii="Cambria" w:eastAsia="Calibri" w:hAnsi="Cambria" w:cs="Times New Roman"/>
          <w:b/>
          <w:color w:val="365F91" w:themeColor="accent1" w:themeShade="BF"/>
          <w:lang w:eastAsia="tr-TR"/>
        </w:rPr>
        <w:t>JAWS (Japan Anthropology Workshop) 25</w:t>
      </w:r>
      <w:r w:rsidRPr="00BE1D81">
        <w:rPr>
          <w:rFonts w:ascii="Cambria" w:eastAsia="Calibri" w:hAnsi="Cambria" w:cs="Times New Roman"/>
          <w:b/>
          <w:color w:val="365F91" w:themeColor="accent1" w:themeShade="BF"/>
          <w:vertAlign w:val="superscript"/>
          <w:lang w:eastAsia="tr-TR"/>
        </w:rPr>
        <w:t>th</w:t>
      </w:r>
      <w:r w:rsidRPr="00B179F9">
        <w:rPr>
          <w:rFonts w:ascii="Cambria" w:eastAsia="Calibri" w:hAnsi="Cambria" w:cs="Times New Roman"/>
          <w:b/>
          <w:color w:val="365F91" w:themeColor="accent1" w:themeShade="BF"/>
          <w:lang w:eastAsia="tr-TR"/>
        </w:rPr>
        <w:t xml:space="preserve"> </w:t>
      </w:r>
      <w:r w:rsidRPr="00BE1D81">
        <w:rPr>
          <w:rFonts w:ascii="Cambria" w:eastAsia="Calibri" w:hAnsi="Cambria" w:cs="Times New Roman"/>
          <w:b/>
          <w:color w:val="365F91" w:themeColor="accent1" w:themeShade="BF"/>
          <w:lang w:eastAsia="tr-TR"/>
        </w:rPr>
        <w:t xml:space="preserve">Conference on </w:t>
      </w:r>
    </w:p>
    <w:p w:rsidR="00317C52" w:rsidRPr="00B179F9" w:rsidRDefault="00BE1D81"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BE1D81">
        <w:rPr>
          <w:rFonts w:ascii="Cambria" w:eastAsia="Calibri" w:hAnsi="Cambria" w:cs="Times New Roman"/>
          <w:b/>
          <w:color w:val="365F91" w:themeColor="accent1" w:themeShade="BF"/>
          <w:lang w:eastAsia="tr-TR"/>
        </w:rPr>
        <w:t>Nature and Technology</w:t>
      </w:r>
      <w:r w:rsidR="00317C52" w:rsidRPr="00B179F9">
        <w:rPr>
          <w:rFonts w:asciiTheme="majorHAnsi" w:eastAsia="Calibri" w:hAnsiTheme="majorHAnsi" w:cs="InterstateLight"/>
          <w:color w:val="000000"/>
          <w:lang w:val="de-DE" w:eastAsia="zh-CN"/>
        </w:rPr>
        <w:t xml:space="preserve"> </w:t>
      </w:r>
    </w:p>
    <w:p w:rsidR="00317C52" w:rsidRPr="00B179F9" w:rsidRDefault="00BE1D81" w:rsidP="00E36955">
      <w:pPr>
        <w:spacing w:after="0" w:line="28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B179F9">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B179F9">
        <w:rPr>
          <w:rFonts w:asciiTheme="majorHAnsi" w:eastAsia="Calibri" w:hAnsiTheme="majorHAnsi" w:cs="InterstateLight"/>
          <w:color w:val="000000"/>
          <w:lang w:val="de-DE" w:eastAsia="zh-CN"/>
        </w:rPr>
        <w:t>Selçuk Esenbel</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B179F9">
        <w:rPr>
          <w:rFonts w:ascii="Cambria" w:eastAsia="Calibri" w:hAnsi="Cambria" w:cs="InterstateLight"/>
          <w:b/>
          <w:color w:val="6E6F71"/>
        </w:rPr>
        <w:t xml:space="preserve">: </w:t>
      </w:r>
      <w:r w:rsidR="00BE1D81">
        <w:rPr>
          <w:rFonts w:ascii="Cambria" w:eastAsia="Calibri" w:hAnsi="Cambria" w:cs="InterstateLight"/>
          <w:b/>
          <w:color w:val="6E6F71"/>
        </w:rPr>
        <w:t>0</w:t>
      </w:r>
      <w:r w:rsidRPr="00B179F9">
        <w:rPr>
          <w:rFonts w:asciiTheme="majorHAnsi" w:eastAsia="Calibri" w:hAnsiTheme="majorHAnsi" w:cs="InterstateLight"/>
          <w:color w:val="000000"/>
          <w:lang w:val="de-DE" w:eastAsia="zh-CN"/>
        </w:rPr>
        <w:t>1-</w:t>
      </w:r>
      <w:r w:rsidR="00BE1D81">
        <w:rPr>
          <w:rFonts w:asciiTheme="majorHAnsi" w:eastAsia="Calibri" w:hAnsiTheme="majorHAnsi" w:cs="InterstateLight"/>
          <w:color w:val="000000"/>
          <w:lang w:val="de-DE" w:eastAsia="zh-CN"/>
        </w:rPr>
        <w:t>0</w:t>
      </w:r>
      <w:r w:rsidRPr="00B179F9">
        <w:rPr>
          <w:rFonts w:asciiTheme="majorHAnsi" w:eastAsia="Calibri" w:hAnsiTheme="majorHAnsi" w:cs="InterstateLight"/>
          <w:color w:val="000000"/>
          <w:lang w:val="de-DE" w:eastAsia="zh-CN"/>
        </w:rPr>
        <w:t>4 Eylül 2015</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B179F9">
        <w:rPr>
          <w:rFonts w:ascii="Cambria" w:eastAsia="Calibri" w:hAnsi="Cambria" w:cs="InterstateLight"/>
          <w:b/>
          <w:color w:val="6E6F71"/>
        </w:rPr>
        <w:t xml:space="preserve">: </w:t>
      </w:r>
      <w:r w:rsidRPr="00B179F9">
        <w:rPr>
          <w:rFonts w:asciiTheme="majorHAnsi" w:eastAsia="Calibri" w:hAnsiTheme="majorHAnsi" w:cs="InterstateLight"/>
          <w:color w:val="000000"/>
          <w:lang w:val="de-DE" w:eastAsia="zh-CN"/>
        </w:rPr>
        <w:t>Boğaziçi Universitesi, İstanbul</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Pr="00B179F9">
        <w:rPr>
          <w:rFonts w:asciiTheme="majorHAnsi" w:eastAsia="Calibri" w:hAnsiTheme="majorHAnsi" w:cs="InterstateLight"/>
          <w:color w:val="000000"/>
          <w:lang w:val="de-DE" w:eastAsia="zh-CN"/>
        </w:rPr>
        <w:t>104</w:t>
      </w:r>
    </w:p>
    <w:p w:rsidR="00BE1D81" w:rsidRDefault="00317C52" w:rsidP="00E36955">
      <w:pPr>
        <w:spacing w:after="0" w:line="28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Pr="00B179F9">
        <w:rPr>
          <w:rFonts w:asciiTheme="majorHAnsi" w:eastAsia="Calibri" w:hAnsiTheme="majorHAnsi" w:cs="InterstateLight"/>
          <w:color w:val="000000"/>
          <w:lang w:val="de-DE" w:eastAsia="zh-CN"/>
        </w:rPr>
        <w:t xml:space="preserve">Japonya Araştırmaları Derneği (JAD) ve Boğazici Üniversitesi </w:t>
      </w:r>
      <w:r w:rsidR="00BE1D81">
        <w:rPr>
          <w:rFonts w:asciiTheme="majorHAnsi" w:eastAsia="Calibri" w:hAnsiTheme="majorHAnsi" w:cs="InterstateLight"/>
          <w:color w:val="000000"/>
          <w:lang w:val="de-DE" w:eastAsia="zh-CN"/>
        </w:rPr>
        <w:t xml:space="preserve"> </w:t>
      </w:r>
    </w:p>
    <w:p w:rsidR="00BE1D81" w:rsidRDefault="00BE1D81"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B179F9">
        <w:rPr>
          <w:rFonts w:asciiTheme="majorHAnsi" w:eastAsia="Calibri" w:hAnsiTheme="majorHAnsi" w:cs="InterstateLight"/>
          <w:color w:val="000000"/>
          <w:lang w:val="de-DE" w:eastAsia="zh-CN"/>
        </w:rPr>
        <w:t xml:space="preserve">Asya Çalışmaları Merkezi’nin de düzenleyen kurumlar arasında </w:t>
      </w:r>
    </w:p>
    <w:p w:rsidR="00BE1D81" w:rsidRDefault="00BE1D81" w:rsidP="00E36955">
      <w:pPr>
        <w:spacing w:after="0" w:line="280" w:lineRule="exact"/>
        <w:ind w:left="2832" w:hanging="2832"/>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317C52" w:rsidRPr="00B179F9">
        <w:rPr>
          <w:rFonts w:asciiTheme="majorHAnsi" w:eastAsia="Calibri" w:hAnsiTheme="majorHAnsi" w:cs="InterstateLight"/>
          <w:color w:val="000000"/>
          <w:lang w:val="de-DE" w:eastAsia="zh-CN"/>
        </w:rPr>
        <w:t xml:space="preserve">yer aldığı konferansın organizasyonu ve “Japonya ve Türkiye’de </w:t>
      </w:r>
    </w:p>
    <w:p w:rsidR="00BE1D81" w:rsidRDefault="00BE1D81" w:rsidP="00E36955">
      <w:pPr>
        <w:spacing w:after="0" w:line="280" w:lineRule="exact"/>
        <w:ind w:left="2832" w:hanging="2832"/>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317C52" w:rsidRPr="00B179F9">
        <w:rPr>
          <w:rFonts w:asciiTheme="majorHAnsi" w:eastAsia="Calibri" w:hAnsiTheme="majorHAnsi" w:cs="InterstateLight"/>
          <w:color w:val="000000"/>
          <w:lang w:val="de-DE" w:eastAsia="zh-CN"/>
        </w:rPr>
        <w:t xml:space="preserve">Krizi Karşılamak ve Toplumsal Değişim” başlıklı panelin </w:t>
      </w:r>
    </w:p>
    <w:p w:rsidR="00317C52" w:rsidRPr="00B179F9" w:rsidRDefault="00BE1D81" w:rsidP="00E36955">
      <w:pPr>
        <w:spacing w:after="0" w:line="280" w:lineRule="exact"/>
        <w:ind w:left="2832" w:hanging="2832"/>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317C52" w:rsidRPr="00B179F9">
        <w:rPr>
          <w:rFonts w:asciiTheme="majorHAnsi" w:eastAsia="Calibri" w:hAnsiTheme="majorHAnsi" w:cs="InterstateLight"/>
          <w:color w:val="000000"/>
          <w:lang w:val="de-DE" w:eastAsia="zh-CN"/>
        </w:rPr>
        <w:t xml:space="preserve">katılımcısı ve düzenleyicisi. </w:t>
      </w:r>
    </w:p>
    <w:p w:rsidR="00317C52" w:rsidRDefault="00317C52" w:rsidP="00E36955">
      <w:pPr>
        <w:spacing w:after="0" w:line="280" w:lineRule="exact"/>
        <w:rPr>
          <w:rFonts w:ascii="Cambria" w:eastAsia="Calibri" w:hAnsi="Cambria" w:cs="Times New Roman"/>
          <w:b/>
          <w:color w:val="365F91" w:themeColor="accent1" w:themeShade="BF"/>
          <w:sz w:val="28"/>
          <w:szCs w:val="28"/>
          <w:lang w:eastAsia="tr-TR"/>
        </w:rPr>
      </w:pPr>
    </w:p>
    <w:p w:rsidR="00C87B9B" w:rsidRDefault="00317C52" w:rsidP="00E36955">
      <w:pPr>
        <w:spacing w:after="0" w:line="28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w:t>
      </w:r>
      <w:r w:rsidRPr="00A16CA1">
        <w:rPr>
          <w:rFonts w:asciiTheme="majorHAnsi" w:eastAsia="Calibri" w:hAnsiTheme="majorHAnsi" w:cs="InterstateLight"/>
          <w:color w:val="000000"/>
          <w:lang w:val="de-DE" w:eastAsia="zh-CN"/>
        </w:rPr>
        <w:t xml:space="preserve"> </w:t>
      </w:r>
      <w:r w:rsidRPr="00C87B9B">
        <w:rPr>
          <w:rFonts w:ascii="Cambria" w:eastAsia="Calibri" w:hAnsi="Cambria" w:cs="Times New Roman"/>
          <w:b/>
          <w:color w:val="365F91" w:themeColor="accent1" w:themeShade="BF"/>
          <w:lang w:eastAsia="tr-TR"/>
        </w:rPr>
        <w:t xml:space="preserve">JAWS (Japan Anthropology Workshop) 25th Conference on </w:t>
      </w:r>
    </w:p>
    <w:p w:rsidR="00317C52" w:rsidRPr="00B179F9" w:rsidRDefault="00C87B9B" w:rsidP="00E36955">
      <w:pPr>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Nature and Technology</w:t>
      </w:r>
    </w:p>
    <w:p w:rsidR="00317C52" w:rsidRPr="00B179F9" w:rsidRDefault="00C87B9B" w:rsidP="00E36955">
      <w:pPr>
        <w:spacing w:after="0" w:line="28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A16CA1">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Erdal Küçükyalçın</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00C87B9B" w:rsidRPr="00C87B9B">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1-</w:t>
      </w:r>
      <w:r w:rsidR="00C87B9B">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4 Eylül 2015</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Boğaziçi Universitesi, İstanbul</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104</w:t>
      </w:r>
    </w:p>
    <w:p w:rsidR="00C87B9B" w:rsidRDefault="00317C52" w:rsidP="00E36955">
      <w:pPr>
        <w:spacing w:after="0" w:line="280" w:lineRule="exact"/>
        <w:ind w:left="2832" w:hanging="2832"/>
        <w:rPr>
          <w:rFonts w:asciiTheme="majorHAnsi" w:eastAsia="Calibri" w:hAnsiTheme="majorHAnsi" w:cs="InterstateLight"/>
          <w:color w:val="000000"/>
          <w:lang w:val="de-DE" w:eastAsia="zh-CN"/>
        </w:rPr>
      </w:pPr>
      <w:proofErr w:type="gramStart"/>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 xml:space="preserve">Japonya Araştırmaları Derneği ve BU. </w:t>
      </w:r>
      <w:proofErr w:type="gramEnd"/>
      <w:r w:rsidRPr="00A16CA1">
        <w:rPr>
          <w:rFonts w:asciiTheme="majorHAnsi" w:eastAsia="Calibri" w:hAnsiTheme="majorHAnsi" w:cs="InterstateLight"/>
          <w:color w:val="000000"/>
          <w:lang w:val="de-DE" w:eastAsia="zh-CN"/>
        </w:rPr>
        <w:t xml:space="preserve">Asya Çalışmaları Araştırma </w:t>
      </w:r>
    </w:p>
    <w:p w:rsidR="00C87B9B" w:rsidRDefault="00C87B9B"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 xml:space="preserve">ve Uygulama Merkezi adına konferansın organizasyonunu </w:t>
      </w:r>
    </w:p>
    <w:p w:rsidR="00317C52" w:rsidRDefault="00C87B9B" w:rsidP="00E36955">
      <w:pPr>
        <w:spacing w:after="0" w:line="280" w:lineRule="exact"/>
        <w:ind w:left="2832" w:hanging="2832"/>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üstlenerek,</w:t>
      </w:r>
      <w:r w:rsidR="00317C52" w:rsidRPr="00A16CA1">
        <w:rPr>
          <w:rFonts w:asciiTheme="majorHAnsi" w:eastAsia="Calibri" w:hAnsiTheme="majorHAnsi" w:cs="InterstateLight"/>
          <w:color w:val="000000"/>
          <w:lang w:val="de-DE" w:eastAsia="zh-CN"/>
        </w:rPr>
        <w:t xml:space="preserve"> “State of the Art” panelinin organizatörlüğünü </w:t>
      </w:r>
      <w:r>
        <w:rPr>
          <w:rFonts w:asciiTheme="majorHAnsi" w:eastAsia="Calibri" w:hAnsiTheme="majorHAnsi" w:cs="InterstateLight"/>
          <w:color w:val="000000"/>
          <w:lang w:val="de-DE" w:eastAsia="zh-CN"/>
        </w:rPr>
        <w:t>yaptı.</w:t>
      </w:r>
    </w:p>
    <w:p w:rsidR="00317C52" w:rsidRPr="00A16CA1" w:rsidRDefault="00317C52" w:rsidP="00E36955">
      <w:pPr>
        <w:spacing w:after="0" w:line="280" w:lineRule="exact"/>
        <w:ind w:left="2832" w:hanging="2832"/>
        <w:rPr>
          <w:rFonts w:asciiTheme="majorHAnsi" w:eastAsia="Calibri" w:hAnsiTheme="majorHAnsi" w:cs="InterstateLight"/>
          <w:color w:val="000000"/>
          <w:lang w:val="de-DE" w:eastAsia="zh-CN"/>
        </w:rPr>
      </w:pPr>
    </w:p>
    <w:p w:rsidR="00C87B9B" w:rsidRDefault="00317C52" w:rsidP="00E36955">
      <w:pPr>
        <w:spacing w:after="0" w:line="28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00C87B9B" w:rsidRPr="00C87B9B">
        <w:rPr>
          <w:rFonts w:ascii="Cambria" w:eastAsia="Calibri" w:hAnsi="Cambria" w:cs="Times New Roman"/>
          <w:b/>
          <w:color w:val="365F91" w:themeColor="accent1" w:themeShade="BF"/>
          <w:lang w:eastAsia="tr-TR"/>
        </w:rPr>
        <w:t xml:space="preserve">JAWS (Japan Anthropology Workshop) 25th Conference on </w:t>
      </w:r>
    </w:p>
    <w:p w:rsidR="00317C52" w:rsidRPr="00B179F9" w:rsidRDefault="00C87B9B" w:rsidP="00E36955">
      <w:pPr>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87B9B">
        <w:rPr>
          <w:rFonts w:ascii="Cambria" w:eastAsia="Calibri" w:hAnsi="Cambria" w:cs="Times New Roman"/>
          <w:b/>
          <w:color w:val="365F91" w:themeColor="accent1" w:themeShade="BF"/>
          <w:lang w:eastAsia="tr-TR"/>
        </w:rPr>
        <w:t>Nature and Technology</w:t>
      </w:r>
    </w:p>
    <w:p w:rsidR="00317C52" w:rsidRPr="00B179F9" w:rsidRDefault="00C87B9B" w:rsidP="00E36955">
      <w:pPr>
        <w:spacing w:after="0" w:line="28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E608BC">
        <w:rPr>
          <w:rFonts w:ascii="Cambria" w:eastAsia="Calibri" w:hAnsi="Cambria" w:cs="InterstateLight"/>
          <w:b/>
          <w:color w:val="6E6F71"/>
        </w:rPr>
        <w:t xml:space="preserve">: </w:t>
      </w:r>
      <w:r w:rsidR="00317C52" w:rsidRPr="00E608BC">
        <w:rPr>
          <w:rFonts w:asciiTheme="majorHAnsi" w:eastAsia="Calibri" w:hAnsiTheme="majorHAnsi" w:cs="InterstateLight"/>
          <w:color w:val="000000"/>
          <w:lang w:val="de-DE" w:eastAsia="zh-CN"/>
        </w:rPr>
        <w:t>Kiraz Perinçek Karavit</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 xml:space="preserve">: </w:t>
      </w:r>
      <w:r w:rsidR="00C87B9B" w:rsidRPr="00C87B9B">
        <w:rPr>
          <w:rFonts w:asciiTheme="majorHAnsi" w:eastAsia="Calibri" w:hAnsiTheme="majorHAnsi" w:cs="InterstateLight"/>
          <w:color w:val="000000"/>
          <w:lang w:val="de-DE" w:eastAsia="zh-CN"/>
        </w:rPr>
        <w:t>0</w:t>
      </w:r>
      <w:r w:rsidR="00C87B9B" w:rsidRPr="00A16CA1">
        <w:rPr>
          <w:rFonts w:asciiTheme="majorHAnsi" w:eastAsia="Calibri" w:hAnsiTheme="majorHAnsi" w:cs="InterstateLight"/>
          <w:color w:val="000000"/>
          <w:lang w:val="de-DE" w:eastAsia="zh-CN"/>
        </w:rPr>
        <w:t>1-</w:t>
      </w:r>
      <w:r w:rsidR="00C87B9B">
        <w:rPr>
          <w:rFonts w:asciiTheme="majorHAnsi" w:eastAsia="Calibri" w:hAnsiTheme="majorHAnsi" w:cs="InterstateLight"/>
          <w:color w:val="000000"/>
          <w:lang w:val="de-DE" w:eastAsia="zh-CN"/>
        </w:rPr>
        <w:t>0</w:t>
      </w:r>
      <w:r w:rsidR="00C87B9B" w:rsidRPr="00A16CA1">
        <w:rPr>
          <w:rFonts w:asciiTheme="majorHAnsi" w:eastAsia="Calibri" w:hAnsiTheme="majorHAnsi" w:cs="InterstateLight"/>
          <w:color w:val="000000"/>
          <w:lang w:val="de-DE" w:eastAsia="zh-CN"/>
        </w:rPr>
        <w:t>4 Eylül 2015</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 xml:space="preserve">: </w:t>
      </w:r>
      <w:r w:rsidRPr="00E608BC">
        <w:rPr>
          <w:rFonts w:asciiTheme="majorHAnsi" w:eastAsia="Calibri" w:hAnsiTheme="majorHAnsi" w:cs="InterstateLight"/>
          <w:color w:val="000000"/>
          <w:lang w:val="de-DE" w:eastAsia="zh-CN"/>
        </w:rPr>
        <w:t>Boğaziçi Üniversitesi, İstanbul</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 xml:space="preserve">: </w:t>
      </w:r>
      <w:r w:rsidRPr="00E608BC">
        <w:rPr>
          <w:rFonts w:asciiTheme="majorHAnsi" w:eastAsia="Calibri" w:hAnsiTheme="majorHAnsi" w:cs="InterstateLight"/>
          <w:color w:val="000000"/>
          <w:lang w:val="de-DE" w:eastAsia="zh-CN"/>
        </w:rPr>
        <w:t>104</w:t>
      </w:r>
    </w:p>
    <w:p w:rsidR="00C87B9B" w:rsidRDefault="00317C52" w:rsidP="00E36955">
      <w:pPr>
        <w:spacing w:after="0" w:line="28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E608BC">
        <w:rPr>
          <w:rFonts w:ascii="Cambria" w:eastAsia="Calibri" w:hAnsi="Cambria" w:cs="InterstateLight"/>
          <w:b/>
          <w:color w:val="6E6F71"/>
        </w:rPr>
        <w:t xml:space="preserve">: </w:t>
      </w:r>
      <w:r w:rsidRPr="00E608BC">
        <w:rPr>
          <w:rFonts w:asciiTheme="majorHAnsi" w:eastAsia="Calibri" w:hAnsiTheme="majorHAnsi" w:cs="InterstateLight"/>
          <w:color w:val="000000"/>
          <w:lang w:val="de-DE" w:eastAsia="zh-CN"/>
        </w:rPr>
        <w:t xml:space="preserve">BÜ Asya Çalışmaları Araştırma ve Uygulama Merkezi adına </w:t>
      </w:r>
    </w:p>
    <w:p w:rsidR="00317C52" w:rsidRDefault="00C87B9B"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E608BC">
        <w:rPr>
          <w:rFonts w:asciiTheme="majorHAnsi" w:eastAsia="Calibri" w:hAnsiTheme="majorHAnsi" w:cs="InterstateLight"/>
          <w:color w:val="000000"/>
          <w:lang w:val="de-DE" w:eastAsia="zh-CN"/>
        </w:rPr>
        <w:t>konferansın organizasyon komitesinde yer aldı.</w:t>
      </w:r>
    </w:p>
    <w:p w:rsidR="00E36955" w:rsidRDefault="00E36955" w:rsidP="00E36955">
      <w:pPr>
        <w:pStyle w:val="Default"/>
        <w:spacing w:line="280" w:lineRule="exact"/>
        <w:ind w:left="2832" w:hanging="2832"/>
        <w:rPr>
          <w:rFonts w:asciiTheme="majorHAnsi" w:eastAsia="Calibri" w:hAnsiTheme="majorHAnsi" w:cs="InterstateLight"/>
          <w:b/>
          <w:color w:val="365F91" w:themeColor="accent1" w:themeShade="BF"/>
          <w:sz w:val="22"/>
          <w:szCs w:val="22"/>
          <w:lang w:val="de-DE" w:eastAsia="en-US"/>
        </w:rPr>
      </w:pPr>
    </w:p>
    <w:p w:rsidR="00E36955" w:rsidRPr="007B03B1" w:rsidRDefault="00E36955" w:rsidP="00E36955">
      <w:pPr>
        <w:pStyle w:val="Default"/>
        <w:spacing w:line="280" w:lineRule="exact"/>
        <w:ind w:left="2832" w:hanging="2832"/>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897E5E">
        <w:rPr>
          <w:rFonts w:asciiTheme="majorHAnsi" w:eastAsia="Calibri" w:hAnsiTheme="majorHAnsi" w:cs="InterstateLight"/>
          <w:b/>
          <w:color w:val="6E6F71"/>
          <w:sz w:val="22"/>
          <w:szCs w:val="22"/>
          <w:lang w:val="de-DE" w:eastAsia="en-US"/>
        </w:rPr>
        <w:t>:</w:t>
      </w:r>
      <w:r w:rsidRPr="007B03B1">
        <w:rPr>
          <w:rFonts w:asciiTheme="majorHAnsi" w:eastAsia="Calibri" w:hAnsiTheme="majorHAnsi" w:cs="InterstateLight"/>
          <w:b/>
          <w:color w:val="365F91" w:themeColor="accent1" w:themeShade="BF"/>
          <w:sz w:val="22"/>
          <w:szCs w:val="22"/>
          <w:lang w:val="de-DE" w:eastAsia="en-US"/>
        </w:rPr>
        <w:t xml:space="preserve"> </w:t>
      </w:r>
      <w:r w:rsidRPr="00C87B9B">
        <w:rPr>
          <w:rFonts w:asciiTheme="majorHAnsi" w:eastAsia="Calibri" w:hAnsiTheme="majorHAnsi" w:cs="InterstateLight"/>
          <w:b/>
          <w:color w:val="365F91" w:themeColor="accent1" w:themeShade="BF"/>
          <w:sz w:val="22"/>
          <w:szCs w:val="22"/>
          <w:lang w:val="de-DE" w:eastAsia="en-US"/>
        </w:rPr>
        <w:t>Osmanlı İmparatorluğu’nda İşçi Sınıfının Oluşumu</w:t>
      </w:r>
      <w:r>
        <w:t xml:space="preserve"> </w:t>
      </w:r>
    </w:p>
    <w:p w:rsidR="00E36955" w:rsidRPr="009866B7" w:rsidRDefault="00E36955" w:rsidP="00E36955">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Pr>
          <w:rFonts w:asciiTheme="majorHAnsi" w:eastAsia="Calibri" w:hAnsiTheme="majorHAnsi" w:cs="InterstateLight"/>
          <w:b/>
          <w:color w:val="365F91" w:themeColor="accent1" w:themeShade="BF"/>
          <w:sz w:val="22"/>
          <w:szCs w:val="22"/>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957708">
        <w:t>Yücel Terzibaşoğlu</w:t>
      </w:r>
    </w:p>
    <w:p w:rsidR="00E36955" w:rsidRPr="009866B7" w:rsidRDefault="00E36955" w:rsidP="00E36955">
      <w:pPr>
        <w:autoSpaceDE w:val="0"/>
        <w:autoSpaceDN w:val="0"/>
        <w:adjustRightInd w:val="0"/>
        <w:spacing w:after="0" w:line="28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C1503">
        <w:rPr>
          <w:rFonts w:ascii="Times New Roman" w:hAnsi="Times New Roman" w:cs="Times New Roman"/>
          <w:sz w:val="24"/>
          <w:szCs w:val="24"/>
        </w:rPr>
        <w:t>17-18 Ekim 2015</w:t>
      </w:r>
    </w:p>
    <w:p w:rsidR="00E36955" w:rsidRDefault="00E36955" w:rsidP="00E36955">
      <w:pPr>
        <w:autoSpaceDE w:val="0"/>
        <w:autoSpaceDN w:val="0"/>
        <w:adjustRightInd w:val="0"/>
        <w:spacing w:after="0" w:line="28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E36955" w:rsidRDefault="00E36955" w:rsidP="00E36955">
      <w:pPr>
        <w:spacing w:after="0" w:line="280" w:lineRule="exact"/>
        <w:ind w:left="2832" w:hanging="2832"/>
        <w:rPr>
          <w:rFonts w:asciiTheme="majorHAnsi" w:eastAsia="Calibri" w:hAnsiTheme="majorHAnsi" w:cs="InterstateLight"/>
          <w:lang w:val="de-DE"/>
        </w:rPr>
      </w:pPr>
      <w:r w:rsidRPr="00957708">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t>:</w:t>
      </w:r>
      <w:r w:rsidRPr="00957708">
        <w:rPr>
          <w:rFonts w:asciiTheme="majorHAnsi" w:eastAsia="Calibri" w:hAnsiTheme="majorHAnsi" w:cs="InterstateLight"/>
          <w:b/>
          <w:color w:val="365F91" w:themeColor="accent1" w:themeShade="BF"/>
          <w:lang w:val="en-US"/>
        </w:rPr>
        <w:t xml:space="preserve"> </w:t>
      </w:r>
      <w:r w:rsidRPr="00957708">
        <w:rPr>
          <w:rFonts w:asciiTheme="majorHAnsi" w:eastAsia="Calibri" w:hAnsiTheme="majorHAnsi" w:cs="InterstateLight"/>
          <w:lang w:val="de-DE"/>
        </w:rPr>
        <w:t xml:space="preserve">“19. yüzyılda Balkanlarda Toprak Rejimi, Toprak Reformları ve </w:t>
      </w:r>
    </w:p>
    <w:p w:rsidR="00E36955" w:rsidRPr="00B179F9" w:rsidRDefault="00E36955" w:rsidP="00E36955">
      <w:pPr>
        <w:spacing w:after="0" w:line="280" w:lineRule="exact"/>
        <w:ind w:left="2832" w:hanging="2832"/>
        <w:rPr>
          <w:rFonts w:ascii="Cambria" w:eastAsia="Calibri" w:hAnsi="Cambria" w:cs="Times New Roman"/>
          <w:b/>
          <w:color w:val="365F91" w:themeColor="accent1" w:themeShade="BF"/>
          <w:lang w:eastAsia="tr-TR"/>
        </w:rPr>
      </w:pPr>
      <w:r>
        <w:rPr>
          <w:rFonts w:asciiTheme="majorHAnsi" w:eastAsia="Calibri" w:hAnsiTheme="majorHAnsi" w:cs="InterstateLight"/>
          <w:b/>
          <w:color w:val="365F91" w:themeColor="accent1" w:themeShade="BF"/>
          <w:lang w:val="en-US"/>
        </w:rPr>
        <w:t xml:space="preserve">                                                             </w:t>
      </w:r>
      <w:r w:rsidRPr="00957708">
        <w:rPr>
          <w:rFonts w:asciiTheme="majorHAnsi" w:eastAsia="Calibri" w:hAnsiTheme="majorHAnsi" w:cs="InterstateLight"/>
          <w:lang w:val="de-DE"/>
        </w:rPr>
        <w:t>Kapitalizm”</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p>
    <w:p w:rsidR="00C87B9B" w:rsidRDefault="00317C52" w:rsidP="00E36955">
      <w:pPr>
        <w:spacing w:after="0" w:line="28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8727C4">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C87B9B">
        <w:rPr>
          <w:rFonts w:ascii="Cambria" w:eastAsia="Calibri" w:hAnsi="Cambria" w:cs="Times New Roman"/>
          <w:b/>
          <w:color w:val="365F91" w:themeColor="accent1" w:themeShade="BF"/>
          <w:lang w:eastAsia="tr-TR"/>
        </w:rPr>
        <w:t xml:space="preserve">New Zealand Victoria University of Wellington Asya </w:t>
      </w:r>
    </w:p>
    <w:p w:rsidR="00C87B9B" w:rsidRDefault="00C87B9B" w:rsidP="00E36955">
      <w:pPr>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 xml:space="preserve">Çalışmaları Direktörü Stephen Epstein tarafından verilen </w:t>
      </w:r>
    </w:p>
    <w:p w:rsidR="00C87B9B" w:rsidRDefault="00C87B9B" w:rsidP="00E36955">
      <w:pPr>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 xml:space="preserve">Asia Talk Series-“From South Korea to the Southern </w:t>
      </w:r>
    </w:p>
    <w:p w:rsidR="00317C52" w:rsidRPr="00B179F9" w:rsidRDefault="00C87B9B" w:rsidP="00E36955">
      <w:pPr>
        <w:spacing w:after="0" w:line="28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Hemisp</w:t>
      </w:r>
      <w:r>
        <w:rPr>
          <w:rFonts w:ascii="Cambria" w:eastAsia="Calibri" w:hAnsi="Cambria" w:cs="Times New Roman"/>
          <w:b/>
          <w:color w:val="365F91" w:themeColor="accent1" w:themeShade="BF"/>
          <w:lang w:eastAsia="tr-TR"/>
        </w:rPr>
        <w:t>here: K-Pop Below the Equator” K</w:t>
      </w:r>
      <w:r w:rsidR="00317C52" w:rsidRPr="00C87B9B">
        <w:rPr>
          <w:rFonts w:ascii="Cambria" w:eastAsia="Calibri" w:hAnsi="Cambria" w:cs="Times New Roman"/>
          <w:b/>
          <w:color w:val="365F91" w:themeColor="accent1" w:themeShade="BF"/>
          <w:lang w:eastAsia="tr-TR"/>
        </w:rPr>
        <w:t>onferansı</w:t>
      </w:r>
    </w:p>
    <w:p w:rsidR="00317C52" w:rsidRPr="00B179F9" w:rsidRDefault="00C87B9B" w:rsidP="00E36955">
      <w:pPr>
        <w:spacing w:after="0" w:line="28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8727C4">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8727C4">
        <w:rPr>
          <w:rFonts w:asciiTheme="majorHAnsi" w:eastAsia="Calibri" w:hAnsiTheme="majorHAnsi" w:cs="InterstateLight"/>
          <w:color w:val="000000"/>
          <w:lang w:val="de-DE" w:eastAsia="zh-CN"/>
        </w:rPr>
        <w:t>Kiraz Perinçek Karavit</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8727C4">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00C87B9B" w:rsidRPr="00C87B9B">
        <w:rPr>
          <w:rFonts w:asciiTheme="majorHAnsi" w:eastAsia="Calibri" w:hAnsiTheme="majorHAnsi" w:cs="InterstateLight"/>
          <w:color w:val="000000"/>
          <w:lang w:val="de-DE" w:eastAsia="zh-CN"/>
        </w:rPr>
        <w:t>0</w:t>
      </w:r>
      <w:r w:rsidRPr="008727C4">
        <w:rPr>
          <w:rFonts w:asciiTheme="majorHAnsi" w:eastAsia="Calibri" w:hAnsiTheme="majorHAnsi" w:cs="InterstateLight"/>
          <w:color w:val="000000"/>
          <w:lang w:val="de-DE" w:eastAsia="zh-CN"/>
        </w:rPr>
        <w:t>5 Eylül 2015</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8727C4">
        <w:rPr>
          <w:rFonts w:ascii="Cambria" w:eastAsia="Calibri" w:hAnsi="Cambria" w:cs="InterstateLight"/>
          <w:b/>
          <w:color w:val="6E6F71"/>
        </w:rPr>
        <w:t xml:space="preserve">: </w:t>
      </w:r>
      <w:r w:rsidRPr="008727C4">
        <w:rPr>
          <w:rFonts w:asciiTheme="majorHAnsi" w:eastAsia="Calibri" w:hAnsiTheme="majorHAnsi" w:cs="InterstateLight"/>
          <w:color w:val="000000"/>
          <w:lang w:val="de-DE" w:eastAsia="zh-CN"/>
        </w:rPr>
        <w:t xml:space="preserve">Boğaziçi Üniversitesi, İstanbul </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8727C4">
        <w:rPr>
          <w:rFonts w:ascii="Cambria" w:eastAsia="Calibri" w:hAnsi="Cambria" w:cs="InterstateLight"/>
          <w:b/>
          <w:color w:val="6E6F71"/>
        </w:rPr>
        <w:t xml:space="preserve">: </w:t>
      </w:r>
      <w:r w:rsidRPr="008727C4">
        <w:rPr>
          <w:rFonts w:asciiTheme="majorHAnsi" w:eastAsia="Calibri" w:hAnsiTheme="majorHAnsi" w:cs="InterstateLight"/>
          <w:color w:val="000000"/>
          <w:lang w:val="de-DE" w:eastAsia="zh-CN"/>
        </w:rPr>
        <w:t>20</w:t>
      </w:r>
    </w:p>
    <w:p w:rsidR="00C87B9B" w:rsidRDefault="00317C52" w:rsidP="00E36955">
      <w:pPr>
        <w:spacing w:after="0" w:line="28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8727C4">
        <w:rPr>
          <w:rFonts w:ascii="Cambria" w:eastAsia="Calibri" w:hAnsi="Cambria" w:cs="InterstateLight"/>
          <w:b/>
          <w:color w:val="6E6F71"/>
        </w:rPr>
        <w:t xml:space="preserve">: </w:t>
      </w:r>
      <w:r w:rsidRPr="008727C4">
        <w:rPr>
          <w:rFonts w:asciiTheme="majorHAnsi" w:eastAsia="Calibri" w:hAnsiTheme="majorHAnsi" w:cs="InterstateLight"/>
          <w:color w:val="000000"/>
          <w:lang w:val="de-DE" w:eastAsia="zh-CN"/>
        </w:rPr>
        <w:t xml:space="preserve">BÜ Asya Çalışmaları Araştırma ve Uygulama Merkezi adına </w:t>
      </w:r>
    </w:p>
    <w:p w:rsidR="00317C52" w:rsidRPr="008727C4" w:rsidRDefault="00C87B9B"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8727C4">
        <w:rPr>
          <w:rFonts w:asciiTheme="majorHAnsi" w:eastAsia="Calibri" w:hAnsiTheme="majorHAnsi" w:cs="InterstateLight"/>
          <w:color w:val="000000"/>
          <w:lang w:val="de-DE" w:eastAsia="zh-CN"/>
        </w:rPr>
        <w:t>konferansın organizasyonu</w:t>
      </w:r>
    </w:p>
    <w:p w:rsidR="00317C52" w:rsidRDefault="00317C52" w:rsidP="00317C52">
      <w:pPr>
        <w:spacing w:after="0" w:line="300" w:lineRule="exact"/>
        <w:rPr>
          <w:rFonts w:ascii="Cambria" w:eastAsia="Calibri" w:hAnsi="Cambria" w:cs="Times New Roman"/>
          <w:b/>
          <w:color w:val="365F91" w:themeColor="accent1" w:themeShade="BF"/>
          <w:lang w:eastAsia="tr-TR"/>
        </w:rPr>
      </w:pPr>
    </w:p>
    <w:p w:rsidR="00C87B9B" w:rsidRDefault="00317C52" w:rsidP="00317C52">
      <w:pPr>
        <w:pStyle w:val="Default"/>
        <w:spacing w:line="300" w:lineRule="exact"/>
        <w:ind w:left="2832" w:hanging="2832"/>
        <w:rPr>
          <w:rFonts w:ascii="Cambria" w:eastAsia="Calibri" w:hAnsi="Cambria"/>
          <w:b/>
          <w:color w:val="365F91" w:themeColor="accent1" w:themeShade="BF"/>
          <w:sz w:val="22"/>
          <w:szCs w:val="22"/>
          <w:lang w:val="tr-TR" w:eastAsia="tr-TR"/>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897E5E">
        <w:rPr>
          <w:rFonts w:asciiTheme="majorHAnsi" w:eastAsia="Calibri" w:hAnsiTheme="majorHAnsi" w:cs="InterstateLight"/>
          <w:b/>
          <w:color w:val="6E6F71"/>
          <w:sz w:val="22"/>
          <w:szCs w:val="22"/>
          <w:lang w:val="de-DE" w:eastAsia="en-US"/>
        </w:rPr>
        <w:t>:</w:t>
      </w:r>
      <w:r w:rsidRPr="007B03B1">
        <w:rPr>
          <w:rFonts w:asciiTheme="majorHAnsi" w:eastAsia="Calibri" w:hAnsiTheme="majorHAnsi" w:cs="InterstateLight"/>
          <w:b/>
          <w:color w:val="365F91" w:themeColor="accent1" w:themeShade="BF"/>
          <w:sz w:val="22"/>
          <w:szCs w:val="22"/>
          <w:lang w:val="de-DE" w:eastAsia="en-US"/>
        </w:rPr>
        <w:t xml:space="preserve"> </w:t>
      </w:r>
      <w:r w:rsidRPr="00C87B9B">
        <w:rPr>
          <w:rFonts w:ascii="Cambria" w:eastAsia="Calibri" w:hAnsi="Cambria"/>
          <w:b/>
          <w:color w:val="365F91" w:themeColor="accent1" w:themeShade="BF"/>
          <w:sz w:val="22"/>
          <w:szCs w:val="22"/>
          <w:lang w:val="tr-TR" w:eastAsia="tr-TR"/>
        </w:rPr>
        <w:t xml:space="preserve">Agrarian Change Working Group session in the 6th Political </w:t>
      </w:r>
    </w:p>
    <w:p w:rsidR="00C87B9B" w:rsidRDefault="00C87B9B" w:rsidP="00317C52">
      <w:pPr>
        <w:pStyle w:val="Default"/>
        <w:spacing w:line="300" w:lineRule="exact"/>
        <w:ind w:left="2832" w:hanging="2832"/>
        <w:rPr>
          <w:rFonts w:ascii="Cambria" w:eastAsia="Calibri" w:hAnsi="Cambria"/>
          <w:b/>
          <w:color w:val="365F91" w:themeColor="accent1" w:themeShade="BF"/>
          <w:sz w:val="22"/>
          <w:szCs w:val="22"/>
          <w:lang w:val="tr-TR" w:eastAsia="tr-TR"/>
        </w:rPr>
      </w:pPr>
      <w:r>
        <w:rPr>
          <w:rFonts w:asciiTheme="majorHAnsi" w:eastAsia="Calibri" w:hAnsiTheme="majorHAnsi" w:cs="InterstateLight"/>
          <w:b/>
          <w:color w:val="365F91" w:themeColor="accent1" w:themeShade="BF"/>
          <w:sz w:val="22"/>
          <w:szCs w:val="22"/>
          <w:lang w:val="de-DE" w:eastAsia="en-US"/>
        </w:rPr>
        <w:t xml:space="preserve">                                                             </w:t>
      </w:r>
      <w:r w:rsidR="00317C52" w:rsidRPr="00C87B9B">
        <w:rPr>
          <w:rFonts w:ascii="Cambria" w:eastAsia="Calibri" w:hAnsi="Cambria"/>
          <w:b/>
          <w:color w:val="365F91" w:themeColor="accent1" w:themeShade="BF"/>
          <w:sz w:val="22"/>
          <w:szCs w:val="22"/>
          <w:lang w:val="tr-TR" w:eastAsia="tr-TR"/>
        </w:rPr>
        <w:t xml:space="preserve">Economy Conference of the International Initiative for the </w:t>
      </w:r>
    </w:p>
    <w:p w:rsidR="00317C52" w:rsidRPr="007B03B1" w:rsidRDefault="00C87B9B" w:rsidP="00317C52">
      <w:pPr>
        <w:pStyle w:val="Default"/>
        <w:spacing w:line="300" w:lineRule="exact"/>
        <w:ind w:left="2832" w:hanging="2832"/>
        <w:rPr>
          <w:rFonts w:asciiTheme="majorHAnsi" w:eastAsiaTheme="minorHAnsi" w:hAnsiTheme="majorHAnsi" w:cstheme="minorBidi"/>
          <w:b/>
          <w:color w:val="365F91" w:themeColor="accent1" w:themeShade="BF"/>
          <w:sz w:val="22"/>
          <w:szCs w:val="22"/>
          <w:lang w:eastAsia="ko-KR"/>
        </w:rPr>
      </w:pPr>
      <w:r>
        <w:rPr>
          <w:rFonts w:ascii="Cambria" w:eastAsia="Calibri" w:hAnsi="Cambria"/>
          <w:b/>
          <w:color w:val="365F91" w:themeColor="accent1" w:themeShade="BF"/>
          <w:sz w:val="22"/>
          <w:szCs w:val="22"/>
          <w:lang w:val="tr-TR" w:eastAsia="tr-TR"/>
        </w:rPr>
        <w:t xml:space="preserve">                                                             </w:t>
      </w:r>
      <w:r w:rsidR="00317C52" w:rsidRPr="00C87B9B">
        <w:rPr>
          <w:rFonts w:ascii="Cambria" w:eastAsia="Calibri" w:hAnsi="Cambria"/>
          <w:b/>
          <w:color w:val="365F91" w:themeColor="accent1" w:themeShade="BF"/>
          <w:sz w:val="22"/>
          <w:szCs w:val="22"/>
          <w:lang w:val="tr-TR" w:eastAsia="tr-TR"/>
        </w:rPr>
        <w:t>Promotion of Political Economy</w:t>
      </w:r>
    </w:p>
    <w:p w:rsidR="00317C52" w:rsidRPr="009866B7" w:rsidRDefault="00C87B9B" w:rsidP="00317C5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00317C52">
        <w:rPr>
          <w:rFonts w:asciiTheme="majorHAnsi" w:eastAsia="Calibri" w:hAnsiTheme="majorHAnsi" w:cs="InterstateLight"/>
          <w:b/>
          <w:color w:val="365F91" w:themeColor="accent1" w:themeShade="BF"/>
          <w:sz w:val="22"/>
          <w:szCs w:val="22"/>
          <w:lang w:eastAsia="en-US"/>
        </w:rPr>
        <w:tab/>
      </w:r>
      <w:r w:rsidR="00317C52" w:rsidRPr="00E21FF6">
        <w:rPr>
          <w:rFonts w:asciiTheme="majorHAnsi" w:eastAsia="Calibri" w:hAnsiTheme="majorHAnsi" w:cs="InterstateLight"/>
          <w:b/>
          <w:color w:val="6E6F71"/>
          <w:sz w:val="22"/>
          <w:szCs w:val="22"/>
          <w:lang w:val="de-DE" w:eastAsia="en-US"/>
        </w:rPr>
        <w:t>:</w:t>
      </w:r>
      <w:r w:rsidR="00317C52" w:rsidRPr="0003103B">
        <w:rPr>
          <w:rFonts w:asciiTheme="majorHAnsi" w:eastAsia="Calibri" w:hAnsiTheme="majorHAnsi" w:cs="InterstateLight"/>
          <w:b/>
          <w:color w:val="6E6F71"/>
          <w:lang w:eastAsia="en-US"/>
        </w:rPr>
        <w:t xml:space="preserve"> </w:t>
      </w:r>
      <w:r w:rsidR="00317C52" w:rsidRPr="00957708">
        <w:t>Yücel Terzibaşoğlu</w:t>
      </w:r>
    </w:p>
    <w:p w:rsidR="00317C52" w:rsidRPr="009866B7" w:rsidRDefault="00317C52" w:rsidP="00317C5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87B9B" w:rsidRPr="00C87B9B">
        <w:rPr>
          <w:rFonts w:ascii="Times New Roman" w:eastAsiaTheme="minorEastAsia" w:hAnsi="Times New Roman" w:cs="Times New Roman"/>
          <w:color w:val="000000"/>
          <w:sz w:val="24"/>
          <w:szCs w:val="24"/>
          <w:lang w:val="en-US" w:eastAsia="zh-CN"/>
        </w:rPr>
        <w:t>0</w:t>
      </w:r>
      <w:r>
        <w:rPr>
          <w:rFonts w:ascii="Times New Roman" w:hAnsi="Times New Roman" w:cs="Times New Roman"/>
          <w:sz w:val="24"/>
          <w:szCs w:val="24"/>
        </w:rPr>
        <w:t xml:space="preserve">9-11 Eylül </w:t>
      </w:r>
      <w:r w:rsidRPr="006C1503">
        <w:rPr>
          <w:rFonts w:ascii="Times New Roman" w:hAnsi="Times New Roman" w:cs="Times New Roman"/>
          <w:sz w:val="24"/>
          <w:szCs w:val="24"/>
        </w:rPr>
        <w:t>2015</w:t>
      </w:r>
    </w:p>
    <w:p w:rsidR="00317C52" w:rsidRDefault="00317C52" w:rsidP="00317C52">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İngiltere</w:t>
      </w:r>
    </w:p>
    <w:p w:rsidR="00C87B9B" w:rsidRDefault="00317C52" w:rsidP="00317C52">
      <w:pPr>
        <w:spacing w:after="0" w:line="300" w:lineRule="exact"/>
        <w:ind w:left="2832" w:hanging="2832"/>
        <w:rPr>
          <w:rFonts w:asciiTheme="majorHAnsi" w:eastAsia="Calibri" w:hAnsiTheme="majorHAnsi" w:cs="InterstateLight"/>
          <w:lang w:val="de-DE"/>
        </w:rPr>
      </w:pPr>
      <w:r w:rsidRPr="00957708">
        <w:rPr>
          <w:rFonts w:asciiTheme="majorHAnsi" w:eastAsia="Calibri" w:hAnsiTheme="majorHAnsi" w:cs="InterstateLight"/>
          <w:b/>
          <w:color w:val="365F91" w:themeColor="accent1" w:themeShade="BF"/>
          <w:lang w:val="en-US"/>
        </w:rPr>
        <w:t>Sunulan Bildiri Adı</w:t>
      </w:r>
      <w:r>
        <w:rPr>
          <w:rFonts w:asciiTheme="majorHAnsi" w:eastAsia="Calibri" w:hAnsiTheme="majorHAnsi" w:cs="InterstateLight"/>
          <w:b/>
          <w:color w:val="365F91" w:themeColor="accent1" w:themeShade="BF"/>
          <w:lang w:val="en-US"/>
        </w:rPr>
        <w:tab/>
        <w:t>:</w:t>
      </w:r>
      <w:r w:rsidRPr="00957708">
        <w:rPr>
          <w:rFonts w:asciiTheme="majorHAnsi" w:eastAsia="Calibri" w:hAnsiTheme="majorHAnsi" w:cs="InterstateLight"/>
          <w:b/>
          <w:color w:val="365F91" w:themeColor="accent1" w:themeShade="BF"/>
          <w:lang w:val="en-US"/>
        </w:rPr>
        <w:t xml:space="preserve"> </w:t>
      </w:r>
      <w:r w:rsidRPr="00957708">
        <w:rPr>
          <w:rFonts w:asciiTheme="majorHAnsi" w:eastAsia="Calibri" w:hAnsiTheme="majorHAnsi" w:cs="InterstateLight"/>
          <w:lang w:val="de-DE"/>
        </w:rPr>
        <w:t xml:space="preserve">“Ottoman Agrarian Regime and Collective Agrarian Practices in </w:t>
      </w:r>
    </w:p>
    <w:p w:rsidR="00317C52" w:rsidRDefault="00C87B9B" w:rsidP="00317C52">
      <w:pPr>
        <w:spacing w:after="0" w:line="300" w:lineRule="exact"/>
        <w:ind w:left="2832" w:hanging="2832"/>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b/>
          <w:color w:val="365F91" w:themeColor="accent1" w:themeShade="BF"/>
          <w:lang w:val="en-US"/>
        </w:rPr>
        <w:t xml:space="preserve">                                                              </w:t>
      </w:r>
      <w:r w:rsidR="00317C52" w:rsidRPr="00957708">
        <w:rPr>
          <w:rFonts w:asciiTheme="majorHAnsi" w:eastAsia="Calibri" w:hAnsiTheme="majorHAnsi" w:cs="InterstateLight"/>
          <w:lang w:val="de-DE"/>
        </w:rPr>
        <w:t>the Balkans in the Nineteenth Century”</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C87B9B" w:rsidRDefault="00317C52" w:rsidP="00317C52">
      <w:pPr>
        <w:spacing w:after="0" w:line="30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C87B9B">
        <w:rPr>
          <w:rFonts w:ascii="Cambria" w:eastAsia="Calibri" w:hAnsi="Cambria" w:cs="Times New Roman"/>
          <w:b/>
          <w:color w:val="365F91" w:themeColor="accent1" w:themeShade="BF"/>
          <w:lang w:eastAsia="tr-TR"/>
        </w:rPr>
        <w:t xml:space="preserve">Uluslararası “Ertuğrul’un İzinde Deniz Kuvvetleri ve </w:t>
      </w:r>
    </w:p>
    <w:p w:rsidR="00317C52" w:rsidRPr="00B179F9" w:rsidRDefault="00C87B9B" w:rsidP="00317C52">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Diplomasi” Sempozyumu</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640AAA">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Erdal Küçükyalçın</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15-17 Eylül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Deniz Müzesi, Beşiktaş, İstanbul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200</w:t>
      </w:r>
    </w:p>
    <w:p w:rsidR="00C87B9B" w:rsidRDefault="00317C52" w:rsidP="00317C52">
      <w:pPr>
        <w:spacing w:after="0" w:line="30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Sunulan Bildiri</w:t>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 xml:space="preserve">“Kongo ve Hiei Zırhlılarının Türkiye Seyahatine Ait Sefer </w:t>
      </w:r>
    </w:p>
    <w:p w:rsidR="00317C52" w:rsidRPr="00B179F9" w:rsidRDefault="00C87B9B" w:rsidP="00317C52">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Raporları”</w:t>
      </w:r>
    </w:p>
    <w:p w:rsidR="00317C52" w:rsidRDefault="00317C52" w:rsidP="00317C52">
      <w:pPr>
        <w:spacing w:after="0" w:line="300" w:lineRule="exact"/>
        <w:rPr>
          <w:rFonts w:ascii="Cambria" w:eastAsia="Calibri" w:hAnsi="Cambria" w:cs="Times New Roman"/>
          <w:b/>
          <w:color w:val="365F91" w:themeColor="accent1" w:themeShade="BF"/>
          <w:sz w:val="28"/>
          <w:szCs w:val="28"/>
          <w:lang w:eastAsia="tr-TR"/>
        </w:rPr>
      </w:pPr>
    </w:p>
    <w:p w:rsidR="00C87B9B" w:rsidRDefault="00317C52" w:rsidP="00317C52">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897E5E">
        <w:rPr>
          <w:rFonts w:asciiTheme="majorHAnsi" w:eastAsia="Calibri" w:hAnsiTheme="majorHAnsi" w:cs="InterstateLight"/>
          <w:b/>
          <w:color w:val="6E6F71"/>
          <w:sz w:val="22"/>
          <w:szCs w:val="22"/>
          <w:lang w:val="de-DE" w:eastAsia="en-US"/>
        </w:rPr>
        <w:t>:</w:t>
      </w:r>
      <w:r w:rsidRPr="007B03B1">
        <w:rPr>
          <w:rFonts w:asciiTheme="majorHAnsi" w:eastAsia="Calibri" w:hAnsiTheme="majorHAnsi" w:cs="InterstateLight"/>
          <w:b/>
          <w:color w:val="365F91" w:themeColor="accent1" w:themeShade="BF"/>
          <w:sz w:val="22"/>
          <w:szCs w:val="22"/>
          <w:lang w:val="de-DE" w:eastAsia="en-US"/>
        </w:rPr>
        <w:t xml:space="preserve"> </w:t>
      </w:r>
      <w:r w:rsidRPr="00C87B9B">
        <w:rPr>
          <w:rFonts w:asciiTheme="majorHAnsi" w:eastAsia="Calibri" w:hAnsiTheme="majorHAnsi" w:cs="InterstateLight"/>
          <w:b/>
          <w:color w:val="365F91" w:themeColor="accent1" w:themeShade="BF"/>
          <w:sz w:val="22"/>
          <w:szCs w:val="22"/>
          <w:lang w:val="de-DE" w:eastAsia="en-US"/>
        </w:rPr>
        <w:t xml:space="preserve">“Son Dönem Osmanlı İmparatorluğu’nda Ev Hizmetlileri ve </w:t>
      </w:r>
    </w:p>
    <w:p w:rsidR="00C87B9B" w:rsidRDefault="00C87B9B" w:rsidP="00317C52">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00317C52" w:rsidRPr="00C87B9B">
        <w:rPr>
          <w:rFonts w:asciiTheme="majorHAnsi" w:eastAsia="Calibri" w:hAnsiTheme="majorHAnsi" w:cs="InterstateLight"/>
          <w:b/>
          <w:color w:val="365F91" w:themeColor="accent1" w:themeShade="BF"/>
          <w:sz w:val="22"/>
          <w:szCs w:val="22"/>
          <w:lang w:val="de-DE" w:eastAsia="en-US"/>
        </w:rPr>
        <w:t xml:space="preserve">Fahişeler”, Osmanlı İmparatorluğu’nda İşçi Sınıfının Olşumu </w:t>
      </w:r>
    </w:p>
    <w:p w:rsidR="00317C52" w:rsidRPr="007B03B1" w:rsidRDefault="00C87B9B" w:rsidP="00317C52">
      <w:pPr>
        <w:pStyle w:val="Default"/>
        <w:spacing w:line="300" w:lineRule="exact"/>
        <w:ind w:left="2832" w:hanging="2832"/>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00317C52" w:rsidRPr="00C87B9B">
        <w:rPr>
          <w:rFonts w:asciiTheme="majorHAnsi" w:eastAsia="Calibri" w:hAnsiTheme="majorHAnsi" w:cs="InterstateLight"/>
          <w:b/>
          <w:color w:val="365F91" w:themeColor="accent1" w:themeShade="BF"/>
          <w:sz w:val="22"/>
          <w:szCs w:val="22"/>
          <w:lang w:val="de-DE" w:eastAsia="en-US"/>
        </w:rPr>
        <w:t>Konferansı, Tarih Vakfı-DİSK-TÜSTAV</w:t>
      </w:r>
    </w:p>
    <w:p w:rsidR="00317C52" w:rsidRPr="009866B7" w:rsidRDefault="00C87B9B" w:rsidP="00317C5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Pr>
          <w:rFonts w:asciiTheme="majorHAnsi" w:eastAsia="Calibri" w:hAnsiTheme="majorHAnsi" w:cs="InterstateLight"/>
          <w:b/>
          <w:color w:val="365F91" w:themeColor="accent1" w:themeShade="BF"/>
          <w:sz w:val="22"/>
          <w:szCs w:val="22"/>
          <w:lang w:eastAsia="en-US"/>
        </w:rPr>
        <w:tab/>
      </w:r>
      <w:r w:rsidR="00317C52" w:rsidRPr="00E21FF6">
        <w:rPr>
          <w:rFonts w:asciiTheme="majorHAnsi" w:eastAsia="Calibri" w:hAnsiTheme="majorHAnsi" w:cs="InterstateLight"/>
          <w:b/>
          <w:color w:val="6E6F71"/>
          <w:sz w:val="22"/>
          <w:szCs w:val="22"/>
          <w:lang w:val="de-DE" w:eastAsia="en-US"/>
        </w:rPr>
        <w:t>:</w:t>
      </w:r>
      <w:r w:rsidR="00317C52" w:rsidRPr="0003103B">
        <w:rPr>
          <w:rFonts w:asciiTheme="majorHAnsi" w:eastAsia="Calibri" w:hAnsiTheme="majorHAnsi" w:cs="InterstateLight"/>
          <w:b/>
          <w:color w:val="6E6F71"/>
          <w:lang w:eastAsia="en-US"/>
        </w:rPr>
        <w:t xml:space="preserve"> </w:t>
      </w:r>
      <w:r w:rsidR="00317C52" w:rsidRPr="006C1503">
        <w:t>Müge Telci Özbek</w:t>
      </w:r>
    </w:p>
    <w:p w:rsidR="00317C52" w:rsidRPr="009866B7" w:rsidRDefault="00317C52" w:rsidP="00317C5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6C1503">
        <w:rPr>
          <w:rFonts w:ascii="Times New Roman" w:hAnsi="Times New Roman" w:cs="Times New Roman"/>
          <w:sz w:val="24"/>
          <w:szCs w:val="24"/>
        </w:rPr>
        <w:t>17-18 Ekim 2015</w:t>
      </w:r>
    </w:p>
    <w:p w:rsidR="00317C52" w:rsidRDefault="00317C52" w:rsidP="00317C52">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317C52" w:rsidRDefault="00317C52" w:rsidP="00317C52">
      <w:pPr>
        <w:spacing w:after="0" w:line="300" w:lineRule="exact"/>
        <w:rPr>
          <w:rFonts w:ascii="Cambria" w:eastAsia="Calibri" w:hAnsi="Cambria" w:cs="Times New Roman"/>
          <w:b/>
          <w:color w:val="365F91" w:themeColor="accent1" w:themeShade="BF"/>
          <w:sz w:val="28"/>
          <w:szCs w:val="28"/>
          <w:lang w:eastAsia="tr-TR"/>
        </w:rPr>
      </w:pPr>
    </w:p>
    <w:p w:rsidR="00C87B9B" w:rsidRDefault="00317C52" w:rsidP="00E36955">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00E36955">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w:t>
      </w:r>
      <w:r w:rsidRPr="00C87B9B">
        <w:rPr>
          <w:rFonts w:ascii="Cambria" w:eastAsia="Calibri" w:hAnsi="Cambria" w:cs="Times New Roman"/>
          <w:b/>
          <w:color w:val="365F91" w:themeColor="accent1" w:themeShade="BF"/>
          <w:lang w:eastAsia="tr-TR"/>
        </w:rPr>
        <w:t xml:space="preserve">China-Turkey Forum III - Secularism and Religion in China </w:t>
      </w:r>
    </w:p>
    <w:p w:rsidR="00317C52" w:rsidRPr="00A16CA1" w:rsidRDefault="00C87B9B" w:rsidP="00317C52">
      <w:pPr>
        <w:spacing w:after="0" w:line="30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C87B9B">
        <w:rPr>
          <w:rFonts w:ascii="Cambria" w:eastAsia="Calibri" w:hAnsi="Cambria" w:cs="Times New Roman"/>
          <w:b/>
          <w:color w:val="365F91" w:themeColor="accent1" w:themeShade="BF"/>
          <w:lang w:eastAsia="tr-TR"/>
        </w:rPr>
        <w:t>and Turkey”</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Pr>
          <w:rFonts w:ascii="Cambria" w:eastAsia="Calibri" w:hAnsi="Cambria" w:cs="Times New Roman"/>
          <w:b/>
          <w:color w:val="365F91" w:themeColor="accent1" w:themeShade="BF"/>
          <w:lang w:eastAsia="tr-TR"/>
        </w:rPr>
        <w:tab/>
      </w:r>
      <w:r w:rsidR="00317C52" w:rsidRPr="00640AAA">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Erdal Küçükyalçın</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00C87B9B" w:rsidRPr="00C87B9B">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6 Kasım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Boğaziçi Universitesi, İstanbul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40</w:t>
      </w:r>
    </w:p>
    <w:p w:rsidR="00C87B9B" w:rsidRDefault="00317C52" w:rsidP="00317C52">
      <w:pPr>
        <w:spacing w:after="0" w:line="30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640AAA">
        <w:rPr>
          <w:rFonts w:asciiTheme="majorHAnsi" w:eastAsia="Calibri" w:hAnsiTheme="majorHAnsi" w:cs="InterstateLight"/>
          <w:color w:val="000000"/>
          <w:lang w:val="de-DE" w:eastAsia="zh-CN"/>
        </w:rPr>
        <w:t>“</w:t>
      </w:r>
      <w:r w:rsidRPr="00A16CA1">
        <w:rPr>
          <w:rFonts w:asciiTheme="majorHAnsi" w:eastAsia="Calibri" w:hAnsiTheme="majorHAnsi" w:cs="InterstateLight"/>
          <w:color w:val="000000"/>
          <w:lang w:val="de-DE" w:eastAsia="zh-CN"/>
        </w:rPr>
        <w:t xml:space="preserve">Situating </w:t>
      </w:r>
      <w:r w:rsidR="00C87B9B">
        <w:rPr>
          <w:rFonts w:asciiTheme="majorHAnsi" w:eastAsia="Calibri" w:hAnsiTheme="majorHAnsi" w:cs="InterstateLight"/>
          <w:color w:val="000000"/>
          <w:lang w:val="de-DE" w:eastAsia="zh-CN"/>
        </w:rPr>
        <w:t xml:space="preserve">Religion in Global Context”, Panelinde Oturum </w:t>
      </w:r>
    </w:p>
    <w:p w:rsidR="00317C52" w:rsidRPr="00B179F9" w:rsidRDefault="00C87B9B" w:rsidP="00317C52">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Pr>
          <w:rFonts w:asciiTheme="majorHAnsi" w:eastAsia="Calibri" w:hAnsiTheme="majorHAnsi" w:cs="InterstateLight"/>
          <w:color w:val="000000"/>
          <w:lang w:val="de-DE" w:eastAsia="zh-CN"/>
        </w:rPr>
        <w:t>B</w:t>
      </w:r>
      <w:r w:rsidR="00317C52" w:rsidRPr="00A16CA1">
        <w:rPr>
          <w:rFonts w:asciiTheme="majorHAnsi" w:eastAsia="Calibri" w:hAnsiTheme="majorHAnsi" w:cs="InterstateLight"/>
          <w:color w:val="000000"/>
          <w:lang w:val="de-DE" w:eastAsia="zh-CN"/>
        </w:rPr>
        <w:t>aşkanlığı.</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7F2C4C" w:rsidRDefault="00317C52" w:rsidP="00317C52">
      <w:pPr>
        <w:pStyle w:val="Default"/>
        <w:spacing w:line="300" w:lineRule="exact"/>
        <w:ind w:left="2832" w:hanging="2832"/>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897E5E">
        <w:rPr>
          <w:rFonts w:asciiTheme="majorHAnsi" w:eastAsia="Calibri" w:hAnsiTheme="majorHAnsi" w:cs="InterstateLight"/>
          <w:b/>
          <w:color w:val="6E6F71"/>
          <w:sz w:val="22"/>
          <w:szCs w:val="22"/>
          <w:lang w:val="de-DE" w:eastAsia="en-US"/>
        </w:rPr>
        <w:t>:</w:t>
      </w:r>
      <w:r w:rsidRPr="007B03B1">
        <w:rPr>
          <w:rFonts w:asciiTheme="majorHAnsi" w:eastAsia="Calibri" w:hAnsiTheme="majorHAnsi" w:cs="InterstateLight"/>
          <w:b/>
          <w:color w:val="365F91" w:themeColor="accent1" w:themeShade="BF"/>
          <w:sz w:val="22"/>
          <w:szCs w:val="22"/>
          <w:lang w:val="de-DE" w:eastAsia="en-US"/>
        </w:rPr>
        <w:t xml:space="preserve"> </w:t>
      </w:r>
      <w:r w:rsidRPr="007F2C4C">
        <w:rPr>
          <w:rFonts w:asciiTheme="majorHAnsi" w:eastAsia="Calibri" w:hAnsiTheme="majorHAnsi" w:cs="InterstateLight"/>
          <w:b/>
          <w:color w:val="365F91" w:themeColor="accent1" w:themeShade="BF"/>
          <w:sz w:val="22"/>
          <w:szCs w:val="22"/>
          <w:lang w:val="de-DE" w:eastAsia="en-US"/>
        </w:rPr>
        <w:t xml:space="preserve">ASSET (Association of Souther European Economic </w:t>
      </w:r>
    </w:p>
    <w:p w:rsidR="00317C52" w:rsidRPr="007B03B1" w:rsidRDefault="007F2C4C" w:rsidP="00317C52">
      <w:pPr>
        <w:pStyle w:val="Default"/>
        <w:spacing w:line="300" w:lineRule="exact"/>
        <w:ind w:left="2832" w:hanging="2832"/>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00317C52" w:rsidRPr="007F2C4C">
        <w:rPr>
          <w:rFonts w:asciiTheme="majorHAnsi" w:eastAsia="Calibri" w:hAnsiTheme="majorHAnsi" w:cs="InterstateLight"/>
          <w:b/>
          <w:color w:val="365F91" w:themeColor="accent1" w:themeShade="BF"/>
          <w:sz w:val="22"/>
          <w:szCs w:val="22"/>
          <w:lang w:val="de-DE" w:eastAsia="en-US"/>
        </w:rPr>
        <w:t>Theorists) Annual Meeting</w:t>
      </w:r>
    </w:p>
    <w:p w:rsidR="00317C52" w:rsidRPr="009866B7" w:rsidRDefault="00C87B9B" w:rsidP="00317C5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007F2C4C">
        <w:rPr>
          <w:rFonts w:asciiTheme="majorHAnsi" w:eastAsia="Calibri" w:hAnsiTheme="majorHAnsi" w:cs="InterstateLight"/>
          <w:b/>
          <w:color w:val="365F91" w:themeColor="accent1" w:themeShade="BF"/>
          <w:sz w:val="22"/>
          <w:szCs w:val="22"/>
          <w:lang w:eastAsia="en-US"/>
        </w:rPr>
        <w:tab/>
      </w:r>
      <w:r w:rsidR="00317C52" w:rsidRPr="00E21FF6">
        <w:rPr>
          <w:rFonts w:asciiTheme="majorHAnsi" w:eastAsia="Calibri" w:hAnsiTheme="majorHAnsi" w:cs="InterstateLight"/>
          <w:b/>
          <w:color w:val="6E6F71"/>
          <w:sz w:val="22"/>
          <w:szCs w:val="22"/>
          <w:lang w:val="de-DE" w:eastAsia="en-US"/>
        </w:rPr>
        <w:t>:</w:t>
      </w:r>
      <w:r w:rsidR="00317C52" w:rsidRPr="0003103B">
        <w:rPr>
          <w:rFonts w:asciiTheme="majorHAnsi" w:eastAsia="Calibri" w:hAnsiTheme="majorHAnsi" w:cs="InterstateLight"/>
          <w:b/>
          <w:color w:val="6E6F71"/>
          <w:lang w:eastAsia="en-US"/>
        </w:rPr>
        <w:t xml:space="preserve"> </w:t>
      </w:r>
      <w:r w:rsidR="00317C52">
        <w:rPr>
          <w:rFonts w:asciiTheme="majorHAnsi" w:eastAsia="Calibri" w:hAnsiTheme="majorHAnsi" w:cs="InterstateLight"/>
          <w:lang w:val="de-DE"/>
        </w:rPr>
        <w:t>Ünal Zenginobuz</w:t>
      </w:r>
    </w:p>
    <w:p w:rsidR="00317C52" w:rsidRPr="009866B7" w:rsidRDefault="00317C52" w:rsidP="00317C52">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12-14 Kasım 2015</w:t>
      </w:r>
    </w:p>
    <w:p w:rsidR="00317C52" w:rsidRPr="00F73FDB" w:rsidRDefault="00317C52" w:rsidP="00E36955">
      <w:pPr>
        <w:autoSpaceDE w:val="0"/>
        <w:autoSpaceDN w:val="0"/>
        <w:adjustRightInd w:val="0"/>
        <w:spacing w:after="0" w:line="28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İspanya</w:t>
      </w:r>
    </w:p>
    <w:p w:rsidR="00317C52" w:rsidRDefault="00317C52" w:rsidP="00E36955">
      <w:pPr>
        <w:spacing w:after="0" w:line="280" w:lineRule="exact"/>
        <w:rPr>
          <w:rFonts w:ascii="Cambria" w:eastAsia="Calibri" w:hAnsi="Cambria" w:cs="Times New Roman"/>
          <w:b/>
          <w:color w:val="365F91" w:themeColor="accent1" w:themeShade="BF"/>
          <w:lang w:eastAsia="tr-TR"/>
        </w:rPr>
      </w:pP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w:t>
      </w:r>
      <w:r w:rsidRPr="007F2C4C">
        <w:rPr>
          <w:rFonts w:ascii="Cambria" w:eastAsia="Calibri" w:hAnsi="Cambria" w:cs="Times New Roman"/>
          <w:b/>
          <w:color w:val="365F91" w:themeColor="accent1" w:themeShade="BF"/>
          <w:lang w:eastAsia="tr-TR"/>
        </w:rPr>
        <w:t>Japanese Ecology and its Conflicting Edges” Sempozyumu</w:t>
      </w:r>
    </w:p>
    <w:p w:rsidR="00317C52" w:rsidRPr="00B179F9" w:rsidRDefault="00C87B9B" w:rsidP="00E36955">
      <w:pPr>
        <w:spacing w:after="0" w:line="28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007F2C4C">
        <w:rPr>
          <w:rFonts w:ascii="Cambria" w:eastAsia="Calibri" w:hAnsi="Cambria" w:cs="Times New Roman"/>
          <w:b/>
          <w:color w:val="365F91" w:themeColor="accent1" w:themeShade="BF"/>
          <w:lang w:eastAsia="tr-TR"/>
        </w:rPr>
        <w:tab/>
      </w:r>
      <w:r w:rsidR="00317C52" w:rsidRPr="00640AAA">
        <w:rPr>
          <w:rFonts w:ascii="Cambria" w:eastAsia="Calibri" w:hAnsi="Cambria" w:cs="InterstateLight"/>
          <w:b/>
          <w:color w:val="6E6F71"/>
        </w:rPr>
        <w:t xml:space="preserve">: </w:t>
      </w:r>
      <w:r w:rsidR="00317C52" w:rsidRPr="00A16CA1">
        <w:rPr>
          <w:rFonts w:asciiTheme="majorHAnsi" w:eastAsia="Calibri" w:hAnsiTheme="majorHAnsi" w:cs="InterstateLight"/>
          <w:color w:val="000000"/>
          <w:lang w:val="de-DE" w:eastAsia="zh-CN"/>
        </w:rPr>
        <w:t>Erdal Küçükyalçın</w:t>
      </w:r>
    </w:p>
    <w:p w:rsidR="00317C52" w:rsidRPr="00A16CA1" w:rsidRDefault="00317C52" w:rsidP="00E36955">
      <w:pPr>
        <w:spacing w:after="0" w:line="28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21-23 Kasım 2015</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European Centre of Japanese Studies in Alsace (CEEJA), Fransa</w:t>
      </w:r>
    </w:p>
    <w:p w:rsidR="00317C52" w:rsidRPr="00B179F9" w:rsidRDefault="00317C52" w:rsidP="00E36955">
      <w:pPr>
        <w:spacing w:after="0" w:line="28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32</w:t>
      </w:r>
    </w:p>
    <w:p w:rsidR="007F2C4C" w:rsidRDefault="00317C52" w:rsidP="00E36955">
      <w:pPr>
        <w:spacing w:after="0" w:line="28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Sunulan Bildiri</w:t>
      </w:r>
      <w:r>
        <w:rPr>
          <w:rFonts w:ascii="Cambria" w:eastAsia="Calibri" w:hAnsi="Cambria" w:cs="Times New Roman"/>
          <w:b/>
          <w:color w:val="365F91" w:themeColor="accent1" w:themeShade="BF"/>
          <w:lang w:eastAsia="tr-TR"/>
        </w:rPr>
        <w:tab/>
      </w:r>
      <w:r w:rsidRPr="00640AAA">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 xml:space="preserve">“Otani Kozui, the Agriculturalist? A Shin-Buddhist Patriarch and </w:t>
      </w:r>
    </w:p>
    <w:p w:rsidR="00317C52" w:rsidRPr="00A16CA1" w:rsidRDefault="007F2C4C" w:rsidP="00E36955">
      <w:pPr>
        <w:spacing w:after="0" w:line="280" w:lineRule="exact"/>
        <w:ind w:left="2832" w:hanging="2832"/>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his Plan for the Rise of Asia”</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7F2C4C">
        <w:rPr>
          <w:rFonts w:ascii="Cambria" w:eastAsia="Calibri" w:hAnsi="Cambria" w:cs="Times New Roman"/>
          <w:b/>
          <w:color w:val="365F91" w:themeColor="accent1" w:themeShade="BF"/>
          <w:lang w:eastAsia="tr-TR"/>
        </w:rPr>
        <w:t>What is Asia? EHESS and GIS Asie Symposium</w:t>
      </w:r>
      <w:r w:rsidRPr="00B179F9">
        <w:rPr>
          <w:rFonts w:ascii="Cambria" w:eastAsia="Calibri" w:hAnsi="Cambria" w:cs="Times New Roman"/>
          <w:b/>
          <w:color w:val="365F91" w:themeColor="accent1" w:themeShade="BF"/>
          <w:lang w:eastAsia="tr-TR"/>
        </w:rPr>
        <w:t xml:space="preserve"> </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007F2C4C">
        <w:rPr>
          <w:rFonts w:ascii="Cambria" w:eastAsia="Calibri" w:hAnsi="Cambria" w:cs="Times New Roman"/>
          <w:b/>
          <w:color w:val="365F91" w:themeColor="accent1" w:themeShade="BF"/>
          <w:lang w:eastAsia="tr-TR"/>
        </w:rPr>
        <w:tab/>
      </w:r>
      <w:r w:rsidR="00317C52" w:rsidRPr="00FB1913">
        <w:rPr>
          <w:rFonts w:ascii="Cambria" w:eastAsia="Calibri" w:hAnsi="Cambria" w:cs="InterstateLight"/>
          <w:b/>
          <w:color w:val="6E6F71"/>
        </w:rPr>
        <w:t xml:space="preserve">: </w:t>
      </w:r>
      <w:r w:rsidR="00317C52" w:rsidRPr="00FB1913">
        <w:rPr>
          <w:rFonts w:asciiTheme="majorHAnsi" w:eastAsia="Calibri" w:hAnsiTheme="majorHAnsi" w:cs="InterstateLight"/>
          <w:color w:val="000000"/>
          <w:lang w:val="de-DE" w:eastAsia="zh-CN"/>
        </w:rPr>
        <w:t>Selçuk Esenbel</w:t>
      </w:r>
    </w:p>
    <w:p w:rsidR="00317C52" w:rsidRPr="00FB1913" w:rsidRDefault="00317C52" w:rsidP="00317C52">
      <w:pPr>
        <w:spacing w:after="0" w:line="30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FB1913">
        <w:rPr>
          <w:rFonts w:asciiTheme="majorHAnsi" w:eastAsia="Calibri" w:hAnsiTheme="majorHAnsi" w:cs="InterstateLight"/>
          <w:color w:val="000000"/>
          <w:lang w:val="de-DE" w:eastAsia="zh-CN"/>
        </w:rPr>
        <w:t>26-27 Kasım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FB1913">
        <w:rPr>
          <w:rFonts w:asciiTheme="majorHAnsi" w:eastAsia="Calibri" w:hAnsiTheme="majorHAnsi" w:cs="InterstateLight"/>
          <w:color w:val="000000"/>
          <w:lang w:val="de-DE" w:eastAsia="zh-CN"/>
        </w:rPr>
        <w:t>Paris, Fransa</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Pr="00FB1913">
        <w:rPr>
          <w:rFonts w:asciiTheme="majorHAnsi" w:eastAsia="Calibri" w:hAnsiTheme="majorHAnsi" w:cs="InterstateLight"/>
          <w:color w:val="000000"/>
          <w:lang w:val="de-DE" w:eastAsia="zh-CN"/>
        </w:rPr>
        <w:t>50</w:t>
      </w:r>
    </w:p>
    <w:p w:rsidR="00317C52" w:rsidRPr="00B179F9" w:rsidRDefault="00317C52" w:rsidP="00317C52">
      <w:pPr>
        <w:spacing w:after="0" w:line="300" w:lineRule="exact"/>
        <w:ind w:left="2832" w:hanging="2832"/>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Sunulan Bildiri</w:t>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Pr="00FB1913">
        <w:rPr>
          <w:rFonts w:asciiTheme="majorHAnsi" w:eastAsia="Calibri" w:hAnsiTheme="majorHAnsi" w:cs="InterstateLight"/>
          <w:color w:val="000000"/>
          <w:lang w:val="de-DE" w:eastAsia="zh-CN"/>
        </w:rPr>
        <w:t xml:space="preserve">“Pan-Asianism and Pan-Islam in Modern Japan” </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7F2C4C"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Sunulan Bildiri</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7F2C4C">
        <w:rPr>
          <w:rFonts w:ascii="Cambria" w:eastAsia="Calibri" w:hAnsi="Cambria" w:cs="Times New Roman"/>
          <w:b/>
          <w:color w:val="365F91" w:themeColor="accent1" w:themeShade="BF"/>
          <w:lang w:eastAsia="tr-TR"/>
        </w:rPr>
        <w:t xml:space="preserve">“İşgal Istanbul’u ve Japonya: Uchida Sadatsuchi’nin </w:t>
      </w:r>
    </w:p>
    <w:p w:rsidR="00317C52" w:rsidRPr="00B179F9" w:rsidRDefault="007F2C4C" w:rsidP="00317C5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7F2C4C">
        <w:rPr>
          <w:rFonts w:ascii="Cambria" w:eastAsia="Calibri" w:hAnsi="Cambria" w:cs="Times New Roman"/>
          <w:b/>
          <w:color w:val="365F91" w:themeColor="accent1" w:themeShade="BF"/>
          <w:lang w:eastAsia="tr-TR"/>
        </w:rPr>
        <w:t>Telgrafları”</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007F2C4C">
        <w:rPr>
          <w:rFonts w:ascii="Cambria" w:eastAsia="Calibri" w:hAnsi="Cambria" w:cs="Times New Roman"/>
          <w:b/>
          <w:color w:val="365F91" w:themeColor="accent1" w:themeShade="BF"/>
          <w:lang w:eastAsia="tr-TR"/>
        </w:rPr>
        <w:tab/>
      </w:r>
      <w:r w:rsidR="00317C52" w:rsidRPr="00FB1913">
        <w:rPr>
          <w:rFonts w:ascii="Cambria" w:eastAsia="Calibri" w:hAnsi="Cambria" w:cs="InterstateLight"/>
          <w:b/>
          <w:color w:val="6E6F71"/>
        </w:rPr>
        <w:t xml:space="preserve">: </w:t>
      </w:r>
      <w:r w:rsidR="00317C52" w:rsidRPr="00FB1913">
        <w:rPr>
          <w:rFonts w:asciiTheme="majorHAnsi" w:eastAsia="Calibri" w:hAnsiTheme="majorHAnsi" w:cs="InterstateLight"/>
          <w:color w:val="000000"/>
          <w:lang w:val="de-DE" w:eastAsia="zh-CN"/>
        </w:rPr>
        <w:t>Selçuk Esenbel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007F2C4C" w:rsidRPr="007F2C4C">
        <w:rPr>
          <w:rFonts w:asciiTheme="majorHAnsi" w:eastAsia="Calibri" w:hAnsiTheme="majorHAnsi" w:cs="InterstateLight"/>
          <w:color w:val="000000"/>
          <w:lang w:val="de-DE" w:eastAsia="zh-CN"/>
        </w:rPr>
        <w:t>0</w:t>
      </w:r>
      <w:r w:rsidRPr="00FB1913">
        <w:rPr>
          <w:rFonts w:asciiTheme="majorHAnsi" w:eastAsia="Calibri" w:hAnsiTheme="majorHAnsi" w:cs="InterstateLight"/>
          <w:color w:val="000000"/>
          <w:lang w:val="de-DE" w:eastAsia="zh-CN"/>
        </w:rPr>
        <w:t>3 Aralık 2015</w:t>
      </w:r>
    </w:p>
    <w:p w:rsidR="00317C52" w:rsidRPr="00FB1913" w:rsidRDefault="00317C52" w:rsidP="00317C52">
      <w:pPr>
        <w:spacing w:after="0" w:line="300" w:lineRule="exact"/>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FB1913">
        <w:rPr>
          <w:rFonts w:asciiTheme="majorHAnsi" w:eastAsia="Calibri" w:hAnsiTheme="majorHAnsi" w:cs="InterstateLight"/>
          <w:color w:val="000000"/>
          <w:lang w:val="de-DE" w:eastAsia="zh-CN"/>
        </w:rPr>
        <w:t>29 Mayıs Üniversitesi Tarih Kulübü, İstanbul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FB1913">
        <w:rPr>
          <w:rFonts w:ascii="Cambria" w:eastAsia="Calibri" w:hAnsi="Cambria" w:cs="InterstateLight"/>
          <w:b/>
          <w:color w:val="6E6F71"/>
        </w:rPr>
        <w:t xml:space="preserve">: </w:t>
      </w:r>
      <w:r w:rsidRPr="00FB1913">
        <w:rPr>
          <w:rFonts w:asciiTheme="majorHAnsi" w:eastAsia="Calibri" w:hAnsiTheme="majorHAnsi" w:cs="InterstateLight"/>
          <w:color w:val="000000"/>
          <w:lang w:val="de-DE" w:eastAsia="zh-CN"/>
        </w:rPr>
        <w:t>50</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7F2C4C">
        <w:rPr>
          <w:rFonts w:ascii="Cambria" w:eastAsia="Calibri" w:hAnsi="Cambria" w:cs="Times New Roman"/>
          <w:b/>
          <w:color w:val="365F91" w:themeColor="accent1" w:themeShade="BF"/>
          <w:lang w:eastAsia="tr-TR"/>
        </w:rPr>
        <w:t>Uluslararası Konfüçyus Enstitüleri Konferansı</w:t>
      </w:r>
      <w:r w:rsidRPr="00A16CA1">
        <w:rPr>
          <w:rFonts w:asciiTheme="majorHAnsi" w:eastAsia="Calibri" w:hAnsiTheme="majorHAnsi" w:cs="InterstateLight"/>
          <w:color w:val="000000"/>
          <w:lang w:val="de-DE" w:eastAsia="zh-CN"/>
        </w:rPr>
        <w:t xml:space="preserve"> </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007F2C4C">
        <w:rPr>
          <w:rFonts w:ascii="Cambria" w:eastAsia="Calibri" w:hAnsi="Cambria" w:cs="Times New Roman"/>
          <w:b/>
          <w:color w:val="365F91" w:themeColor="accent1" w:themeShade="BF"/>
          <w:lang w:eastAsia="tr-TR"/>
        </w:rPr>
        <w:tab/>
      </w:r>
      <w:r w:rsidR="00317C52" w:rsidRPr="00A16CA1">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Selçuk Esenbel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007F2C4C">
        <w:rPr>
          <w:rFonts w:ascii="Cambria" w:eastAsia="Calibri" w:hAnsi="Cambria" w:cs="InterstateLight"/>
          <w:b/>
          <w:color w:val="6E6F71"/>
        </w:rPr>
        <w:t>0</w:t>
      </w:r>
      <w:r w:rsidRPr="00A16CA1">
        <w:rPr>
          <w:rFonts w:asciiTheme="majorHAnsi" w:eastAsia="Calibri" w:hAnsiTheme="majorHAnsi" w:cs="InterstateLight"/>
          <w:color w:val="000000"/>
          <w:lang w:val="de-DE" w:eastAsia="zh-CN"/>
        </w:rPr>
        <w:t>5-</w:t>
      </w:r>
      <w:r w:rsidR="007F2C4C">
        <w:rPr>
          <w:rFonts w:asciiTheme="majorHAnsi" w:eastAsia="Calibri" w:hAnsiTheme="majorHAnsi" w:cs="InterstateLight"/>
          <w:color w:val="000000"/>
          <w:lang w:val="de-DE" w:eastAsia="zh-CN"/>
        </w:rPr>
        <w:t>0</w:t>
      </w:r>
      <w:r w:rsidRPr="00A16CA1">
        <w:rPr>
          <w:rFonts w:asciiTheme="majorHAnsi" w:eastAsia="Calibri" w:hAnsiTheme="majorHAnsi" w:cs="InterstateLight"/>
          <w:color w:val="000000"/>
          <w:lang w:val="de-DE" w:eastAsia="zh-CN"/>
        </w:rPr>
        <w:t>7 Aralık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Shanghai, Çin Halk Cumhuriyeti</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200</w:t>
      </w:r>
    </w:p>
    <w:p w:rsidR="007F2C4C" w:rsidRDefault="00317C52" w:rsidP="00317C52">
      <w:pPr>
        <w:spacing w:after="0" w:line="300" w:lineRule="exact"/>
        <w:ind w:left="2832" w:hanging="2832"/>
        <w:rPr>
          <w:rFonts w:asciiTheme="majorHAnsi" w:eastAsia="Calibri" w:hAnsiTheme="majorHAnsi" w:cs="InterstateLight"/>
          <w:color w:val="000000"/>
          <w:lang w:val="de-DE" w:eastAsia="zh-CN"/>
        </w:rPr>
      </w:pPr>
      <w:r w:rsidRPr="00B179F9">
        <w:rPr>
          <w:rFonts w:ascii="Cambria" w:eastAsia="Calibri" w:hAnsi="Cambria" w:cs="Times New Roman"/>
          <w:b/>
          <w:color w:val="365F91" w:themeColor="accent1" w:themeShade="BF"/>
          <w:lang w:eastAsia="tr-TR"/>
        </w:rPr>
        <w:t>Görev</w:t>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 xml:space="preserve">Boğaziçi Üniversitesi Konfüçyus Enstitüsü Danışman ve Yönetim </w:t>
      </w:r>
    </w:p>
    <w:p w:rsidR="00317C52" w:rsidRPr="00B179F9" w:rsidRDefault="007F2C4C" w:rsidP="00317C52">
      <w:pPr>
        <w:spacing w:after="0" w:line="300" w:lineRule="exact"/>
        <w:ind w:left="2832" w:hanging="2832"/>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Kurulu Üyesi olarak katılım</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Sunulan Bildiri</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7F2C4C">
        <w:rPr>
          <w:rFonts w:ascii="Cambria" w:eastAsia="Calibri" w:hAnsi="Cambria" w:cs="Times New Roman"/>
          <w:b/>
          <w:color w:val="365F91" w:themeColor="accent1" w:themeShade="BF"/>
          <w:lang w:eastAsia="tr-TR"/>
        </w:rPr>
        <w:t>“Construction of Modernity in Japan and Turkey”</w:t>
      </w:r>
    </w:p>
    <w:p w:rsidR="00317C52" w:rsidRPr="00B179F9" w:rsidRDefault="00C87B9B" w:rsidP="00317C52">
      <w:pPr>
        <w:spacing w:after="0" w:line="300" w:lineRule="exact"/>
        <w:rPr>
          <w:rFonts w:ascii="Cambria" w:eastAsia="Calibri" w:hAnsi="Cambria" w:cs="Times New Roman"/>
          <w:b/>
          <w:color w:val="365F91" w:themeColor="accent1" w:themeShade="BF"/>
          <w:lang w:eastAsia="tr-TR"/>
        </w:rPr>
      </w:pPr>
      <w:r w:rsidRPr="00AD15F6">
        <w:rPr>
          <w:rFonts w:ascii="Cambria" w:eastAsia="Calibri" w:hAnsi="Cambria"/>
          <w:b/>
          <w:color w:val="365F91" w:themeColor="accent1" w:themeShade="BF"/>
          <w:lang w:eastAsia="tr-TR"/>
        </w:rPr>
        <w:t>Katılan Merkez Üyesi</w:t>
      </w:r>
      <w:r w:rsidR="007F2C4C">
        <w:rPr>
          <w:rFonts w:ascii="Cambria" w:eastAsia="Calibri" w:hAnsi="Cambria" w:cs="Times New Roman"/>
          <w:b/>
          <w:color w:val="365F91" w:themeColor="accent1" w:themeShade="BF"/>
          <w:lang w:eastAsia="tr-TR"/>
        </w:rPr>
        <w:tab/>
      </w:r>
      <w:r w:rsidR="00317C52" w:rsidRPr="00A16CA1">
        <w:rPr>
          <w:rFonts w:ascii="Cambria" w:eastAsia="Calibri" w:hAnsi="Cambria" w:cs="InterstateLight"/>
          <w:b/>
          <w:color w:val="6E6F71"/>
        </w:rPr>
        <w:t>:</w:t>
      </w:r>
      <w:r w:rsidR="00317C52" w:rsidRPr="00B179F9">
        <w:rPr>
          <w:rFonts w:ascii="Cambria" w:eastAsia="Calibri" w:hAnsi="Cambria" w:cs="Times New Roman"/>
          <w:b/>
          <w:color w:val="365F91" w:themeColor="accent1" w:themeShade="BF"/>
          <w:lang w:eastAsia="tr-TR"/>
        </w:rPr>
        <w:t xml:space="preserve"> </w:t>
      </w:r>
      <w:r w:rsidR="00317C52" w:rsidRPr="00A16CA1">
        <w:rPr>
          <w:rFonts w:asciiTheme="majorHAnsi" w:eastAsia="Calibri" w:hAnsiTheme="majorHAnsi" w:cs="InterstateLight"/>
          <w:color w:val="000000"/>
          <w:lang w:val="de-DE" w:eastAsia="zh-CN"/>
        </w:rPr>
        <w:t>Selçuk Esenbel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Tarih</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14 Aralık 2015</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Düzenlendiği Yer</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w:t>
      </w:r>
      <w:r w:rsidRPr="00B179F9">
        <w:rPr>
          <w:rFonts w:ascii="Cambria" w:eastAsia="Calibri" w:hAnsi="Cambria" w:cs="Times New Roman"/>
          <w:b/>
          <w:color w:val="365F91" w:themeColor="accent1" w:themeShade="BF"/>
          <w:lang w:eastAsia="tr-TR"/>
        </w:rPr>
        <w:t xml:space="preserve"> </w:t>
      </w:r>
      <w:r w:rsidRPr="00A16CA1">
        <w:rPr>
          <w:rFonts w:asciiTheme="majorHAnsi" w:eastAsia="Calibri" w:hAnsiTheme="majorHAnsi" w:cs="InterstateLight"/>
          <w:color w:val="000000"/>
          <w:lang w:val="de-DE" w:eastAsia="zh-CN"/>
        </w:rPr>
        <w:t>İstanbul Şehir Üniversitesi Tarih Kulübü, İstanbul</w:t>
      </w:r>
    </w:p>
    <w:p w:rsidR="00317C52" w:rsidRPr="00B179F9" w:rsidRDefault="00317C52" w:rsidP="00317C52">
      <w:pPr>
        <w:spacing w:after="0" w:line="300" w:lineRule="exact"/>
        <w:rPr>
          <w:rFonts w:ascii="Cambria" w:eastAsia="Calibri" w:hAnsi="Cambria" w:cs="Times New Roman"/>
          <w:b/>
          <w:color w:val="365F91" w:themeColor="accent1" w:themeShade="BF"/>
          <w:lang w:eastAsia="tr-TR"/>
        </w:rPr>
      </w:pPr>
      <w:r w:rsidRPr="00B179F9">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A16CA1">
        <w:rPr>
          <w:rFonts w:ascii="Cambria" w:eastAsia="Calibri" w:hAnsi="Cambria" w:cs="InterstateLight"/>
          <w:b/>
          <w:color w:val="6E6F71"/>
        </w:rPr>
        <w:t xml:space="preserve">: </w:t>
      </w:r>
      <w:r w:rsidRPr="00A16CA1">
        <w:rPr>
          <w:rFonts w:asciiTheme="majorHAnsi" w:eastAsia="Calibri" w:hAnsiTheme="majorHAnsi" w:cs="InterstateLight"/>
          <w:color w:val="000000"/>
          <w:lang w:val="de-DE" w:eastAsia="zh-CN"/>
        </w:rPr>
        <w:t>50</w:t>
      </w:r>
    </w:p>
    <w:p w:rsidR="00317C52" w:rsidRPr="00F95A83" w:rsidRDefault="00317C52" w:rsidP="00F95A83">
      <w:pPr>
        <w:pStyle w:val="Default"/>
        <w:spacing w:line="300" w:lineRule="exact"/>
        <w:rPr>
          <w:rFonts w:asciiTheme="majorHAnsi" w:eastAsia="Calibri" w:hAnsiTheme="majorHAnsi" w:cs="InterstateLight"/>
          <w:color w:val="auto"/>
          <w:sz w:val="22"/>
          <w:szCs w:val="22"/>
          <w:lang w:val="de-DE" w:eastAsia="en-US"/>
        </w:rPr>
      </w:pPr>
    </w:p>
    <w:p w:rsidR="00F80C21" w:rsidRDefault="00D02416" w:rsidP="00F80C21">
      <w:pPr>
        <w:pStyle w:val="Yayn1"/>
        <w:widowControl/>
        <w:spacing w:line="300" w:lineRule="exact"/>
        <w:ind w:left="0" w:firstLine="0"/>
        <w:rPr>
          <w:rFonts w:ascii="Cambria" w:eastAsia="Calibri" w:hAnsi="Cambria"/>
          <w:color w:val="365F91" w:themeColor="accent1" w:themeShade="BF"/>
          <w:sz w:val="28"/>
          <w:szCs w:val="28"/>
          <w:lang w:val="tr-TR"/>
        </w:rPr>
      </w:pPr>
      <w:r>
        <w:rPr>
          <w:rFonts w:ascii="Cambria" w:eastAsia="Calibri" w:hAnsi="Cambria"/>
          <w:color w:val="365F91" w:themeColor="accent1" w:themeShade="BF"/>
          <w:sz w:val="28"/>
          <w:szCs w:val="28"/>
          <w:lang w:val="tr-TR"/>
        </w:rPr>
        <w:t>I</w:t>
      </w:r>
      <w:r w:rsidR="00F80C21" w:rsidRPr="00EC6734">
        <w:rPr>
          <w:rFonts w:ascii="Cambria" w:eastAsia="Calibri" w:hAnsi="Cambria"/>
          <w:color w:val="365F91" w:themeColor="accent1" w:themeShade="BF"/>
          <w:sz w:val="28"/>
          <w:szCs w:val="28"/>
          <w:lang w:val="tr-TR"/>
        </w:rPr>
        <w:t>V-MERKEZ ÜYELERİNİN ALDIKLARI HİZMET, BİLİM-SANAT, TEŞVİK ÖDÜLLERİ</w:t>
      </w:r>
    </w:p>
    <w:p w:rsidR="00F80C21" w:rsidRPr="00AC132E" w:rsidRDefault="00F80C21" w:rsidP="00F80C21">
      <w:pPr>
        <w:pStyle w:val="Yayn1"/>
        <w:widowControl/>
        <w:spacing w:line="300" w:lineRule="exact"/>
        <w:ind w:left="0" w:firstLine="0"/>
        <w:rPr>
          <w:rFonts w:ascii="Cambria" w:eastAsia="Calibri" w:hAnsi="Cambria"/>
          <w:color w:val="365F91" w:themeColor="accent1" w:themeShade="BF"/>
          <w:sz w:val="28"/>
          <w:szCs w:val="2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229"/>
        <w:gridCol w:w="1708"/>
        <w:gridCol w:w="3315"/>
      </w:tblGrid>
      <w:tr w:rsidR="00F80C21" w:rsidRPr="007632F4" w:rsidTr="00ED2C47">
        <w:trPr>
          <w:trHeight w:val="284"/>
        </w:trPr>
        <w:tc>
          <w:tcPr>
            <w:tcW w:w="1447" w:type="dxa"/>
            <w:shd w:val="clear" w:color="auto" w:fill="auto"/>
            <w:vAlign w:val="center"/>
          </w:tcPr>
          <w:p w:rsidR="00F80C21" w:rsidRPr="00B70A34" w:rsidRDefault="00F80C21" w:rsidP="00F80C21">
            <w:pPr>
              <w:tabs>
                <w:tab w:val="left" w:pos="0"/>
              </w:tabs>
              <w:spacing w:after="0" w:line="300" w:lineRule="exact"/>
              <w:rPr>
                <w:rFonts w:asciiTheme="majorHAnsi" w:hAnsiTheme="majorHAnsi"/>
                <w:b/>
              </w:rPr>
            </w:pPr>
            <w:r w:rsidRPr="00B70A34">
              <w:rPr>
                <w:rFonts w:asciiTheme="majorHAnsi" w:hAnsiTheme="majorHAnsi"/>
                <w:b/>
              </w:rPr>
              <w:t>Ödül Türü</w:t>
            </w:r>
          </w:p>
        </w:tc>
        <w:tc>
          <w:tcPr>
            <w:tcW w:w="2229" w:type="dxa"/>
            <w:vAlign w:val="center"/>
          </w:tcPr>
          <w:p w:rsidR="00F80C21" w:rsidRPr="00B70A34" w:rsidRDefault="00F80C21" w:rsidP="00F80C21">
            <w:pPr>
              <w:tabs>
                <w:tab w:val="left" w:pos="0"/>
              </w:tabs>
              <w:spacing w:after="0" w:line="300" w:lineRule="exact"/>
              <w:rPr>
                <w:rFonts w:asciiTheme="majorHAnsi" w:hAnsiTheme="majorHAnsi"/>
                <w:b/>
              </w:rPr>
            </w:pPr>
            <w:r w:rsidRPr="00B70A34">
              <w:rPr>
                <w:rFonts w:asciiTheme="majorHAnsi" w:hAnsiTheme="majorHAnsi"/>
                <w:b/>
              </w:rPr>
              <w:t>Ödül Adı</w:t>
            </w:r>
          </w:p>
        </w:tc>
        <w:tc>
          <w:tcPr>
            <w:tcW w:w="1708" w:type="dxa"/>
            <w:shd w:val="clear" w:color="auto" w:fill="auto"/>
            <w:vAlign w:val="center"/>
          </w:tcPr>
          <w:p w:rsidR="00F80C21" w:rsidRPr="00B70A34" w:rsidRDefault="00F80C21" w:rsidP="00F80C21">
            <w:pPr>
              <w:tabs>
                <w:tab w:val="left" w:pos="0"/>
              </w:tabs>
              <w:spacing w:after="0" w:line="300" w:lineRule="exact"/>
              <w:rPr>
                <w:rFonts w:asciiTheme="majorHAnsi" w:hAnsiTheme="majorHAnsi"/>
                <w:b/>
              </w:rPr>
            </w:pPr>
            <w:r w:rsidRPr="00B70A34">
              <w:rPr>
                <w:rFonts w:asciiTheme="majorHAnsi" w:hAnsiTheme="majorHAnsi"/>
                <w:b/>
              </w:rPr>
              <w:t>Ödül Sahibi</w:t>
            </w:r>
          </w:p>
        </w:tc>
        <w:tc>
          <w:tcPr>
            <w:tcW w:w="3315" w:type="dxa"/>
            <w:shd w:val="clear" w:color="auto" w:fill="auto"/>
            <w:vAlign w:val="center"/>
          </w:tcPr>
          <w:p w:rsidR="00F80C21" w:rsidRPr="00B70A34" w:rsidRDefault="00F80C21" w:rsidP="00F80C21">
            <w:pPr>
              <w:tabs>
                <w:tab w:val="left" w:pos="0"/>
              </w:tabs>
              <w:spacing w:after="0" w:line="300" w:lineRule="exact"/>
              <w:rPr>
                <w:rFonts w:asciiTheme="majorHAnsi" w:hAnsiTheme="majorHAnsi"/>
                <w:b/>
              </w:rPr>
            </w:pPr>
            <w:r w:rsidRPr="00B70A34">
              <w:rPr>
                <w:rFonts w:asciiTheme="majorHAnsi" w:hAnsiTheme="majorHAnsi"/>
                <w:b/>
              </w:rPr>
              <w:t>Ödülü Veren Kurum/Kuruluş</w:t>
            </w:r>
          </w:p>
        </w:tc>
      </w:tr>
      <w:tr w:rsidR="00F80C21" w:rsidRPr="007632F4" w:rsidTr="00F80C21">
        <w:trPr>
          <w:trHeight w:val="284"/>
        </w:trPr>
        <w:tc>
          <w:tcPr>
            <w:tcW w:w="1447" w:type="dxa"/>
            <w:shd w:val="clear" w:color="auto" w:fill="auto"/>
            <w:vAlign w:val="center"/>
          </w:tcPr>
          <w:p w:rsidR="00F80C21" w:rsidRPr="00B70A34" w:rsidRDefault="00F80C21" w:rsidP="00E36955">
            <w:pPr>
              <w:tabs>
                <w:tab w:val="left" w:pos="0"/>
              </w:tabs>
              <w:spacing w:after="0" w:line="280" w:lineRule="exact"/>
              <w:rPr>
                <w:rFonts w:asciiTheme="majorHAnsi" w:hAnsiTheme="majorHAnsi"/>
              </w:rPr>
            </w:pPr>
            <w:r w:rsidRPr="00B70A34">
              <w:rPr>
                <w:rFonts w:asciiTheme="majorHAnsi" w:hAnsiTheme="majorHAnsi"/>
              </w:rPr>
              <w:t>Başarı Ödülü</w:t>
            </w:r>
          </w:p>
        </w:tc>
        <w:tc>
          <w:tcPr>
            <w:tcW w:w="2229" w:type="dxa"/>
            <w:vAlign w:val="center"/>
          </w:tcPr>
          <w:p w:rsidR="00F80C21" w:rsidRPr="00B70A34" w:rsidRDefault="00F80C21" w:rsidP="00E36955">
            <w:pPr>
              <w:spacing w:after="0" w:line="280" w:lineRule="exact"/>
              <w:rPr>
                <w:rFonts w:asciiTheme="majorHAnsi" w:hAnsiTheme="majorHAnsi"/>
              </w:rPr>
            </w:pPr>
            <w:r w:rsidRPr="000233FE">
              <w:rPr>
                <w:rFonts w:asciiTheme="majorHAnsi" w:hAnsiTheme="majorHAnsi"/>
              </w:rPr>
              <w:t>Celso Furtado Prize for Social Sciences</w:t>
            </w:r>
            <w:r w:rsidRPr="00B70A34">
              <w:rPr>
                <w:rFonts w:asciiTheme="majorHAnsi" w:hAnsiTheme="majorHAnsi"/>
              </w:rPr>
              <w:br/>
            </w:r>
          </w:p>
        </w:tc>
        <w:tc>
          <w:tcPr>
            <w:tcW w:w="1708" w:type="dxa"/>
            <w:shd w:val="clear" w:color="auto" w:fill="auto"/>
            <w:vAlign w:val="center"/>
          </w:tcPr>
          <w:p w:rsidR="00F80C21" w:rsidRPr="00B70A34" w:rsidRDefault="00F80C21" w:rsidP="00E36955">
            <w:pPr>
              <w:spacing w:after="0" w:line="280" w:lineRule="exact"/>
              <w:rPr>
                <w:rFonts w:asciiTheme="majorHAnsi" w:hAnsiTheme="majorHAnsi"/>
              </w:rPr>
            </w:pPr>
            <w:r w:rsidRPr="00B70A34">
              <w:rPr>
                <w:rFonts w:asciiTheme="majorHAnsi" w:hAnsiTheme="majorHAnsi"/>
              </w:rPr>
              <w:t xml:space="preserve">Prof. Dr. </w:t>
            </w:r>
            <w:r>
              <w:rPr>
                <w:rFonts w:asciiTheme="majorHAnsi" w:hAnsiTheme="majorHAnsi"/>
              </w:rPr>
              <w:t>Ayşe Buğra</w:t>
            </w:r>
          </w:p>
        </w:tc>
        <w:tc>
          <w:tcPr>
            <w:tcW w:w="3315" w:type="dxa"/>
            <w:shd w:val="clear" w:color="auto" w:fill="auto"/>
            <w:vAlign w:val="center"/>
          </w:tcPr>
          <w:p w:rsidR="00F80C21" w:rsidRPr="00B70A34" w:rsidRDefault="00F80C21" w:rsidP="00E36955">
            <w:pPr>
              <w:spacing w:after="0" w:line="280" w:lineRule="exact"/>
              <w:rPr>
                <w:rFonts w:asciiTheme="majorHAnsi" w:hAnsiTheme="majorHAnsi"/>
              </w:rPr>
            </w:pPr>
            <w:r w:rsidRPr="00776DE8">
              <w:rPr>
                <w:rFonts w:asciiTheme="majorHAnsi" w:hAnsiTheme="majorHAnsi"/>
              </w:rPr>
              <w:t>The World Academy of Sciences (TWAS)</w:t>
            </w:r>
          </w:p>
        </w:tc>
      </w:tr>
      <w:tr w:rsidR="00F80C21" w:rsidRPr="007632F4" w:rsidTr="00F80C21">
        <w:trPr>
          <w:trHeight w:val="284"/>
        </w:trPr>
        <w:tc>
          <w:tcPr>
            <w:tcW w:w="1447" w:type="dxa"/>
            <w:shd w:val="clear" w:color="auto" w:fill="auto"/>
            <w:vAlign w:val="center"/>
          </w:tcPr>
          <w:p w:rsidR="00F80C21" w:rsidRPr="00B70A34" w:rsidRDefault="00F80C21" w:rsidP="00E36955">
            <w:pPr>
              <w:tabs>
                <w:tab w:val="left" w:pos="0"/>
              </w:tabs>
              <w:spacing w:after="0" w:line="280" w:lineRule="exact"/>
              <w:rPr>
                <w:rFonts w:asciiTheme="majorHAnsi" w:hAnsiTheme="majorHAnsi"/>
              </w:rPr>
            </w:pPr>
            <w:r>
              <w:rPr>
                <w:rFonts w:asciiTheme="majorHAnsi" w:hAnsiTheme="majorHAnsi"/>
              </w:rPr>
              <w:t>Başarı Ödülü</w:t>
            </w:r>
          </w:p>
        </w:tc>
        <w:tc>
          <w:tcPr>
            <w:tcW w:w="2229" w:type="dxa"/>
            <w:vAlign w:val="center"/>
          </w:tcPr>
          <w:p w:rsidR="00F80C21" w:rsidRPr="000233FE" w:rsidRDefault="00F80C21" w:rsidP="00E36955">
            <w:pPr>
              <w:spacing w:after="0" w:line="280" w:lineRule="exact"/>
              <w:rPr>
                <w:rFonts w:asciiTheme="majorHAnsi" w:hAnsiTheme="majorHAnsi"/>
              </w:rPr>
            </w:pPr>
            <w:r>
              <w:rPr>
                <w:rFonts w:asciiTheme="majorHAnsi" w:hAnsiTheme="majorHAnsi"/>
              </w:rPr>
              <w:t>Prof. Dr. Cahit Talas Sosyal Politika Ödülü</w:t>
            </w:r>
          </w:p>
        </w:tc>
        <w:tc>
          <w:tcPr>
            <w:tcW w:w="1708" w:type="dxa"/>
            <w:shd w:val="clear" w:color="auto" w:fill="auto"/>
            <w:vAlign w:val="center"/>
          </w:tcPr>
          <w:p w:rsidR="00F80C21" w:rsidRPr="00B70A34" w:rsidRDefault="00F80C21" w:rsidP="00E36955">
            <w:pPr>
              <w:spacing w:after="0" w:line="280" w:lineRule="exact"/>
              <w:rPr>
                <w:rFonts w:asciiTheme="majorHAnsi" w:hAnsiTheme="majorHAnsi"/>
              </w:rPr>
            </w:pPr>
            <w:r>
              <w:rPr>
                <w:rFonts w:asciiTheme="majorHAnsi" w:hAnsiTheme="majorHAnsi"/>
              </w:rPr>
              <w:t>Yrd. Doç. Dr. Volkan Yılmaz</w:t>
            </w:r>
          </w:p>
        </w:tc>
        <w:tc>
          <w:tcPr>
            <w:tcW w:w="3315" w:type="dxa"/>
            <w:shd w:val="clear" w:color="auto" w:fill="auto"/>
            <w:vAlign w:val="center"/>
          </w:tcPr>
          <w:p w:rsidR="00F80C21" w:rsidRPr="00776DE8" w:rsidRDefault="00F80C21" w:rsidP="00E36955">
            <w:pPr>
              <w:spacing w:after="0" w:line="280" w:lineRule="exact"/>
              <w:rPr>
                <w:rFonts w:asciiTheme="majorHAnsi" w:hAnsiTheme="majorHAnsi"/>
              </w:rPr>
            </w:pPr>
            <w:r>
              <w:rPr>
                <w:rFonts w:asciiTheme="majorHAnsi" w:hAnsiTheme="majorHAnsi"/>
              </w:rPr>
              <w:t>Ankara Üniversitesi, Sosyal Politika Araştırma ve Uygulama Merkezi</w:t>
            </w:r>
          </w:p>
        </w:tc>
      </w:tr>
    </w:tbl>
    <w:p w:rsidR="00F80C21" w:rsidRDefault="00F80C21"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p>
    <w:p w:rsidR="004E22D3" w:rsidRPr="004E22D3" w:rsidRDefault="008B6926" w:rsidP="00E36955">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E36955">
      <w:pPr>
        <w:tabs>
          <w:tab w:val="left" w:pos="2835"/>
        </w:tabs>
        <w:autoSpaceDE w:val="0"/>
        <w:autoSpaceDN w:val="0"/>
        <w:adjustRightInd w:val="0"/>
        <w:spacing w:after="0" w:line="260" w:lineRule="exact"/>
        <w:rPr>
          <w:rFonts w:asciiTheme="majorHAnsi" w:hAnsiTheme="majorHAnsi"/>
          <w:b/>
          <w:color w:val="365F91" w:themeColor="accent1" w:themeShade="BF"/>
          <w:lang w:val="en-US" w:eastAsia="ko-KR"/>
        </w:rPr>
      </w:pPr>
    </w:p>
    <w:p w:rsidR="005B7785" w:rsidRPr="005B7785" w:rsidRDefault="004E22D3" w:rsidP="00E36955">
      <w:pPr>
        <w:tabs>
          <w:tab w:val="left" w:pos="2835"/>
        </w:tabs>
        <w:autoSpaceDE w:val="0"/>
        <w:autoSpaceDN w:val="0"/>
        <w:adjustRightInd w:val="0"/>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t xml:space="preserve">: </w:t>
      </w:r>
      <w:r w:rsidR="005B7785" w:rsidRPr="005B7785">
        <w:rPr>
          <w:rFonts w:ascii="Cambria" w:eastAsia="Calibri" w:hAnsi="Cambria" w:cs="Times New Roman"/>
          <w:b/>
          <w:color w:val="365F91" w:themeColor="accent1" w:themeShade="BF"/>
          <w:lang w:eastAsia="tr-TR"/>
        </w:rPr>
        <w:t xml:space="preserve">Sosyal Alanlarda Araştırmacı İnsan Gücü Geliştirilmesi </w:t>
      </w:r>
    </w:p>
    <w:p w:rsidR="005B7785" w:rsidRPr="002C74AB" w:rsidRDefault="005B7785" w:rsidP="00E36955">
      <w:pPr>
        <w:tabs>
          <w:tab w:val="left" w:pos="2835"/>
        </w:tabs>
        <w:autoSpaceDE w:val="0"/>
        <w:autoSpaceDN w:val="0"/>
        <w:adjustRightInd w:val="0"/>
        <w:spacing w:after="0" w:line="260" w:lineRule="exact"/>
        <w:rPr>
          <w:rFonts w:asciiTheme="majorHAnsi" w:hAnsiTheme="majorHAnsi"/>
          <w:lang w:eastAsia="ko-KR"/>
        </w:rPr>
      </w:pPr>
      <w:r w:rsidRPr="005B7785">
        <w:rPr>
          <w:rFonts w:ascii="Cambria" w:eastAsia="Calibri" w:hAnsi="Cambria" w:cs="Times New Roman"/>
          <w:b/>
          <w:color w:val="365F91" w:themeColor="accent1" w:themeShade="BF"/>
          <w:lang w:eastAsia="tr-TR"/>
        </w:rPr>
        <w:t xml:space="preserve">                                                             Projesi</w:t>
      </w:r>
    </w:p>
    <w:p w:rsidR="004E22D3" w:rsidRPr="009B72CD" w:rsidRDefault="004E22D3" w:rsidP="00E36955">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B7785">
        <w:rPr>
          <w:rFonts w:asciiTheme="majorHAnsi" w:hAnsiTheme="majorHAnsi"/>
          <w:lang w:eastAsia="ko-KR"/>
        </w:rPr>
        <w:t>Lale Akarun, Ayşe Buğra</w:t>
      </w:r>
    </w:p>
    <w:p w:rsidR="005B7785" w:rsidRDefault="004E22D3" w:rsidP="00E3695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B7785">
        <w:rPr>
          <w:rFonts w:asciiTheme="majorHAnsi" w:hAnsiTheme="majorHAnsi"/>
          <w:lang w:eastAsia="ko-KR"/>
        </w:rPr>
        <w:t xml:space="preserve">TC. Kalkınma Bakanlığı </w:t>
      </w:r>
    </w:p>
    <w:p w:rsidR="004E22D3" w:rsidRPr="00982522" w:rsidRDefault="004E22D3" w:rsidP="00E36955">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005B7785">
        <w:rPr>
          <w:rFonts w:ascii="Cambria" w:eastAsia="Calibri" w:hAnsi="Cambria" w:cs="Times New Roman"/>
          <w:b/>
          <w:color w:val="365F91" w:themeColor="accent1" w:themeShade="BF"/>
          <w:lang w:eastAsia="tr-TR"/>
        </w:rPr>
        <w:tab/>
      </w:r>
      <w:r w:rsidR="005B7785">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B7785">
        <w:rPr>
          <w:rFonts w:asciiTheme="majorHAnsi" w:hAnsiTheme="majorHAnsi"/>
          <w:lang w:eastAsia="ko-KR"/>
        </w:rPr>
        <w:t>0</w:t>
      </w:r>
    </w:p>
    <w:p w:rsidR="004E22D3" w:rsidRDefault="004E22D3" w:rsidP="00E36955">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B7785">
        <w:rPr>
          <w:rFonts w:asciiTheme="majorHAnsi" w:hAnsiTheme="majorHAnsi"/>
          <w:lang w:eastAsia="ko-KR"/>
        </w:rPr>
        <w:t>Devam Ediyor</w:t>
      </w:r>
    </w:p>
    <w:p w:rsidR="005B7785" w:rsidRPr="005B7785" w:rsidRDefault="005B7785" w:rsidP="005B778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5B7785">
        <w:rPr>
          <w:rFonts w:ascii="Cambria" w:eastAsia="Calibri" w:hAnsi="Cambria" w:cs="Times New Roman"/>
          <w:b/>
          <w:color w:val="365F91" w:themeColor="accent1" w:themeShade="BF"/>
          <w:lang w:eastAsia="tr-TR"/>
        </w:rPr>
        <w:t>Türkiye’de Lezbiyen, Gey, Biseksüel ve Trans (LGBT)</w:t>
      </w:r>
    </w:p>
    <w:p w:rsidR="005B7785" w:rsidRPr="005B7785" w:rsidRDefault="005B7785" w:rsidP="005B778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5B7785">
        <w:rPr>
          <w:rFonts w:ascii="Cambria" w:eastAsia="Calibri" w:hAnsi="Cambria" w:cs="Times New Roman"/>
          <w:b/>
          <w:color w:val="365F91" w:themeColor="accent1" w:themeShade="BF"/>
          <w:lang w:eastAsia="tr-TR"/>
        </w:rPr>
        <w:tab/>
      </w:r>
      <w:r w:rsidR="00E36955">
        <w:rPr>
          <w:rFonts w:ascii="Cambria" w:eastAsia="Calibri" w:hAnsi="Cambria" w:cs="Times New Roman"/>
          <w:b/>
          <w:color w:val="365F91" w:themeColor="accent1" w:themeShade="BF"/>
          <w:lang w:eastAsia="tr-TR"/>
        </w:rPr>
        <w:t xml:space="preserve">  </w:t>
      </w:r>
      <w:r w:rsidRPr="005B7785">
        <w:rPr>
          <w:rFonts w:ascii="Cambria" w:eastAsia="Calibri" w:hAnsi="Cambria" w:cs="Times New Roman"/>
          <w:b/>
          <w:color w:val="365F91" w:themeColor="accent1" w:themeShade="BF"/>
          <w:lang w:eastAsia="tr-TR"/>
        </w:rPr>
        <w:t>Bireylerin Sosyal ve Ekonomik Sorunları Araştırması</w:t>
      </w:r>
    </w:p>
    <w:p w:rsidR="005B7785" w:rsidRPr="00DA7681" w:rsidRDefault="005B7785" w:rsidP="005B7785">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İpek Göçmen, Volkan Yılmaz</w:t>
      </w:r>
    </w:p>
    <w:p w:rsidR="005B7785" w:rsidRPr="00982522" w:rsidRDefault="005B7785" w:rsidP="005B778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 </w:t>
      </w:r>
    </w:p>
    <w:p w:rsidR="005B7785" w:rsidRPr="00B179F9" w:rsidRDefault="005B7785" w:rsidP="005B7785">
      <w:pPr>
        <w:tabs>
          <w:tab w:val="left" w:pos="2835"/>
        </w:tabs>
        <w:autoSpaceDE w:val="0"/>
        <w:autoSpaceDN w:val="0"/>
        <w:adjustRightInd w:val="0"/>
        <w:spacing w:after="0" w:line="300" w:lineRule="exact"/>
        <w:rPr>
          <w:rFonts w:ascii="Cambria" w:eastAsia="Calibri" w:hAnsi="Cambria" w:cs="InterstateLight"/>
          <w:b/>
          <w:color w:val="6E6F71"/>
        </w:rPr>
      </w:pPr>
      <w:r w:rsidRPr="00647EB2">
        <w:rPr>
          <w:rFonts w:ascii="Cambria" w:eastAsia="Calibri" w:hAnsi="Cambria" w:cs="Times New Roman"/>
          <w:b/>
          <w:color w:val="365F91" w:themeColor="accent1" w:themeShade="BF"/>
          <w:lang w:eastAsia="tr-TR"/>
        </w:rPr>
        <w:t>Başlangıç Yılı</w:t>
      </w:r>
      <w:r w:rsidRPr="00B179F9">
        <w:rPr>
          <w:rFonts w:ascii="Cambria" w:eastAsia="Calibri" w:hAnsi="Cambria" w:cs="InterstateLight"/>
          <w:b/>
          <w:color w:val="6E6F71"/>
        </w:rPr>
        <w:tab/>
      </w:r>
      <w:r w:rsidRPr="00297C25">
        <w:rPr>
          <w:rFonts w:ascii="Cambria" w:eastAsia="Calibri" w:hAnsi="Cambria" w:cs="InterstateLight"/>
          <w:b/>
          <w:color w:val="6E6F71"/>
        </w:rPr>
        <w:t>:</w:t>
      </w:r>
      <w:r w:rsidRPr="00B179F9">
        <w:rPr>
          <w:rFonts w:ascii="Cambria" w:eastAsia="Calibri" w:hAnsi="Cambria" w:cs="InterstateLight"/>
          <w:b/>
          <w:color w:val="6E6F71"/>
        </w:rPr>
        <w:t xml:space="preserve"> </w:t>
      </w:r>
      <w:r w:rsidRPr="00647EB2">
        <w:rPr>
          <w:rFonts w:asciiTheme="majorHAnsi" w:hAnsiTheme="majorHAnsi"/>
          <w:lang w:eastAsia="ko-KR"/>
        </w:rPr>
        <w:t>2015</w:t>
      </w:r>
    </w:p>
    <w:p w:rsidR="005B7785" w:rsidRDefault="005B7785" w:rsidP="005B778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B7785" w:rsidRDefault="005B7785" w:rsidP="005B778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p>
    <w:p w:rsidR="005B7785" w:rsidRDefault="005B7785" w:rsidP="005B7785">
      <w:pPr>
        <w:tabs>
          <w:tab w:val="left" w:pos="2835"/>
        </w:tabs>
        <w:autoSpaceDE w:val="0"/>
        <w:autoSpaceDN w:val="0"/>
        <w:adjustRightInd w:val="0"/>
        <w:spacing w:after="0" w:line="300" w:lineRule="exact"/>
        <w:ind w:left="2832" w:hanging="2832"/>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 xml:space="preserve">: </w:t>
      </w:r>
      <w:r w:rsidRPr="005B7785">
        <w:rPr>
          <w:rFonts w:ascii="Cambria" w:eastAsia="Calibri" w:hAnsi="Cambria" w:cs="Times New Roman"/>
          <w:b/>
          <w:color w:val="365F91" w:themeColor="accent1" w:themeShade="BF"/>
          <w:lang w:eastAsia="tr-TR"/>
        </w:rPr>
        <w:t xml:space="preserve">UNDP Avrupa ve Orta Asya Bölgesel Eşitsizlikler Raporu: </w:t>
      </w:r>
    </w:p>
    <w:p w:rsidR="005B7785" w:rsidRDefault="005B7785" w:rsidP="005B7785">
      <w:pPr>
        <w:tabs>
          <w:tab w:val="left" w:pos="2835"/>
        </w:tabs>
        <w:autoSpaceDE w:val="0"/>
        <w:autoSpaceDN w:val="0"/>
        <w:adjustRightInd w:val="0"/>
        <w:spacing w:after="0" w:line="300" w:lineRule="exact"/>
        <w:ind w:left="2832" w:hanging="2832"/>
        <w:rPr>
          <w:rFonts w:asciiTheme="majorHAnsi" w:hAnsiTheme="majorHAnsi"/>
          <w:lang w:eastAsia="ko-KR"/>
        </w:rPr>
      </w:pPr>
      <w:r>
        <w:rPr>
          <w:rFonts w:ascii="Cambria" w:eastAsia="Calibri" w:hAnsi="Cambria" w:cs="Times New Roman"/>
          <w:b/>
          <w:color w:val="365F91" w:themeColor="accent1" w:themeShade="BF"/>
          <w:lang w:eastAsia="tr-TR"/>
        </w:rPr>
        <w:t xml:space="preserve">                                                             </w:t>
      </w:r>
      <w:r w:rsidRPr="005B7785">
        <w:rPr>
          <w:rFonts w:ascii="Cambria" w:eastAsia="Calibri" w:hAnsi="Cambria" w:cs="Times New Roman"/>
          <w:b/>
          <w:color w:val="365F91" w:themeColor="accent1" w:themeShade="BF"/>
          <w:lang w:eastAsia="tr-TR"/>
        </w:rPr>
        <w:t>Türkiye Örneği</w:t>
      </w:r>
    </w:p>
    <w:p w:rsidR="005B7785" w:rsidRPr="00DA7681" w:rsidRDefault="005B7785" w:rsidP="005B7785">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Buğra</w:t>
      </w:r>
    </w:p>
    <w:p w:rsidR="005B7785" w:rsidRPr="00982522" w:rsidRDefault="005B7785" w:rsidP="005B778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 xml:space="preserve">UNDP </w:t>
      </w:r>
    </w:p>
    <w:p w:rsidR="005B7785" w:rsidRPr="00982522" w:rsidRDefault="005B7785" w:rsidP="005B778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5B7785" w:rsidRDefault="005B7785" w:rsidP="005B778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B7785" w:rsidRDefault="005B7785" w:rsidP="005B7785">
      <w:pPr>
        <w:pStyle w:val="Yayn1"/>
        <w:widowControl/>
        <w:spacing w:line="240" w:lineRule="atLeast"/>
        <w:ind w:left="0" w:firstLine="0"/>
        <w:rPr>
          <w:rFonts w:asciiTheme="majorHAnsi" w:eastAsia="Calibri" w:hAnsiTheme="majorHAnsi" w:cs="InterstateLight"/>
          <w:b w:val="0"/>
          <w:sz w:val="22"/>
          <w:szCs w:val="22"/>
          <w:lang w:val="de-DE" w:eastAsia="en-US"/>
        </w:rPr>
      </w:pPr>
    </w:p>
    <w:p w:rsidR="00ED0780" w:rsidRDefault="00ED0780" w:rsidP="00A31000">
      <w:pPr>
        <w:tabs>
          <w:tab w:val="left" w:pos="2835"/>
        </w:tabs>
        <w:autoSpaceDE w:val="0"/>
        <w:autoSpaceDN w:val="0"/>
        <w:adjustRightInd w:val="0"/>
        <w:spacing w:after="0" w:line="260" w:lineRule="exact"/>
        <w:rPr>
          <w:rFonts w:asciiTheme="majorHAnsi" w:hAnsiTheme="majorHAnsi"/>
          <w:lang w:eastAsia="ko-KR"/>
        </w:rPr>
      </w:pPr>
    </w:p>
    <w:p w:rsidR="0072388A" w:rsidRPr="0072388A" w:rsidRDefault="000214C9"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02416">
        <w:rPr>
          <w:rFonts w:ascii="Cambria" w:eastAsia="Calibri" w:hAnsi="Cambria" w:cs="Times New Roman"/>
          <w:b/>
          <w:color w:val="365F91" w:themeColor="accent1" w:themeShade="BF"/>
          <w:sz w:val="28"/>
          <w:szCs w:val="28"/>
          <w:lang w:eastAsia="tr-TR"/>
        </w:rPr>
        <w:t>I</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A31000">
      <w:pPr>
        <w:spacing w:after="0" w:line="260" w:lineRule="exact"/>
        <w:contextualSpacing/>
        <w:rPr>
          <w:rFonts w:ascii="Cambria" w:eastAsia="Calibri" w:hAnsi="Cambria" w:cs="Times New Roman"/>
          <w:b/>
          <w:color w:val="365F91" w:themeColor="accent1" w:themeShade="BF"/>
          <w:sz w:val="28"/>
          <w:szCs w:val="28"/>
          <w:lang w:eastAsia="tr-TR"/>
        </w:rPr>
      </w:pPr>
    </w:p>
    <w:p w:rsidR="005E155B" w:rsidRPr="00164D2C" w:rsidRDefault="005E155B" w:rsidP="005E155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 (Dergi Makalesi ve Kitap Bölümü)</w:t>
      </w:r>
    </w:p>
    <w:p w:rsidR="005E155B" w:rsidRDefault="005E155B" w:rsidP="005E155B">
      <w:pPr>
        <w:spacing w:after="0" w:line="300" w:lineRule="exact"/>
        <w:rPr>
          <w:rFonts w:asciiTheme="majorHAnsi" w:hAnsiTheme="majorHAnsi"/>
          <w:lang w:eastAsia="ko-KR"/>
        </w:rPr>
      </w:pPr>
    </w:p>
    <w:p w:rsidR="00E25D61" w:rsidRDefault="00E25D61" w:rsidP="005E155B">
      <w:pPr>
        <w:spacing w:after="0" w:line="300" w:lineRule="exact"/>
        <w:rPr>
          <w:rFonts w:asciiTheme="majorHAnsi" w:hAnsiTheme="majorHAnsi"/>
          <w:lang w:eastAsia="ko-KR"/>
        </w:rPr>
      </w:pPr>
      <w:r>
        <w:rPr>
          <w:rFonts w:asciiTheme="majorHAnsi" w:hAnsiTheme="majorHAnsi"/>
          <w:lang w:eastAsia="ko-KR"/>
        </w:rPr>
        <w:t>Balıkçı, E</w:t>
      </w:r>
      <w:proofErr w:type="gramStart"/>
      <w:r>
        <w:rPr>
          <w:rFonts w:asciiTheme="majorHAnsi" w:hAnsiTheme="majorHAnsi"/>
          <w:lang w:eastAsia="ko-KR"/>
        </w:rPr>
        <w:t>.</w:t>
      </w:r>
      <w:r w:rsidR="005E155B" w:rsidRPr="008A5D4B">
        <w:rPr>
          <w:rFonts w:asciiTheme="majorHAnsi" w:hAnsiTheme="majorHAnsi"/>
          <w:lang w:eastAsia="ko-KR"/>
        </w:rPr>
        <w:t>,</w:t>
      </w:r>
      <w:proofErr w:type="gramEnd"/>
      <w:r w:rsidR="005E155B" w:rsidRPr="008A5D4B">
        <w:rPr>
          <w:rFonts w:asciiTheme="majorHAnsi" w:hAnsiTheme="majorHAnsi"/>
          <w:lang w:eastAsia="ko-KR"/>
        </w:rPr>
        <w:t xml:space="preserve"> “A Player From The Start: Turkey’s Small Capital and Its Relation With State”</w:t>
      </w:r>
      <w:r>
        <w:rPr>
          <w:rFonts w:asciiTheme="majorHAnsi" w:hAnsiTheme="majorHAnsi"/>
          <w:lang w:eastAsia="ko-KR"/>
        </w:rPr>
        <w:t>,</w:t>
      </w:r>
      <w:r w:rsidR="005E155B" w:rsidRPr="008A5D4B">
        <w:rPr>
          <w:rFonts w:asciiTheme="majorHAnsi" w:hAnsiTheme="majorHAnsi"/>
          <w:lang w:eastAsia="ko-KR"/>
        </w:rPr>
        <w:t xml:space="preserve"> </w:t>
      </w:r>
    </w:p>
    <w:p w:rsidR="005E155B" w:rsidRDefault="00E25D61"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A5D4B">
        <w:rPr>
          <w:rFonts w:asciiTheme="majorHAnsi" w:hAnsiTheme="majorHAnsi"/>
          <w:lang w:eastAsia="ko-KR"/>
        </w:rPr>
        <w:t xml:space="preserve">Enterprise and Society, March 2015. </w:t>
      </w:r>
    </w:p>
    <w:p w:rsidR="005E155B" w:rsidRPr="008A5D4B" w:rsidRDefault="005E155B" w:rsidP="005E155B">
      <w:pPr>
        <w:spacing w:after="0" w:line="300" w:lineRule="exact"/>
        <w:rPr>
          <w:rFonts w:asciiTheme="majorHAnsi" w:hAnsiTheme="majorHAnsi"/>
          <w:lang w:eastAsia="ko-KR"/>
        </w:rPr>
      </w:pPr>
    </w:p>
    <w:p w:rsidR="00E25D61" w:rsidRDefault="005E155B" w:rsidP="005E155B">
      <w:pPr>
        <w:spacing w:after="0" w:line="300" w:lineRule="exact"/>
        <w:rPr>
          <w:rFonts w:asciiTheme="majorHAnsi" w:hAnsiTheme="majorHAnsi"/>
          <w:lang w:eastAsia="ko-KR"/>
        </w:rPr>
      </w:pPr>
      <w:r w:rsidRPr="008A5D4B">
        <w:rPr>
          <w:rFonts w:asciiTheme="majorHAnsi" w:hAnsiTheme="majorHAnsi"/>
          <w:lang w:eastAsia="ko-KR"/>
        </w:rPr>
        <w:t>Balıkçı,</w:t>
      </w:r>
      <w:r w:rsidR="00E25D61">
        <w:rPr>
          <w:rFonts w:asciiTheme="majorHAnsi" w:hAnsiTheme="majorHAnsi"/>
          <w:lang w:eastAsia="ko-KR"/>
        </w:rPr>
        <w:t xml:space="preserve"> E</w:t>
      </w:r>
      <w:proofErr w:type="gramStart"/>
      <w:r w:rsidR="00E25D61">
        <w:rPr>
          <w:rFonts w:asciiTheme="majorHAnsi" w:hAnsiTheme="majorHAnsi"/>
          <w:lang w:eastAsia="ko-KR"/>
        </w:rPr>
        <w:t>.</w:t>
      </w:r>
      <w:r w:rsidRPr="008A5D4B">
        <w:rPr>
          <w:rFonts w:asciiTheme="majorHAnsi" w:hAnsiTheme="majorHAnsi"/>
          <w:lang w:eastAsia="ko-KR"/>
        </w:rPr>
        <w:t>,</w:t>
      </w:r>
      <w:proofErr w:type="gramEnd"/>
      <w:r w:rsidRPr="008A5D4B">
        <w:rPr>
          <w:rFonts w:asciiTheme="majorHAnsi" w:hAnsiTheme="majorHAnsi"/>
          <w:lang w:eastAsia="ko-KR"/>
        </w:rPr>
        <w:t xml:space="preserve"> Gozukara</w:t>
      </w:r>
      <w:r w:rsidR="00E25D61">
        <w:rPr>
          <w:rFonts w:asciiTheme="majorHAnsi" w:hAnsiTheme="majorHAnsi"/>
          <w:lang w:eastAsia="ko-KR"/>
        </w:rPr>
        <w:t>, İ.,</w:t>
      </w:r>
      <w:r>
        <w:rPr>
          <w:rFonts w:asciiTheme="majorHAnsi" w:hAnsiTheme="majorHAnsi"/>
          <w:lang w:eastAsia="ko-KR"/>
        </w:rPr>
        <w:t xml:space="preserve"> </w:t>
      </w:r>
      <w:r w:rsidRPr="008A5D4B">
        <w:rPr>
          <w:rFonts w:asciiTheme="majorHAnsi" w:hAnsiTheme="majorHAnsi"/>
          <w:lang w:eastAsia="ko-KR"/>
        </w:rPr>
        <w:t>Çolakoğlu</w:t>
      </w:r>
      <w:r w:rsidR="00E25D61">
        <w:rPr>
          <w:rFonts w:asciiTheme="majorHAnsi" w:hAnsiTheme="majorHAnsi"/>
          <w:lang w:eastAsia="ko-KR"/>
        </w:rPr>
        <w:t>, N.,</w:t>
      </w:r>
      <w:r w:rsidRPr="008A5D4B">
        <w:rPr>
          <w:rFonts w:asciiTheme="majorHAnsi" w:hAnsiTheme="majorHAnsi"/>
          <w:lang w:eastAsia="ko-KR"/>
        </w:rPr>
        <w:t xml:space="preserve"> “On the Information Resources Used in the Decision </w:t>
      </w:r>
    </w:p>
    <w:p w:rsidR="00E25D61" w:rsidRDefault="00E25D61"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A5D4B">
        <w:rPr>
          <w:rFonts w:asciiTheme="majorHAnsi" w:hAnsiTheme="majorHAnsi"/>
          <w:lang w:eastAsia="ko-KR"/>
        </w:rPr>
        <w:t xml:space="preserve">Making Processes of Family Businesses in Turkey”, International Journal of Business and </w:t>
      </w:r>
    </w:p>
    <w:p w:rsidR="005E155B" w:rsidRDefault="00E25D61"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A5D4B">
        <w:rPr>
          <w:rFonts w:asciiTheme="majorHAnsi" w:hAnsiTheme="majorHAnsi"/>
          <w:lang w:eastAsia="ko-KR"/>
        </w:rPr>
        <w:t>Social Science, Vol.6, No.8, September 2015.</w:t>
      </w:r>
    </w:p>
    <w:p w:rsidR="005E155B" w:rsidRPr="008A5D4B" w:rsidRDefault="005E155B" w:rsidP="005E155B">
      <w:pPr>
        <w:spacing w:after="0" w:line="300" w:lineRule="exact"/>
        <w:rPr>
          <w:rFonts w:asciiTheme="majorHAnsi" w:hAnsiTheme="majorHAnsi"/>
          <w:lang w:eastAsia="ko-KR"/>
        </w:rPr>
      </w:pPr>
    </w:p>
    <w:p w:rsidR="00E25D61" w:rsidRDefault="00E25D61" w:rsidP="005E155B">
      <w:pPr>
        <w:spacing w:after="0" w:line="300" w:lineRule="exact"/>
        <w:rPr>
          <w:rFonts w:asciiTheme="majorHAnsi" w:hAnsiTheme="majorHAnsi"/>
          <w:lang w:eastAsia="ko-KR"/>
        </w:rPr>
      </w:pPr>
      <w:r>
        <w:rPr>
          <w:rFonts w:asciiTheme="majorHAnsi" w:hAnsiTheme="majorHAnsi"/>
          <w:lang w:eastAsia="ko-KR"/>
        </w:rPr>
        <w:t>Balıkçı, E</w:t>
      </w:r>
      <w:proofErr w:type="gramStart"/>
      <w:r>
        <w:rPr>
          <w:rFonts w:asciiTheme="majorHAnsi" w:hAnsiTheme="majorHAnsi"/>
          <w:lang w:eastAsia="ko-KR"/>
        </w:rPr>
        <w:t>.</w:t>
      </w:r>
      <w:r w:rsidR="005E155B" w:rsidRPr="008A5D4B">
        <w:rPr>
          <w:rFonts w:asciiTheme="majorHAnsi" w:hAnsiTheme="majorHAnsi"/>
          <w:lang w:eastAsia="ko-KR"/>
        </w:rPr>
        <w:t>,</w:t>
      </w:r>
      <w:proofErr w:type="gramEnd"/>
      <w:r w:rsidR="005E155B" w:rsidRPr="008A5D4B">
        <w:rPr>
          <w:rFonts w:asciiTheme="majorHAnsi" w:hAnsiTheme="majorHAnsi"/>
          <w:lang w:eastAsia="ko-KR"/>
        </w:rPr>
        <w:t xml:space="preserve"> "Türk Solunun Küçük Üreticilere Bakışı: Yön ve Ant Örneği"</w:t>
      </w:r>
      <w:r>
        <w:rPr>
          <w:rFonts w:asciiTheme="majorHAnsi" w:hAnsiTheme="majorHAnsi"/>
          <w:lang w:eastAsia="ko-KR"/>
        </w:rPr>
        <w:t>,</w:t>
      </w:r>
      <w:r w:rsidR="005E155B" w:rsidRPr="008A5D4B">
        <w:rPr>
          <w:rFonts w:asciiTheme="majorHAnsi" w:hAnsiTheme="majorHAnsi"/>
          <w:lang w:eastAsia="ko-KR"/>
        </w:rPr>
        <w:t xml:space="preserve"> Çağdaş Türkiye Tarihi </w:t>
      </w:r>
    </w:p>
    <w:p w:rsidR="005E155B" w:rsidRPr="008A5D4B" w:rsidRDefault="00E25D61"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A5D4B">
        <w:rPr>
          <w:rFonts w:asciiTheme="majorHAnsi" w:hAnsiTheme="majorHAnsi"/>
          <w:lang w:eastAsia="ko-KR"/>
        </w:rPr>
        <w:t>Araştırmaları Dergisi, Cilt 15, Sayı 30, Haziran 2015.</w:t>
      </w:r>
    </w:p>
    <w:p w:rsidR="005E155B" w:rsidRPr="008A5D4B" w:rsidRDefault="005E155B" w:rsidP="005E155B">
      <w:pPr>
        <w:spacing w:after="0" w:line="300" w:lineRule="exact"/>
      </w:pPr>
    </w:p>
    <w:p w:rsidR="005E155B" w:rsidRDefault="00E25D61" w:rsidP="005E155B">
      <w:pPr>
        <w:spacing w:after="0" w:line="300" w:lineRule="exact"/>
        <w:rPr>
          <w:rFonts w:asciiTheme="majorHAnsi" w:hAnsiTheme="majorHAnsi"/>
          <w:lang w:eastAsia="ko-KR"/>
        </w:rPr>
      </w:pPr>
      <w:r>
        <w:rPr>
          <w:rFonts w:ascii="Times New Roman" w:hAnsi="Times New Roman" w:cs="Times New Roman"/>
          <w:sz w:val="24"/>
          <w:szCs w:val="24"/>
        </w:rPr>
        <w:t>Birelma,A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E155B" w:rsidRPr="008F01B5">
        <w:rPr>
          <w:rFonts w:ascii="Times New Roman" w:hAnsi="Times New Roman" w:cs="Times New Roman"/>
          <w:sz w:val="24"/>
          <w:szCs w:val="24"/>
        </w:rPr>
        <w:t>Türkiye'de Taşeron Çalışma</w:t>
      </w:r>
      <w:r w:rsidR="005E155B" w:rsidRPr="00667F95">
        <w:rPr>
          <w:rFonts w:asciiTheme="majorHAnsi" w:hAnsiTheme="majorHAnsi"/>
          <w:lang w:eastAsia="ko-KR"/>
        </w:rPr>
        <w:t>." Toplum ve Bilim no: 133</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910C26" w:rsidRDefault="00910C26" w:rsidP="005E155B">
      <w:pPr>
        <w:spacing w:after="0" w:line="300" w:lineRule="exact"/>
        <w:rPr>
          <w:rFonts w:asciiTheme="majorHAnsi" w:hAnsiTheme="majorHAnsi"/>
          <w:lang w:eastAsia="ko-KR"/>
        </w:rPr>
      </w:pPr>
      <w:r>
        <w:rPr>
          <w:rFonts w:asciiTheme="majorHAnsi" w:hAnsiTheme="majorHAnsi"/>
          <w:lang w:eastAsia="ko-KR"/>
        </w:rPr>
        <w:t>Birelma, A</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3A09C7">
        <w:rPr>
          <w:rFonts w:asciiTheme="majorHAnsi" w:hAnsiTheme="majorHAnsi"/>
          <w:lang w:eastAsia="ko-KR"/>
        </w:rPr>
        <w:t xml:space="preserve">"Subcontract Employment and Labor Movement's Response in Turkey," in Paul </w:t>
      </w:r>
    </w:p>
    <w:p w:rsidR="00910C26" w:rsidRDefault="00910C26"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3A09C7">
        <w:rPr>
          <w:rFonts w:asciiTheme="majorHAnsi" w:hAnsiTheme="majorHAnsi"/>
          <w:lang w:eastAsia="ko-KR"/>
        </w:rPr>
        <w:t xml:space="preserve">Durrenberger (ed.) Anthropology of Labor Movements, University of Colorado Press. </w:t>
      </w:r>
    </w:p>
    <w:p w:rsidR="005E155B" w:rsidRDefault="00910C26"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3A09C7">
        <w:rPr>
          <w:rFonts w:asciiTheme="majorHAnsi" w:hAnsiTheme="majorHAnsi"/>
          <w:lang w:eastAsia="ko-KR"/>
        </w:rPr>
        <w:t>(</w:t>
      </w:r>
      <w:r w:rsidR="005E155B">
        <w:rPr>
          <w:rFonts w:asciiTheme="majorHAnsi" w:hAnsiTheme="majorHAnsi"/>
          <w:lang w:eastAsia="ko-KR"/>
        </w:rPr>
        <w:t>S</w:t>
      </w:r>
      <w:r w:rsidR="005E155B" w:rsidRPr="003A09C7">
        <w:rPr>
          <w:rFonts w:asciiTheme="majorHAnsi" w:hAnsiTheme="majorHAnsi"/>
          <w:lang w:eastAsia="ko-KR"/>
        </w:rPr>
        <w:t>ubmitted)</w:t>
      </w:r>
    </w:p>
    <w:p w:rsidR="005E155B" w:rsidRDefault="005E155B" w:rsidP="005E155B">
      <w:pPr>
        <w:spacing w:after="0" w:line="300" w:lineRule="exact"/>
        <w:rPr>
          <w:rFonts w:asciiTheme="majorHAnsi" w:hAnsiTheme="majorHAnsi"/>
          <w:lang w:eastAsia="ko-KR"/>
        </w:rPr>
      </w:pPr>
    </w:p>
    <w:p w:rsidR="00633EF9" w:rsidRDefault="00633EF9" w:rsidP="005E155B">
      <w:pPr>
        <w:spacing w:after="0" w:line="300" w:lineRule="exact"/>
        <w:rPr>
          <w:rFonts w:asciiTheme="majorHAnsi" w:hAnsiTheme="majorHAnsi"/>
          <w:lang w:eastAsia="ko-KR"/>
        </w:rPr>
      </w:pPr>
      <w:r>
        <w:rPr>
          <w:rFonts w:asciiTheme="majorHAnsi" w:hAnsiTheme="majorHAnsi"/>
          <w:lang w:eastAsia="ko-KR"/>
        </w:rPr>
        <w:t>Buğra, A</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F86047">
        <w:rPr>
          <w:rFonts w:asciiTheme="majorHAnsi" w:hAnsiTheme="majorHAnsi"/>
          <w:lang w:eastAsia="ko-KR"/>
        </w:rPr>
        <w:t xml:space="preserve">“Philanthropy and the New Politics of Social Policy”, in B. Morvaridi (ed.), New </w:t>
      </w:r>
      <w:r>
        <w:rPr>
          <w:rFonts w:asciiTheme="majorHAnsi" w:hAnsiTheme="majorHAnsi"/>
          <w:lang w:eastAsia="ko-KR"/>
        </w:rPr>
        <w:t xml:space="preserve"> </w:t>
      </w:r>
    </w:p>
    <w:p w:rsidR="005E155B" w:rsidRDefault="00633EF9"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F86047">
        <w:rPr>
          <w:rFonts w:asciiTheme="majorHAnsi" w:hAnsiTheme="majorHAnsi"/>
          <w:lang w:eastAsia="ko-KR"/>
        </w:rPr>
        <w:t>Philanthropy and Social Justice, Bristol: Policy Press, 2015.</w:t>
      </w:r>
    </w:p>
    <w:p w:rsidR="005E155B" w:rsidRDefault="005E155B" w:rsidP="005E155B">
      <w:pPr>
        <w:spacing w:after="0" w:line="300" w:lineRule="exact"/>
        <w:rPr>
          <w:rFonts w:asciiTheme="majorHAnsi" w:hAnsiTheme="majorHAnsi"/>
          <w:lang w:eastAsia="ko-KR"/>
        </w:rPr>
      </w:pPr>
    </w:p>
    <w:p w:rsidR="00633EF9" w:rsidRDefault="00633EF9" w:rsidP="005E155B">
      <w:pPr>
        <w:spacing w:after="0" w:line="300" w:lineRule="exact"/>
        <w:rPr>
          <w:rFonts w:asciiTheme="majorHAnsi" w:hAnsiTheme="majorHAnsi"/>
          <w:lang w:eastAsia="ko-KR"/>
        </w:rPr>
      </w:pPr>
      <w:r>
        <w:rPr>
          <w:rFonts w:asciiTheme="majorHAnsi" w:hAnsiTheme="majorHAnsi"/>
          <w:lang w:eastAsia="ko-KR"/>
        </w:rPr>
        <w:t>Buğra, A</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0233FE">
        <w:rPr>
          <w:rFonts w:asciiTheme="majorHAnsi" w:hAnsiTheme="majorHAnsi"/>
          <w:lang w:eastAsia="ko-KR"/>
        </w:rPr>
        <w:t xml:space="preserve">“Hayek and Polanyi on Choice and Inevitability”, Teoria Politica (forthcoming) Nuova </w:t>
      </w:r>
    </w:p>
    <w:p w:rsidR="00633EF9" w:rsidRDefault="00633EF9"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0233FE">
        <w:rPr>
          <w:rFonts w:asciiTheme="majorHAnsi" w:hAnsiTheme="majorHAnsi"/>
          <w:lang w:eastAsia="ko-KR"/>
        </w:rPr>
        <w:t xml:space="preserve">Serie, Annali V (2015). </w:t>
      </w:r>
      <w:r w:rsidR="005E155B">
        <w:rPr>
          <w:rFonts w:asciiTheme="majorHAnsi" w:hAnsiTheme="majorHAnsi"/>
          <w:lang w:eastAsia="ko-KR"/>
        </w:rPr>
        <w:t>Fransızca çevirisi</w:t>
      </w:r>
      <w:r w:rsidR="005E155B" w:rsidRPr="000233FE">
        <w:rPr>
          <w:rFonts w:asciiTheme="majorHAnsi" w:hAnsiTheme="majorHAnsi"/>
          <w:lang w:eastAsia="ko-KR"/>
        </w:rPr>
        <w:t xml:space="preserve">: Hayek et polanyi, sur le destin et le choix, Sociétés </w:t>
      </w:r>
    </w:p>
    <w:p w:rsidR="005E155B" w:rsidRDefault="00633EF9" w:rsidP="005E155B">
      <w:pPr>
        <w:spacing w:after="0" w:line="300" w:lineRule="exact"/>
        <w:rPr>
          <w:rFonts w:asciiTheme="majorHAnsi" w:hAnsiTheme="majorHAnsi"/>
          <w:lang w:eastAsia="ko-KR"/>
        </w:rPr>
      </w:pPr>
      <w:r>
        <w:rPr>
          <w:rFonts w:asciiTheme="majorHAnsi" w:hAnsiTheme="majorHAnsi"/>
          <w:lang w:eastAsia="ko-KR"/>
        </w:rPr>
        <w:t xml:space="preserve">          politiques comparées, 37, 2015</w:t>
      </w:r>
      <w:r w:rsidR="005E155B" w:rsidRPr="000233FE">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D4051C" w:rsidRDefault="00D4051C" w:rsidP="005E155B">
      <w:pPr>
        <w:spacing w:after="0" w:line="300" w:lineRule="exact"/>
        <w:rPr>
          <w:rFonts w:asciiTheme="majorHAnsi" w:hAnsiTheme="majorHAnsi"/>
          <w:lang w:eastAsia="ko-KR"/>
        </w:rPr>
      </w:pPr>
      <w:r>
        <w:rPr>
          <w:rFonts w:asciiTheme="majorHAnsi" w:hAnsiTheme="majorHAnsi"/>
          <w:lang w:eastAsia="ko-KR"/>
        </w:rPr>
        <w:t>Buğra, A</w:t>
      </w:r>
      <w:proofErr w:type="gramStart"/>
      <w:r>
        <w:rPr>
          <w:rFonts w:asciiTheme="majorHAnsi" w:hAnsiTheme="majorHAnsi"/>
          <w:lang w:eastAsia="ko-KR"/>
        </w:rPr>
        <w:t>.,</w:t>
      </w:r>
      <w:proofErr w:type="gramEnd"/>
      <w:r>
        <w:rPr>
          <w:rFonts w:asciiTheme="majorHAnsi" w:hAnsiTheme="majorHAnsi"/>
          <w:lang w:eastAsia="ko-KR"/>
        </w:rPr>
        <w:t xml:space="preserve"> Savaşkan, O., ‘’</w:t>
      </w:r>
      <w:r w:rsidR="005E155B" w:rsidRPr="000233FE">
        <w:rPr>
          <w:rFonts w:asciiTheme="majorHAnsi" w:hAnsiTheme="majorHAnsi"/>
          <w:lang w:eastAsia="ko-KR"/>
        </w:rPr>
        <w:t xml:space="preserve">New Capitalism in Turkey: The Relationship between Politics, Religion </w:t>
      </w:r>
    </w:p>
    <w:p w:rsidR="005E155B"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0233FE">
        <w:rPr>
          <w:rFonts w:asciiTheme="majorHAnsi" w:hAnsiTheme="majorHAnsi"/>
          <w:lang w:eastAsia="ko-KR"/>
        </w:rPr>
        <w:t>and Business</w:t>
      </w:r>
      <w:r>
        <w:rPr>
          <w:rFonts w:asciiTheme="majorHAnsi" w:hAnsiTheme="majorHAnsi"/>
          <w:lang w:eastAsia="ko-KR"/>
        </w:rPr>
        <w:t>’’</w:t>
      </w:r>
      <w:r w:rsidR="005E155B" w:rsidRPr="000233FE">
        <w:rPr>
          <w:rFonts w:asciiTheme="majorHAnsi" w:hAnsiTheme="majorHAnsi"/>
          <w:lang w:eastAsia="ko-KR"/>
        </w:rPr>
        <w:t>, Edward Elgar Publishing, 2014 (</w:t>
      </w:r>
      <w:r w:rsidR="005E155B">
        <w:rPr>
          <w:rFonts w:asciiTheme="majorHAnsi" w:hAnsiTheme="majorHAnsi"/>
          <w:lang w:eastAsia="ko-KR"/>
        </w:rPr>
        <w:t xml:space="preserve">Türkçe çevirisi </w:t>
      </w:r>
      <w:r w:rsidR="005E155B" w:rsidRPr="000233FE">
        <w:rPr>
          <w:rFonts w:asciiTheme="majorHAnsi" w:hAnsiTheme="majorHAnsi"/>
          <w:lang w:eastAsia="ko-KR"/>
        </w:rPr>
        <w:t>Istanbul: Iletisim, 2015).</w:t>
      </w:r>
    </w:p>
    <w:p w:rsidR="00E36955" w:rsidRDefault="00E36955" w:rsidP="005E155B">
      <w:pPr>
        <w:spacing w:after="0" w:line="300" w:lineRule="exact"/>
        <w:rPr>
          <w:rFonts w:asciiTheme="majorHAnsi" w:hAnsiTheme="majorHAnsi"/>
          <w:lang w:eastAsia="ko-KR"/>
        </w:rPr>
      </w:pPr>
    </w:p>
    <w:p w:rsidR="00E36955" w:rsidRDefault="00E36955" w:rsidP="005E155B">
      <w:pPr>
        <w:spacing w:after="0" w:line="300" w:lineRule="exact"/>
        <w:rPr>
          <w:rFonts w:asciiTheme="majorHAnsi" w:hAnsiTheme="majorHAnsi"/>
          <w:lang w:eastAsia="ko-KR"/>
        </w:rPr>
      </w:pPr>
    </w:p>
    <w:p w:rsidR="00D4051C" w:rsidRDefault="00D4051C" w:rsidP="005E155B">
      <w:pPr>
        <w:spacing w:after="0" w:line="300" w:lineRule="exact"/>
        <w:rPr>
          <w:rFonts w:asciiTheme="majorHAnsi" w:hAnsiTheme="majorHAnsi"/>
          <w:lang w:eastAsia="ko-KR"/>
        </w:rPr>
      </w:pPr>
      <w:r>
        <w:rPr>
          <w:rFonts w:asciiTheme="majorHAnsi" w:hAnsiTheme="majorHAnsi"/>
          <w:lang w:eastAsia="ko-KR"/>
        </w:rPr>
        <w:lastRenderedPageBreak/>
        <w:t>Göçmen, İ</w:t>
      </w:r>
      <w:proofErr w:type="gramStart"/>
      <w:r>
        <w:rPr>
          <w:rFonts w:asciiTheme="majorHAnsi" w:hAnsiTheme="majorHAnsi"/>
          <w:lang w:eastAsia="ko-KR"/>
        </w:rPr>
        <w:t>.,</w:t>
      </w:r>
      <w:proofErr w:type="gramEnd"/>
      <w:r w:rsidR="005E155B">
        <w:rPr>
          <w:rFonts w:asciiTheme="majorHAnsi" w:hAnsiTheme="majorHAnsi"/>
          <w:lang w:eastAsia="ko-KR"/>
        </w:rPr>
        <w:t xml:space="preserve"> “</w:t>
      </w:r>
      <w:r w:rsidR="005E155B" w:rsidRPr="002E45DA">
        <w:rPr>
          <w:rFonts w:asciiTheme="majorHAnsi" w:hAnsiTheme="majorHAnsi"/>
          <w:lang w:eastAsia="ko-KR"/>
        </w:rPr>
        <w:t xml:space="preserve">An Immature Welfare State Under Transformation: The Turkish Welfare Regime and </w:t>
      </w:r>
    </w:p>
    <w:p w:rsidR="00D4051C"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E45DA">
        <w:rPr>
          <w:rFonts w:asciiTheme="majorHAnsi" w:hAnsiTheme="majorHAnsi"/>
          <w:lang w:eastAsia="ko-KR"/>
        </w:rPr>
        <w:t>the Crises</w:t>
      </w:r>
      <w:r w:rsidR="005E155B">
        <w:rPr>
          <w:rFonts w:asciiTheme="majorHAnsi" w:hAnsiTheme="majorHAnsi"/>
          <w:lang w:eastAsia="ko-KR"/>
        </w:rPr>
        <w:t>”, i</w:t>
      </w:r>
      <w:r w:rsidR="005E155B" w:rsidRPr="002E45DA">
        <w:rPr>
          <w:rFonts w:asciiTheme="majorHAnsi" w:hAnsiTheme="majorHAnsi"/>
          <w:lang w:eastAsia="ko-KR"/>
        </w:rPr>
        <w:t xml:space="preserve">n Klaus Schubert et al. (Eds): Challenges to European Welfare Systems. </w:t>
      </w:r>
    </w:p>
    <w:p w:rsidR="005E155B"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E45DA">
        <w:rPr>
          <w:rFonts w:asciiTheme="majorHAnsi" w:hAnsiTheme="majorHAnsi"/>
          <w:lang w:eastAsia="ko-KR"/>
        </w:rPr>
        <w:t>Springer. Forthcoming 2016</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D4051C" w:rsidRDefault="00D4051C" w:rsidP="005E155B">
      <w:pPr>
        <w:spacing w:after="0" w:line="300" w:lineRule="exact"/>
        <w:rPr>
          <w:rFonts w:asciiTheme="majorHAnsi" w:hAnsiTheme="majorHAnsi"/>
          <w:lang w:eastAsia="ko-KR"/>
        </w:rPr>
      </w:pPr>
      <w:r>
        <w:rPr>
          <w:rFonts w:asciiTheme="majorHAnsi" w:hAnsiTheme="majorHAnsi"/>
          <w:lang w:eastAsia="ko-KR"/>
        </w:rPr>
        <w:t>Göçmen, İ</w:t>
      </w:r>
      <w:proofErr w:type="gramStart"/>
      <w:r>
        <w:rPr>
          <w:rFonts w:asciiTheme="majorHAnsi" w:hAnsiTheme="majorHAnsi"/>
          <w:lang w:eastAsia="ko-KR"/>
        </w:rPr>
        <w:t>.,</w:t>
      </w:r>
      <w:proofErr w:type="gramEnd"/>
      <w:r>
        <w:rPr>
          <w:rFonts w:asciiTheme="majorHAnsi" w:hAnsiTheme="majorHAnsi"/>
          <w:lang w:eastAsia="ko-KR"/>
        </w:rPr>
        <w:t xml:space="preserve"> </w:t>
      </w:r>
      <w:r w:rsidR="005E155B">
        <w:rPr>
          <w:rFonts w:asciiTheme="majorHAnsi" w:hAnsiTheme="majorHAnsi"/>
          <w:lang w:eastAsia="ko-KR"/>
        </w:rPr>
        <w:t>“</w:t>
      </w:r>
      <w:r w:rsidR="005E155B" w:rsidRPr="002E45DA">
        <w:rPr>
          <w:rFonts w:asciiTheme="majorHAnsi" w:hAnsiTheme="majorHAnsi"/>
          <w:lang w:eastAsia="ko-KR"/>
        </w:rPr>
        <w:t xml:space="preserve">Denied Citizens of Turkey: Experiences of LGBTI’s in Employment, Housing and </w:t>
      </w:r>
    </w:p>
    <w:p w:rsidR="005E155B"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E45DA">
        <w:rPr>
          <w:rFonts w:asciiTheme="majorHAnsi" w:hAnsiTheme="majorHAnsi"/>
          <w:lang w:eastAsia="ko-KR"/>
        </w:rPr>
        <w:t>Health Care. Forthcoming in Gender</w:t>
      </w:r>
      <w:r w:rsidR="005E155B">
        <w:rPr>
          <w:rFonts w:asciiTheme="majorHAnsi" w:hAnsiTheme="majorHAnsi"/>
          <w:lang w:eastAsia="ko-KR"/>
        </w:rPr>
        <w:t>”</w:t>
      </w:r>
      <w:r w:rsidR="005E155B" w:rsidRPr="002E45DA">
        <w:rPr>
          <w:rFonts w:asciiTheme="majorHAnsi" w:hAnsiTheme="majorHAnsi"/>
          <w:lang w:eastAsia="ko-KR"/>
        </w:rPr>
        <w:t>, Work and Organization.  (Co-author Volkan Yılmaz)</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D4051C" w:rsidRDefault="00D4051C" w:rsidP="005E155B">
      <w:pPr>
        <w:spacing w:after="0" w:line="300" w:lineRule="exact"/>
        <w:rPr>
          <w:rFonts w:asciiTheme="majorHAnsi" w:hAnsiTheme="majorHAnsi"/>
          <w:lang w:eastAsia="ko-KR"/>
        </w:rPr>
      </w:pPr>
      <w:r>
        <w:rPr>
          <w:rFonts w:asciiTheme="majorHAnsi" w:hAnsiTheme="majorHAnsi"/>
          <w:lang w:eastAsia="ko-KR"/>
        </w:rPr>
        <w:t>Göçmen, İ</w:t>
      </w:r>
      <w:proofErr w:type="gramStart"/>
      <w:r>
        <w:rPr>
          <w:rFonts w:asciiTheme="majorHAnsi" w:hAnsiTheme="majorHAnsi"/>
          <w:lang w:eastAsia="ko-KR"/>
        </w:rPr>
        <w:t>.,</w:t>
      </w:r>
      <w:proofErr w:type="gramEnd"/>
      <w:r>
        <w:rPr>
          <w:rFonts w:asciiTheme="majorHAnsi" w:hAnsiTheme="majorHAnsi"/>
          <w:lang w:eastAsia="ko-KR"/>
        </w:rPr>
        <w:t xml:space="preserve"> </w:t>
      </w:r>
      <w:r w:rsidR="005E155B">
        <w:rPr>
          <w:rFonts w:asciiTheme="majorHAnsi" w:hAnsiTheme="majorHAnsi"/>
          <w:lang w:eastAsia="ko-KR"/>
        </w:rPr>
        <w:t>“</w:t>
      </w:r>
      <w:r w:rsidR="005E155B" w:rsidRPr="002E45DA">
        <w:rPr>
          <w:rFonts w:asciiTheme="majorHAnsi" w:hAnsiTheme="majorHAnsi"/>
          <w:lang w:eastAsia="ko-KR"/>
        </w:rPr>
        <w:t xml:space="preserve">Exploring Discrimination in Education, Employment and Health Care: An Online </w:t>
      </w:r>
    </w:p>
    <w:p w:rsidR="00D4051C"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E45DA">
        <w:rPr>
          <w:rFonts w:asciiTheme="majorHAnsi" w:hAnsiTheme="majorHAnsi"/>
          <w:lang w:eastAsia="ko-KR"/>
        </w:rPr>
        <w:t>Survey of LGBT Individuals in Turkey</w:t>
      </w:r>
      <w:r w:rsidR="005E155B">
        <w:rPr>
          <w:rFonts w:asciiTheme="majorHAnsi" w:hAnsiTheme="majorHAnsi"/>
          <w:lang w:eastAsia="ko-KR"/>
        </w:rPr>
        <w:t>”.</w:t>
      </w:r>
      <w:r w:rsidR="005E155B" w:rsidRPr="002E45DA">
        <w:rPr>
          <w:rFonts w:asciiTheme="majorHAnsi" w:hAnsiTheme="majorHAnsi"/>
          <w:lang w:eastAsia="ko-KR"/>
        </w:rPr>
        <w:t xml:space="preserve"> Under review in Journal of Homosexuality. </w:t>
      </w:r>
      <w:proofErr w:type="gramStart"/>
      <w:r w:rsidR="005E155B" w:rsidRPr="002E45DA">
        <w:rPr>
          <w:rFonts w:asciiTheme="majorHAnsi" w:hAnsiTheme="majorHAnsi"/>
          <w:lang w:eastAsia="ko-KR"/>
        </w:rPr>
        <w:t>(</w:t>
      </w:r>
      <w:proofErr w:type="gramEnd"/>
      <w:r w:rsidR="005E155B" w:rsidRPr="002E45DA">
        <w:rPr>
          <w:rFonts w:asciiTheme="majorHAnsi" w:hAnsiTheme="majorHAnsi"/>
          <w:lang w:eastAsia="ko-KR"/>
        </w:rPr>
        <w:t>Co-</w:t>
      </w:r>
    </w:p>
    <w:p w:rsidR="005E155B" w:rsidRDefault="00D4051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E45DA">
        <w:rPr>
          <w:rFonts w:asciiTheme="majorHAnsi" w:hAnsiTheme="majorHAnsi"/>
          <w:lang w:eastAsia="ko-KR"/>
        </w:rPr>
        <w:t>author Volkan Yılmaz</w:t>
      </w:r>
      <w:proofErr w:type="gramStart"/>
      <w:r w:rsidR="005E155B" w:rsidRPr="002E45DA">
        <w:rPr>
          <w:rFonts w:asciiTheme="majorHAnsi" w:hAnsiTheme="majorHAnsi"/>
          <w:lang w:eastAsia="ko-KR"/>
        </w:rPr>
        <w:t>)</w:t>
      </w:r>
      <w:proofErr w:type="gramEnd"/>
    </w:p>
    <w:p w:rsidR="005E155B" w:rsidRDefault="005E155B" w:rsidP="005E155B">
      <w:pPr>
        <w:spacing w:after="0" w:line="300" w:lineRule="exact"/>
        <w:rPr>
          <w:rFonts w:asciiTheme="majorHAnsi" w:hAnsiTheme="majorHAnsi"/>
          <w:lang w:eastAsia="ko-KR"/>
        </w:rPr>
      </w:pP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Gürsoy, Ö.B</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667F95">
        <w:rPr>
          <w:rFonts w:asciiTheme="majorHAnsi" w:hAnsiTheme="majorHAnsi"/>
          <w:lang w:eastAsia="ko-KR"/>
        </w:rPr>
        <w:t xml:space="preserve">"Struggle over Regulation in Turkish Tobacco Market: The Failure of Institutional </w:t>
      </w:r>
    </w:p>
    <w:p w:rsidR="005E155B"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667F95">
        <w:rPr>
          <w:rFonts w:asciiTheme="majorHAnsi" w:hAnsiTheme="majorHAnsi"/>
          <w:lang w:eastAsia="ko-KR"/>
        </w:rPr>
        <w:t>Reform, 1938-1960.” Turkish Studies</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Gürsoy, Ö.B</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667F95">
        <w:rPr>
          <w:rFonts w:asciiTheme="majorHAnsi" w:hAnsiTheme="majorHAnsi"/>
          <w:lang w:eastAsia="ko-KR"/>
        </w:rPr>
        <w:t>Adil ve Bağımsız’ Piyasa Yönetimi: Sol Popülizmi</w:t>
      </w:r>
      <w:r>
        <w:rPr>
          <w:rFonts w:asciiTheme="majorHAnsi" w:hAnsiTheme="majorHAnsi"/>
          <w:lang w:eastAsia="ko-KR"/>
        </w:rPr>
        <w:t>n 1970’ler Evreninden Bir Kesit’’,</w:t>
      </w:r>
      <w:r w:rsidR="005E155B" w:rsidRPr="00667F95">
        <w:rPr>
          <w:rFonts w:asciiTheme="majorHAnsi" w:hAnsiTheme="majorHAnsi"/>
          <w:lang w:eastAsia="ko-KR"/>
        </w:rPr>
        <w:t xml:space="preserve"> </w:t>
      </w:r>
    </w:p>
    <w:p w:rsidR="005E155B"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667F95">
        <w:rPr>
          <w:rFonts w:asciiTheme="majorHAnsi" w:hAnsiTheme="majorHAnsi"/>
          <w:lang w:eastAsia="ko-KR"/>
        </w:rPr>
        <w:t>Toplum ve Bilim no: 133</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Gürsoy, Ö.B</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667F95">
        <w:rPr>
          <w:rFonts w:asciiTheme="majorHAnsi" w:hAnsiTheme="majorHAnsi"/>
          <w:lang w:eastAsia="ko-KR"/>
        </w:rPr>
        <w:t xml:space="preserve">"Rethinking Democrat Party’s Populism: “Producer Premiums” in Turkish Tobacco </w:t>
      </w:r>
    </w:p>
    <w:p w:rsidR="005E155B"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667F95">
        <w:rPr>
          <w:rFonts w:asciiTheme="majorHAnsi" w:hAnsiTheme="majorHAnsi"/>
          <w:lang w:eastAsia="ko-KR"/>
        </w:rPr>
        <w:t>Market, 1950-1960” (</w:t>
      </w:r>
      <w:r w:rsidR="005E155B">
        <w:rPr>
          <w:rFonts w:asciiTheme="majorHAnsi" w:hAnsiTheme="majorHAnsi"/>
          <w:lang w:eastAsia="ko-KR"/>
        </w:rPr>
        <w:t>Submitted</w:t>
      </w:r>
      <w:r w:rsidR="005E155B" w:rsidRPr="00667F95">
        <w:rPr>
          <w:rFonts w:asciiTheme="majorHAnsi" w:hAnsiTheme="majorHAnsi"/>
          <w:lang w:eastAsia="ko-KR"/>
        </w:rPr>
        <w:t>)</w:t>
      </w:r>
      <w:r w:rsidR="005E155B">
        <w:rPr>
          <w:rFonts w:asciiTheme="majorHAnsi" w:hAnsiTheme="majorHAnsi"/>
          <w:lang w:eastAsia="ko-KR"/>
        </w:rPr>
        <w:t>.</w:t>
      </w:r>
    </w:p>
    <w:p w:rsidR="005E155B" w:rsidRDefault="005E155B" w:rsidP="005E155B">
      <w:pPr>
        <w:spacing w:after="0" w:line="300" w:lineRule="exact"/>
        <w:rPr>
          <w:rFonts w:asciiTheme="majorHAnsi" w:hAnsiTheme="majorHAnsi"/>
          <w:lang w:eastAsia="ko-KR"/>
        </w:rPr>
      </w:pPr>
    </w:p>
    <w:p w:rsidR="007E7A77" w:rsidRDefault="005E155B" w:rsidP="005E155B">
      <w:pPr>
        <w:spacing w:after="0" w:line="300" w:lineRule="exact"/>
        <w:rPr>
          <w:rFonts w:asciiTheme="majorHAnsi" w:hAnsiTheme="majorHAnsi"/>
          <w:lang w:eastAsia="ko-KR"/>
        </w:rPr>
      </w:pPr>
      <w:r w:rsidRPr="002B4F3E">
        <w:rPr>
          <w:rFonts w:asciiTheme="majorHAnsi" w:hAnsiTheme="majorHAnsi"/>
          <w:lang w:eastAsia="ko-KR"/>
        </w:rPr>
        <w:t xml:space="preserve">Savaşkan, </w:t>
      </w:r>
      <w:r w:rsidR="007E7A77">
        <w:rPr>
          <w:rFonts w:asciiTheme="majorHAnsi" w:hAnsiTheme="majorHAnsi"/>
          <w:lang w:eastAsia="ko-KR"/>
        </w:rPr>
        <w:t>O</w:t>
      </w:r>
      <w:proofErr w:type="gramStart"/>
      <w:r w:rsidR="007E7A77">
        <w:rPr>
          <w:rFonts w:asciiTheme="majorHAnsi" w:hAnsiTheme="majorHAnsi"/>
          <w:lang w:eastAsia="ko-KR"/>
        </w:rPr>
        <w:t>.,</w:t>
      </w:r>
      <w:proofErr w:type="gramEnd"/>
      <w:r w:rsidR="007E7A77">
        <w:rPr>
          <w:rFonts w:asciiTheme="majorHAnsi" w:hAnsiTheme="majorHAnsi"/>
          <w:lang w:eastAsia="ko-KR"/>
        </w:rPr>
        <w:t xml:space="preserve"> “</w:t>
      </w:r>
      <w:r w:rsidRPr="002B4F3E">
        <w:rPr>
          <w:rFonts w:asciiTheme="majorHAnsi" w:hAnsiTheme="majorHAnsi"/>
          <w:lang w:eastAsia="ko-KR"/>
        </w:rPr>
        <w:t xml:space="preserve">Işık Özel-State- Business Alliances and Economic Development: Turkey, Mexico </w:t>
      </w:r>
    </w:p>
    <w:p w:rsidR="005E155B" w:rsidRPr="002B4F3E"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B4F3E">
        <w:rPr>
          <w:rFonts w:asciiTheme="majorHAnsi" w:hAnsiTheme="majorHAnsi"/>
          <w:lang w:eastAsia="ko-KR"/>
        </w:rPr>
        <w:t>and North Africa.” ( Kitap Değerlendirmesi).  New Perspectives on Turkey, no.53 (2015).</w:t>
      </w:r>
    </w:p>
    <w:p w:rsidR="005E155B" w:rsidRPr="002B4F3E" w:rsidRDefault="005E155B" w:rsidP="005E155B">
      <w:pPr>
        <w:spacing w:after="0" w:line="300" w:lineRule="exact"/>
        <w:rPr>
          <w:rFonts w:asciiTheme="majorHAnsi" w:hAnsiTheme="majorHAnsi"/>
          <w:lang w:eastAsia="ko-KR"/>
        </w:rPr>
      </w:pPr>
      <w:r w:rsidRPr="002B4F3E">
        <w:rPr>
          <w:rFonts w:asciiTheme="majorHAnsi" w:hAnsiTheme="majorHAnsi"/>
          <w:lang w:eastAsia="ko-KR"/>
        </w:rPr>
        <w:t xml:space="preserve"> </w:t>
      </w: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Savaşkan, O</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2B4F3E">
        <w:rPr>
          <w:rFonts w:asciiTheme="majorHAnsi" w:hAnsiTheme="majorHAnsi"/>
          <w:lang w:eastAsia="ko-KR"/>
        </w:rPr>
        <w:t xml:space="preserve">Urban Development Projects and the Political Dynamics of Government-Business </w:t>
      </w:r>
    </w:p>
    <w:p w:rsidR="005E155B" w:rsidRPr="002B4F3E"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2B4F3E">
        <w:rPr>
          <w:rFonts w:asciiTheme="majorHAnsi" w:hAnsiTheme="majorHAnsi"/>
          <w:lang w:eastAsia="ko-KR"/>
        </w:rPr>
        <w:t>Relations in a Global city: The Case</w:t>
      </w:r>
      <w:r w:rsidR="005E155B">
        <w:rPr>
          <w:rFonts w:asciiTheme="majorHAnsi" w:hAnsiTheme="majorHAnsi"/>
          <w:lang w:eastAsia="ko-KR"/>
        </w:rPr>
        <w:t xml:space="preserve"> of Istanbul.” Urban Studies (</w:t>
      </w:r>
      <w:r w:rsidR="005E155B" w:rsidRPr="002B4F3E">
        <w:rPr>
          <w:rFonts w:asciiTheme="majorHAnsi" w:hAnsiTheme="majorHAnsi"/>
          <w:lang w:eastAsia="ko-KR"/>
        </w:rPr>
        <w:t>Hakem sürecinde)</w:t>
      </w:r>
    </w:p>
    <w:p w:rsidR="005E155B" w:rsidRPr="002B4F3E" w:rsidRDefault="005E155B" w:rsidP="005E155B">
      <w:pPr>
        <w:spacing w:after="0" w:line="300" w:lineRule="exact"/>
        <w:rPr>
          <w:rFonts w:asciiTheme="majorHAnsi" w:hAnsiTheme="majorHAnsi"/>
          <w:lang w:eastAsia="ko-KR"/>
        </w:rPr>
      </w:pPr>
      <w:r w:rsidRPr="002B4F3E">
        <w:rPr>
          <w:rFonts w:asciiTheme="majorHAnsi" w:hAnsiTheme="majorHAnsi"/>
          <w:lang w:eastAsia="ko-KR"/>
        </w:rPr>
        <w:t xml:space="preserve"> </w:t>
      </w: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Savaşkan, O</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2B4F3E">
        <w:rPr>
          <w:rFonts w:asciiTheme="majorHAnsi" w:hAnsiTheme="majorHAnsi"/>
          <w:lang w:eastAsia="ko-KR"/>
        </w:rPr>
        <w:t xml:space="preserve">Contemporary Political Economy of Turkey” özel sayı editörlüğü ( Tim Dorlach ile </w:t>
      </w:r>
    </w:p>
    <w:p w:rsidR="005E155B"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5E155B" w:rsidRPr="002B4F3E">
        <w:rPr>
          <w:rFonts w:asciiTheme="majorHAnsi" w:hAnsiTheme="majorHAnsi"/>
          <w:lang w:eastAsia="ko-KR"/>
        </w:rPr>
        <w:t>birlikte</w:t>
      </w:r>
      <w:proofErr w:type="gramEnd"/>
      <w:r w:rsidR="005E155B" w:rsidRPr="002B4F3E">
        <w:rPr>
          <w:rFonts w:asciiTheme="majorHAnsi" w:hAnsiTheme="majorHAnsi"/>
          <w:lang w:eastAsia="ko-KR"/>
        </w:rPr>
        <w:t>). New Perspectives on Turkey ( başvurusu yapıldı).</w:t>
      </w:r>
    </w:p>
    <w:p w:rsidR="005E155B" w:rsidRDefault="005E155B" w:rsidP="005E155B">
      <w:pPr>
        <w:spacing w:after="0" w:line="300" w:lineRule="exact"/>
        <w:rPr>
          <w:rFonts w:asciiTheme="majorHAnsi" w:hAnsiTheme="majorHAnsi"/>
          <w:lang w:eastAsia="ko-KR"/>
        </w:rPr>
      </w:pPr>
    </w:p>
    <w:p w:rsidR="007E7A77" w:rsidRDefault="007E7A77" w:rsidP="005E155B">
      <w:pPr>
        <w:spacing w:after="0" w:line="300" w:lineRule="exact"/>
        <w:rPr>
          <w:rFonts w:asciiTheme="majorHAnsi" w:hAnsiTheme="majorHAnsi"/>
          <w:lang w:eastAsia="ko-KR"/>
        </w:rPr>
      </w:pPr>
      <w:r>
        <w:rPr>
          <w:rFonts w:asciiTheme="majorHAnsi" w:hAnsiTheme="majorHAnsi"/>
          <w:lang w:eastAsia="ko-KR"/>
        </w:rPr>
        <w:t>Saydam, A</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376460">
        <w:rPr>
          <w:rFonts w:asciiTheme="majorHAnsi" w:hAnsiTheme="majorHAnsi"/>
          <w:lang w:eastAsia="ko-KR"/>
        </w:rPr>
        <w:t xml:space="preserve">"A Bumpy Ride to Retirement: The Incompatibility of Pension Reforms with the </w:t>
      </w:r>
    </w:p>
    <w:p w:rsidR="005E155B" w:rsidRDefault="007E7A77"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376460">
        <w:rPr>
          <w:rFonts w:asciiTheme="majorHAnsi" w:hAnsiTheme="majorHAnsi"/>
          <w:lang w:eastAsia="ko-KR"/>
        </w:rPr>
        <w:t>Labour Market in Turkey” (Submitted)</w:t>
      </w:r>
    </w:p>
    <w:p w:rsidR="005E155B" w:rsidRDefault="005E155B" w:rsidP="005E155B">
      <w:pPr>
        <w:spacing w:after="0" w:line="300" w:lineRule="exact"/>
        <w:rPr>
          <w:rFonts w:asciiTheme="majorHAnsi" w:hAnsiTheme="majorHAnsi"/>
          <w:lang w:eastAsia="ko-KR"/>
        </w:rPr>
      </w:pPr>
    </w:p>
    <w:p w:rsidR="0051314C" w:rsidRDefault="0051314C" w:rsidP="005E155B">
      <w:pPr>
        <w:spacing w:after="0" w:line="300" w:lineRule="exact"/>
        <w:rPr>
          <w:rFonts w:asciiTheme="majorHAnsi" w:hAnsiTheme="majorHAnsi"/>
          <w:lang w:eastAsia="ko-KR"/>
        </w:rPr>
      </w:pPr>
      <w:r>
        <w:rPr>
          <w:rFonts w:asciiTheme="majorHAnsi" w:hAnsiTheme="majorHAnsi"/>
          <w:lang w:eastAsia="ko-KR"/>
        </w:rPr>
        <w:t>Yılmaz, V</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EB270F">
        <w:rPr>
          <w:rFonts w:asciiTheme="majorHAnsi" w:hAnsiTheme="majorHAnsi"/>
          <w:lang w:eastAsia="ko-KR"/>
        </w:rPr>
        <w:t xml:space="preserve">Book chapter (with Pınar Gümüş), “Where did Gezi Come From? Exploring the Links </w:t>
      </w:r>
    </w:p>
    <w:p w:rsidR="0051314C" w:rsidRDefault="0051314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EB270F">
        <w:rPr>
          <w:rFonts w:asciiTheme="majorHAnsi" w:hAnsiTheme="majorHAnsi"/>
          <w:lang w:eastAsia="ko-KR"/>
        </w:rPr>
        <w:t xml:space="preserve">between Youth Political Activism before and during Gezi Protests,” in David, I. and </w:t>
      </w:r>
    </w:p>
    <w:p w:rsidR="0051314C" w:rsidRDefault="0051314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EB270F">
        <w:rPr>
          <w:rFonts w:asciiTheme="majorHAnsi" w:hAnsiTheme="majorHAnsi"/>
          <w:lang w:eastAsia="ko-KR"/>
        </w:rPr>
        <w:t xml:space="preserve">Toktamış, K. (eds.), Everywhere Taksim: Sowing the Seeds for a New Turkey at Gezi, </w:t>
      </w:r>
    </w:p>
    <w:p w:rsidR="005E155B" w:rsidRDefault="0051314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EB270F">
        <w:rPr>
          <w:rFonts w:asciiTheme="majorHAnsi" w:hAnsiTheme="majorHAnsi"/>
          <w:lang w:eastAsia="ko-KR"/>
        </w:rPr>
        <w:t>Amsterdam University Press, 2015.</w:t>
      </w:r>
    </w:p>
    <w:p w:rsidR="005E155B" w:rsidRDefault="005E155B" w:rsidP="005E155B">
      <w:pPr>
        <w:spacing w:after="0" w:line="300" w:lineRule="exact"/>
        <w:rPr>
          <w:rFonts w:asciiTheme="majorHAnsi" w:hAnsiTheme="majorHAnsi"/>
          <w:lang w:eastAsia="ko-KR"/>
        </w:rPr>
      </w:pPr>
    </w:p>
    <w:p w:rsidR="0051314C" w:rsidRDefault="0051314C" w:rsidP="005E155B">
      <w:pPr>
        <w:spacing w:after="0" w:line="300" w:lineRule="exact"/>
        <w:rPr>
          <w:rFonts w:asciiTheme="majorHAnsi" w:hAnsiTheme="majorHAnsi"/>
          <w:lang w:eastAsia="ko-KR"/>
        </w:rPr>
      </w:pPr>
      <w:r>
        <w:rPr>
          <w:rFonts w:asciiTheme="majorHAnsi" w:hAnsiTheme="majorHAnsi"/>
          <w:lang w:eastAsia="ko-KR"/>
        </w:rPr>
        <w:t>Yılmaz, V</w:t>
      </w:r>
      <w:proofErr w:type="gramStart"/>
      <w:r>
        <w:rPr>
          <w:rFonts w:asciiTheme="majorHAnsi" w:hAnsiTheme="majorHAnsi"/>
          <w:lang w:eastAsia="ko-KR"/>
        </w:rPr>
        <w:t>.,</w:t>
      </w:r>
      <w:proofErr w:type="gramEnd"/>
      <w:r>
        <w:rPr>
          <w:rFonts w:asciiTheme="majorHAnsi" w:hAnsiTheme="majorHAnsi"/>
          <w:lang w:eastAsia="ko-KR"/>
        </w:rPr>
        <w:t xml:space="preserve"> </w:t>
      </w:r>
      <w:r w:rsidR="005E155B">
        <w:rPr>
          <w:rFonts w:asciiTheme="majorHAnsi" w:hAnsiTheme="majorHAnsi"/>
          <w:lang w:eastAsia="ko-KR"/>
        </w:rPr>
        <w:t xml:space="preserve">(Hilal Başak Demirbaş ile birlikte). “Türkiye Büyük Millet Meclisi’nde LGBT Hakları </w:t>
      </w:r>
    </w:p>
    <w:p w:rsidR="005E155B" w:rsidRDefault="0051314C"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Pr>
          <w:rFonts w:asciiTheme="majorHAnsi" w:hAnsiTheme="majorHAnsi"/>
          <w:lang w:eastAsia="ko-KR"/>
        </w:rPr>
        <w:t>Gündeminin Ortaya Çıkışı ve Gelişimi: 2008-20014. Alternatif Politika, 2015.</w:t>
      </w:r>
    </w:p>
    <w:p w:rsidR="005E155B" w:rsidRDefault="005E155B" w:rsidP="005E155B">
      <w:pPr>
        <w:spacing w:after="0" w:line="300" w:lineRule="exact"/>
        <w:rPr>
          <w:rFonts w:asciiTheme="majorHAnsi" w:hAnsiTheme="majorHAnsi"/>
          <w:lang w:eastAsia="ko-KR"/>
        </w:rPr>
      </w:pPr>
    </w:p>
    <w:p w:rsidR="0051314C" w:rsidRDefault="005E155B" w:rsidP="00E36955">
      <w:pPr>
        <w:spacing w:after="0" w:line="280" w:lineRule="exact"/>
        <w:rPr>
          <w:rFonts w:asciiTheme="majorHAnsi" w:hAnsiTheme="majorHAnsi"/>
          <w:lang w:eastAsia="ko-KR"/>
        </w:rPr>
      </w:pPr>
      <w:r w:rsidRPr="00B046DA">
        <w:rPr>
          <w:rFonts w:asciiTheme="majorHAnsi" w:hAnsiTheme="majorHAnsi"/>
          <w:lang w:eastAsia="ko-KR"/>
        </w:rPr>
        <w:t xml:space="preserve">Küçükyalçın, </w:t>
      </w:r>
      <w:r w:rsidR="0051314C">
        <w:rPr>
          <w:rFonts w:asciiTheme="majorHAnsi" w:hAnsiTheme="majorHAnsi"/>
          <w:lang w:eastAsia="ko-KR"/>
        </w:rPr>
        <w:t>E</w:t>
      </w:r>
      <w:proofErr w:type="gramStart"/>
      <w:r w:rsidR="0051314C">
        <w:rPr>
          <w:rFonts w:asciiTheme="majorHAnsi" w:hAnsiTheme="majorHAnsi"/>
          <w:lang w:eastAsia="ko-KR"/>
        </w:rPr>
        <w:t>.,</w:t>
      </w:r>
      <w:proofErr w:type="gramEnd"/>
      <w:r w:rsidR="0051314C">
        <w:rPr>
          <w:rFonts w:asciiTheme="majorHAnsi" w:hAnsiTheme="majorHAnsi"/>
          <w:lang w:eastAsia="ko-KR"/>
        </w:rPr>
        <w:t xml:space="preserve"> </w:t>
      </w:r>
      <w:r w:rsidRPr="00B046DA">
        <w:rPr>
          <w:rFonts w:asciiTheme="majorHAnsi" w:hAnsiTheme="majorHAnsi"/>
          <w:lang w:eastAsia="ko-KR"/>
        </w:rPr>
        <w:t xml:space="preserve">“Kongo ve Hiei Zırhlılarının Türkiye Seyahatine Ait Sefer Raporları”, Uluslararası </w:t>
      </w:r>
    </w:p>
    <w:p w:rsidR="0051314C" w:rsidRDefault="0051314C" w:rsidP="00E36955">
      <w:pPr>
        <w:spacing w:after="0" w:line="28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Ertuğrul’un İzinde Deniz Kuvvetleri ve Diplomasi</w:t>
      </w:r>
      <w:r>
        <w:rPr>
          <w:rFonts w:asciiTheme="majorHAnsi" w:hAnsiTheme="majorHAnsi"/>
          <w:lang w:eastAsia="ko-KR"/>
        </w:rPr>
        <w:t xml:space="preserve"> Sempozyumu, </w:t>
      </w:r>
      <w:proofErr w:type="gramStart"/>
      <w:r>
        <w:rPr>
          <w:rFonts w:asciiTheme="majorHAnsi" w:hAnsiTheme="majorHAnsi"/>
          <w:lang w:eastAsia="ko-KR"/>
        </w:rPr>
        <w:t>(</w:t>
      </w:r>
      <w:proofErr w:type="gramEnd"/>
      <w:r>
        <w:rPr>
          <w:rFonts w:asciiTheme="majorHAnsi" w:hAnsiTheme="majorHAnsi"/>
          <w:lang w:eastAsia="ko-KR"/>
        </w:rPr>
        <w:t>Deniz Kuvvetleri,</w:t>
      </w:r>
    </w:p>
    <w:p w:rsidR="005E155B" w:rsidRDefault="0051314C" w:rsidP="00E36955">
      <w:pPr>
        <w:spacing w:after="0" w:line="28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Yayınlanacak</w:t>
      </w:r>
      <w:proofErr w:type="gramStart"/>
      <w:r w:rsidR="005E155B" w:rsidRPr="00B046DA">
        <w:rPr>
          <w:rFonts w:asciiTheme="majorHAnsi" w:hAnsiTheme="majorHAnsi"/>
          <w:lang w:eastAsia="ko-KR"/>
        </w:rPr>
        <w:t>)</w:t>
      </w:r>
      <w:proofErr w:type="gramEnd"/>
    </w:p>
    <w:p w:rsidR="005E155B" w:rsidRPr="00B046DA" w:rsidRDefault="005E155B" w:rsidP="00E36955">
      <w:pPr>
        <w:spacing w:after="0" w:line="280" w:lineRule="exact"/>
        <w:rPr>
          <w:rFonts w:asciiTheme="majorHAnsi" w:hAnsiTheme="majorHAnsi"/>
          <w:lang w:eastAsia="ko-KR"/>
        </w:rPr>
      </w:pPr>
    </w:p>
    <w:p w:rsidR="006F10C8" w:rsidRDefault="005E155B" w:rsidP="00E36955">
      <w:pPr>
        <w:spacing w:after="0" w:line="280" w:lineRule="exact"/>
        <w:rPr>
          <w:rFonts w:asciiTheme="majorHAnsi" w:hAnsiTheme="majorHAnsi"/>
          <w:lang w:eastAsia="ko-KR"/>
        </w:rPr>
      </w:pPr>
      <w:r w:rsidRPr="00B046DA">
        <w:rPr>
          <w:rFonts w:asciiTheme="majorHAnsi" w:hAnsiTheme="majorHAnsi"/>
          <w:lang w:eastAsia="ko-KR"/>
        </w:rPr>
        <w:t xml:space="preserve">Küçükyalçın, </w:t>
      </w:r>
      <w:r w:rsidR="006F10C8">
        <w:rPr>
          <w:rFonts w:asciiTheme="majorHAnsi" w:hAnsiTheme="majorHAnsi"/>
          <w:lang w:eastAsia="ko-KR"/>
        </w:rPr>
        <w:t>E</w:t>
      </w:r>
      <w:proofErr w:type="gramStart"/>
      <w:r w:rsidR="006F10C8">
        <w:rPr>
          <w:rFonts w:asciiTheme="majorHAnsi" w:hAnsiTheme="majorHAnsi"/>
          <w:lang w:eastAsia="ko-KR"/>
        </w:rPr>
        <w:t>.,</w:t>
      </w:r>
      <w:proofErr w:type="gramEnd"/>
      <w:r w:rsidR="006F10C8">
        <w:rPr>
          <w:rFonts w:asciiTheme="majorHAnsi" w:hAnsiTheme="majorHAnsi"/>
          <w:lang w:eastAsia="ko-KR"/>
        </w:rPr>
        <w:t xml:space="preserve"> </w:t>
      </w:r>
      <w:r w:rsidRPr="00B046DA">
        <w:rPr>
          <w:rFonts w:asciiTheme="majorHAnsi" w:hAnsiTheme="majorHAnsi"/>
          <w:lang w:eastAsia="ko-KR"/>
        </w:rPr>
        <w:t xml:space="preserve">“Ōtani Kozui and His Vision of Asia: From Villa Nirakusō to “The Rise of Asia” </w:t>
      </w:r>
    </w:p>
    <w:p w:rsidR="006F10C8" w:rsidRDefault="006F10C8" w:rsidP="00E36955">
      <w:pPr>
        <w:spacing w:after="0" w:line="28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 xml:space="preserve">Project”, Japan on the </w:t>
      </w:r>
      <w:proofErr w:type="gramStart"/>
      <w:r w:rsidR="005E155B" w:rsidRPr="00B046DA">
        <w:rPr>
          <w:rFonts w:asciiTheme="majorHAnsi" w:hAnsiTheme="majorHAnsi"/>
          <w:lang w:eastAsia="ko-KR"/>
        </w:rPr>
        <w:t>Silk</w:t>
      </w:r>
      <w:proofErr w:type="gramEnd"/>
      <w:r w:rsidR="005E155B" w:rsidRPr="00B046DA">
        <w:rPr>
          <w:rFonts w:asciiTheme="majorHAnsi" w:hAnsiTheme="majorHAnsi"/>
          <w:lang w:eastAsia="ko-KR"/>
        </w:rPr>
        <w:t xml:space="preserve"> Road: Encounters and Perspectives of Politics and Culture in </w:t>
      </w:r>
    </w:p>
    <w:p w:rsidR="005E155B" w:rsidRDefault="006F10C8" w:rsidP="00E36955">
      <w:pPr>
        <w:spacing w:after="0" w:line="28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Eurasia, (ed.) Selçuk Esenbel, (Brill, yayınlanacak)</w:t>
      </w:r>
    </w:p>
    <w:p w:rsidR="006F10C8" w:rsidRDefault="006F10C8" w:rsidP="006F10C8">
      <w:pPr>
        <w:spacing w:after="0" w:line="300" w:lineRule="exact"/>
        <w:rPr>
          <w:rFonts w:ascii="Times New Roman" w:hAnsi="Times New Roman" w:cs="Times New Roman"/>
          <w:i/>
          <w:iCs/>
          <w:sz w:val="24"/>
          <w:szCs w:val="24"/>
        </w:rPr>
      </w:pPr>
      <w:r>
        <w:rPr>
          <w:rFonts w:ascii="Times New Roman" w:hAnsi="Times New Roman" w:cs="Times New Roman"/>
          <w:sz w:val="24"/>
          <w:szCs w:val="24"/>
        </w:rPr>
        <w:lastRenderedPageBreak/>
        <w:t>Özbek, 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E155B" w:rsidRPr="006C1503">
        <w:rPr>
          <w:rFonts w:ascii="Times New Roman" w:hAnsi="Times New Roman" w:cs="Times New Roman"/>
          <w:i/>
          <w:iCs/>
          <w:sz w:val="24"/>
          <w:szCs w:val="24"/>
        </w:rPr>
        <w:t>İmparatorluğun Bedeli: Osmanlı'da Vergi, Siyaset ve Toplumsal Adalet (1839-</w:t>
      </w:r>
    </w:p>
    <w:p w:rsidR="005E155B" w:rsidRDefault="006F10C8" w:rsidP="006F10C8">
      <w:pPr>
        <w:spacing w:after="0" w:line="300" w:lineRule="exact"/>
        <w:rPr>
          <w:rFonts w:ascii="Times New Roman" w:hAnsi="Times New Roman" w:cs="Times New Roman"/>
          <w:sz w:val="24"/>
          <w:szCs w:val="24"/>
        </w:rPr>
      </w:pPr>
      <w:r>
        <w:rPr>
          <w:rFonts w:ascii="Times New Roman" w:hAnsi="Times New Roman" w:cs="Times New Roman"/>
          <w:i/>
          <w:iCs/>
          <w:sz w:val="24"/>
          <w:szCs w:val="24"/>
        </w:rPr>
        <w:t xml:space="preserve">          </w:t>
      </w:r>
      <w:r w:rsidR="005E155B" w:rsidRPr="006C1503">
        <w:rPr>
          <w:rFonts w:ascii="Times New Roman" w:hAnsi="Times New Roman" w:cs="Times New Roman"/>
          <w:i/>
          <w:iCs/>
          <w:sz w:val="24"/>
          <w:szCs w:val="24"/>
        </w:rPr>
        <w:t>1908)</w:t>
      </w:r>
      <w:r w:rsidR="005E155B" w:rsidRPr="006C1503">
        <w:rPr>
          <w:rFonts w:ascii="Times New Roman" w:hAnsi="Times New Roman" w:cs="Times New Roman"/>
          <w:sz w:val="24"/>
          <w:szCs w:val="24"/>
        </w:rPr>
        <w:t>. İstanbul: Boğaziçi Üniversitesi Yayınevi, 2015.</w:t>
      </w:r>
    </w:p>
    <w:p w:rsidR="006F10C8" w:rsidRDefault="006F10C8" w:rsidP="006F10C8">
      <w:pPr>
        <w:spacing w:after="0" w:line="300" w:lineRule="exact"/>
        <w:rPr>
          <w:rFonts w:ascii="Times New Roman" w:hAnsi="Times New Roman" w:cs="Times New Roman"/>
          <w:sz w:val="24"/>
          <w:szCs w:val="24"/>
        </w:rPr>
      </w:pP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Terzibaşoğlu, Y</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8872D2">
        <w:rPr>
          <w:rFonts w:asciiTheme="majorHAnsi" w:hAnsiTheme="majorHAnsi"/>
          <w:lang w:eastAsia="ko-KR"/>
        </w:rPr>
        <w:t xml:space="preserve">“Ottoman ‘Legal Revolution’ in the Nineteenth-Century Balkans: The Role of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872D2">
        <w:rPr>
          <w:rFonts w:asciiTheme="majorHAnsi" w:hAnsiTheme="majorHAnsi"/>
          <w:lang w:eastAsia="ko-KR"/>
        </w:rPr>
        <w:t xml:space="preserve">Local Councils and Courts in the Making of Property and Criminal Law”, Konflikt und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872D2">
        <w:rPr>
          <w:rFonts w:asciiTheme="majorHAnsi" w:hAnsiTheme="majorHAnsi"/>
          <w:lang w:eastAsia="ko-KR"/>
        </w:rPr>
        <w:t xml:space="preserve">Koexistenz. Die Rechtsordnungen Südosteuropas im 19. und 20. Jahrhundert. Bd. I: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872D2">
        <w:rPr>
          <w:rFonts w:asciiTheme="majorHAnsi" w:hAnsiTheme="majorHAnsi"/>
          <w:lang w:eastAsia="ko-KR"/>
        </w:rPr>
        <w:t xml:space="preserve">Rumänien, Bulgarien, Griechenland, hg. von Michael Stolleis unter Mitarbeit von Gerd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872D2">
        <w:rPr>
          <w:rFonts w:asciiTheme="majorHAnsi" w:hAnsiTheme="majorHAnsi"/>
          <w:lang w:eastAsia="ko-KR"/>
        </w:rPr>
        <w:t xml:space="preserve">Bender und Jani Kirov, in the series "Studien zur europäischen Rechtsgeschichte" by the </w:t>
      </w:r>
    </w:p>
    <w:p w:rsidR="005E155B"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8872D2">
        <w:rPr>
          <w:rFonts w:asciiTheme="majorHAnsi" w:hAnsiTheme="majorHAnsi"/>
          <w:lang w:eastAsia="ko-KR"/>
        </w:rPr>
        <w:t>Max Planck Institute for European Legal History, 2015.</w:t>
      </w:r>
    </w:p>
    <w:p w:rsidR="005E155B" w:rsidRDefault="005E155B" w:rsidP="005E155B">
      <w:pPr>
        <w:spacing w:after="0" w:line="300" w:lineRule="exact"/>
        <w:rPr>
          <w:rFonts w:asciiTheme="majorHAnsi" w:hAnsiTheme="majorHAnsi"/>
          <w:lang w:eastAsia="ko-KR"/>
        </w:rPr>
      </w:pP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Terzibaşoğlu, Y</w:t>
      </w:r>
      <w:proofErr w:type="gramStart"/>
      <w:r>
        <w:rPr>
          <w:rFonts w:asciiTheme="majorHAnsi" w:hAnsiTheme="majorHAnsi"/>
          <w:lang w:eastAsia="ko-KR"/>
        </w:rPr>
        <w:t>.,</w:t>
      </w:r>
      <w:proofErr w:type="gramEnd"/>
      <w:r w:rsidR="005E155B" w:rsidRPr="008872D2">
        <w:rPr>
          <w:rFonts w:asciiTheme="majorHAnsi" w:hAnsiTheme="majorHAnsi"/>
          <w:lang w:eastAsia="ko-KR"/>
        </w:rPr>
        <w:t xml:space="preserve"> </w:t>
      </w:r>
      <w:r w:rsidR="005E155B" w:rsidRPr="00957708">
        <w:rPr>
          <w:rFonts w:asciiTheme="majorHAnsi" w:hAnsiTheme="majorHAnsi"/>
          <w:lang w:eastAsia="ko-KR"/>
        </w:rPr>
        <w:t xml:space="preserve">'The Ottoman Agrarian Question and the Making of Property and Crime in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957708">
        <w:rPr>
          <w:rFonts w:asciiTheme="majorHAnsi" w:hAnsiTheme="majorHAnsi"/>
          <w:lang w:eastAsia="ko-KR"/>
        </w:rPr>
        <w:t xml:space="preserve">Nineteenth Century’ published in the book Ottoman Rural Societies and Economies ed. by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957708">
        <w:rPr>
          <w:rFonts w:asciiTheme="majorHAnsi" w:hAnsiTheme="majorHAnsi"/>
          <w:lang w:eastAsia="ko-KR"/>
        </w:rPr>
        <w:t xml:space="preserve">Elias Kolovos by the Institute of Mediterranean Studies, Crete, University of Crete Press, </w:t>
      </w:r>
    </w:p>
    <w:p w:rsidR="005E155B"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957708">
        <w:rPr>
          <w:rFonts w:asciiTheme="majorHAnsi" w:hAnsiTheme="majorHAnsi"/>
          <w:lang w:eastAsia="ko-KR"/>
        </w:rPr>
        <w:t>2015.</w:t>
      </w:r>
    </w:p>
    <w:p w:rsidR="005E155B" w:rsidRPr="008872D2" w:rsidRDefault="005E155B" w:rsidP="005E155B">
      <w:pPr>
        <w:spacing w:after="0" w:line="300" w:lineRule="exact"/>
        <w:rPr>
          <w:rFonts w:asciiTheme="majorHAnsi" w:hAnsiTheme="majorHAnsi"/>
          <w:lang w:eastAsia="ko-KR"/>
        </w:rPr>
      </w:pPr>
    </w:p>
    <w:p w:rsidR="005E155B" w:rsidRPr="004D1531" w:rsidRDefault="005E155B" w:rsidP="005E155B">
      <w:pPr>
        <w:spacing w:after="0" w:line="300" w:lineRule="exact"/>
        <w:rPr>
          <w:rFonts w:ascii="Cambria" w:eastAsia="Calibri" w:hAnsi="Cambria" w:cs="Times New Roman"/>
          <w:b/>
          <w:color w:val="365F91" w:themeColor="accent1" w:themeShade="BF"/>
          <w:u w:val="single"/>
          <w:lang w:eastAsia="tr-TR"/>
        </w:rPr>
      </w:pPr>
      <w:r w:rsidRPr="004D1531">
        <w:rPr>
          <w:rFonts w:ascii="Cambria" w:eastAsia="Calibri" w:hAnsi="Cambria" w:cs="Times New Roman"/>
          <w:b/>
          <w:color w:val="365F91" w:themeColor="accent1" w:themeShade="BF"/>
          <w:u w:val="single"/>
          <w:lang w:eastAsia="tr-TR"/>
        </w:rPr>
        <w:t>Kitap (Editör)</w:t>
      </w:r>
    </w:p>
    <w:p w:rsidR="005E155B" w:rsidRPr="00B046DA" w:rsidRDefault="005E155B" w:rsidP="005E155B">
      <w:pPr>
        <w:spacing w:after="0" w:line="300" w:lineRule="exact"/>
        <w:rPr>
          <w:rFonts w:asciiTheme="majorHAnsi" w:hAnsiTheme="majorHAnsi"/>
          <w:lang w:eastAsia="ko-KR"/>
        </w:rPr>
      </w:pPr>
    </w:p>
    <w:p w:rsidR="006F10C8" w:rsidRDefault="005E155B" w:rsidP="005E155B">
      <w:pPr>
        <w:spacing w:after="0" w:line="300" w:lineRule="exact"/>
        <w:rPr>
          <w:rFonts w:asciiTheme="majorHAnsi" w:hAnsiTheme="majorHAnsi"/>
          <w:lang w:eastAsia="ko-KR"/>
        </w:rPr>
      </w:pPr>
      <w:r w:rsidRPr="00B046DA">
        <w:rPr>
          <w:rFonts w:asciiTheme="majorHAnsi" w:hAnsiTheme="majorHAnsi"/>
          <w:lang w:eastAsia="ko-KR"/>
        </w:rPr>
        <w:t>Esenbel</w:t>
      </w:r>
      <w:r w:rsidR="006F10C8">
        <w:rPr>
          <w:rFonts w:asciiTheme="majorHAnsi" w:hAnsiTheme="majorHAnsi"/>
          <w:lang w:eastAsia="ko-KR"/>
        </w:rPr>
        <w:t>, S</w:t>
      </w:r>
      <w:proofErr w:type="gramStart"/>
      <w:r w:rsidR="006F10C8">
        <w:rPr>
          <w:rFonts w:asciiTheme="majorHAnsi" w:hAnsiTheme="majorHAnsi"/>
          <w:lang w:eastAsia="ko-KR"/>
        </w:rPr>
        <w:t>.,</w:t>
      </w:r>
      <w:proofErr w:type="gramEnd"/>
      <w:r w:rsidRPr="00B046DA">
        <w:rPr>
          <w:rFonts w:asciiTheme="majorHAnsi" w:hAnsiTheme="majorHAnsi"/>
          <w:lang w:eastAsia="ko-KR"/>
        </w:rPr>
        <w:t xml:space="preserve"> (editör), “Türkiye’de Japonya Çalışmaları II”, Boğaziçi Üniversitesi Yayınları, İstanbul </w:t>
      </w:r>
    </w:p>
    <w:p w:rsidR="005E155B" w:rsidRPr="00B046DA"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 xml:space="preserve">2015, </w:t>
      </w:r>
      <w:r w:rsidRPr="00B046DA">
        <w:rPr>
          <w:rFonts w:asciiTheme="majorHAnsi" w:hAnsiTheme="majorHAnsi"/>
          <w:lang w:eastAsia="ko-KR"/>
        </w:rPr>
        <w:t>Erdal Küçükyalçın’la beraber.</w:t>
      </w:r>
    </w:p>
    <w:p w:rsidR="005E155B" w:rsidRPr="00B046DA" w:rsidRDefault="005E155B" w:rsidP="005E155B">
      <w:pPr>
        <w:spacing w:after="0" w:line="300" w:lineRule="exact"/>
        <w:rPr>
          <w:rFonts w:asciiTheme="majorHAnsi" w:hAnsiTheme="majorHAnsi"/>
          <w:lang w:eastAsia="ko-KR"/>
        </w:rPr>
      </w:pP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Küçükyalçın, E</w:t>
      </w:r>
      <w:proofErr w:type="gramStart"/>
      <w:r>
        <w:rPr>
          <w:rFonts w:asciiTheme="majorHAnsi" w:hAnsiTheme="majorHAnsi"/>
          <w:lang w:eastAsia="ko-KR"/>
        </w:rPr>
        <w:t>.,</w:t>
      </w:r>
      <w:proofErr w:type="gramEnd"/>
      <w:r>
        <w:rPr>
          <w:rFonts w:asciiTheme="majorHAnsi" w:hAnsiTheme="majorHAnsi"/>
          <w:lang w:eastAsia="ko-KR"/>
        </w:rPr>
        <w:t xml:space="preserve"> </w:t>
      </w:r>
      <w:r w:rsidR="005E155B" w:rsidRPr="00B046DA">
        <w:rPr>
          <w:rFonts w:asciiTheme="majorHAnsi" w:hAnsiTheme="majorHAnsi"/>
          <w:lang w:eastAsia="ko-KR"/>
        </w:rPr>
        <w:t xml:space="preserve">(editör), “Türkiye’de Japonya Çalışmaları II”, Boğaziçi Üniversitesi Yayınları, </w:t>
      </w:r>
    </w:p>
    <w:p w:rsidR="005E155B" w:rsidRPr="00B046DA"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İstanbul 2015, Selçuk Esenbel’le birlikte editörlüğünü üstlendi.</w:t>
      </w:r>
    </w:p>
    <w:p w:rsidR="005E155B" w:rsidRPr="00B179F9" w:rsidRDefault="005E155B" w:rsidP="005E155B">
      <w:pPr>
        <w:spacing w:after="0" w:line="300" w:lineRule="exact"/>
        <w:rPr>
          <w:rFonts w:ascii="Cambria" w:eastAsia="Calibri" w:hAnsi="Cambria" w:cs="Times New Roman"/>
          <w:b/>
          <w:color w:val="365F91" w:themeColor="accent1" w:themeShade="BF"/>
          <w:lang w:eastAsia="tr-TR"/>
        </w:rPr>
      </w:pPr>
    </w:p>
    <w:p w:rsidR="005E155B" w:rsidRPr="004D1531" w:rsidRDefault="005E155B" w:rsidP="005E155B">
      <w:pPr>
        <w:spacing w:after="0" w:line="300" w:lineRule="exact"/>
        <w:rPr>
          <w:rFonts w:ascii="Cambria" w:eastAsia="Calibri" w:hAnsi="Cambria" w:cs="Times New Roman"/>
          <w:b/>
          <w:color w:val="365F91" w:themeColor="accent1" w:themeShade="BF"/>
          <w:u w:val="single"/>
          <w:lang w:eastAsia="tr-TR"/>
        </w:rPr>
      </w:pPr>
      <w:r w:rsidRPr="004D1531">
        <w:rPr>
          <w:rFonts w:ascii="Cambria" w:eastAsia="Calibri" w:hAnsi="Cambria" w:cs="Times New Roman"/>
          <w:b/>
          <w:color w:val="365F91" w:themeColor="accent1" w:themeShade="BF"/>
          <w:u w:val="single"/>
          <w:lang w:eastAsia="tr-TR"/>
        </w:rPr>
        <w:t>Kitap Çevirisi</w:t>
      </w:r>
    </w:p>
    <w:p w:rsidR="005E155B" w:rsidRPr="00B179F9" w:rsidRDefault="005E155B" w:rsidP="005E155B">
      <w:pPr>
        <w:spacing w:after="0" w:line="300" w:lineRule="exact"/>
        <w:rPr>
          <w:rFonts w:ascii="Cambria" w:eastAsia="Calibri" w:hAnsi="Cambria" w:cs="Times New Roman"/>
          <w:b/>
          <w:color w:val="365F91" w:themeColor="accent1" w:themeShade="BF"/>
          <w:lang w:eastAsia="tr-TR"/>
        </w:rPr>
      </w:pPr>
    </w:p>
    <w:p w:rsidR="006F10C8" w:rsidRDefault="006F10C8" w:rsidP="005E155B">
      <w:pPr>
        <w:spacing w:after="0" w:line="300" w:lineRule="exact"/>
        <w:rPr>
          <w:rFonts w:asciiTheme="majorHAnsi" w:hAnsiTheme="majorHAnsi"/>
          <w:lang w:eastAsia="ko-KR"/>
        </w:rPr>
      </w:pPr>
      <w:r w:rsidRPr="00B046DA">
        <w:rPr>
          <w:rFonts w:asciiTheme="majorHAnsi" w:hAnsiTheme="majorHAnsi"/>
          <w:lang w:eastAsia="ko-KR"/>
        </w:rPr>
        <w:t>Esenbel</w:t>
      </w:r>
      <w:r>
        <w:rPr>
          <w:rFonts w:asciiTheme="majorHAnsi" w:hAnsiTheme="majorHAnsi"/>
          <w:lang w:eastAsia="ko-KR"/>
        </w:rPr>
        <w:t>, S</w:t>
      </w:r>
      <w:proofErr w:type="gramStart"/>
      <w:r>
        <w:rPr>
          <w:rFonts w:asciiTheme="majorHAnsi" w:hAnsiTheme="majorHAnsi"/>
          <w:lang w:eastAsia="ko-KR"/>
        </w:rPr>
        <w:t>.,</w:t>
      </w:r>
      <w:proofErr w:type="gramEnd"/>
      <w:r w:rsidRPr="00B046DA">
        <w:rPr>
          <w:rFonts w:asciiTheme="majorHAnsi" w:hAnsiTheme="majorHAnsi"/>
          <w:lang w:eastAsia="ko-KR"/>
        </w:rPr>
        <w:t xml:space="preserve"> </w:t>
      </w:r>
      <w:r w:rsidR="005E155B" w:rsidRPr="00B046DA">
        <w:rPr>
          <w:rFonts w:asciiTheme="majorHAnsi" w:hAnsiTheme="majorHAnsi"/>
          <w:lang w:eastAsia="ko-KR"/>
        </w:rPr>
        <w:t xml:space="preserve">(Türkçe’ye çeviren); Yamada Torajiro, “Toruko Gakan” (Resimli Türkiye </w:t>
      </w:r>
    </w:p>
    <w:p w:rsidR="005E155B" w:rsidRPr="00B046DA"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İzlenimleri</w:t>
      </w:r>
      <w:proofErr w:type="gramStart"/>
      <w:r w:rsidR="005E155B" w:rsidRPr="00B046DA">
        <w:rPr>
          <w:rFonts w:asciiTheme="majorHAnsi" w:hAnsiTheme="majorHAnsi"/>
          <w:lang w:eastAsia="ko-KR"/>
        </w:rPr>
        <w:t>)</w:t>
      </w:r>
      <w:proofErr w:type="gramEnd"/>
      <w:r w:rsidR="005E155B" w:rsidRPr="00B046DA">
        <w:rPr>
          <w:rFonts w:asciiTheme="majorHAnsi" w:hAnsiTheme="majorHAnsi"/>
          <w:lang w:eastAsia="ko-KR"/>
        </w:rPr>
        <w:t xml:space="preserve">, Tokyo: Hakubunkan, 1911. </w:t>
      </w:r>
    </w:p>
    <w:p w:rsidR="005E155B" w:rsidRPr="00B179F9" w:rsidRDefault="005E155B" w:rsidP="005E155B">
      <w:pPr>
        <w:spacing w:after="0" w:line="300" w:lineRule="exact"/>
        <w:rPr>
          <w:rFonts w:ascii="Cambria" w:eastAsia="Calibri" w:hAnsi="Cambria" w:cs="Times New Roman"/>
          <w:b/>
          <w:color w:val="365F91" w:themeColor="accent1" w:themeShade="BF"/>
          <w:lang w:eastAsia="tr-TR"/>
        </w:rPr>
      </w:pPr>
    </w:p>
    <w:p w:rsidR="005E155B" w:rsidRPr="004D1531" w:rsidRDefault="005E155B" w:rsidP="005E155B">
      <w:pPr>
        <w:spacing w:after="0" w:line="300" w:lineRule="exact"/>
        <w:rPr>
          <w:rFonts w:ascii="Cambria" w:eastAsia="Calibri" w:hAnsi="Cambria" w:cs="Times New Roman"/>
          <w:b/>
          <w:color w:val="365F91" w:themeColor="accent1" w:themeShade="BF"/>
          <w:u w:val="single"/>
          <w:lang w:eastAsia="tr-TR"/>
        </w:rPr>
      </w:pPr>
      <w:r w:rsidRPr="004D1531">
        <w:rPr>
          <w:rFonts w:ascii="Cambria" w:eastAsia="Calibri" w:hAnsi="Cambria" w:cs="Times New Roman"/>
          <w:b/>
          <w:color w:val="365F91" w:themeColor="accent1" w:themeShade="BF"/>
          <w:u w:val="single"/>
          <w:lang w:eastAsia="tr-TR"/>
        </w:rPr>
        <w:t>Makale Çevirisi</w:t>
      </w:r>
    </w:p>
    <w:p w:rsidR="005E155B" w:rsidRPr="00B179F9" w:rsidRDefault="005E155B" w:rsidP="005E155B">
      <w:pPr>
        <w:spacing w:after="0" w:line="300" w:lineRule="exact"/>
        <w:rPr>
          <w:rFonts w:ascii="Cambria" w:eastAsia="Calibri" w:hAnsi="Cambria" w:cs="Times New Roman"/>
          <w:b/>
          <w:color w:val="365F91" w:themeColor="accent1" w:themeShade="BF"/>
          <w:lang w:eastAsia="tr-TR"/>
        </w:rPr>
      </w:pPr>
    </w:p>
    <w:p w:rsidR="006F10C8" w:rsidRDefault="005E155B" w:rsidP="005E155B">
      <w:pPr>
        <w:spacing w:after="0" w:line="300" w:lineRule="exact"/>
        <w:rPr>
          <w:rFonts w:asciiTheme="majorHAnsi" w:hAnsiTheme="majorHAnsi"/>
          <w:lang w:eastAsia="ko-KR"/>
        </w:rPr>
      </w:pPr>
      <w:r w:rsidRPr="00B046DA">
        <w:rPr>
          <w:rFonts w:asciiTheme="majorHAnsi" w:hAnsiTheme="majorHAnsi"/>
          <w:lang w:eastAsia="ko-KR"/>
        </w:rPr>
        <w:t>Perinçek Karavit</w:t>
      </w:r>
      <w:r w:rsidR="006F10C8">
        <w:rPr>
          <w:rFonts w:asciiTheme="majorHAnsi" w:hAnsiTheme="majorHAnsi"/>
          <w:lang w:eastAsia="ko-KR"/>
        </w:rPr>
        <w:t>, K</w:t>
      </w:r>
      <w:proofErr w:type="gramStart"/>
      <w:r w:rsidR="006F10C8">
        <w:rPr>
          <w:rFonts w:asciiTheme="majorHAnsi" w:hAnsiTheme="majorHAnsi"/>
          <w:lang w:eastAsia="ko-KR"/>
        </w:rPr>
        <w:t>.,</w:t>
      </w:r>
      <w:proofErr w:type="gramEnd"/>
      <w:r w:rsidRPr="00B046DA">
        <w:rPr>
          <w:rFonts w:asciiTheme="majorHAnsi" w:hAnsiTheme="majorHAnsi"/>
          <w:lang w:eastAsia="ko-KR"/>
        </w:rPr>
        <w:t xml:space="preserve"> (Türkçe’ye çeviren); Prof. Dr. Mustafa Soykut, “The Silk Road in a </w:t>
      </w:r>
    </w:p>
    <w:p w:rsidR="005E155B" w:rsidRPr="00B046DA"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046DA">
        <w:rPr>
          <w:rFonts w:asciiTheme="majorHAnsi" w:hAnsiTheme="majorHAnsi"/>
          <w:lang w:eastAsia="ko-KR"/>
        </w:rPr>
        <w:t>Comparative History of Religion and Civilization Perspective”, 2016’da basılacak.</w:t>
      </w:r>
    </w:p>
    <w:p w:rsidR="005E155B" w:rsidRDefault="005E155B" w:rsidP="005E155B">
      <w:pPr>
        <w:spacing w:after="0" w:line="300" w:lineRule="exact"/>
        <w:rPr>
          <w:rFonts w:ascii="Cambria" w:eastAsia="Calibri" w:hAnsi="Cambria" w:cs="Times New Roman"/>
          <w:b/>
          <w:color w:val="365F91" w:themeColor="accent1" w:themeShade="BF"/>
          <w:sz w:val="28"/>
          <w:szCs w:val="28"/>
          <w:lang w:eastAsia="tr-TR"/>
        </w:rPr>
      </w:pPr>
    </w:p>
    <w:p w:rsidR="005E155B" w:rsidRPr="004D1531" w:rsidRDefault="005E155B" w:rsidP="005E155B">
      <w:pPr>
        <w:spacing w:after="0" w:line="300" w:lineRule="exact"/>
        <w:rPr>
          <w:rFonts w:ascii="Cambria" w:eastAsia="Calibri" w:hAnsi="Cambria" w:cs="Times New Roman"/>
          <w:b/>
          <w:color w:val="365F91" w:themeColor="accent1" w:themeShade="BF"/>
          <w:u w:val="single"/>
          <w:lang w:eastAsia="tr-TR"/>
        </w:rPr>
      </w:pPr>
      <w:r w:rsidRPr="004D1531">
        <w:rPr>
          <w:rFonts w:ascii="Cambria" w:eastAsia="Calibri" w:hAnsi="Cambria" w:cs="Times New Roman"/>
          <w:b/>
          <w:color w:val="365F91" w:themeColor="accent1" w:themeShade="BF"/>
          <w:u w:val="single"/>
          <w:lang w:eastAsia="tr-TR"/>
        </w:rPr>
        <w:t>2015 Yılı İçinde Tamamlanmış Tezler</w:t>
      </w:r>
    </w:p>
    <w:p w:rsidR="005E155B" w:rsidRPr="00BD10CA" w:rsidRDefault="005E155B" w:rsidP="005E155B">
      <w:pPr>
        <w:spacing w:after="0" w:line="300" w:lineRule="exact"/>
        <w:rPr>
          <w:rFonts w:ascii="Cambria" w:eastAsia="Calibri" w:hAnsi="Cambria" w:cs="Times New Roman"/>
          <w:b/>
          <w:color w:val="365F91" w:themeColor="accent1" w:themeShade="BF"/>
          <w:sz w:val="28"/>
          <w:szCs w:val="28"/>
          <w:lang w:eastAsia="tr-TR"/>
        </w:rPr>
      </w:pPr>
    </w:p>
    <w:p w:rsidR="006F10C8" w:rsidRDefault="005E155B" w:rsidP="005E155B">
      <w:pPr>
        <w:spacing w:after="0" w:line="300" w:lineRule="exact"/>
        <w:rPr>
          <w:rFonts w:asciiTheme="majorHAnsi" w:hAnsiTheme="majorHAnsi"/>
          <w:lang w:eastAsia="ko-KR"/>
        </w:rPr>
      </w:pPr>
      <w:r w:rsidRPr="000B7E3C">
        <w:rPr>
          <w:rFonts w:asciiTheme="majorHAnsi" w:hAnsiTheme="majorHAnsi"/>
          <w:lang w:eastAsia="ko-KR"/>
        </w:rPr>
        <w:t>Saydam,</w:t>
      </w:r>
      <w:r w:rsidR="006F10C8">
        <w:rPr>
          <w:rFonts w:asciiTheme="majorHAnsi" w:hAnsiTheme="majorHAnsi"/>
          <w:lang w:eastAsia="ko-KR"/>
        </w:rPr>
        <w:t xml:space="preserve"> A</w:t>
      </w:r>
      <w:proofErr w:type="gramStart"/>
      <w:r w:rsidR="006F10C8">
        <w:rPr>
          <w:rFonts w:asciiTheme="majorHAnsi" w:hAnsiTheme="majorHAnsi"/>
          <w:lang w:eastAsia="ko-KR"/>
        </w:rPr>
        <w:t>.,</w:t>
      </w:r>
      <w:proofErr w:type="gramEnd"/>
      <w:r w:rsidR="006F10C8">
        <w:rPr>
          <w:rFonts w:asciiTheme="majorHAnsi" w:hAnsiTheme="majorHAnsi"/>
          <w:lang w:eastAsia="ko-KR"/>
        </w:rPr>
        <w:t xml:space="preserve"> </w:t>
      </w:r>
      <w:r w:rsidRPr="000B7E3C">
        <w:rPr>
          <w:rFonts w:asciiTheme="majorHAnsi" w:hAnsiTheme="majorHAnsi"/>
          <w:lang w:eastAsia="ko-KR"/>
        </w:rPr>
        <w:t xml:space="preserve"> “Türkiye’de Değişen Emeklilik Biçimleri: Karşılaştırmalı Bir Perspektiften Metal </w:t>
      </w:r>
    </w:p>
    <w:p w:rsidR="006F10C8"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0B7E3C">
        <w:rPr>
          <w:rFonts w:asciiTheme="majorHAnsi" w:hAnsiTheme="majorHAnsi"/>
          <w:lang w:eastAsia="ko-KR"/>
        </w:rPr>
        <w:t xml:space="preserve">Sanayi ve Belediye </w:t>
      </w:r>
      <w:r>
        <w:rPr>
          <w:rFonts w:asciiTheme="majorHAnsi" w:hAnsiTheme="majorHAnsi"/>
          <w:lang w:eastAsia="ko-KR"/>
        </w:rPr>
        <w:t xml:space="preserve">Sektörü İşçileri”, </w:t>
      </w:r>
      <w:r w:rsidR="005E155B" w:rsidRPr="00BD10CA">
        <w:rPr>
          <w:rFonts w:asciiTheme="majorHAnsi" w:hAnsiTheme="majorHAnsi"/>
          <w:lang w:eastAsia="ko-KR"/>
        </w:rPr>
        <w:t xml:space="preserve">Boğaziçi Üniversitesi, Atatürk Enstitüsü, Yüksek Lisans </w:t>
      </w:r>
    </w:p>
    <w:p w:rsidR="005E155B"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D10CA">
        <w:rPr>
          <w:rFonts w:asciiTheme="majorHAnsi" w:hAnsiTheme="majorHAnsi"/>
          <w:lang w:eastAsia="ko-KR"/>
        </w:rPr>
        <w:t>Tezi, 2015.</w:t>
      </w:r>
    </w:p>
    <w:p w:rsidR="005E155B" w:rsidRDefault="005E155B" w:rsidP="005E155B">
      <w:pPr>
        <w:spacing w:after="0" w:line="300" w:lineRule="exact"/>
        <w:rPr>
          <w:rFonts w:asciiTheme="majorHAnsi" w:hAnsiTheme="majorHAnsi"/>
          <w:lang w:eastAsia="ko-KR"/>
        </w:rPr>
      </w:pPr>
    </w:p>
    <w:p w:rsidR="006F10C8" w:rsidRDefault="005E155B" w:rsidP="005E155B">
      <w:pPr>
        <w:spacing w:after="0" w:line="300" w:lineRule="exact"/>
        <w:rPr>
          <w:rFonts w:asciiTheme="majorHAnsi" w:hAnsiTheme="majorHAnsi"/>
          <w:lang w:eastAsia="ko-KR"/>
        </w:rPr>
      </w:pPr>
      <w:r w:rsidRPr="00BD10CA">
        <w:rPr>
          <w:rFonts w:asciiTheme="majorHAnsi" w:hAnsiTheme="majorHAnsi"/>
          <w:lang w:eastAsia="ko-KR"/>
        </w:rPr>
        <w:t xml:space="preserve">Bektaş, </w:t>
      </w:r>
      <w:r w:rsidR="006F10C8">
        <w:rPr>
          <w:rFonts w:asciiTheme="majorHAnsi" w:hAnsiTheme="majorHAnsi"/>
          <w:lang w:eastAsia="ko-KR"/>
        </w:rPr>
        <w:t>E</w:t>
      </w:r>
      <w:proofErr w:type="gramStart"/>
      <w:r w:rsidR="006F10C8">
        <w:rPr>
          <w:rFonts w:asciiTheme="majorHAnsi" w:hAnsiTheme="majorHAnsi"/>
          <w:lang w:eastAsia="ko-KR"/>
        </w:rPr>
        <w:t>.,</w:t>
      </w:r>
      <w:proofErr w:type="gramEnd"/>
      <w:r w:rsidR="006F10C8">
        <w:rPr>
          <w:rFonts w:asciiTheme="majorHAnsi" w:hAnsiTheme="majorHAnsi"/>
          <w:lang w:eastAsia="ko-KR"/>
        </w:rPr>
        <w:t xml:space="preserve"> </w:t>
      </w:r>
      <w:r w:rsidRPr="00BD10CA">
        <w:rPr>
          <w:rFonts w:asciiTheme="majorHAnsi" w:hAnsiTheme="majorHAnsi"/>
          <w:lang w:eastAsia="ko-KR"/>
        </w:rPr>
        <w:t xml:space="preserve">The “Tanzimat State” in the Ottoman Iraq: Tribes, Ideology/Shiism and Taxation, </w:t>
      </w:r>
    </w:p>
    <w:p w:rsidR="005E155B" w:rsidRDefault="006F10C8" w:rsidP="005E155B">
      <w:pPr>
        <w:spacing w:after="0" w:line="300" w:lineRule="exact"/>
        <w:rPr>
          <w:rFonts w:asciiTheme="majorHAnsi" w:hAnsiTheme="majorHAnsi"/>
          <w:lang w:eastAsia="ko-KR"/>
        </w:rPr>
      </w:pPr>
      <w:r>
        <w:rPr>
          <w:rFonts w:asciiTheme="majorHAnsi" w:hAnsiTheme="majorHAnsi"/>
          <w:lang w:eastAsia="ko-KR"/>
        </w:rPr>
        <w:t xml:space="preserve">          </w:t>
      </w:r>
      <w:r w:rsidR="005E155B" w:rsidRPr="00BD10CA">
        <w:rPr>
          <w:rFonts w:asciiTheme="majorHAnsi" w:hAnsiTheme="majorHAnsi"/>
          <w:lang w:eastAsia="ko-KR"/>
        </w:rPr>
        <w:t>1830-1910.” Boğaziçi Üniversitesi, Atatürk Enstitüsü, Yüksek Lisans Tezi, 2015.</w:t>
      </w:r>
    </w:p>
    <w:p w:rsidR="005E155B" w:rsidRDefault="005E155B" w:rsidP="005E155B">
      <w:pPr>
        <w:spacing w:after="0" w:line="300" w:lineRule="exact"/>
        <w:rPr>
          <w:rFonts w:asciiTheme="majorHAnsi" w:hAnsiTheme="majorHAnsi"/>
          <w:lang w:eastAsia="ko-KR"/>
        </w:rPr>
      </w:pPr>
    </w:p>
    <w:p w:rsidR="005E155B" w:rsidRDefault="005E155B" w:rsidP="00A31000">
      <w:pPr>
        <w:spacing w:after="0" w:line="260" w:lineRule="exact"/>
        <w:rPr>
          <w:rFonts w:asciiTheme="majorHAnsi" w:hAnsiTheme="majorHAnsi"/>
          <w:lang w:eastAsia="ko-KR"/>
        </w:rPr>
      </w:pPr>
    </w:p>
    <w:p w:rsidR="00E36955" w:rsidRDefault="00E36955" w:rsidP="00A31000">
      <w:pPr>
        <w:spacing w:after="0" w:line="260" w:lineRule="exact"/>
        <w:rPr>
          <w:rFonts w:asciiTheme="majorHAnsi" w:hAnsiTheme="majorHAnsi"/>
          <w:lang w:eastAsia="ko-KR"/>
        </w:rPr>
      </w:pPr>
    </w:p>
    <w:p w:rsidR="00E36955" w:rsidRDefault="00E36955" w:rsidP="00A31000">
      <w:pPr>
        <w:spacing w:after="0" w:line="260" w:lineRule="exact"/>
        <w:rPr>
          <w:rFonts w:asciiTheme="majorHAnsi" w:hAnsiTheme="majorHAnsi"/>
          <w:lang w:eastAsia="ko-KR"/>
        </w:rPr>
      </w:pPr>
    </w:p>
    <w:p w:rsidR="00E36955" w:rsidRPr="009B72CD" w:rsidRDefault="00E36955" w:rsidP="00A31000">
      <w:pPr>
        <w:spacing w:after="0" w:line="260" w:lineRule="exact"/>
        <w:rPr>
          <w:rFonts w:asciiTheme="majorHAnsi" w:hAnsiTheme="majorHAnsi"/>
          <w:lang w:eastAsia="ko-KR"/>
        </w:rPr>
      </w:pPr>
    </w:p>
    <w:p w:rsidR="00A31000" w:rsidRDefault="00A31000" w:rsidP="00A31000">
      <w:pPr>
        <w:spacing w:after="0" w:line="260" w:lineRule="exact"/>
        <w:rPr>
          <w:rFonts w:ascii="Trebuchet MS" w:hAnsi="Trebuchet MS"/>
          <w:b/>
          <w:sz w:val="20"/>
          <w:szCs w:val="20"/>
        </w:rPr>
      </w:pPr>
    </w:p>
    <w:p w:rsidR="00457019" w:rsidRPr="00457019" w:rsidRDefault="00457019" w:rsidP="00A31000">
      <w:pPr>
        <w:spacing w:after="0" w:line="26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lastRenderedPageBreak/>
        <w:t>V</w:t>
      </w:r>
      <w:r w:rsidR="000214C9">
        <w:rPr>
          <w:rFonts w:ascii="Cambria" w:eastAsia="Calibri" w:hAnsi="Cambria" w:cs="Times New Roman"/>
          <w:b/>
          <w:color w:val="365F91" w:themeColor="accent1" w:themeShade="BF"/>
          <w:sz w:val="28"/>
          <w:szCs w:val="28"/>
          <w:lang w:eastAsia="tr-TR"/>
        </w:rPr>
        <w:t>I</w:t>
      </w:r>
      <w:r w:rsidR="00474878">
        <w:rPr>
          <w:rFonts w:ascii="Cambria" w:eastAsia="Calibri" w:hAnsi="Cambria" w:cs="Times New Roman"/>
          <w:b/>
          <w:color w:val="365F91" w:themeColor="accent1" w:themeShade="BF"/>
          <w:sz w:val="28"/>
          <w:szCs w:val="28"/>
          <w:lang w:eastAsia="tr-TR"/>
        </w:rPr>
        <w:t>I</w:t>
      </w:r>
      <w:bookmarkStart w:id="0" w:name="_GoBack"/>
      <w:bookmarkEnd w:id="0"/>
      <w:r w:rsidRPr="00457019">
        <w:rPr>
          <w:rFonts w:ascii="Cambria" w:eastAsia="Calibri" w:hAnsi="Cambria" w:cs="Times New Roman"/>
          <w:b/>
          <w:color w:val="365F91" w:themeColor="accent1" w:themeShade="BF"/>
          <w:sz w:val="28"/>
          <w:szCs w:val="28"/>
          <w:lang w:eastAsia="tr-TR"/>
        </w:rPr>
        <w:t>-MERKEZ’İN 201</w:t>
      </w:r>
      <w:r w:rsidR="00386C25">
        <w:rPr>
          <w:rFonts w:ascii="Cambria" w:eastAsia="Calibri" w:hAnsi="Cambria" w:cs="Times New Roman"/>
          <w:b/>
          <w:color w:val="365F91" w:themeColor="accent1" w:themeShade="BF"/>
          <w:sz w:val="28"/>
          <w:szCs w:val="28"/>
          <w:lang w:eastAsia="tr-TR"/>
        </w:rPr>
        <w:t>6</w:t>
      </w:r>
      <w:r w:rsidRPr="00457019">
        <w:rPr>
          <w:rFonts w:ascii="Cambria" w:eastAsia="Calibri" w:hAnsi="Cambria" w:cs="Times New Roman"/>
          <w:b/>
          <w:color w:val="365F91" w:themeColor="accent1" w:themeShade="BF"/>
          <w:sz w:val="28"/>
          <w:szCs w:val="28"/>
          <w:lang w:eastAsia="tr-TR"/>
        </w:rPr>
        <w:t xml:space="preserve"> YILI İÇİN YILLIK ÇALIŞMA PROGRAMI</w:t>
      </w:r>
    </w:p>
    <w:p w:rsidR="00457019" w:rsidRDefault="00457019" w:rsidP="00A31000">
      <w:pPr>
        <w:spacing w:after="0" w:line="26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063"/>
      </w:tblGrid>
      <w:tr w:rsidR="00386C25" w:rsidRPr="007632F4" w:rsidTr="00386C25">
        <w:trPr>
          <w:trHeight w:val="141"/>
        </w:trPr>
        <w:tc>
          <w:tcPr>
            <w:tcW w:w="4173" w:type="dxa"/>
            <w:vAlign w:val="center"/>
          </w:tcPr>
          <w:p w:rsidR="00386C25" w:rsidRPr="00F25C60" w:rsidRDefault="00386C25" w:rsidP="00386C25">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Kriterler</w:t>
            </w:r>
          </w:p>
        </w:tc>
        <w:tc>
          <w:tcPr>
            <w:tcW w:w="2063" w:type="dxa"/>
            <w:vAlign w:val="center"/>
          </w:tcPr>
          <w:p w:rsidR="00386C25" w:rsidRPr="00F25C60" w:rsidRDefault="00386C25" w:rsidP="00386C25">
            <w:pPr>
              <w:tabs>
                <w:tab w:val="left" w:pos="2520"/>
                <w:tab w:val="left" w:pos="5400"/>
              </w:tabs>
              <w:spacing w:line="240" w:lineRule="exact"/>
              <w:rPr>
                <w:rFonts w:asciiTheme="majorHAnsi" w:hAnsiTheme="majorHAnsi"/>
                <w:b/>
                <w:lang w:eastAsia="ko-KR"/>
              </w:rPr>
            </w:pPr>
            <w:r w:rsidRPr="00F25C60">
              <w:rPr>
                <w:rFonts w:asciiTheme="majorHAnsi" w:hAnsiTheme="majorHAnsi"/>
                <w:b/>
                <w:lang w:eastAsia="ko-KR"/>
              </w:rPr>
              <w:t>Sayısal Hedef</w:t>
            </w:r>
          </w:p>
        </w:tc>
      </w:tr>
      <w:tr w:rsidR="00386C25" w:rsidRPr="007632F4" w:rsidTr="00386C25">
        <w:trPr>
          <w:trHeight w:val="70"/>
        </w:trPr>
        <w:tc>
          <w:tcPr>
            <w:tcW w:w="417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Pr>
                <w:rFonts w:asciiTheme="majorHAnsi" w:hAnsiTheme="majorHAnsi"/>
                <w:lang w:eastAsia="ko-KR"/>
              </w:rPr>
              <w:t>M</w:t>
            </w:r>
            <w:r w:rsidRPr="00F25C60">
              <w:rPr>
                <w:rFonts w:asciiTheme="majorHAnsi" w:hAnsiTheme="majorHAnsi"/>
                <w:lang w:eastAsia="ko-KR"/>
              </w:rPr>
              <w:t>akale</w:t>
            </w:r>
          </w:p>
        </w:tc>
        <w:tc>
          <w:tcPr>
            <w:tcW w:w="206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10</w:t>
            </w:r>
          </w:p>
        </w:tc>
      </w:tr>
      <w:tr w:rsidR="00386C25" w:rsidRPr="007632F4" w:rsidTr="00386C25">
        <w:trPr>
          <w:trHeight w:val="70"/>
        </w:trPr>
        <w:tc>
          <w:tcPr>
            <w:tcW w:w="417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Pr>
                <w:rFonts w:asciiTheme="majorHAnsi" w:hAnsiTheme="majorHAnsi"/>
                <w:lang w:eastAsia="ko-KR"/>
              </w:rPr>
              <w:t>Konferans K</w:t>
            </w:r>
            <w:r w:rsidRPr="00F25C60">
              <w:rPr>
                <w:rFonts w:asciiTheme="majorHAnsi" w:hAnsiTheme="majorHAnsi"/>
                <w:lang w:eastAsia="ko-KR"/>
              </w:rPr>
              <w:t>atılımı</w:t>
            </w:r>
          </w:p>
        </w:tc>
        <w:tc>
          <w:tcPr>
            <w:tcW w:w="206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20</w:t>
            </w:r>
          </w:p>
        </w:tc>
      </w:tr>
      <w:tr w:rsidR="00386C25" w:rsidRPr="007632F4" w:rsidTr="00386C25">
        <w:trPr>
          <w:trHeight w:val="70"/>
        </w:trPr>
        <w:tc>
          <w:tcPr>
            <w:tcW w:w="417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Pr>
                <w:rFonts w:asciiTheme="majorHAnsi" w:hAnsiTheme="majorHAnsi"/>
                <w:lang w:eastAsia="ko-KR"/>
              </w:rPr>
              <w:t>Düzenlenen K</w:t>
            </w:r>
            <w:r w:rsidRPr="00F25C60">
              <w:rPr>
                <w:rFonts w:asciiTheme="majorHAnsi" w:hAnsiTheme="majorHAnsi"/>
                <w:lang w:eastAsia="ko-KR"/>
              </w:rPr>
              <w:t>onferans</w:t>
            </w:r>
          </w:p>
        </w:tc>
        <w:tc>
          <w:tcPr>
            <w:tcW w:w="2063" w:type="dxa"/>
            <w:vAlign w:val="center"/>
          </w:tcPr>
          <w:p w:rsidR="00386C25" w:rsidRPr="00F25C60" w:rsidRDefault="00386C25" w:rsidP="00386C25">
            <w:pPr>
              <w:tabs>
                <w:tab w:val="left" w:pos="2520"/>
                <w:tab w:val="left" w:pos="5400"/>
              </w:tabs>
              <w:spacing w:line="240" w:lineRule="exact"/>
              <w:rPr>
                <w:rFonts w:asciiTheme="majorHAnsi" w:hAnsiTheme="majorHAnsi"/>
                <w:lang w:eastAsia="ko-KR"/>
              </w:rPr>
            </w:pPr>
            <w:r w:rsidRPr="00F25C60">
              <w:rPr>
                <w:rFonts w:asciiTheme="majorHAnsi" w:hAnsiTheme="majorHAnsi"/>
                <w:lang w:eastAsia="ko-KR"/>
              </w:rPr>
              <w:t>2</w:t>
            </w:r>
          </w:p>
        </w:tc>
      </w:tr>
    </w:tbl>
    <w:p w:rsidR="003C5100" w:rsidRDefault="003C5100" w:rsidP="00457019">
      <w:pPr>
        <w:spacing w:after="0" w:line="300" w:lineRule="exact"/>
        <w:rPr>
          <w:rFonts w:asciiTheme="majorHAnsi" w:hAnsiTheme="majorHAnsi"/>
          <w:lang w:eastAsia="ko-KR"/>
        </w:rPr>
      </w:pPr>
    </w:p>
    <w:p w:rsidR="00ED4A64" w:rsidRPr="0072388A" w:rsidRDefault="00ED4A64" w:rsidP="00457019">
      <w:pPr>
        <w:spacing w:after="0" w:line="300" w:lineRule="exact"/>
        <w:rPr>
          <w:rFonts w:asciiTheme="majorHAnsi" w:hAnsiTheme="majorHAnsi"/>
          <w:lang w:eastAsia="ko-KR"/>
        </w:rPr>
      </w:pPr>
    </w:p>
    <w:sectPr w:rsidR="00ED4A64" w:rsidRPr="0072388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03" w:rsidRDefault="00046803" w:rsidP="00D9381D">
      <w:pPr>
        <w:spacing w:after="0" w:line="240" w:lineRule="auto"/>
      </w:pPr>
      <w:r>
        <w:separator/>
      </w:r>
    </w:p>
  </w:endnote>
  <w:endnote w:type="continuationSeparator" w:id="0">
    <w:p w:rsidR="00046803" w:rsidRDefault="0004680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03" w:rsidRDefault="00046803" w:rsidP="00D9381D">
      <w:pPr>
        <w:spacing w:after="0" w:line="240" w:lineRule="auto"/>
      </w:pPr>
      <w:r>
        <w:separator/>
      </w:r>
    </w:p>
  </w:footnote>
  <w:footnote w:type="continuationSeparator" w:id="0">
    <w:p w:rsidR="00046803" w:rsidRDefault="0004680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F324D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F324D3" w:rsidRDefault="00F324D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Content>
          <w:tc>
            <w:tcPr>
              <w:tcW w:w="1105" w:type="dxa"/>
            </w:tcPr>
            <w:p w:rsidR="00F324D3" w:rsidRDefault="00F324D3"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5</w:t>
              </w:r>
            </w:p>
          </w:tc>
        </w:sdtContent>
      </w:sdt>
    </w:tr>
  </w:tbl>
  <w:p w:rsidR="00F324D3" w:rsidRDefault="00F324D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12CCD"/>
    <w:rsid w:val="0001353B"/>
    <w:rsid w:val="00013DD8"/>
    <w:rsid w:val="00014110"/>
    <w:rsid w:val="00020962"/>
    <w:rsid w:val="000214C9"/>
    <w:rsid w:val="00021571"/>
    <w:rsid w:val="00022DDB"/>
    <w:rsid w:val="00024B34"/>
    <w:rsid w:val="0002747D"/>
    <w:rsid w:val="00027BEB"/>
    <w:rsid w:val="000326BF"/>
    <w:rsid w:val="000407CA"/>
    <w:rsid w:val="0004109B"/>
    <w:rsid w:val="00045483"/>
    <w:rsid w:val="00046803"/>
    <w:rsid w:val="000472C8"/>
    <w:rsid w:val="00050B4B"/>
    <w:rsid w:val="000511CF"/>
    <w:rsid w:val="00064866"/>
    <w:rsid w:val="00071818"/>
    <w:rsid w:val="00074A37"/>
    <w:rsid w:val="00076588"/>
    <w:rsid w:val="000828D7"/>
    <w:rsid w:val="00082FA4"/>
    <w:rsid w:val="00083C64"/>
    <w:rsid w:val="00085BB0"/>
    <w:rsid w:val="00085EFA"/>
    <w:rsid w:val="00092F3C"/>
    <w:rsid w:val="00094318"/>
    <w:rsid w:val="00095ED3"/>
    <w:rsid w:val="000A6E7F"/>
    <w:rsid w:val="000B026B"/>
    <w:rsid w:val="000B0816"/>
    <w:rsid w:val="000B0E71"/>
    <w:rsid w:val="000B26AF"/>
    <w:rsid w:val="000B65FC"/>
    <w:rsid w:val="000B66CC"/>
    <w:rsid w:val="000B747E"/>
    <w:rsid w:val="000C41AC"/>
    <w:rsid w:val="000C4C4D"/>
    <w:rsid w:val="000C72A1"/>
    <w:rsid w:val="000D029F"/>
    <w:rsid w:val="000D122B"/>
    <w:rsid w:val="000D289C"/>
    <w:rsid w:val="000D3B2C"/>
    <w:rsid w:val="000E4515"/>
    <w:rsid w:val="000E60FA"/>
    <w:rsid w:val="000F0592"/>
    <w:rsid w:val="000F51AD"/>
    <w:rsid w:val="00103979"/>
    <w:rsid w:val="00103A39"/>
    <w:rsid w:val="00106F2C"/>
    <w:rsid w:val="00121071"/>
    <w:rsid w:val="00122FFC"/>
    <w:rsid w:val="00124E27"/>
    <w:rsid w:val="00125BDA"/>
    <w:rsid w:val="00126DB4"/>
    <w:rsid w:val="00133E65"/>
    <w:rsid w:val="00140178"/>
    <w:rsid w:val="00143EA3"/>
    <w:rsid w:val="00145601"/>
    <w:rsid w:val="001548FD"/>
    <w:rsid w:val="00154952"/>
    <w:rsid w:val="00154DD8"/>
    <w:rsid w:val="001573D9"/>
    <w:rsid w:val="0016014C"/>
    <w:rsid w:val="00160514"/>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2F17"/>
    <w:rsid w:val="001D5ACE"/>
    <w:rsid w:val="001E1D3A"/>
    <w:rsid w:val="001E5E22"/>
    <w:rsid w:val="001F1502"/>
    <w:rsid w:val="001F2460"/>
    <w:rsid w:val="001F3A3C"/>
    <w:rsid w:val="001F5C3E"/>
    <w:rsid w:val="001F5EDE"/>
    <w:rsid w:val="001F611E"/>
    <w:rsid w:val="001F76A9"/>
    <w:rsid w:val="00204DFD"/>
    <w:rsid w:val="00210035"/>
    <w:rsid w:val="00212934"/>
    <w:rsid w:val="00214BA5"/>
    <w:rsid w:val="0021572A"/>
    <w:rsid w:val="00215E63"/>
    <w:rsid w:val="00216612"/>
    <w:rsid w:val="002170F4"/>
    <w:rsid w:val="002219EC"/>
    <w:rsid w:val="002254E7"/>
    <w:rsid w:val="0022708F"/>
    <w:rsid w:val="00231FDC"/>
    <w:rsid w:val="0023337A"/>
    <w:rsid w:val="00235FA1"/>
    <w:rsid w:val="0024069D"/>
    <w:rsid w:val="002430E9"/>
    <w:rsid w:val="00251D76"/>
    <w:rsid w:val="00253A4A"/>
    <w:rsid w:val="00256B00"/>
    <w:rsid w:val="002631D1"/>
    <w:rsid w:val="00276123"/>
    <w:rsid w:val="002822B5"/>
    <w:rsid w:val="00283DC8"/>
    <w:rsid w:val="0029310B"/>
    <w:rsid w:val="002940B2"/>
    <w:rsid w:val="002A0F81"/>
    <w:rsid w:val="002A19BE"/>
    <w:rsid w:val="002B0077"/>
    <w:rsid w:val="002B1743"/>
    <w:rsid w:val="002B5AA5"/>
    <w:rsid w:val="002C0C4F"/>
    <w:rsid w:val="002C3E05"/>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52"/>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25"/>
    <w:rsid w:val="00386C7C"/>
    <w:rsid w:val="00387378"/>
    <w:rsid w:val="0039136C"/>
    <w:rsid w:val="00391A1C"/>
    <w:rsid w:val="00396F6A"/>
    <w:rsid w:val="003A2347"/>
    <w:rsid w:val="003A33C4"/>
    <w:rsid w:val="003A36D3"/>
    <w:rsid w:val="003A636B"/>
    <w:rsid w:val="003B27BE"/>
    <w:rsid w:val="003B5A4B"/>
    <w:rsid w:val="003B5FCB"/>
    <w:rsid w:val="003B65A3"/>
    <w:rsid w:val="003C115C"/>
    <w:rsid w:val="003C4984"/>
    <w:rsid w:val="003C5100"/>
    <w:rsid w:val="003D0DB7"/>
    <w:rsid w:val="003E01B1"/>
    <w:rsid w:val="003E066B"/>
    <w:rsid w:val="003E0CB1"/>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653D"/>
    <w:rsid w:val="004412FF"/>
    <w:rsid w:val="004443A8"/>
    <w:rsid w:val="00446832"/>
    <w:rsid w:val="004520C0"/>
    <w:rsid w:val="004532DF"/>
    <w:rsid w:val="00453E85"/>
    <w:rsid w:val="00456950"/>
    <w:rsid w:val="00457019"/>
    <w:rsid w:val="00460DB9"/>
    <w:rsid w:val="0046461D"/>
    <w:rsid w:val="00465004"/>
    <w:rsid w:val="004657A1"/>
    <w:rsid w:val="0047184F"/>
    <w:rsid w:val="00474878"/>
    <w:rsid w:val="00480F5E"/>
    <w:rsid w:val="004811EB"/>
    <w:rsid w:val="00482A0E"/>
    <w:rsid w:val="00483B58"/>
    <w:rsid w:val="00485101"/>
    <w:rsid w:val="00490AF5"/>
    <w:rsid w:val="00492D69"/>
    <w:rsid w:val="00496543"/>
    <w:rsid w:val="004A1BC4"/>
    <w:rsid w:val="004B011A"/>
    <w:rsid w:val="004B1722"/>
    <w:rsid w:val="004B4BFD"/>
    <w:rsid w:val="004D0C9D"/>
    <w:rsid w:val="004D7CC9"/>
    <w:rsid w:val="004E22D3"/>
    <w:rsid w:val="004E4D19"/>
    <w:rsid w:val="004E51AA"/>
    <w:rsid w:val="004E678D"/>
    <w:rsid w:val="004E7E6E"/>
    <w:rsid w:val="004F38FF"/>
    <w:rsid w:val="004F58DE"/>
    <w:rsid w:val="004F6E73"/>
    <w:rsid w:val="00501BED"/>
    <w:rsid w:val="005022F3"/>
    <w:rsid w:val="00505E0E"/>
    <w:rsid w:val="00506350"/>
    <w:rsid w:val="005067D2"/>
    <w:rsid w:val="0051112C"/>
    <w:rsid w:val="00511E29"/>
    <w:rsid w:val="0051314C"/>
    <w:rsid w:val="005145E8"/>
    <w:rsid w:val="00517001"/>
    <w:rsid w:val="00520D93"/>
    <w:rsid w:val="0052177C"/>
    <w:rsid w:val="00521C9F"/>
    <w:rsid w:val="00523635"/>
    <w:rsid w:val="00523845"/>
    <w:rsid w:val="00526B57"/>
    <w:rsid w:val="005305F7"/>
    <w:rsid w:val="00531583"/>
    <w:rsid w:val="00532361"/>
    <w:rsid w:val="00532D0E"/>
    <w:rsid w:val="00540127"/>
    <w:rsid w:val="00540D54"/>
    <w:rsid w:val="00542545"/>
    <w:rsid w:val="00546DFE"/>
    <w:rsid w:val="0055030A"/>
    <w:rsid w:val="00553C0A"/>
    <w:rsid w:val="005559C4"/>
    <w:rsid w:val="00556994"/>
    <w:rsid w:val="005600EC"/>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B7785"/>
    <w:rsid w:val="005C0DC1"/>
    <w:rsid w:val="005C0F64"/>
    <w:rsid w:val="005C2C11"/>
    <w:rsid w:val="005C6064"/>
    <w:rsid w:val="005D3BD8"/>
    <w:rsid w:val="005D5625"/>
    <w:rsid w:val="005D7C1F"/>
    <w:rsid w:val="005E155B"/>
    <w:rsid w:val="005E2BAB"/>
    <w:rsid w:val="005E3EAD"/>
    <w:rsid w:val="005E6A2E"/>
    <w:rsid w:val="005E7F9C"/>
    <w:rsid w:val="005F6699"/>
    <w:rsid w:val="006021BF"/>
    <w:rsid w:val="00604006"/>
    <w:rsid w:val="006065B6"/>
    <w:rsid w:val="0061099A"/>
    <w:rsid w:val="00611DE3"/>
    <w:rsid w:val="006142D7"/>
    <w:rsid w:val="00616008"/>
    <w:rsid w:val="0061666F"/>
    <w:rsid w:val="006226C6"/>
    <w:rsid w:val="0062481F"/>
    <w:rsid w:val="00626FBE"/>
    <w:rsid w:val="00627FC1"/>
    <w:rsid w:val="00633EF9"/>
    <w:rsid w:val="00650006"/>
    <w:rsid w:val="00650BC6"/>
    <w:rsid w:val="00653E77"/>
    <w:rsid w:val="00654156"/>
    <w:rsid w:val="00660C79"/>
    <w:rsid w:val="00660F1C"/>
    <w:rsid w:val="00662015"/>
    <w:rsid w:val="00662B2C"/>
    <w:rsid w:val="00662D02"/>
    <w:rsid w:val="00671368"/>
    <w:rsid w:val="00671F48"/>
    <w:rsid w:val="00673A62"/>
    <w:rsid w:val="0067479E"/>
    <w:rsid w:val="00675786"/>
    <w:rsid w:val="006757EC"/>
    <w:rsid w:val="00676A93"/>
    <w:rsid w:val="006867ED"/>
    <w:rsid w:val="006958ED"/>
    <w:rsid w:val="00696774"/>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10C8"/>
    <w:rsid w:val="006F6C21"/>
    <w:rsid w:val="0070282C"/>
    <w:rsid w:val="00702C8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47F26"/>
    <w:rsid w:val="0075140B"/>
    <w:rsid w:val="00753431"/>
    <w:rsid w:val="007552EF"/>
    <w:rsid w:val="007623CA"/>
    <w:rsid w:val="007646E5"/>
    <w:rsid w:val="007742D3"/>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C5FBF"/>
    <w:rsid w:val="007D1D35"/>
    <w:rsid w:val="007D1D83"/>
    <w:rsid w:val="007D2359"/>
    <w:rsid w:val="007D63CA"/>
    <w:rsid w:val="007D6DE5"/>
    <w:rsid w:val="007E0839"/>
    <w:rsid w:val="007E27DE"/>
    <w:rsid w:val="007E6736"/>
    <w:rsid w:val="007E7A77"/>
    <w:rsid w:val="007F13CB"/>
    <w:rsid w:val="007F2C4C"/>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1F92"/>
    <w:rsid w:val="008B3CBA"/>
    <w:rsid w:val="008B4627"/>
    <w:rsid w:val="008B6926"/>
    <w:rsid w:val="008D1AA4"/>
    <w:rsid w:val="008D27DB"/>
    <w:rsid w:val="008D7CD1"/>
    <w:rsid w:val="008E23EF"/>
    <w:rsid w:val="008E4E94"/>
    <w:rsid w:val="008E6EBE"/>
    <w:rsid w:val="008E733D"/>
    <w:rsid w:val="008F291E"/>
    <w:rsid w:val="008F2B19"/>
    <w:rsid w:val="008F5B66"/>
    <w:rsid w:val="008F5EB0"/>
    <w:rsid w:val="008F5FFF"/>
    <w:rsid w:val="008F7829"/>
    <w:rsid w:val="009032D3"/>
    <w:rsid w:val="00903C01"/>
    <w:rsid w:val="0091087E"/>
    <w:rsid w:val="00910C26"/>
    <w:rsid w:val="00911CCB"/>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31D"/>
    <w:rsid w:val="009709CE"/>
    <w:rsid w:val="00972020"/>
    <w:rsid w:val="009815A5"/>
    <w:rsid w:val="00984730"/>
    <w:rsid w:val="009901F6"/>
    <w:rsid w:val="0099106C"/>
    <w:rsid w:val="00996BF5"/>
    <w:rsid w:val="009A0600"/>
    <w:rsid w:val="009A0CB2"/>
    <w:rsid w:val="009A5D41"/>
    <w:rsid w:val="009A761C"/>
    <w:rsid w:val="009B5DCD"/>
    <w:rsid w:val="009B72CD"/>
    <w:rsid w:val="009C0065"/>
    <w:rsid w:val="009C4580"/>
    <w:rsid w:val="009C593F"/>
    <w:rsid w:val="009C7204"/>
    <w:rsid w:val="009D0C0A"/>
    <w:rsid w:val="009D3E1D"/>
    <w:rsid w:val="009D454E"/>
    <w:rsid w:val="009D5795"/>
    <w:rsid w:val="009D75D9"/>
    <w:rsid w:val="009E0D4B"/>
    <w:rsid w:val="009E6CD2"/>
    <w:rsid w:val="009F0404"/>
    <w:rsid w:val="009F0753"/>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1000"/>
    <w:rsid w:val="00A32048"/>
    <w:rsid w:val="00A41D59"/>
    <w:rsid w:val="00A50C8A"/>
    <w:rsid w:val="00A50E9F"/>
    <w:rsid w:val="00A56118"/>
    <w:rsid w:val="00A612E0"/>
    <w:rsid w:val="00A67FC5"/>
    <w:rsid w:val="00A70752"/>
    <w:rsid w:val="00A7092A"/>
    <w:rsid w:val="00A75686"/>
    <w:rsid w:val="00A77ECF"/>
    <w:rsid w:val="00A84360"/>
    <w:rsid w:val="00A84FD8"/>
    <w:rsid w:val="00A91C93"/>
    <w:rsid w:val="00A9214D"/>
    <w:rsid w:val="00A929DF"/>
    <w:rsid w:val="00A940B3"/>
    <w:rsid w:val="00AA1F3C"/>
    <w:rsid w:val="00AA5987"/>
    <w:rsid w:val="00AA6136"/>
    <w:rsid w:val="00AA74D5"/>
    <w:rsid w:val="00AA7E9A"/>
    <w:rsid w:val="00AA7FEA"/>
    <w:rsid w:val="00AB0B26"/>
    <w:rsid w:val="00AB1267"/>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37B2"/>
    <w:rsid w:val="00B84476"/>
    <w:rsid w:val="00B86B0D"/>
    <w:rsid w:val="00B8703D"/>
    <w:rsid w:val="00B91B25"/>
    <w:rsid w:val="00B9242C"/>
    <w:rsid w:val="00B94D11"/>
    <w:rsid w:val="00BA0995"/>
    <w:rsid w:val="00BA11AC"/>
    <w:rsid w:val="00BA5583"/>
    <w:rsid w:val="00BA607E"/>
    <w:rsid w:val="00BA6BDD"/>
    <w:rsid w:val="00BB32E6"/>
    <w:rsid w:val="00BB349F"/>
    <w:rsid w:val="00BB4E31"/>
    <w:rsid w:val="00BC301B"/>
    <w:rsid w:val="00BC688E"/>
    <w:rsid w:val="00BD0C78"/>
    <w:rsid w:val="00BD142B"/>
    <w:rsid w:val="00BD1F94"/>
    <w:rsid w:val="00BD2428"/>
    <w:rsid w:val="00BD3BC4"/>
    <w:rsid w:val="00BD48B0"/>
    <w:rsid w:val="00BE0D58"/>
    <w:rsid w:val="00BE1D81"/>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562A"/>
    <w:rsid w:val="00C47525"/>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87B9B"/>
    <w:rsid w:val="00C917D1"/>
    <w:rsid w:val="00C9299F"/>
    <w:rsid w:val="00CA3D6D"/>
    <w:rsid w:val="00CA3EDF"/>
    <w:rsid w:val="00CA4C2D"/>
    <w:rsid w:val="00CA73A6"/>
    <w:rsid w:val="00CB122E"/>
    <w:rsid w:val="00CB33A4"/>
    <w:rsid w:val="00CB4BD5"/>
    <w:rsid w:val="00CC044E"/>
    <w:rsid w:val="00CC53C8"/>
    <w:rsid w:val="00CD64A4"/>
    <w:rsid w:val="00CD72B9"/>
    <w:rsid w:val="00CE3F6F"/>
    <w:rsid w:val="00CE6890"/>
    <w:rsid w:val="00CE68EE"/>
    <w:rsid w:val="00CF35BF"/>
    <w:rsid w:val="00CF77C3"/>
    <w:rsid w:val="00D02416"/>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051C"/>
    <w:rsid w:val="00D452D3"/>
    <w:rsid w:val="00D50B7A"/>
    <w:rsid w:val="00D55C7B"/>
    <w:rsid w:val="00D566B3"/>
    <w:rsid w:val="00D60632"/>
    <w:rsid w:val="00D63BE3"/>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5D61"/>
    <w:rsid w:val="00E26775"/>
    <w:rsid w:val="00E2795D"/>
    <w:rsid w:val="00E32491"/>
    <w:rsid w:val="00E330F2"/>
    <w:rsid w:val="00E35050"/>
    <w:rsid w:val="00E35992"/>
    <w:rsid w:val="00E36955"/>
    <w:rsid w:val="00E40634"/>
    <w:rsid w:val="00E4300E"/>
    <w:rsid w:val="00E4383C"/>
    <w:rsid w:val="00E46E07"/>
    <w:rsid w:val="00E51E06"/>
    <w:rsid w:val="00E5421F"/>
    <w:rsid w:val="00E60940"/>
    <w:rsid w:val="00E6152D"/>
    <w:rsid w:val="00E651BF"/>
    <w:rsid w:val="00E6636F"/>
    <w:rsid w:val="00E6790B"/>
    <w:rsid w:val="00E71D0F"/>
    <w:rsid w:val="00E71E50"/>
    <w:rsid w:val="00E739F0"/>
    <w:rsid w:val="00E754C6"/>
    <w:rsid w:val="00E7699C"/>
    <w:rsid w:val="00E77702"/>
    <w:rsid w:val="00E91D46"/>
    <w:rsid w:val="00E9233C"/>
    <w:rsid w:val="00E93618"/>
    <w:rsid w:val="00EA3058"/>
    <w:rsid w:val="00EB456B"/>
    <w:rsid w:val="00EC2857"/>
    <w:rsid w:val="00EC3625"/>
    <w:rsid w:val="00ED0780"/>
    <w:rsid w:val="00ED2571"/>
    <w:rsid w:val="00ED32B4"/>
    <w:rsid w:val="00ED4A64"/>
    <w:rsid w:val="00ED4D98"/>
    <w:rsid w:val="00ED5FAA"/>
    <w:rsid w:val="00EE0E06"/>
    <w:rsid w:val="00EE2CF3"/>
    <w:rsid w:val="00EF5CE4"/>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24D3"/>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5731"/>
    <w:rsid w:val="00F80C21"/>
    <w:rsid w:val="00F83F90"/>
    <w:rsid w:val="00F84B25"/>
    <w:rsid w:val="00F865CB"/>
    <w:rsid w:val="00F92AA9"/>
    <w:rsid w:val="00F953DE"/>
    <w:rsid w:val="00F95A83"/>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paragraph" w:styleId="NormalWeb">
    <w:name w:val="Normal (Web)"/>
    <w:basedOn w:val="Normal"/>
    <w:uiPriority w:val="99"/>
    <w:unhideWhenUsed/>
    <w:rsid w:val="00EC36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253A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3A4A"/>
    <w:rPr>
      <w:sz w:val="20"/>
      <w:szCs w:val="20"/>
    </w:rPr>
  </w:style>
  <w:style w:type="character" w:styleId="DipnotBavurusu">
    <w:name w:val="footnote reference"/>
    <w:basedOn w:val="VarsaylanParagrafYazTipi"/>
    <w:uiPriority w:val="99"/>
    <w:semiHidden/>
    <w:unhideWhenUsed/>
    <w:rsid w:val="00253A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paragraph" w:styleId="NormalWeb">
    <w:name w:val="Normal (Web)"/>
    <w:basedOn w:val="Normal"/>
    <w:uiPriority w:val="99"/>
    <w:unhideWhenUsed/>
    <w:rsid w:val="00EC36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253A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3A4A"/>
    <w:rPr>
      <w:sz w:val="20"/>
      <w:szCs w:val="20"/>
    </w:rPr>
  </w:style>
  <w:style w:type="character" w:styleId="DipnotBavurusu">
    <w:name w:val="footnote reference"/>
    <w:basedOn w:val="VarsaylanParagrafYazTipi"/>
    <w:uiPriority w:val="99"/>
    <w:semiHidden/>
    <w:unhideWhenUsed/>
    <w:rsid w:val="00253A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7DFC9-DDEA-454B-9295-EE39E368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16</Pages>
  <Words>4935</Words>
  <Characters>28133</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Sosyal Politika Forumu Uygulama ve Araştırma Merkezi</vt:lpstr>
    </vt:vector>
  </TitlesOfParts>
  <Company/>
  <LinksUpToDate>false</LinksUpToDate>
  <CharactersWithSpaces>33002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2015</dc:subject>
  <dc:creator>Gülşen Mutlu</dc:creator>
  <cp:lastModifiedBy>pc1</cp:lastModifiedBy>
  <cp:revision>110</cp:revision>
  <dcterms:created xsi:type="dcterms:W3CDTF">2016-01-07T12:21:00Z</dcterms:created>
  <dcterms:modified xsi:type="dcterms:W3CDTF">2016-02-04T14:17:00Z</dcterms:modified>
</cp:coreProperties>
</file>