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tr-TR"/>
        </w:rPr>
        <w:id w:val="1048254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1F4183" w:rsidRDefault="00721DFD">
          <w:pPr>
            <w:rPr>
              <w:lang w:val="tr-TR"/>
            </w:rPr>
          </w:pPr>
          <w:r>
            <w:rPr>
              <w:noProof/>
              <w:lang w:val="tr-TR"/>
            </w:rPr>
            <w:pict>
              <v:group id="_x0000_s1051" style="position:absolute;margin-left:-15.05pt;margin-top:-.35pt;width:238.05pt;height:841.85pt;z-index:251660288;mso-width-percent:400;mso-height-percent:1000;mso-position-horizontal-relative:page;mso-position-vertical-relative:page;mso-width-percent:400;mso-height-percent:1000" coordorigin="7329" coordsize="4911,15840" o:allowincell="f">
    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53" style="position:absolute;left:7755;width:4505;height:15840;mso-height-percent:1000;mso-position-vertical:top;mso-position-vertical-relative:page;mso-height-percent:1000" fillcolor="#365f91 [2404]" stroked="f" strokecolor="#d8d8d8 [2732]">
                    <v:fill color2="#bfbfbf [2412]" rotate="t"/>
                  </v:rect>
                  <v:rect id="_x0000_s1054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8" o:title="Light vertical" opacity="52429f" o:opacity2="52429f" type="pattern"/>
                    <v:shadow color="#d8d8d8 [2732]" offset="3pt,3pt" offset2="2pt,2pt"/>
                  </v:rect>
                </v:group>
    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5" inset="28.8pt,14.4pt,14.4pt,14.4pt">
                    <w:txbxContent>
                      <w:p w:rsidR="001F4183" w:rsidRDefault="00A80FC4">
                        <w:pPr>
                          <w:pStyle w:val="AralkYok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2011</w:t>
                        </w:r>
                      </w:p>
                    </w:txbxContent>
                  </v:textbox>
                </v:rect>
                <v:rect id="_x0000_s1056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6" inset="28.8pt,14.4pt,14.4pt,14.4pt">
                    <w:txbxContent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1F4183" w:rsidRDefault="001F4183">
                        <w:pPr>
                          <w:pStyle w:val="AralkYok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AE06A9" w:rsidRPr="00D971EB" w:rsidRDefault="00721DFD" w:rsidP="00D971EB">
          <w:pPr>
            <w:rPr>
              <w:rFonts w:asciiTheme="majorHAnsi" w:eastAsiaTheme="majorEastAsia" w:hAnsiTheme="majorHAnsi" w:cstheme="majorBidi"/>
              <w:caps/>
              <w:lang w:val="tr-TR"/>
            </w:rPr>
          </w:pPr>
          <w:r w:rsidRPr="00721DFD">
            <w:rPr>
              <w:noProof/>
              <w:lang w:val="tr-TR"/>
            </w:rPr>
            <w:pict>
              <v:rect id="_x0000_s1057" style="position:absolute;margin-left:0;margin-top:211.05pt;width:534.7pt;height:90.45pt;z-index:251662336;mso-width-percent:900;mso-top-percent:250;mso-position-horizontal:left;mso-position-horizontal-relative:page;mso-position-vertical-relative:page;mso-width-percent:900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57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48"/>
                          <w:szCs w:val="48"/>
                        </w:rPr>
                        <w:alias w:val="Başlık"/>
                        <w:id w:val="1048268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1F4183" w:rsidRDefault="00B44544" w:rsidP="00E038E6">
                          <w:pPr>
                            <w:pStyle w:val="AralkYok"/>
                            <w:shd w:val="clear" w:color="auto" w:fill="365F91" w:themeFill="accent1" w:themeFillShade="BF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Sosyal Politika Forumu</w:t>
                          </w:r>
                          <w:r w:rsid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Uygulama ve Araştırma Merkezi </w:t>
                          </w:r>
                          <w:r w:rsidR="00E038E6" w:rsidRPr="003F27FE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Faaliyet Raporu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rFonts w:asciiTheme="majorHAnsi" w:eastAsiaTheme="majorEastAsia" w:hAnsiTheme="majorHAnsi" w:cstheme="majorBidi"/>
              <w:caps/>
              <w:noProof/>
              <w:lang w:val="tr-TR"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margin-left:298.9pt;margin-top:502.2pt;width:191.25pt;height:159.75pt;z-index:251663360" stroked="f">
                <v:textbox style="mso-next-textbox:#_x0000_s1058">
                  <w:txbxContent>
                    <w:p w:rsidR="00193500" w:rsidRDefault="00E67695"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>
                            <wp:extent cx="1905000" cy="1905000"/>
                            <wp:effectExtent l="19050" t="0" r="0" b="0"/>
                            <wp:docPr id="6" name="Resim 3" descr="C:\Documents and Settings\gulsen\Desktop\bogazic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Documents and Settings\gulsen\Desktop\bogazic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F4183">
            <w:rPr>
              <w:rFonts w:asciiTheme="majorHAnsi" w:eastAsiaTheme="majorEastAsia" w:hAnsiTheme="majorHAnsi" w:cstheme="majorBidi"/>
              <w:caps/>
              <w:lang w:val="tr-TR"/>
            </w:rPr>
            <w:br w:type="page"/>
          </w:r>
        </w:p>
      </w:sdtContent>
    </w:sdt>
    <w:p w:rsidR="00AE1EEA" w:rsidRPr="00B44910" w:rsidRDefault="00AE1EEA" w:rsidP="00D971EB">
      <w:pPr>
        <w:tabs>
          <w:tab w:val="left" w:pos="2835"/>
        </w:tabs>
        <w:spacing w:line="240" w:lineRule="exact"/>
        <w:contextualSpacing/>
        <w:rPr>
          <w:rFonts w:ascii="Cambria" w:eastAsia="Calibri" w:hAnsi="Cambria" w:cs="Times New Roman"/>
          <w:b/>
          <w:color w:val="808080"/>
        </w:rPr>
      </w:pPr>
    </w:p>
    <w:p w:rsidR="00F76DC9" w:rsidRDefault="00F76DC9" w:rsidP="00F76DC9">
      <w:pPr>
        <w:tabs>
          <w:tab w:val="left" w:pos="2835"/>
        </w:tabs>
        <w:spacing w:after="0" w:line="340" w:lineRule="atLeast"/>
        <w:contextualSpacing/>
        <w:rPr>
          <w:rFonts w:ascii="Cambria" w:eastAsia="Calibri" w:hAnsi="Cambria" w:cs="Times New Roman"/>
          <w:b/>
          <w:color w:val="808080"/>
          <w:sz w:val="28"/>
          <w:szCs w:val="28"/>
        </w:rPr>
      </w:pPr>
      <w:r w:rsidRPr="00D971EB">
        <w:rPr>
          <w:rFonts w:asciiTheme="majorHAnsi" w:hAnsiTheme="majorHAnsi"/>
          <w:b/>
          <w:color w:val="808080"/>
          <w:sz w:val="28"/>
          <w:szCs w:val="28"/>
        </w:rPr>
        <w:t>I-</w:t>
      </w:r>
      <w:r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 xml:space="preserve">MERKEZ MERKEZDE YÜRÜTÜLEN PROJELER </w:t>
      </w:r>
    </w:p>
    <w:p w:rsidR="00BE107F" w:rsidRDefault="00BE107F" w:rsidP="00F76DC9">
      <w:pPr>
        <w:tabs>
          <w:tab w:val="left" w:pos="2835"/>
        </w:tabs>
        <w:spacing w:after="0" w:line="340" w:lineRule="atLeast"/>
        <w:contextualSpacing/>
        <w:rPr>
          <w:rFonts w:ascii="Cambria" w:eastAsia="Calibri" w:hAnsi="Cambria" w:cs="Times New Roman"/>
          <w:b/>
          <w:color w:val="808080"/>
          <w:sz w:val="28"/>
          <w:szCs w:val="28"/>
        </w:rPr>
      </w:pPr>
    </w:p>
    <w:p w:rsidR="00BE107F" w:rsidRDefault="00BE107F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DA7681">
        <w:rPr>
          <w:rFonts w:ascii="Cambria" w:eastAsia="Calibri" w:hAnsi="Cambria" w:cs="InterstateLight"/>
          <w:b/>
          <w:color w:val="6E6F71"/>
        </w:rPr>
        <w:tab/>
      </w:r>
      <w:r w:rsidRPr="00157A52">
        <w:rPr>
          <w:rFonts w:ascii="Cambria" w:eastAsia="Calibri" w:hAnsi="Cambria" w:cs="InterstateLight"/>
          <w:b/>
          <w:color w:val="6E6F71"/>
        </w:rPr>
        <w:t xml:space="preserve">: </w:t>
      </w:r>
      <w:proofErr w:type="spellStart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>Romanlara</w:t>
      </w:r>
      <w:proofErr w:type="spellEnd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>Yönelik</w:t>
      </w:r>
      <w:proofErr w:type="spellEnd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>Sosyal</w:t>
      </w:r>
      <w:proofErr w:type="spellEnd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>Politikalar</w:t>
      </w:r>
      <w:proofErr w:type="spellEnd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>Geliştirilmesi</w:t>
      </w:r>
      <w:proofErr w:type="spellEnd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E107F">
        <w:rPr>
          <w:rFonts w:asciiTheme="majorHAnsi" w:hAnsiTheme="majorHAnsi"/>
          <w:b/>
          <w:color w:val="365F91" w:themeColor="accent1" w:themeShade="BF"/>
          <w:lang w:eastAsia="ko-KR"/>
        </w:rPr>
        <w:t>Projesi</w:t>
      </w:r>
      <w:proofErr w:type="spellEnd"/>
    </w:p>
    <w:p w:rsidR="00BE107F" w:rsidRDefault="00BE107F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Ortak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E107F">
        <w:rPr>
          <w:rFonts w:asciiTheme="majorHAnsi" w:hAnsiTheme="majorHAnsi"/>
          <w:lang w:eastAsia="ko-KR"/>
        </w:rPr>
        <w:t xml:space="preserve">EDROM (Edirne Roman </w:t>
      </w:r>
      <w:proofErr w:type="spellStart"/>
      <w:r w:rsidRPr="00BE107F">
        <w:rPr>
          <w:rFonts w:asciiTheme="majorHAnsi" w:hAnsiTheme="majorHAnsi"/>
          <w:lang w:eastAsia="ko-KR"/>
        </w:rPr>
        <w:t>Kültürünü</w:t>
      </w:r>
      <w:proofErr w:type="spellEnd"/>
      <w:r w:rsidRPr="00BE107F">
        <w:rPr>
          <w:rFonts w:asciiTheme="majorHAnsi" w:hAnsiTheme="majorHAnsi"/>
          <w:lang w:eastAsia="ko-KR"/>
        </w:rPr>
        <w:t xml:space="preserve"> </w:t>
      </w:r>
      <w:proofErr w:type="spellStart"/>
      <w:r w:rsidRPr="00BE107F">
        <w:rPr>
          <w:rFonts w:asciiTheme="majorHAnsi" w:hAnsiTheme="majorHAnsi"/>
          <w:lang w:eastAsia="ko-KR"/>
        </w:rPr>
        <w:t>Araştırma</w:t>
      </w:r>
      <w:proofErr w:type="spellEnd"/>
      <w:r w:rsidRPr="00BE107F">
        <w:rPr>
          <w:rFonts w:asciiTheme="majorHAnsi" w:hAnsiTheme="majorHAnsi"/>
          <w:lang w:eastAsia="ko-KR"/>
        </w:rPr>
        <w:t xml:space="preserve"> ve </w:t>
      </w:r>
      <w:proofErr w:type="spellStart"/>
      <w:r w:rsidRPr="00BE107F">
        <w:rPr>
          <w:rFonts w:asciiTheme="majorHAnsi" w:hAnsiTheme="majorHAnsi"/>
          <w:lang w:eastAsia="ko-KR"/>
        </w:rPr>
        <w:t>Geliştirme</w:t>
      </w:r>
      <w:proofErr w:type="spellEnd"/>
    </w:p>
    <w:p w:rsidR="00BE107F" w:rsidRPr="00DA7681" w:rsidRDefault="00BE107F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</w:t>
      </w:r>
      <w:r w:rsidR="003B2C13">
        <w:rPr>
          <w:rFonts w:asciiTheme="majorHAnsi" w:hAnsiTheme="majorHAnsi"/>
          <w:lang w:eastAsia="ko-KR"/>
        </w:rPr>
        <w:t xml:space="preserve">Derneği, </w:t>
      </w:r>
      <w:proofErr w:type="spellStart"/>
      <w:r w:rsidR="003B2C13" w:rsidRPr="003B2C13">
        <w:rPr>
          <w:rFonts w:asciiTheme="majorHAnsi" w:hAnsiTheme="majorHAnsi"/>
          <w:lang w:eastAsia="ko-KR"/>
        </w:rPr>
        <w:t>Anadolu</w:t>
      </w:r>
      <w:proofErr w:type="spellEnd"/>
      <w:r w:rsidR="003B2C13" w:rsidRPr="003B2C13">
        <w:rPr>
          <w:rFonts w:asciiTheme="majorHAnsi" w:hAnsiTheme="majorHAnsi"/>
          <w:lang w:eastAsia="ko-KR"/>
        </w:rPr>
        <w:t xml:space="preserve"> </w:t>
      </w:r>
      <w:proofErr w:type="spellStart"/>
      <w:r w:rsidR="003B2C13" w:rsidRPr="003B2C13">
        <w:rPr>
          <w:rFonts w:asciiTheme="majorHAnsi" w:hAnsiTheme="majorHAnsi"/>
          <w:lang w:eastAsia="ko-KR"/>
        </w:rPr>
        <w:t>Kültür</w:t>
      </w:r>
      <w:proofErr w:type="spellEnd"/>
      <w:r w:rsidR="003B2C13" w:rsidRPr="003B2C13">
        <w:rPr>
          <w:rFonts w:asciiTheme="majorHAnsi" w:hAnsiTheme="majorHAnsi"/>
          <w:lang w:eastAsia="ko-KR"/>
        </w:rPr>
        <w:t xml:space="preserve">, </w:t>
      </w:r>
      <w:proofErr w:type="spellStart"/>
      <w:r w:rsidR="003B2C13" w:rsidRPr="003B2C13">
        <w:rPr>
          <w:rFonts w:asciiTheme="majorHAnsi" w:hAnsiTheme="majorHAnsi"/>
          <w:lang w:eastAsia="ko-KR"/>
        </w:rPr>
        <w:t>Sosyal</w:t>
      </w:r>
      <w:proofErr w:type="spellEnd"/>
      <w:r w:rsidR="003B2C13" w:rsidRPr="003B2C13">
        <w:rPr>
          <w:rFonts w:asciiTheme="majorHAnsi" w:hAnsiTheme="majorHAnsi"/>
          <w:lang w:eastAsia="ko-KR"/>
        </w:rPr>
        <w:t xml:space="preserve"> </w:t>
      </w:r>
      <w:proofErr w:type="spellStart"/>
      <w:r w:rsidR="003B2C13" w:rsidRPr="003B2C13">
        <w:rPr>
          <w:rFonts w:asciiTheme="majorHAnsi" w:hAnsiTheme="majorHAnsi"/>
          <w:lang w:eastAsia="ko-KR"/>
        </w:rPr>
        <w:t>Politika</w:t>
      </w:r>
      <w:proofErr w:type="spellEnd"/>
      <w:r w:rsidR="003B2C13" w:rsidRPr="003B2C13">
        <w:rPr>
          <w:rFonts w:asciiTheme="majorHAnsi" w:hAnsiTheme="majorHAnsi"/>
          <w:lang w:eastAsia="ko-KR"/>
        </w:rPr>
        <w:t xml:space="preserve"> </w:t>
      </w:r>
      <w:proofErr w:type="spellStart"/>
      <w:r w:rsidR="003B2C13" w:rsidRPr="003B2C13">
        <w:rPr>
          <w:rFonts w:asciiTheme="majorHAnsi" w:hAnsiTheme="majorHAnsi"/>
          <w:lang w:eastAsia="ko-KR"/>
        </w:rPr>
        <w:t>Forumu</w:t>
      </w:r>
      <w:proofErr w:type="spellEnd"/>
    </w:p>
    <w:p w:rsidR="00393C1E" w:rsidRDefault="00BE107F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proofErr w:type="spellStart"/>
      <w:r w:rsidRPr="00BE107F">
        <w:rPr>
          <w:rFonts w:asciiTheme="majorHAnsi" w:hAnsiTheme="majorHAnsi"/>
          <w:lang w:eastAsia="ko-KR"/>
        </w:rPr>
        <w:t>Demokratikleşme</w:t>
      </w:r>
      <w:proofErr w:type="spellEnd"/>
      <w:r w:rsidRPr="00BE107F">
        <w:rPr>
          <w:rFonts w:asciiTheme="majorHAnsi" w:hAnsiTheme="majorHAnsi"/>
          <w:lang w:eastAsia="ko-KR"/>
        </w:rPr>
        <w:t xml:space="preserve"> ve </w:t>
      </w:r>
      <w:proofErr w:type="spellStart"/>
      <w:r w:rsidRPr="00BE107F">
        <w:rPr>
          <w:rFonts w:asciiTheme="majorHAnsi" w:hAnsiTheme="majorHAnsi"/>
          <w:lang w:eastAsia="ko-KR"/>
        </w:rPr>
        <w:t>İnsan</w:t>
      </w:r>
      <w:proofErr w:type="spellEnd"/>
      <w:r w:rsidRPr="00BE107F">
        <w:rPr>
          <w:rFonts w:asciiTheme="majorHAnsi" w:hAnsiTheme="majorHAnsi"/>
          <w:lang w:eastAsia="ko-KR"/>
        </w:rPr>
        <w:t xml:space="preserve"> </w:t>
      </w:r>
      <w:proofErr w:type="spellStart"/>
      <w:r w:rsidRPr="00BE107F">
        <w:rPr>
          <w:rFonts w:asciiTheme="majorHAnsi" w:hAnsiTheme="majorHAnsi"/>
          <w:lang w:eastAsia="ko-KR"/>
        </w:rPr>
        <w:t>Hakları</w:t>
      </w:r>
      <w:proofErr w:type="spellEnd"/>
      <w:r w:rsidRPr="00BE107F">
        <w:rPr>
          <w:rFonts w:asciiTheme="majorHAnsi" w:hAnsiTheme="majorHAnsi"/>
          <w:lang w:eastAsia="ko-KR"/>
        </w:rPr>
        <w:t xml:space="preserve"> </w:t>
      </w:r>
      <w:proofErr w:type="spellStart"/>
      <w:r w:rsidRPr="00BE107F">
        <w:rPr>
          <w:rFonts w:asciiTheme="majorHAnsi" w:hAnsiTheme="majorHAnsi"/>
          <w:lang w:eastAsia="ko-KR"/>
        </w:rPr>
        <w:t>İçin</w:t>
      </w:r>
      <w:proofErr w:type="spellEnd"/>
      <w:r w:rsidRPr="00BE107F">
        <w:rPr>
          <w:rFonts w:asciiTheme="majorHAnsi" w:hAnsiTheme="majorHAnsi"/>
          <w:lang w:eastAsia="ko-KR"/>
        </w:rPr>
        <w:t xml:space="preserve"> </w:t>
      </w:r>
      <w:proofErr w:type="spellStart"/>
      <w:r w:rsidRPr="00BE107F">
        <w:rPr>
          <w:rFonts w:asciiTheme="majorHAnsi" w:hAnsiTheme="majorHAnsi"/>
          <w:lang w:eastAsia="ko-KR"/>
        </w:rPr>
        <w:t>Avr</w:t>
      </w:r>
      <w:r>
        <w:rPr>
          <w:rFonts w:asciiTheme="majorHAnsi" w:hAnsiTheme="majorHAnsi"/>
          <w:lang w:eastAsia="ko-KR"/>
        </w:rPr>
        <w:t>upa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Aracı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Programı</w:t>
      </w:r>
      <w:proofErr w:type="spellEnd"/>
      <w:r>
        <w:rPr>
          <w:rFonts w:asciiTheme="majorHAnsi" w:hAnsiTheme="majorHAnsi"/>
          <w:lang w:eastAsia="ko-KR"/>
        </w:rPr>
        <w:t xml:space="preserve"> </w:t>
      </w:r>
    </w:p>
    <w:p w:rsidR="00BE107F" w:rsidRPr="00BE107F" w:rsidRDefault="00393C1E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Theme="majorHAnsi" w:hAnsiTheme="majorHAnsi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ab/>
        <w:t xml:space="preserve">  </w:t>
      </w:r>
      <w:r>
        <w:rPr>
          <w:rFonts w:asciiTheme="majorHAnsi" w:hAnsiTheme="majorHAnsi"/>
          <w:lang w:eastAsia="ko-KR"/>
        </w:rPr>
        <w:t xml:space="preserve"> </w:t>
      </w:r>
      <w:r w:rsidR="00BE107F">
        <w:rPr>
          <w:rFonts w:asciiTheme="majorHAnsi" w:hAnsiTheme="majorHAnsi"/>
          <w:lang w:eastAsia="ko-KR"/>
        </w:rPr>
        <w:t xml:space="preserve">(EIDHR), </w:t>
      </w:r>
      <w:proofErr w:type="spellStart"/>
      <w:r w:rsidR="00BE107F">
        <w:rPr>
          <w:rFonts w:asciiTheme="majorHAnsi" w:hAnsiTheme="majorHAnsi"/>
          <w:lang w:eastAsia="ko-KR"/>
        </w:rPr>
        <w:t>İsveç</w:t>
      </w:r>
      <w:proofErr w:type="spellEnd"/>
      <w:r w:rsidR="00BE107F" w:rsidRPr="00BE107F">
        <w:rPr>
          <w:rFonts w:asciiTheme="majorHAnsi" w:hAnsiTheme="majorHAnsi"/>
          <w:lang w:eastAsia="ko-KR"/>
        </w:rPr>
        <w:t xml:space="preserve"> </w:t>
      </w:r>
      <w:proofErr w:type="spellStart"/>
      <w:r w:rsidR="00BE107F" w:rsidRPr="00BE107F">
        <w:rPr>
          <w:rFonts w:asciiTheme="majorHAnsi" w:hAnsiTheme="majorHAnsi"/>
          <w:lang w:eastAsia="ko-KR"/>
        </w:rPr>
        <w:t>Konsolosluğu</w:t>
      </w:r>
      <w:proofErr w:type="spellEnd"/>
    </w:p>
    <w:p w:rsidR="00BE107F" w:rsidRPr="00B44910" w:rsidRDefault="00BE107F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10</w:t>
      </w:r>
    </w:p>
    <w:p w:rsidR="00BE107F" w:rsidRDefault="00BE107F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Sonuçlandı</w:t>
      </w:r>
      <w:proofErr w:type="spellEnd"/>
    </w:p>
    <w:p w:rsidR="00F76DC9" w:rsidRDefault="00F76DC9" w:rsidP="00FC0949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</w:rPr>
      </w:pPr>
    </w:p>
    <w:p w:rsidR="00F76DC9" w:rsidRDefault="00F76DC9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DA7681">
        <w:rPr>
          <w:rFonts w:ascii="Cambria" w:eastAsia="Calibri" w:hAnsi="Cambria" w:cs="InterstateLight"/>
          <w:b/>
          <w:color w:val="6E6F71"/>
        </w:rPr>
        <w:tab/>
      </w:r>
      <w:r w:rsidRPr="00157A52">
        <w:rPr>
          <w:rFonts w:ascii="Cambria" w:eastAsia="Calibri" w:hAnsi="Cambria" w:cs="InterstateLight"/>
          <w:b/>
          <w:color w:val="6E6F71"/>
        </w:rPr>
        <w:t xml:space="preserve">: </w:t>
      </w:r>
      <w:proofErr w:type="spellStart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>Sosyal</w:t>
      </w:r>
      <w:proofErr w:type="spellEnd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>Alanlarda</w:t>
      </w:r>
      <w:proofErr w:type="spellEnd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>Araştırmacı</w:t>
      </w:r>
      <w:proofErr w:type="spellEnd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>İnsan</w:t>
      </w:r>
      <w:proofErr w:type="spellEnd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>Gücü</w:t>
      </w:r>
      <w:proofErr w:type="spellEnd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3B477F">
        <w:rPr>
          <w:rFonts w:asciiTheme="majorHAnsi" w:hAnsiTheme="majorHAnsi"/>
          <w:b/>
          <w:color w:val="365F91" w:themeColor="accent1" w:themeShade="BF"/>
          <w:lang w:eastAsia="ko-KR"/>
        </w:rPr>
        <w:t>Geliştirilmesi</w:t>
      </w:r>
      <w:proofErr w:type="spellEnd"/>
    </w:p>
    <w:p w:rsidR="00F76DC9" w:rsidRPr="00DA7681" w:rsidRDefault="00F76DC9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Ayşen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Candaş</w:t>
      </w:r>
      <w:proofErr w:type="spellEnd"/>
      <w:r>
        <w:rPr>
          <w:rFonts w:asciiTheme="majorHAnsi" w:hAnsiTheme="majorHAnsi"/>
          <w:lang w:eastAsia="ko-KR"/>
        </w:rPr>
        <w:t xml:space="preserve"> (</w:t>
      </w:r>
      <w:proofErr w:type="spellStart"/>
      <w:r>
        <w:rPr>
          <w:rFonts w:asciiTheme="majorHAnsi" w:hAnsiTheme="majorHAnsi"/>
          <w:lang w:eastAsia="ko-KR"/>
        </w:rPr>
        <w:t>Proje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Grup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Yöneticisi</w:t>
      </w:r>
      <w:proofErr w:type="spellEnd"/>
      <w:r>
        <w:rPr>
          <w:rFonts w:asciiTheme="majorHAnsi" w:hAnsiTheme="majorHAnsi"/>
          <w:lang w:eastAsia="ko-KR"/>
        </w:rPr>
        <w:t>)</w:t>
      </w:r>
    </w:p>
    <w:p w:rsidR="00F76DC9" w:rsidRPr="00B44910" w:rsidRDefault="00F76DC9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Kalkınma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Bakanlığı</w:t>
      </w:r>
      <w:proofErr w:type="spellEnd"/>
      <w:r w:rsidRPr="00B44910">
        <w:rPr>
          <w:rFonts w:asciiTheme="majorHAnsi" w:hAnsiTheme="majorHAnsi"/>
          <w:lang w:eastAsia="ko-KR"/>
        </w:rPr>
        <w:t xml:space="preserve"> </w:t>
      </w:r>
    </w:p>
    <w:p w:rsidR="00F76DC9" w:rsidRPr="00B44910" w:rsidRDefault="00F76DC9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10</w:t>
      </w:r>
    </w:p>
    <w:p w:rsidR="00F76DC9" w:rsidRDefault="00F76DC9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D31296" w:rsidRDefault="00D31296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D31296" w:rsidRDefault="00D31296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DA7681">
        <w:rPr>
          <w:rFonts w:ascii="Cambria" w:eastAsia="Calibri" w:hAnsi="Cambria" w:cs="InterstateLight"/>
          <w:b/>
          <w:color w:val="6E6F71"/>
        </w:rPr>
        <w:tab/>
      </w:r>
      <w:r w:rsidRPr="00157A52">
        <w:rPr>
          <w:rFonts w:ascii="Cambria" w:eastAsia="Calibri" w:hAnsi="Cambria" w:cs="InterstateLight"/>
          <w:b/>
          <w:color w:val="6E6F71"/>
        </w:rPr>
        <w:t xml:space="preserve">: </w:t>
      </w:r>
      <w:proofErr w:type="spellStart"/>
      <w:r w:rsidRPr="00D31296">
        <w:rPr>
          <w:rFonts w:asciiTheme="majorHAnsi" w:hAnsiTheme="majorHAnsi"/>
          <w:b/>
          <w:color w:val="365F91" w:themeColor="accent1" w:themeShade="BF"/>
          <w:lang w:eastAsia="ko-KR"/>
        </w:rPr>
        <w:t>Okulda</w:t>
      </w:r>
      <w:proofErr w:type="spellEnd"/>
      <w:r w:rsidRPr="00D31296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D31296">
        <w:rPr>
          <w:rFonts w:asciiTheme="majorHAnsi" w:hAnsiTheme="majorHAnsi"/>
          <w:b/>
          <w:color w:val="365F91" w:themeColor="accent1" w:themeShade="BF"/>
          <w:lang w:eastAsia="ko-KR"/>
        </w:rPr>
        <w:t>Yemek</w:t>
      </w:r>
      <w:proofErr w:type="spellEnd"/>
    </w:p>
    <w:p w:rsidR="00D31296" w:rsidRDefault="00D31296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Ayşen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Candaş</w:t>
      </w:r>
      <w:proofErr w:type="spellEnd"/>
      <w:r>
        <w:rPr>
          <w:rFonts w:asciiTheme="majorHAnsi" w:hAnsiTheme="majorHAnsi"/>
          <w:lang w:eastAsia="ko-KR"/>
        </w:rPr>
        <w:t xml:space="preserve"> Başak </w:t>
      </w:r>
      <w:proofErr w:type="spellStart"/>
      <w:r>
        <w:rPr>
          <w:rFonts w:asciiTheme="majorHAnsi" w:hAnsiTheme="majorHAnsi"/>
          <w:lang w:eastAsia="ko-KR"/>
        </w:rPr>
        <w:t>Ekim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Akkan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D31296" w:rsidRPr="00B44910" w:rsidRDefault="00D31296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Açık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Toplum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Vakfı</w:t>
      </w:r>
      <w:proofErr w:type="spellEnd"/>
      <w:r w:rsidRPr="00B44910">
        <w:rPr>
          <w:rFonts w:asciiTheme="majorHAnsi" w:hAnsiTheme="majorHAnsi"/>
          <w:lang w:eastAsia="ko-KR"/>
        </w:rPr>
        <w:t xml:space="preserve"> </w:t>
      </w:r>
    </w:p>
    <w:p w:rsidR="00D31296" w:rsidRPr="00B44910" w:rsidRDefault="00D31296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 w:rsidR="00D5238C">
        <w:rPr>
          <w:rFonts w:asciiTheme="majorHAnsi" w:hAnsiTheme="majorHAnsi"/>
          <w:lang w:eastAsia="ko-KR"/>
        </w:rPr>
        <w:t>1</w:t>
      </w:r>
    </w:p>
    <w:p w:rsidR="00D31296" w:rsidRDefault="00D31296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 w:rsidR="00D5238C">
        <w:rPr>
          <w:rFonts w:asciiTheme="majorHAnsi" w:hAnsiTheme="majorHAnsi"/>
          <w:lang w:eastAsia="ko-KR"/>
        </w:rPr>
        <w:t>Sonuçlandı</w:t>
      </w:r>
      <w:proofErr w:type="spellEnd"/>
    </w:p>
    <w:p w:rsidR="00D31296" w:rsidRDefault="00D31296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33861" w:rsidRPr="00033861" w:rsidRDefault="00033861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Proje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DA7681">
        <w:rPr>
          <w:rFonts w:ascii="Cambria" w:eastAsia="Calibri" w:hAnsi="Cambria" w:cs="InterstateLight"/>
          <w:b/>
          <w:color w:val="6E6F71"/>
        </w:rPr>
        <w:tab/>
      </w:r>
      <w:r w:rsidRPr="00157A52">
        <w:rPr>
          <w:rFonts w:ascii="Cambria" w:eastAsia="Calibri" w:hAnsi="Cambria" w:cs="InterstateLight"/>
          <w:b/>
          <w:color w:val="6E6F71"/>
        </w:rPr>
        <w:t xml:space="preserve">: </w:t>
      </w:r>
      <w:proofErr w:type="spellStart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>Sosyal</w:t>
      </w:r>
      <w:proofErr w:type="spellEnd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>Hizmet</w:t>
      </w:r>
      <w:proofErr w:type="spellEnd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>Alanındaki</w:t>
      </w:r>
      <w:proofErr w:type="spellEnd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>Küresel</w:t>
      </w:r>
      <w:proofErr w:type="spellEnd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>Örneklerin</w:t>
      </w:r>
      <w:proofErr w:type="spellEnd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>İncelenmesi</w:t>
      </w:r>
      <w:proofErr w:type="spellEnd"/>
      <w:r w:rsidRPr="0003386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033861" w:rsidRPr="00DA7681" w:rsidRDefault="00033861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Berna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Yazıcı</w:t>
      </w:r>
      <w:proofErr w:type="spellEnd"/>
    </w:p>
    <w:p w:rsidR="00033861" w:rsidRPr="00B44910" w:rsidRDefault="00033861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5" w:hanging="2835"/>
        <w:rPr>
          <w:rFonts w:ascii="Cambria" w:eastAsia="Calibri" w:hAnsi="Cambria" w:cs="InterstateLight"/>
          <w:color w:val="6E6F71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Destekleyen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Kuruluşlar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proofErr w:type="spellStart"/>
      <w:r w:rsidRPr="00033861">
        <w:rPr>
          <w:rFonts w:asciiTheme="majorHAnsi" w:hAnsiTheme="majorHAnsi"/>
          <w:lang w:eastAsia="ko-KR"/>
        </w:rPr>
        <w:t>Birleşmiş</w:t>
      </w:r>
      <w:proofErr w:type="spellEnd"/>
      <w:r w:rsidRPr="00033861">
        <w:rPr>
          <w:rFonts w:asciiTheme="majorHAnsi" w:hAnsiTheme="majorHAnsi"/>
          <w:lang w:eastAsia="ko-KR"/>
        </w:rPr>
        <w:t xml:space="preserve"> </w:t>
      </w:r>
      <w:proofErr w:type="spellStart"/>
      <w:r w:rsidRPr="00033861">
        <w:rPr>
          <w:rFonts w:asciiTheme="majorHAnsi" w:hAnsiTheme="majorHAnsi"/>
          <w:lang w:eastAsia="ko-KR"/>
        </w:rPr>
        <w:t>Milletler</w:t>
      </w:r>
      <w:proofErr w:type="spellEnd"/>
      <w:r w:rsidRPr="00033861">
        <w:rPr>
          <w:rFonts w:asciiTheme="majorHAnsi" w:hAnsiTheme="majorHAnsi"/>
          <w:lang w:eastAsia="ko-KR"/>
        </w:rPr>
        <w:t xml:space="preserve"> </w:t>
      </w:r>
      <w:proofErr w:type="spellStart"/>
      <w:r w:rsidRPr="00033861">
        <w:rPr>
          <w:rFonts w:asciiTheme="majorHAnsi" w:hAnsiTheme="majorHAnsi"/>
          <w:lang w:eastAsia="ko-KR"/>
        </w:rPr>
        <w:t>Kalkınma</w:t>
      </w:r>
      <w:proofErr w:type="spellEnd"/>
      <w:r w:rsidRPr="00033861">
        <w:rPr>
          <w:rFonts w:asciiTheme="majorHAnsi" w:hAnsiTheme="majorHAnsi"/>
          <w:lang w:eastAsia="ko-KR"/>
        </w:rPr>
        <w:t xml:space="preserve"> </w:t>
      </w:r>
      <w:proofErr w:type="spellStart"/>
      <w:r w:rsidRPr="00033861">
        <w:rPr>
          <w:rFonts w:asciiTheme="majorHAnsi" w:hAnsiTheme="majorHAnsi"/>
          <w:lang w:eastAsia="ko-KR"/>
        </w:rPr>
        <w:t>Programı</w:t>
      </w:r>
      <w:proofErr w:type="spellEnd"/>
    </w:p>
    <w:p w:rsidR="00033861" w:rsidRPr="00B44910" w:rsidRDefault="00033861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Başlangıç</w:t>
      </w:r>
      <w:proofErr w:type="spellEnd"/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44910">
        <w:rPr>
          <w:rFonts w:ascii="Cambria" w:eastAsia="Calibri" w:hAnsi="Cambria" w:cs="InterstateLight"/>
          <w:b/>
          <w:color w:val="6E6F71"/>
        </w:rPr>
        <w:t>Yılı</w:t>
      </w:r>
      <w:proofErr w:type="spellEnd"/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11</w:t>
      </w:r>
    </w:p>
    <w:p w:rsidR="00033861" w:rsidRDefault="00033861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B44910">
        <w:rPr>
          <w:rFonts w:ascii="Cambria" w:eastAsia="Calibri" w:hAnsi="Cambria" w:cs="InterstateLight"/>
          <w:b/>
          <w:color w:val="6E6F71"/>
        </w:rPr>
        <w:t>Durumu</w:t>
      </w:r>
      <w:proofErr w:type="spellEnd"/>
      <w:r w:rsidRPr="00B44910">
        <w:rPr>
          <w:rFonts w:ascii="Cambria" w:eastAsia="Calibri" w:hAnsi="Cambria" w:cs="Times New Roman"/>
          <w:lang w:eastAsia="ko-KR"/>
        </w:rPr>
        <w:tab/>
        <w:t xml:space="preserve">: </w:t>
      </w:r>
      <w:proofErr w:type="spellStart"/>
      <w:r>
        <w:rPr>
          <w:rFonts w:asciiTheme="majorHAnsi" w:hAnsiTheme="majorHAnsi"/>
          <w:lang w:eastAsia="ko-KR"/>
        </w:rPr>
        <w:t>Yürürlükte</w:t>
      </w:r>
      <w:proofErr w:type="spellEnd"/>
    </w:p>
    <w:p w:rsidR="00F76DC9" w:rsidRDefault="00F76DC9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</w:p>
    <w:p w:rsidR="002A6604" w:rsidRDefault="002A6604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</w:p>
    <w:p w:rsidR="0046568C" w:rsidRPr="00D971EB" w:rsidRDefault="00270828" w:rsidP="00D971EB">
      <w:pPr>
        <w:tabs>
          <w:tab w:val="left" w:pos="2835"/>
        </w:tabs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>
        <w:rPr>
          <w:rFonts w:asciiTheme="majorHAnsi" w:hAnsiTheme="majorHAnsi"/>
          <w:b/>
          <w:color w:val="808080"/>
          <w:sz w:val="28"/>
          <w:szCs w:val="28"/>
        </w:rPr>
        <w:t>I</w:t>
      </w:r>
      <w:r w:rsidR="00980AED" w:rsidRPr="00D971EB">
        <w:rPr>
          <w:rFonts w:asciiTheme="majorHAnsi" w:hAnsiTheme="majorHAnsi"/>
          <w:b/>
          <w:color w:val="808080"/>
          <w:sz w:val="28"/>
          <w:szCs w:val="28"/>
        </w:rPr>
        <w:t>I-</w:t>
      </w:r>
      <w:r w:rsidR="0046568C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TARAFINDAN DÜZENLENEN BİLİMSEL TOPLANTILAR</w:t>
      </w:r>
    </w:p>
    <w:p w:rsidR="00FA2C1B" w:rsidRDefault="00FA2C1B" w:rsidP="0077573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Toplantının Adı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004F4A">
        <w:rPr>
          <w:rFonts w:asciiTheme="majorHAnsi" w:hAnsiTheme="majorHAnsi"/>
          <w:b/>
          <w:color w:val="365F91" w:themeColor="accent1" w:themeShade="BF"/>
          <w:lang w:eastAsia="ko-KR"/>
        </w:rPr>
        <w:t>Türkiye’de Sağlık Sisteminin Dönüşümü Atölyesi</w:t>
      </w:r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Düzen</w:t>
      </w:r>
      <w:r w:rsidR="00004F4A">
        <w:rPr>
          <w:rFonts w:ascii="Cambria" w:eastAsia="Calibri" w:hAnsi="Cambria" w:cs="InterstateLight"/>
          <w:b/>
          <w:color w:val="6E6F71"/>
        </w:rPr>
        <w:t>leyen</w:t>
      </w:r>
      <w:proofErr w:type="spellEnd"/>
      <w:r w:rsidR="00004F4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004F4A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="00004F4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004F4A">
        <w:rPr>
          <w:rFonts w:ascii="Cambria" w:eastAsia="Calibri" w:hAnsi="Cambria" w:cs="InterstateLight"/>
          <w:b/>
          <w:color w:val="6E6F71"/>
        </w:rPr>
        <w:t>Üyeleri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>:</w:t>
      </w:r>
      <w:r w:rsidR="00004F4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004F4A" w:rsidRPr="00004F4A">
        <w:rPr>
          <w:rFonts w:asciiTheme="majorHAnsi" w:hAnsiTheme="majorHAnsi"/>
          <w:lang w:eastAsia="ko-KR"/>
        </w:rPr>
        <w:t>Çağlar</w:t>
      </w:r>
      <w:proofErr w:type="spellEnd"/>
      <w:r w:rsidR="00004F4A" w:rsidRPr="00004F4A">
        <w:rPr>
          <w:rFonts w:asciiTheme="majorHAnsi" w:hAnsiTheme="majorHAnsi"/>
          <w:lang w:eastAsia="ko-KR"/>
        </w:rPr>
        <w:t xml:space="preserve"> </w:t>
      </w:r>
      <w:proofErr w:type="spellStart"/>
      <w:r w:rsidR="00004F4A" w:rsidRPr="00004F4A">
        <w:rPr>
          <w:rFonts w:asciiTheme="majorHAnsi" w:hAnsiTheme="majorHAnsi"/>
          <w:lang w:eastAsia="ko-KR"/>
        </w:rPr>
        <w:t>Keyder</w:t>
      </w:r>
      <w:proofErr w:type="spellEnd"/>
      <w:r w:rsidR="00004F4A" w:rsidRPr="00004F4A">
        <w:rPr>
          <w:rFonts w:asciiTheme="majorHAnsi" w:hAnsiTheme="majorHAnsi"/>
          <w:lang w:eastAsia="ko-KR"/>
        </w:rPr>
        <w:t xml:space="preserve">, </w:t>
      </w:r>
      <w:proofErr w:type="spellStart"/>
      <w:r w:rsidRPr="00004F4A">
        <w:rPr>
          <w:rFonts w:asciiTheme="majorHAnsi" w:hAnsiTheme="majorHAnsi"/>
          <w:lang w:eastAsia="ko-KR"/>
        </w:rPr>
        <w:t>Volkan</w:t>
      </w:r>
      <w:proofErr w:type="spellEnd"/>
      <w:r w:rsidRPr="00004F4A">
        <w:rPr>
          <w:rFonts w:asciiTheme="majorHAnsi" w:hAnsiTheme="majorHAnsi"/>
          <w:lang w:eastAsia="ko-KR"/>
        </w:rPr>
        <w:t xml:space="preserve"> </w:t>
      </w:r>
      <w:proofErr w:type="spellStart"/>
      <w:r w:rsidRPr="00004F4A">
        <w:rPr>
          <w:rFonts w:asciiTheme="majorHAnsi" w:hAnsiTheme="majorHAnsi"/>
          <w:lang w:eastAsia="ko-KR"/>
        </w:rPr>
        <w:t>Yılmaz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>:</w:t>
      </w:r>
      <w:r w:rsidR="00004F4A">
        <w:rPr>
          <w:rFonts w:ascii="Cambria" w:eastAsia="Calibri" w:hAnsi="Cambria" w:cs="InterstateLight"/>
          <w:b/>
          <w:color w:val="6E6F71"/>
        </w:rPr>
        <w:t xml:space="preserve"> </w:t>
      </w:r>
      <w:r w:rsidR="00004F4A" w:rsidRPr="00004F4A">
        <w:rPr>
          <w:rFonts w:asciiTheme="majorHAnsi" w:hAnsiTheme="majorHAnsi"/>
          <w:lang w:eastAsia="ko-KR"/>
        </w:rPr>
        <w:t xml:space="preserve">25 </w:t>
      </w:r>
      <w:proofErr w:type="spellStart"/>
      <w:r w:rsidR="00004F4A" w:rsidRPr="00004F4A">
        <w:rPr>
          <w:rFonts w:asciiTheme="majorHAnsi" w:hAnsiTheme="majorHAnsi"/>
          <w:lang w:eastAsia="ko-KR"/>
        </w:rPr>
        <w:t>Kasım</w:t>
      </w:r>
      <w:proofErr w:type="spellEnd"/>
      <w:r w:rsidR="00004F4A" w:rsidRPr="00004F4A">
        <w:rPr>
          <w:rFonts w:asciiTheme="majorHAnsi" w:hAnsiTheme="majorHAnsi"/>
          <w:lang w:eastAsia="ko-KR"/>
        </w:rPr>
        <w:t xml:space="preserve"> </w:t>
      </w:r>
      <w:r w:rsidRPr="00004F4A">
        <w:rPr>
          <w:rFonts w:asciiTheme="majorHAnsi" w:hAnsiTheme="majorHAnsi"/>
          <w:lang w:eastAsia="ko-KR"/>
        </w:rPr>
        <w:t>2011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FA2C1B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004F4A" w:rsidRPr="00004F4A">
        <w:rPr>
          <w:rFonts w:asciiTheme="majorHAnsi" w:hAnsiTheme="majorHAnsi"/>
          <w:lang w:eastAsia="ko-KR"/>
        </w:rPr>
        <w:t xml:space="preserve">Friedrich </w:t>
      </w:r>
      <w:r w:rsidRPr="00004F4A">
        <w:rPr>
          <w:rFonts w:asciiTheme="majorHAnsi" w:hAnsiTheme="majorHAnsi"/>
          <w:lang w:eastAsia="ko-KR"/>
        </w:rPr>
        <w:t xml:space="preserve">Ebert </w:t>
      </w:r>
      <w:proofErr w:type="spellStart"/>
      <w:r w:rsidRPr="00004F4A">
        <w:rPr>
          <w:rFonts w:asciiTheme="majorHAnsi" w:hAnsiTheme="majorHAnsi"/>
          <w:lang w:eastAsia="ko-KR"/>
        </w:rPr>
        <w:t>Stiftung</w:t>
      </w:r>
      <w:proofErr w:type="spellEnd"/>
      <w:r w:rsidRPr="00004F4A">
        <w:rPr>
          <w:rFonts w:asciiTheme="majorHAnsi" w:hAnsiTheme="majorHAnsi"/>
          <w:lang w:eastAsia="ko-KR"/>
        </w:rPr>
        <w:t xml:space="preserve"> Derneği </w:t>
      </w:r>
      <w:proofErr w:type="spellStart"/>
      <w:r w:rsidRPr="00004F4A">
        <w:rPr>
          <w:rFonts w:asciiTheme="majorHAnsi" w:hAnsiTheme="majorHAnsi"/>
          <w:lang w:eastAsia="ko-KR"/>
        </w:rPr>
        <w:t>Toplantı</w:t>
      </w:r>
      <w:proofErr w:type="spellEnd"/>
      <w:r w:rsidRPr="00004F4A">
        <w:rPr>
          <w:rFonts w:asciiTheme="majorHAnsi" w:hAnsiTheme="majorHAnsi"/>
          <w:lang w:eastAsia="ko-KR"/>
        </w:rPr>
        <w:t xml:space="preserve"> </w:t>
      </w:r>
      <w:proofErr w:type="spellStart"/>
      <w:r w:rsidRPr="00004F4A">
        <w:rPr>
          <w:rFonts w:asciiTheme="majorHAnsi" w:hAnsiTheme="majorHAnsi"/>
          <w:lang w:eastAsia="ko-KR"/>
        </w:rPr>
        <w:t>Salonu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004F4A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FA2C1B">
        <w:rPr>
          <w:rFonts w:ascii="Cambria" w:eastAsia="Calibri" w:hAnsi="Cambria" w:cs="InterstateLight"/>
          <w:b/>
          <w:color w:val="6E6F71"/>
        </w:rPr>
        <w:t>Katılımcı Sayısı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004F4A">
        <w:rPr>
          <w:rFonts w:asciiTheme="majorHAnsi" w:hAnsiTheme="majorHAnsi"/>
          <w:lang w:eastAsia="ko-KR"/>
        </w:rPr>
        <w:t>40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Sunulan Bildiri Adeti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004F4A">
        <w:rPr>
          <w:rFonts w:asciiTheme="majorHAnsi" w:hAnsiTheme="majorHAnsi"/>
          <w:lang w:eastAsia="ko-KR"/>
        </w:rPr>
        <w:t>3</w:t>
      </w:r>
    </w:p>
    <w:p w:rsid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2A6604" w:rsidRDefault="002A6604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2A6604" w:rsidRDefault="002A6604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2A6604" w:rsidRDefault="002A6604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2A6604" w:rsidRDefault="002A6604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2A6604" w:rsidRPr="00FA2C1B" w:rsidRDefault="002A6604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876E15" w:rsidRPr="00876E15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A2C1B">
        <w:rPr>
          <w:rFonts w:ascii="Cambria" w:eastAsia="Calibri" w:hAnsi="Cambria" w:cs="InterstateLight"/>
          <w:b/>
          <w:color w:val="6E6F71"/>
        </w:rPr>
        <w:lastRenderedPageBreak/>
        <w:t>Toplantının Adı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>Dünya</w:t>
      </w:r>
      <w:proofErr w:type="spellEnd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>Bankası</w:t>
      </w:r>
      <w:proofErr w:type="spellEnd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>Danışma</w:t>
      </w:r>
      <w:proofErr w:type="spellEnd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>Toplantısı</w:t>
      </w:r>
      <w:proofErr w:type="spellEnd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>Dünya</w:t>
      </w:r>
      <w:proofErr w:type="spellEnd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>Gelişme</w:t>
      </w:r>
      <w:proofErr w:type="spellEnd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>Raporu</w:t>
      </w:r>
      <w:proofErr w:type="spellEnd"/>
    </w:p>
    <w:p w:rsidR="00FA2C1B" w:rsidRPr="00876E15" w:rsidRDefault="00876E15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876E15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FA2C1B" w:rsidRPr="00876E15">
        <w:rPr>
          <w:rFonts w:asciiTheme="majorHAnsi" w:hAnsiTheme="majorHAnsi"/>
          <w:b/>
          <w:color w:val="365F91" w:themeColor="accent1" w:themeShade="BF"/>
          <w:lang w:eastAsia="ko-KR"/>
        </w:rPr>
        <w:t xml:space="preserve"> 2012: Toplumsal Cinsiyet Eşitliği ve Gelişme </w:t>
      </w:r>
    </w:p>
    <w:p w:rsidR="00876E15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</w:t>
      </w:r>
      <w:r w:rsidR="00876E15">
        <w:rPr>
          <w:rFonts w:ascii="Cambria" w:eastAsia="Calibri" w:hAnsi="Cambria" w:cs="InterstateLight"/>
          <w:b/>
          <w:color w:val="6E6F71"/>
        </w:rPr>
        <w:t>nleyen</w:t>
      </w:r>
      <w:proofErr w:type="spellEnd"/>
      <w:r w:rsidR="00876E1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876E15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="00876E1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876E15">
        <w:rPr>
          <w:rFonts w:ascii="Cambria" w:eastAsia="Calibri" w:hAnsi="Cambria" w:cs="InterstateLight"/>
          <w:b/>
          <w:color w:val="6E6F71"/>
        </w:rPr>
        <w:t>Üyeleri</w:t>
      </w:r>
      <w:proofErr w:type="spellEnd"/>
      <w:r w:rsidR="00876E1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876E15" w:rsidRPr="00876E15">
        <w:rPr>
          <w:rFonts w:asciiTheme="majorHAnsi" w:hAnsiTheme="majorHAnsi"/>
          <w:lang w:eastAsia="ko-KR"/>
        </w:rPr>
        <w:t>Ayşe</w:t>
      </w:r>
      <w:proofErr w:type="spellEnd"/>
      <w:r w:rsidR="00876E15" w:rsidRPr="00876E15">
        <w:rPr>
          <w:rFonts w:asciiTheme="majorHAnsi" w:hAnsiTheme="majorHAnsi"/>
          <w:lang w:eastAsia="ko-KR"/>
        </w:rPr>
        <w:t xml:space="preserve"> </w:t>
      </w:r>
      <w:proofErr w:type="spellStart"/>
      <w:r w:rsidR="00876E15" w:rsidRPr="00876E15">
        <w:rPr>
          <w:rFonts w:asciiTheme="majorHAnsi" w:hAnsiTheme="majorHAnsi"/>
          <w:lang w:eastAsia="ko-KR"/>
        </w:rPr>
        <w:t>Buğra</w:t>
      </w:r>
      <w:proofErr w:type="spellEnd"/>
      <w:r w:rsidR="00876E15" w:rsidRPr="00876E15">
        <w:rPr>
          <w:rFonts w:asciiTheme="majorHAnsi" w:hAnsiTheme="majorHAnsi"/>
          <w:lang w:eastAsia="ko-KR"/>
        </w:rPr>
        <w:t xml:space="preserve">, </w:t>
      </w:r>
      <w:r w:rsidRPr="00876E15">
        <w:rPr>
          <w:rFonts w:asciiTheme="majorHAnsi" w:hAnsiTheme="majorHAnsi"/>
          <w:lang w:eastAsia="ko-KR"/>
        </w:rPr>
        <w:t>Pınar Gümüş</w:t>
      </w:r>
      <w:r w:rsidR="00876E15">
        <w:rPr>
          <w:rFonts w:asciiTheme="majorHAnsi" w:hAnsiTheme="majorHAnsi"/>
          <w:lang w:eastAsia="ko-KR"/>
        </w:rPr>
        <w:t xml:space="preserve">, </w:t>
      </w:r>
      <w:proofErr w:type="spellStart"/>
      <w:r w:rsidR="00876E15">
        <w:rPr>
          <w:rFonts w:asciiTheme="majorHAnsi" w:hAnsiTheme="majorHAnsi"/>
          <w:lang w:eastAsia="ko-KR"/>
        </w:rPr>
        <w:t>Dünya</w:t>
      </w:r>
      <w:proofErr w:type="spellEnd"/>
      <w:r w:rsidR="00876E15">
        <w:rPr>
          <w:rFonts w:asciiTheme="majorHAnsi" w:hAnsiTheme="majorHAnsi"/>
          <w:lang w:eastAsia="ko-KR"/>
        </w:rPr>
        <w:t xml:space="preserve"> </w:t>
      </w:r>
      <w:proofErr w:type="spellStart"/>
      <w:r w:rsidR="00876E15">
        <w:rPr>
          <w:rFonts w:asciiTheme="majorHAnsi" w:hAnsiTheme="majorHAnsi"/>
          <w:lang w:eastAsia="ko-KR"/>
        </w:rPr>
        <w:t>Bankası</w:t>
      </w:r>
      <w:proofErr w:type="spellEnd"/>
      <w:r w:rsidR="00876E15">
        <w:rPr>
          <w:rFonts w:asciiTheme="majorHAnsi" w:hAnsiTheme="majorHAnsi"/>
          <w:lang w:eastAsia="ko-KR"/>
        </w:rPr>
        <w:t xml:space="preserve"> </w:t>
      </w:r>
      <w:proofErr w:type="spellStart"/>
      <w:r w:rsidR="00876E15" w:rsidRPr="00876E15">
        <w:rPr>
          <w:rFonts w:asciiTheme="majorHAnsi" w:hAnsiTheme="majorHAnsi"/>
          <w:lang w:eastAsia="ko-KR"/>
        </w:rPr>
        <w:t>Türkiye</w:t>
      </w:r>
      <w:proofErr w:type="spellEnd"/>
      <w:r w:rsidR="00876E15" w:rsidRPr="00876E15">
        <w:rPr>
          <w:rFonts w:asciiTheme="majorHAnsi" w:hAnsiTheme="majorHAnsi"/>
          <w:lang w:eastAsia="ko-KR"/>
        </w:rPr>
        <w:t xml:space="preserve"> </w:t>
      </w:r>
      <w:proofErr w:type="spellStart"/>
      <w:r w:rsidR="00876E15" w:rsidRPr="00876E15">
        <w:rPr>
          <w:rFonts w:asciiTheme="majorHAnsi" w:hAnsiTheme="majorHAnsi"/>
          <w:lang w:eastAsia="ko-KR"/>
        </w:rPr>
        <w:t>O</w:t>
      </w:r>
      <w:r w:rsidRPr="00876E15">
        <w:rPr>
          <w:rFonts w:asciiTheme="majorHAnsi" w:hAnsiTheme="majorHAnsi"/>
          <w:lang w:eastAsia="ko-KR"/>
        </w:rPr>
        <w:t>fisi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876E15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876E15">
        <w:rPr>
          <w:rFonts w:asciiTheme="majorHAnsi" w:hAnsiTheme="majorHAnsi"/>
          <w:lang w:eastAsia="ko-KR"/>
        </w:rPr>
        <w:t xml:space="preserve">23 </w:t>
      </w:r>
      <w:proofErr w:type="spellStart"/>
      <w:r w:rsidRPr="00876E15">
        <w:rPr>
          <w:rFonts w:asciiTheme="majorHAnsi" w:hAnsiTheme="majorHAnsi"/>
          <w:lang w:eastAsia="ko-KR"/>
        </w:rPr>
        <w:t>Mayıs</w:t>
      </w:r>
      <w:proofErr w:type="spellEnd"/>
      <w:r w:rsidRPr="00876E15">
        <w:rPr>
          <w:rFonts w:asciiTheme="majorHAnsi" w:hAnsiTheme="majorHAnsi"/>
          <w:lang w:eastAsia="ko-KR"/>
        </w:rPr>
        <w:t xml:space="preserve"> </w:t>
      </w:r>
      <w:r w:rsidR="00FA2C1B" w:rsidRPr="00876E15">
        <w:rPr>
          <w:rFonts w:asciiTheme="majorHAnsi" w:hAnsiTheme="majorHAnsi"/>
          <w:lang w:eastAsia="ko-KR"/>
        </w:rPr>
        <w:t>2011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FA2C1B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876E15" w:rsidRPr="00876E15">
        <w:rPr>
          <w:rFonts w:asciiTheme="majorHAnsi" w:hAnsiTheme="majorHAnsi"/>
          <w:lang w:eastAsia="ko-KR"/>
        </w:rPr>
        <w:t>Boğaziçi</w:t>
      </w:r>
      <w:proofErr w:type="spellEnd"/>
      <w:r w:rsidR="00876E15" w:rsidRPr="00876E15">
        <w:rPr>
          <w:rFonts w:asciiTheme="majorHAnsi" w:hAnsiTheme="majorHAnsi"/>
          <w:lang w:eastAsia="ko-KR"/>
        </w:rPr>
        <w:t xml:space="preserve"> </w:t>
      </w:r>
      <w:proofErr w:type="spellStart"/>
      <w:r w:rsidR="00876E15" w:rsidRPr="00876E15">
        <w:rPr>
          <w:rFonts w:asciiTheme="majorHAnsi" w:hAnsiTheme="majorHAnsi"/>
          <w:lang w:eastAsia="ko-KR"/>
        </w:rPr>
        <w:t>Üniversitesi</w:t>
      </w:r>
      <w:proofErr w:type="spellEnd"/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Katılımcı Sayısı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876E15">
        <w:rPr>
          <w:rFonts w:asciiTheme="majorHAnsi" w:hAnsiTheme="majorHAnsi"/>
          <w:lang w:eastAsia="ko-KR"/>
        </w:rPr>
        <w:t>50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Sunulan Bildiri Adeti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876E15">
        <w:rPr>
          <w:rFonts w:asciiTheme="majorHAnsi" w:hAnsiTheme="majorHAnsi"/>
          <w:lang w:eastAsia="ko-KR"/>
        </w:rPr>
        <w:t>5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Toplantının Adı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BE69AD">
        <w:rPr>
          <w:rFonts w:asciiTheme="majorHAnsi" w:hAnsiTheme="majorHAnsi"/>
          <w:b/>
          <w:color w:val="365F91" w:themeColor="accent1" w:themeShade="BF"/>
          <w:lang w:eastAsia="ko-KR"/>
        </w:rPr>
        <w:t xml:space="preserve">Uluslararası </w:t>
      </w:r>
      <w:proofErr w:type="spellStart"/>
      <w:r w:rsidRPr="00BE69AD">
        <w:rPr>
          <w:rFonts w:asciiTheme="majorHAnsi" w:hAnsiTheme="majorHAnsi"/>
          <w:b/>
          <w:color w:val="365F91" w:themeColor="accent1" w:themeShade="BF"/>
          <w:lang w:eastAsia="ko-KR"/>
        </w:rPr>
        <w:t>Çerçeve</w:t>
      </w:r>
      <w:proofErr w:type="spellEnd"/>
      <w:r w:rsidRPr="00BE69A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E69AD">
        <w:rPr>
          <w:rFonts w:asciiTheme="majorHAnsi" w:hAnsiTheme="majorHAnsi"/>
          <w:b/>
          <w:color w:val="365F91" w:themeColor="accent1" w:themeShade="BF"/>
          <w:lang w:eastAsia="ko-KR"/>
        </w:rPr>
        <w:t>Anlaşmaları</w:t>
      </w:r>
      <w:proofErr w:type="spellEnd"/>
      <w:r w:rsidRPr="00BE69A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E69AD">
        <w:rPr>
          <w:rFonts w:asciiTheme="majorHAnsi" w:hAnsiTheme="majorHAnsi"/>
          <w:b/>
          <w:color w:val="365F91" w:themeColor="accent1" w:themeShade="BF"/>
          <w:lang w:eastAsia="ko-KR"/>
        </w:rPr>
        <w:t>Araştırması</w:t>
      </w:r>
      <w:proofErr w:type="spellEnd"/>
      <w:r w:rsidRPr="00BE69A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E69AD">
        <w:rPr>
          <w:rFonts w:asciiTheme="majorHAnsi" w:hAnsiTheme="majorHAnsi"/>
          <w:b/>
          <w:color w:val="365F91" w:themeColor="accent1" w:themeShade="BF"/>
          <w:lang w:eastAsia="ko-KR"/>
        </w:rPr>
        <w:t>Çalıştayı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BE69AD" w:rsidRPr="00BE69AD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</w:t>
      </w:r>
      <w:r w:rsidR="00BE69AD">
        <w:rPr>
          <w:rFonts w:ascii="Cambria" w:eastAsia="Calibri" w:hAnsi="Cambria" w:cs="InterstateLight"/>
          <w:b/>
          <w:color w:val="6E6F71"/>
        </w:rPr>
        <w:t>nl</w:t>
      </w:r>
      <w:r w:rsidR="00B651B2">
        <w:rPr>
          <w:rFonts w:ascii="Cambria" w:eastAsia="Calibri" w:hAnsi="Cambria" w:cs="InterstateLight"/>
          <w:b/>
          <w:color w:val="6E6F71"/>
        </w:rPr>
        <w:t>eyen</w:t>
      </w:r>
      <w:proofErr w:type="spellEnd"/>
      <w:r w:rsidR="00B651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B651B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="00B651B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B651B2">
        <w:rPr>
          <w:rFonts w:ascii="Cambria" w:eastAsia="Calibri" w:hAnsi="Cambria" w:cs="InterstateLight"/>
          <w:b/>
          <w:color w:val="6E6F71"/>
        </w:rPr>
        <w:t>Üyeleri</w:t>
      </w:r>
      <w:proofErr w:type="spellEnd"/>
      <w:r w:rsidR="00BE69AD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BE69AD">
        <w:rPr>
          <w:rFonts w:asciiTheme="majorHAnsi" w:hAnsiTheme="majorHAnsi"/>
          <w:lang w:eastAsia="ko-KR"/>
        </w:rPr>
        <w:t>Ayşe</w:t>
      </w:r>
      <w:proofErr w:type="spellEnd"/>
      <w:r w:rsidRPr="00BE69AD">
        <w:rPr>
          <w:rFonts w:asciiTheme="majorHAnsi" w:hAnsiTheme="majorHAnsi"/>
          <w:lang w:eastAsia="ko-KR"/>
        </w:rPr>
        <w:t xml:space="preserve"> </w:t>
      </w:r>
      <w:proofErr w:type="spellStart"/>
      <w:r w:rsidRPr="00BE69AD">
        <w:rPr>
          <w:rFonts w:asciiTheme="majorHAnsi" w:hAnsiTheme="majorHAnsi"/>
          <w:lang w:eastAsia="ko-KR"/>
        </w:rPr>
        <w:t>Buğra</w:t>
      </w:r>
      <w:proofErr w:type="spellEnd"/>
      <w:r w:rsidRPr="00BE69AD">
        <w:rPr>
          <w:rFonts w:asciiTheme="majorHAnsi" w:hAnsiTheme="majorHAnsi"/>
          <w:lang w:eastAsia="ko-KR"/>
        </w:rPr>
        <w:t xml:space="preserve"> ve Pınar Gümüş</w:t>
      </w:r>
      <w:r w:rsidR="00BE69AD" w:rsidRPr="00BE69AD">
        <w:rPr>
          <w:rFonts w:asciiTheme="majorHAnsi" w:hAnsiTheme="majorHAnsi"/>
          <w:lang w:eastAsia="ko-KR"/>
        </w:rPr>
        <w:t xml:space="preserve">, </w:t>
      </w:r>
      <w:r w:rsidRPr="00BE69AD">
        <w:rPr>
          <w:rFonts w:asciiTheme="majorHAnsi" w:hAnsiTheme="majorHAnsi"/>
          <w:lang w:eastAsia="ko-KR"/>
        </w:rPr>
        <w:t>Frie</w:t>
      </w:r>
      <w:r w:rsidR="00BE69AD" w:rsidRPr="00BE69AD">
        <w:rPr>
          <w:rFonts w:asciiTheme="majorHAnsi" w:hAnsiTheme="majorHAnsi"/>
          <w:lang w:eastAsia="ko-KR"/>
        </w:rPr>
        <w:t xml:space="preserve">drich Ebert </w:t>
      </w:r>
      <w:proofErr w:type="spellStart"/>
      <w:r w:rsidR="00BE69AD" w:rsidRPr="00BE69AD">
        <w:rPr>
          <w:rFonts w:asciiTheme="majorHAnsi" w:hAnsiTheme="majorHAnsi"/>
          <w:lang w:eastAsia="ko-KR"/>
        </w:rPr>
        <w:t>Stiftung</w:t>
      </w:r>
      <w:proofErr w:type="spellEnd"/>
    </w:p>
    <w:p w:rsidR="00FA2C1B" w:rsidRPr="00BE69AD" w:rsidRDefault="00BE69AD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E69AD">
        <w:rPr>
          <w:rFonts w:asciiTheme="majorHAnsi" w:hAnsiTheme="majorHAnsi"/>
          <w:lang w:eastAsia="ko-KR"/>
        </w:rPr>
        <w:tab/>
        <w:t xml:space="preserve">  Derneği, </w:t>
      </w:r>
      <w:proofErr w:type="spellStart"/>
      <w:r w:rsidR="00FA2C1B" w:rsidRPr="00BE69AD">
        <w:rPr>
          <w:rFonts w:asciiTheme="majorHAnsi" w:hAnsiTheme="majorHAnsi"/>
          <w:lang w:eastAsia="ko-KR"/>
        </w:rPr>
        <w:t>Freie</w:t>
      </w:r>
      <w:proofErr w:type="spellEnd"/>
      <w:r w:rsidR="00FA2C1B" w:rsidRPr="00BE69AD">
        <w:rPr>
          <w:rFonts w:asciiTheme="majorHAnsi" w:hAnsiTheme="majorHAnsi"/>
          <w:lang w:eastAsia="ko-KR"/>
        </w:rPr>
        <w:t xml:space="preserve"> </w:t>
      </w:r>
      <w:proofErr w:type="spellStart"/>
      <w:r w:rsidRPr="00BE69AD">
        <w:rPr>
          <w:rFonts w:asciiTheme="majorHAnsi" w:hAnsiTheme="majorHAnsi"/>
          <w:lang w:eastAsia="ko-KR"/>
        </w:rPr>
        <w:t>Universitat</w:t>
      </w:r>
      <w:proofErr w:type="spellEnd"/>
      <w:r w:rsidRPr="00BE69AD">
        <w:rPr>
          <w:rFonts w:asciiTheme="majorHAnsi" w:hAnsiTheme="majorHAnsi"/>
          <w:lang w:eastAsia="ko-KR"/>
        </w:rPr>
        <w:t xml:space="preserve"> Berlin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BE69AD">
        <w:rPr>
          <w:rFonts w:asciiTheme="majorHAnsi" w:hAnsiTheme="majorHAnsi"/>
          <w:lang w:eastAsia="ko-KR"/>
        </w:rPr>
        <w:t xml:space="preserve">15 </w:t>
      </w:r>
      <w:proofErr w:type="spellStart"/>
      <w:r w:rsidR="00BE69AD">
        <w:rPr>
          <w:rFonts w:asciiTheme="majorHAnsi" w:hAnsiTheme="majorHAnsi"/>
          <w:lang w:eastAsia="ko-KR"/>
        </w:rPr>
        <w:t>Kasım</w:t>
      </w:r>
      <w:proofErr w:type="spellEnd"/>
      <w:r w:rsidR="00BE69AD">
        <w:rPr>
          <w:rFonts w:asciiTheme="majorHAnsi" w:hAnsiTheme="majorHAnsi"/>
          <w:lang w:eastAsia="ko-KR"/>
        </w:rPr>
        <w:t xml:space="preserve"> </w:t>
      </w:r>
      <w:r w:rsidRPr="00BE69AD">
        <w:rPr>
          <w:rFonts w:asciiTheme="majorHAnsi" w:hAnsiTheme="majorHAnsi"/>
          <w:lang w:eastAsia="ko-KR"/>
        </w:rPr>
        <w:t>2011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FA2C1B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595E26" w:rsidRPr="00876E15">
        <w:rPr>
          <w:rFonts w:asciiTheme="majorHAnsi" w:hAnsiTheme="majorHAnsi"/>
          <w:lang w:eastAsia="ko-KR"/>
        </w:rPr>
        <w:t>Boğaziçi</w:t>
      </w:r>
      <w:proofErr w:type="spellEnd"/>
      <w:r w:rsidR="00595E26" w:rsidRPr="00876E15">
        <w:rPr>
          <w:rFonts w:asciiTheme="majorHAnsi" w:hAnsiTheme="majorHAnsi"/>
          <w:lang w:eastAsia="ko-KR"/>
        </w:rPr>
        <w:t xml:space="preserve"> </w:t>
      </w:r>
      <w:proofErr w:type="spellStart"/>
      <w:r w:rsidR="00595E26" w:rsidRPr="00876E15">
        <w:rPr>
          <w:rFonts w:asciiTheme="majorHAnsi" w:hAnsiTheme="majorHAnsi"/>
          <w:lang w:eastAsia="ko-KR"/>
        </w:rPr>
        <w:t>Üniversitesi</w:t>
      </w:r>
      <w:proofErr w:type="spellEnd"/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Katılımcı Sayısı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BE69AD">
        <w:rPr>
          <w:rFonts w:asciiTheme="majorHAnsi" w:hAnsiTheme="majorHAnsi"/>
          <w:lang w:eastAsia="ko-KR"/>
        </w:rPr>
        <w:t>50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Sunulan Bildiri Adeti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BE69AD">
        <w:rPr>
          <w:rFonts w:asciiTheme="majorHAnsi" w:hAnsiTheme="majorHAnsi"/>
          <w:lang w:eastAsia="ko-KR"/>
        </w:rPr>
        <w:t>5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Toplantının Adı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595E26">
        <w:rPr>
          <w:rFonts w:asciiTheme="majorHAnsi" w:hAnsiTheme="majorHAnsi"/>
          <w:b/>
          <w:color w:val="365F91" w:themeColor="accent1" w:themeShade="BF"/>
          <w:lang w:eastAsia="ko-KR"/>
        </w:rPr>
        <w:t>Roman Topluluklar için Sosyal Politikalar Konferansı</w:t>
      </w:r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595E26" w:rsidRPr="00595E26" w:rsidRDefault="00595E26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Düzenleyen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</w:t>
      </w:r>
      <w:r w:rsidR="00B651B2">
        <w:rPr>
          <w:rFonts w:ascii="Cambria" w:eastAsia="Calibri" w:hAnsi="Cambria" w:cs="InterstateLight"/>
          <w:b/>
          <w:color w:val="6E6F71"/>
        </w:rPr>
        <w:t>yeleri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595E26">
        <w:rPr>
          <w:rFonts w:asciiTheme="majorHAnsi" w:hAnsiTheme="majorHAnsi"/>
          <w:lang w:eastAsia="ko-KR"/>
        </w:rPr>
        <w:t>Ayşe</w:t>
      </w:r>
      <w:proofErr w:type="spellEnd"/>
      <w:r w:rsidRPr="00595E26">
        <w:rPr>
          <w:rFonts w:asciiTheme="majorHAnsi" w:hAnsiTheme="majorHAnsi"/>
          <w:lang w:eastAsia="ko-KR"/>
        </w:rPr>
        <w:t xml:space="preserve"> </w:t>
      </w:r>
      <w:proofErr w:type="spellStart"/>
      <w:r w:rsidRPr="00595E26">
        <w:rPr>
          <w:rFonts w:asciiTheme="majorHAnsi" w:hAnsiTheme="majorHAnsi"/>
          <w:lang w:eastAsia="ko-KR"/>
        </w:rPr>
        <w:t>Buğra</w:t>
      </w:r>
      <w:proofErr w:type="spellEnd"/>
      <w:r w:rsidRPr="00595E26">
        <w:rPr>
          <w:rFonts w:asciiTheme="majorHAnsi" w:hAnsiTheme="majorHAnsi"/>
          <w:lang w:eastAsia="ko-KR"/>
        </w:rPr>
        <w:t xml:space="preserve">, Başak </w:t>
      </w:r>
      <w:proofErr w:type="spellStart"/>
      <w:r w:rsidRPr="00595E26">
        <w:rPr>
          <w:rFonts w:asciiTheme="majorHAnsi" w:hAnsiTheme="majorHAnsi"/>
          <w:lang w:eastAsia="ko-KR"/>
        </w:rPr>
        <w:t>Ekim</w:t>
      </w:r>
      <w:proofErr w:type="spellEnd"/>
      <w:r w:rsidRPr="00595E26">
        <w:rPr>
          <w:rFonts w:asciiTheme="majorHAnsi" w:hAnsiTheme="majorHAnsi"/>
          <w:lang w:eastAsia="ko-KR"/>
        </w:rPr>
        <w:t xml:space="preserve"> </w:t>
      </w:r>
      <w:proofErr w:type="spellStart"/>
      <w:r w:rsidRPr="00595E26">
        <w:rPr>
          <w:rFonts w:asciiTheme="majorHAnsi" w:hAnsiTheme="majorHAnsi"/>
          <w:lang w:eastAsia="ko-KR"/>
        </w:rPr>
        <w:t>Akkan</w:t>
      </w:r>
      <w:proofErr w:type="spellEnd"/>
      <w:r w:rsidRPr="00595E26">
        <w:rPr>
          <w:rFonts w:asciiTheme="majorHAnsi" w:hAnsiTheme="majorHAnsi"/>
          <w:lang w:eastAsia="ko-KR"/>
        </w:rPr>
        <w:t xml:space="preserve">, Pınar Gümüş, </w:t>
      </w:r>
      <w:proofErr w:type="spellStart"/>
      <w:r w:rsidR="00FA2C1B" w:rsidRPr="00595E26">
        <w:rPr>
          <w:rFonts w:asciiTheme="majorHAnsi" w:hAnsiTheme="majorHAnsi"/>
          <w:lang w:eastAsia="ko-KR"/>
        </w:rPr>
        <w:t>Anado</w:t>
      </w:r>
      <w:r w:rsidRPr="00595E26">
        <w:rPr>
          <w:rFonts w:asciiTheme="majorHAnsi" w:hAnsiTheme="majorHAnsi"/>
          <w:lang w:eastAsia="ko-KR"/>
        </w:rPr>
        <w:t>lu</w:t>
      </w:r>
      <w:proofErr w:type="spellEnd"/>
    </w:p>
    <w:p w:rsidR="00FA2C1B" w:rsidRPr="00595E26" w:rsidRDefault="00595E26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595E26">
        <w:rPr>
          <w:rFonts w:asciiTheme="majorHAnsi" w:hAnsiTheme="majorHAnsi"/>
          <w:lang w:eastAsia="ko-KR"/>
        </w:rPr>
        <w:tab/>
        <w:t xml:space="preserve">   </w:t>
      </w:r>
      <w:proofErr w:type="spellStart"/>
      <w:r w:rsidRPr="00595E26">
        <w:rPr>
          <w:rFonts w:asciiTheme="majorHAnsi" w:hAnsiTheme="majorHAnsi"/>
          <w:lang w:eastAsia="ko-KR"/>
        </w:rPr>
        <w:t>Kültür</w:t>
      </w:r>
      <w:proofErr w:type="spellEnd"/>
      <w:r w:rsidRPr="00595E26">
        <w:rPr>
          <w:rFonts w:asciiTheme="majorHAnsi" w:hAnsiTheme="majorHAnsi"/>
          <w:lang w:eastAsia="ko-KR"/>
        </w:rPr>
        <w:t xml:space="preserve">, </w:t>
      </w:r>
      <w:r w:rsidR="00FA2C1B" w:rsidRPr="00595E26">
        <w:rPr>
          <w:rFonts w:asciiTheme="majorHAnsi" w:hAnsiTheme="majorHAnsi"/>
          <w:lang w:eastAsia="ko-KR"/>
        </w:rPr>
        <w:t>Ed</w:t>
      </w:r>
      <w:r w:rsidRPr="00595E26">
        <w:rPr>
          <w:rFonts w:asciiTheme="majorHAnsi" w:hAnsiTheme="majorHAnsi"/>
          <w:lang w:eastAsia="ko-KR"/>
        </w:rPr>
        <w:t>irne Roman Derneği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Tarih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595E26">
        <w:rPr>
          <w:rFonts w:asciiTheme="majorHAnsi" w:hAnsiTheme="majorHAnsi"/>
          <w:lang w:eastAsia="ko-KR"/>
        </w:rPr>
        <w:t>16-17 Aralık 2011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Düzenlendiği Yer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595E26">
        <w:rPr>
          <w:rFonts w:asciiTheme="majorHAnsi" w:hAnsiTheme="majorHAnsi"/>
          <w:lang w:eastAsia="ko-KR"/>
        </w:rPr>
        <w:t>Cezayir Toplantı Salonu</w:t>
      </w:r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Katılımcı Sayısı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595E26">
        <w:rPr>
          <w:rFonts w:asciiTheme="majorHAnsi" w:hAnsiTheme="majorHAnsi"/>
          <w:lang w:eastAsia="ko-KR"/>
        </w:rPr>
        <w:t>100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Sunulan Bildiri Adeti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595E26">
        <w:rPr>
          <w:rFonts w:asciiTheme="majorHAnsi" w:hAnsiTheme="majorHAnsi"/>
          <w:lang w:eastAsia="ko-KR"/>
        </w:rPr>
        <w:t>12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156E97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A2C1B">
        <w:rPr>
          <w:rFonts w:ascii="Cambria" w:eastAsia="Calibri" w:hAnsi="Cambria" w:cs="InterstateLight"/>
          <w:b/>
          <w:color w:val="6E6F71"/>
        </w:rPr>
        <w:t>Toplantının Adı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Eşi Vefat Etmiş ve </w:t>
      </w:r>
      <w:proofErr w:type="spellStart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>Eşinden</w:t>
      </w:r>
      <w:proofErr w:type="spellEnd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>Boşanmış</w:t>
      </w:r>
      <w:proofErr w:type="spellEnd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>Kadınlar</w:t>
      </w:r>
      <w:proofErr w:type="spellEnd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>İçin</w:t>
      </w:r>
      <w:proofErr w:type="spellEnd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>Bir</w:t>
      </w:r>
      <w:proofErr w:type="spellEnd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156E97">
        <w:rPr>
          <w:rFonts w:asciiTheme="majorHAnsi" w:hAnsiTheme="majorHAnsi"/>
          <w:b/>
          <w:color w:val="365F91" w:themeColor="accent1" w:themeShade="BF"/>
          <w:lang w:eastAsia="ko-KR"/>
        </w:rPr>
        <w:t>Nakit</w:t>
      </w:r>
      <w:proofErr w:type="spellEnd"/>
    </w:p>
    <w:p w:rsidR="00156E97" w:rsidRDefault="00156E97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>Sosyal</w:t>
      </w:r>
      <w:proofErr w:type="spellEnd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>Yardım</w:t>
      </w:r>
      <w:proofErr w:type="spellEnd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>Programı</w:t>
      </w:r>
      <w:proofErr w:type="spellEnd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>Geliştirilmesine</w:t>
      </w:r>
      <w:proofErr w:type="spellEnd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>Dair</w:t>
      </w:r>
      <w:proofErr w:type="spellEnd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>Araştırma</w:t>
      </w:r>
      <w:proofErr w:type="spellEnd"/>
    </w:p>
    <w:p w:rsidR="00FA2C1B" w:rsidRPr="00156E97" w:rsidRDefault="00156E97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FA2C1B" w:rsidRPr="00156E97">
        <w:rPr>
          <w:rFonts w:asciiTheme="majorHAnsi" w:hAnsiTheme="majorHAnsi"/>
          <w:b/>
          <w:color w:val="365F91" w:themeColor="accent1" w:themeShade="BF"/>
          <w:lang w:eastAsia="ko-KR"/>
        </w:rPr>
        <w:t xml:space="preserve"> Projesi Sonuç Raporu Paylaşım Toplantısı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Düzenleyen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FA2C1B">
        <w:rPr>
          <w:rFonts w:ascii="Cambria" w:eastAsia="Calibri" w:hAnsi="Cambria" w:cs="InterstateLight"/>
          <w:b/>
          <w:color w:val="6E6F71"/>
        </w:rPr>
        <w:t>Merk</w:t>
      </w:r>
      <w:r w:rsidR="00156E97">
        <w:rPr>
          <w:rFonts w:ascii="Cambria" w:eastAsia="Calibri" w:hAnsi="Cambria" w:cs="InterstateLight"/>
          <w:b/>
          <w:color w:val="6E6F71"/>
        </w:rPr>
        <w:t>ez</w:t>
      </w:r>
      <w:proofErr w:type="spellEnd"/>
      <w:r w:rsidR="00156E97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156E97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="00156E97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156E97" w:rsidRPr="00156E97">
        <w:rPr>
          <w:rFonts w:asciiTheme="majorHAnsi" w:hAnsiTheme="majorHAnsi"/>
          <w:lang w:eastAsia="ko-KR"/>
        </w:rPr>
        <w:t>Şemsa</w:t>
      </w:r>
      <w:proofErr w:type="spellEnd"/>
      <w:r w:rsidR="00156E97" w:rsidRPr="00156E97">
        <w:rPr>
          <w:rFonts w:asciiTheme="majorHAnsi" w:hAnsiTheme="majorHAnsi"/>
          <w:lang w:eastAsia="ko-KR"/>
        </w:rPr>
        <w:t xml:space="preserve"> </w:t>
      </w:r>
      <w:proofErr w:type="spellStart"/>
      <w:r w:rsidR="00156E97" w:rsidRPr="00156E97">
        <w:rPr>
          <w:rFonts w:asciiTheme="majorHAnsi" w:hAnsiTheme="majorHAnsi"/>
          <w:lang w:eastAsia="ko-KR"/>
        </w:rPr>
        <w:t>Özar</w:t>
      </w:r>
      <w:proofErr w:type="spellEnd"/>
      <w:r w:rsidR="00156E97" w:rsidRPr="00156E97">
        <w:rPr>
          <w:rFonts w:asciiTheme="majorHAnsi" w:hAnsiTheme="majorHAnsi"/>
          <w:lang w:eastAsia="ko-KR"/>
        </w:rPr>
        <w:t xml:space="preserve">, </w:t>
      </w:r>
      <w:r w:rsidRPr="00156E97">
        <w:rPr>
          <w:rFonts w:asciiTheme="majorHAnsi" w:hAnsiTheme="majorHAnsi"/>
          <w:lang w:eastAsia="ko-KR"/>
        </w:rPr>
        <w:t>Burcu Yakut-</w:t>
      </w:r>
      <w:proofErr w:type="spellStart"/>
      <w:r w:rsidRPr="00156E97">
        <w:rPr>
          <w:rFonts w:asciiTheme="majorHAnsi" w:hAnsiTheme="majorHAnsi"/>
          <w:lang w:eastAsia="ko-KR"/>
        </w:rPr>
        <w:t>Çakar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156E97">
        <w:rPr>
          <w:rFonts w:asciiTheme="majorHAnsi" w:hAnsiTheme="majorHAnsi"/>
          <w:lang w:eastAsia="ko-KR"/>
        </w:rPr>
        <w:t xml:space="preserve">10 </w:t>
      </w:r>
      <w:proofErr w:type="spellStart"/>
      <w:r w:rsidR="00156E97">
        <w:rPr>
          <w:rFonts w:asciiTheme="majorHAnsi" w:hAnsiTheme="majorHAnsi"/>
          <w:lang w:eastAsia="ko-KR"/>
        </w:rPr>
        <w:t>Eylül</w:t>
      </w:r>
      <w:proofErr w:type="spellEnd"/>
      <w:r w:rsidR="00156E97">
        <w:rPr>
          <w:rFonts w:asciiTheme="majorHAnsi" w:hAnsiTheme="majorHAnsi"/>
          <w:lang w:eastAsia="ko-KR"/>
        </w:rPr>
        <w:t xml:space="preserve"> </w:t>
      </w:r>
      <w:r w:rsidRPr="00156E97">
        <w:rPr>
          <w:rFonts w:asciiTheme="majorHAnsi" w:hAnsiTheme="majorHAnsi"/>
          <w:lang w:eastAsia="ko-KR"/>
        </w:rPr>
        <w:t>2011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Düzenlendiği Yer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156E97">
        <w:rPr>
          <w:rFonts w:asciiTheme="majorHAnsi" w:hAnsiTheme="majorHAnsi"/>
          <w:lang w:eastAsia="ko-KR"/>
        </w:rPr>
        <w:t>KADAV Toplantı Salonu</w:t>
      </w:r>
    </w:p>
    <w:p w:rsidR="00FA2C1B" w:rsidRPr="00156E97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FA2C1B">
        <w:rPr>
          <w:rFonts w:ascii="Cambria" w:eastAsia="Calibri" w:hAnsi="Cambria" w:cs="InterstateLight"/>
          <w:b/>
          <w:color w:val="6E6F71"/>
        </w:rPr>
        <w:t>Katılımcı Sayısı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156E97">
        <w:rPr>
          <w:rFonts w:asciiTheme="majorHAnsi" w:hAnsiTheme="majorHAnsi"/>
          <w:lang w:eastAsia="ko-KR"/>
        </w:rPr>
        <w:t>100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Sunulan Bildiri Adeti</w:t>
      </w:r>
      <w:r w:rsidRPr="00FA2C1B">
        <w:rPr>
          <w:rFonts w:ascii="Cambria" w:eastAsia="Calibri" w:hAnsi="Cambria" w:cs="InterstateLight"/>
          <w:b/>
          <w:color w:val="6E6F71"/>
        </w:rPr>
        <w:tab/>
      </w:r>
      <w:r w:rsidRPr="00156E97">
        <w:rPr>
          <w:rFonts w:asciiTheme="majorHAnsi" w:hAnsiTheme="majorHAnsi"/>
          <w:lang w:eastAsia="ko-KR"/>
        </w:rPr>
        <w:t>: 3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Toplantının Adı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210B30">
        <w:rPr>
          <w:rFonts w:asciiTheme="majorHAnsi" w:hAnsiTheme="majorHAnsi"/>
          <w:b/>
          <w:color w:val="365F91" w:themeColor="accent1" w:themeShade="BF"/>
          <w:lang w:eastAsia="ko-KR"/>
        </w:rPr>
        <w:t xml:space="preserve">Prof. Mike Brewer – </w:t>
      </w:r>
      <w:proofErr w:type="spellStart"/>
      <w:r w:rsidRPr="00210B30">
        <w:rPr>
          <w:rFonts w:asciiTheme="majorHAnsi" w:hAnsiTheme="majorHAnsi"/>
          <w:b/>
          <w:color w:val="365F91" w:themeColor="accent1" w:themeShade="BF"/>
          <w:lang w:eastAsia="ko-KR"/>
        </w:rPr>
        <w:t>Seminer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210B30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Düzenleyen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FA2C1B" w:rsidRPr="00210B30">
        <w:rPr>
          <w:rFonts w:asciiTheme="majorHAnsi" w:hAnsiTheme="majorHAnsi"/>
          <w:lang w:eastAsia="ko-KR"/>
        </w:rPr>
        <w:t>Burcu Yakut-</w:t>
      </w:r>
      <w:proofErr w:type="spellStart"/>
      <w:r w:rsidR="00FA2C1B" w:rsidRPr="00210B30">
        <w:rPr>
          <w:rFonts w:asciiTheme="majorHAnsi" w:hAnsiTheme="majorHAnsi"/>
          <w:lang w:eastAsia="ko-KR"/>
        </w:rPr>
        <w:t>Çakar</w:t>
      </w:r>
      <w:proofErr w:type="spellEnd"/>
      <w:r w:rsidR="00FA2C1B"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210B30" w:rsidRPr="00210B30">
        <w:rPr>
          <w:rFonts w:asciiTheme="majorHAnsi" w:hAnsiTheme="majorHAnsi"/>
          <w:lang w:eastAsia="ko-KR"/>
        </w:rPr>
        <w:t xml:space="preserve">3 </w:t>
      </w:r>
      <w:proofErr w:type="spellStart"/>
      <w:r w:rsidR="00210B30" w:rsidRPr="00210B30">
        <w:rPr>
          <w:rFonts w:asciiTheme="majorHAnsi" w:hAnsiTheme="majorHAnsi"/>
          <w:lang w:eastAsia="ko-KR"/>
        </w:rPr>
        <w:t>Mayıs</w:t>
      </w:r>
      <w:proofErr w:type="spellEnd"/>
      <w:r w:rsidR="00210B30" w:rsidRPr="00210B30">
        <w:rPr>
          <w:rFonts w:asciiTheme="majorHAnsi" w:hAnsiTheme="majorHAnsi"/>
          <w:lang w:eastAsia="ko-KR"/>
        </w:rPr>
        <w:t xml:space="preserve"> </w:t>
      </w:r>
      <w:r w:rsidRPr="00210B30">
        <w:rPr>
          <w:rFonts w:asciiTheme="majorHAnsi" w:hAnsiTheme="majorHAnsi"/>
          <w:lang w:eastAsia="ko-KR"/>
        </w:rPr>
        <w:t>2011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FA2C1B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210B30">
        <w:rPr>
          <w:rFonts w:asciiTheme="majorHAnsi" w:hAnsiTheme="majorHAnsi"/>
          <w:lang w:eastAsia="ko-KR"/>
        </w:rPr>
        <w:t>Boğaziçi</w:t>
      </w:r>
      <w:proofErr w:type="spellEnd"/>
      <w:r w:rsidR="00210B30">
        <w:rPr>
          <w:rFonts w:asciiTheme="majorHAnsi" w:hAnsiTheme="majorHAnsi"/>
          <w:lang w:eastAsia="ko-KR"/>
        </w:rPr>
        <w:t xml:space="preserve"> </w:t>
      </w:r>
      <w:proofErr w:type="spellStart"/>
      <w:r w:rsidR="00210B30">
        <w:rPr>
          <w:rFonts w:asciiTheme="majorHAnsi" w:hAnsiTheme="majorHAnsi"/>
          <w:lang w:eastAsia="ko-KR"/>
        </w:rPr>
        <w:t>Üniversitesi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Katılımcı Sayısı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210B30">
        <w:rPr>
          <w:rFonts w:asciiTheme="majorHAnsi" w:hAnsiTheme="majorHAnsi"/>
          <w:lang w:eastAsia="ko-KR"/>
        </w:rPr>
        <w:t>50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Sunulan Bildiri Adeti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210B30">
        <w:rPr>
          <w:rFonts w:asciiTheme="majorHAnsi" w:hAnsiTheme="majorHAnsi"/>
          <w:lang w:eastAsia="ko-KR"/>
        </w:rPr>
        <w:t>1</w:t>
      </w:r>
    </w:p>
    <w:p w:rsid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210B30" w:rsidRDefault="00210B30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EC0DC3" w:rsidRDefault="00EC0DC3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C0949" w:rsidRDefault="00FC0949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210B30" w:rsidRPr="00FA2C1B" w:rsidRDefault="00210B30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lastRenderedPageBreak/>
        <w:t>Toplantının Adı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FC3921">
        <w:rPr>
          <w:rFonts w:asciiTheme="majorHAnsi" w:hAnsiTheme="majorHAnsi"/>
          <w:b/>
          <w:color w:val="365F91" w:themeColor="accent1" w:themeShade="BF"/>
          <w:lang w:eastAsia="ko-KR"/>
        </w:rPr>
        <w:t xml:space="preserve">Prof. Andrew </w:t>
      </w:r>
      <w:proofErr w:type="spellStart"/>
      <w:r w:rsidRPr="00FC3921">
        <w:rPr>
          <w:rFonts w:asciiTheme="majorHAnsi" w:hAnsiTheme="majorHAnsi"/>
          <w:b/>
          <w:color w:val="365F91" w:themeColor="accent1" w:themeShade="BF"/>
          <w:lang w:eastAsia="ko-KR"/>
        </w:rPr>
        <w:t>Arato</w:t>
      </w:r>
      <w:proofErr w:type="spellEnd"/>
      <w:r w:rsidRPr="00FC3921">
        <w:rPr>
          <w:rFonts w:asciiTheme="majorHAnsi" w:hAnsiTheme="majorHAnsi"/>
          <w:b/>
          <w:color w:val="365F91" w:themeColor="accent1" w:themeShade="BF"/>
          <w:lang w:eastAsia="ko-KR"/>
        </w:rPr>
        <w:t xml:space="preserve">- </w:t>
      </w:r>
      <w:proofErr w:type="spellStart"/>
      <w:r w:rsidRPr="00FC3921">
        <w:rPr>
          <w:rFonts w:asciiTheme="majorHAnsi" w:hAnsiTheme="majorHAnsi"/>
          <w:b/>
          <w:color w:val="365F91" w:themeColor="accent1" w:themeShade="BF"/>
          <w:lang w:eastAsia="ko-KR"/>
        </w:rPr>
        <w:t>Seminer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C3921" w:rsidRDefault="007B418D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Düzenleyen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Üyeleri</w:t>
      </w:r>
      <w:proofErr w:type="spellEnd"/>
      <w:r w:rsidR="00FA2C1B"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FC3921">
        <w:rPr>
          <w:rFonts w:asciiTheme="majorHAnsi" w:hAnsiTheme="majorHAnsi"/>
          <w:lang w:eastAsia="ko-KR"/>
        </w:rPr>
        <w:t>Ayşe</w:t>
      </w:r>
      <w:proofErr w:type="spellEnd"/>
      <w:r w:rsidR="00FC3921">
        <w:rPr>
          <w:rFonts w:asciiTheme="majorHAnsi" w:hAnsiTheme="majorHAnsi"/>
          <w:lang w:eastAsia="ko-KR"/>
        </w:rPr>
        <w:t xml:space="preserve"> </w:t>
      </w:r>
      <w:proofErr w:type="spellStart"/>
      <w:r w:rsidR="00FC3921">
        <w:rPr>
          <w:rFonts w:asciiTheme="majorHAnsi" w:hAnsiTheme="majorHAnsi"/>
          <w:lang w:eastAsia="ko-KR"/>
        </w:rPr>
        <w:t>Buğra</w:t>
      </w:r>
      <w:proofErr w:type="spellEnd"/>
      <w:r w:rsidR="00FC3921">
        <w:rPr>
          <w:rFonts w:asciiTheme="majorHAnsi" w:hAnsiTheme="majorHAnsi"/>
          <w:lang w:eastAsia="ko-KR"/>
        </w:rPr>
        <w:t xml:space="preserve">, </w:t>
      </w:r>
      <w:proofErr w:type="spellStart"/>
      <w:r w:rsidR="00FA2C1B" w:rsidRPr="00FC3921">
        <w:rPr>
          <w:rFonts w:asciiTheme="majorHAnsi" w:hAnsiTheme="majorHAnsi"/>
          <w:lang w:eastAsia="ko-KR"/>
        </w:rPr>
        <w:t>Ayşen</w:t>
      </w:r>
      <w:proofErr w:type="spellEnd"/>
      <w:r w:rsidR="00FA2C1B" w:rsidRPr="00FC3921">
        <w:rPr>
          <w:rFonts w:asciiTheme="majorHAnsi" w:hAnsiTheme="majorHAnsi"/>
          <w:lang w:eastAsia="ko-KR"/>
        </w:rPr>
        <w:t xml:space="preserve"> </w:t>
      </w:r>
      <w:proofErr w:type="spellStart"/>
      <w:r w:rsidR="00FA2C1B" w:rsidRPr="00FC3921">
        <w:rPr>
          <w:rFonts w:asciiTheme="majorHAnsi" w:hAnsiTheme="majorHAnsi"/>
          <w:lang w:eastAsia="ko-KR"/>
        </w:rPr>
        <w:t>Candaş</w:t>
      </w:r>
      <w:proofErr w:type="spellEnd"/>
      <w:r w:rsidR="00FA2C1B" w:rsidRPr="00FC3921">
        <w:rPr>
          <w:rFonts w:asciiTheme="majorHAnsi" w:hAnsiTheme="majorHAnsi"/>
          <w:lang w:eastAsia="ko-KR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FC3921">
        <w:rPr>
          <w:rFonts w:asciiTheme="majorHAnsi" w:hAnsiTheme="majorHAnsi"/>
          <w:lang w:eastAsia="ko-KR"/>
        </w:rPr>
        <w:t xml:space="preserve">19 </w:t>
      </w:r>
      <w:proofErr w:type="spellStart"/>
      <w:r w:rsidR="00FC3921">
        <w:rPr>
          <w:rFonts w:asciiTheme="majorHAnsi" w:hAnsiTheme="majorHAnsi"/>
          <w:lang w:eastAsia="ko-KR"/>
        </w:rPr>
        <w:t>Mayıs</w:t>
      </w:r>
      <w:proofErr w:type="spellEnd"/>
      <w:r w:rsidR="00FC3921">
        <w:rPr>
          <w:rFonts w:asciiTheme="majorHAnsi" w:hAnsiTheme="majorHAnsi"/>
          <w:lang w:eastAsia="ko-KR"/>
        </w:rPr>
        <w:t xml:space="preserve"> </w:t>
      </w:r>
      <w:r w:rsidRPr="00FC3921">
        <w:rPr>
          <w:rFonts w:asciiTheme="majorHAnsi" w:hAnsiTheme="majorHAnsi"/>
          <w:lang w:eastAsia="ko-KR"/>
        </w:rPr>
        <w:t>2011</w:t>
      </w:r>
    </w:p>
    <w:p w:rsidR="00FA2C1B" w:rsidRPr="00FC3921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FA2C1B">
        <w:rPr>
          <w:rFonts w:ascii="Cambria" w:eastAsia="Calibri" w:hAnsi="Cambria" w:cs="InterstateLight"/>
          <w:b/>
          <w:color w:val="6E6F71"/>
        </w:rPr>
        <w:t>Düzenlendiği Yer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FC3921">
        <w:rPr>
          <w:rFonts w:asciiTheme="majorHAnsi" w:hAnsiTheme="majorHAnsi"/>
          <w:lang w:eastAsia="ko-KR"/>
        </w:rPr>
        <w:t xml:space="preserve">Cezayir Toplantı Salonu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Katılımcı Sayısı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FC3921">
        <w:rPr>
          <w:rFonts w:asciiTheme="majorHAnsi" w:hAnsiTheme="majorHAnsi"/>
          <w:lang w:eastAsia="ko-KR"/>
        </w:rPr>
        <w:t>30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Sunulan Bildiri Adeti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FC3921">
        <w:rPr>
          <w:rFonts w:asciiTheme="majorHAnsi" w:hAnsiTheme="majorHAnsi"/>
          <w:lang w:eastAsia="ko-KR"/>
        </w:rPr>
        <w:t>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Toplantının Adı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CB6542">
        <w:rPr>
          <w:rFonts w:asciiTheme="majorHAnsi" w:hAnsiTheme="majorHAnsi"/>
          <w:b/>
          <w:color w:val="365F91" w:themeColor="accent1" w:themeShade="BF"/>
          <w:lang w:eastAsia="ko-KR"/>
        </w:rPr>
        <w:t xml:space="preserve">Prof. Alex </w:t>
      </w:r>
      <w:proofErr w:type="spellStart"/>
      <w:r w:rsidRPr="00CB6542">
        <w:rPr>
          <w:rFonts w:asciiTheme="majorHAnsi" w:hAnsiTheme="majorHAnsi"/>
          <w:b/>
          <w:color w:val="365F91" w:themeColor="accent1" w:themeShade="BF"/>
          <w:lang w:eastAsia="ko-KR"/>
        </w:rPr>
        <w:t>Callinicos</w:t>
      </w:r>
      <w:proofErr w:type="spellEnd"/>
      <w:r w:rsidRPr="00CB6542">
        <w:rPr>
          <w:rFonts w:asciiTheme="majorHAnsi" w:hAnsiTheme="majorHAnsi"/>
          <w:b/>
          <w:color w:val="365F91" w:themeColor="accent1" w:themeShade="BF"/>
          <w:lang w:eastAsia="ko-KR"/>
        </w:rPr>
        <w:t xml:space="preserve"> - </w:t>
      </w:r>
      <w:proofErr w:type="spellStart"/>
      <w:r w:rsidRPr="00CB6542">
        <w:rPr>
          <w:rFonts w:asciiTheme="majorHAnsi" w:hAnsiTheme="majorHAnsi"/>
          <w:b/>
          <w:color w:val="365F91" w:themeColor="accent1" w:themeShade="BF"/>
          <w:lang w:eastAsia="ko-KR"/>
        </w:rPr>
        <w:t>Seminer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Düzenleye</w:t>
      </w:r>
      <w:r w:rsidR="00CB6542">
        <w:rPr>
          <w:rFonts w:ascii="Cambria" w:eastAsia="Calibri" w:hAnsi="Cambria" w:cs="InterstateLight"/>
          <w:b/>
          <w:color w:val="6E6F71"/>
        </w:rPr>
        <w:t>n</w:t>
      </w:r>
      <w:proofErr w:type="spellEnd"/>
      <w:r w:rsidR="00CB654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CB654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="00CB654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CB6542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="00CB6542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CB6542">
        <w:rPr>
          <w:rFonts w:asciiTheme="majorHAnsi" w:hAnsiTheme="majorHAnsi"/>
          <w:lang w:eastAsia="ko-KR"/>
        </w:rPr>
        <w:t>Ayşen</w:t>
      </w:r>
      <w:proofErr w:type="spellEnd"/>
      <w:r w:rsidRPr="00CB6542">
        <w:rPr>
          <w:rFonts w:asciiTheme="majorHAnsi" w:hAnsiTheme="majorHAnsi"/>
          <w:lang w:eastAsia="ko-KR"/>
        </w:rPr>
        <w:t xml:space="preserve"> </w:t>
      </w:r>
      <w:proofErr w:type="spellStart"/>
      <w:r w:rsidRPr="00CB6542">
        <w:rPr>
          <w:rFonts w:asciiTheme="majorHAnsi" w:hAnsiTheme="majorHAnsi"/>
          <w:lang w:eastAsia="ko-KR"/>
        </w:rPr>
        <w:t>Candaş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CB6542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CB6542">
        <w:rPr>
          <w:rFonts w:asciiTheme="majorHAnsi" w:hAnsiTheme="majorHAnsi"/>
          <w:lang w:eastAsia="ko-KR"/>
        </w:rPr>
        <w:t xml:space="preserve">20 </w:t>
      </w:r>
      <w:proofErr w:type="spellStart"/>
      <w:r w:rsidRPr="00CB6542">
        <w:rPr>
          <w:rFonts w:asciiTheme="majorHAnsi" w:hAnsiTheme="majorHAnsi"/>
          <w:lang w:eastAsia="ko-KR"/>
        </w:rPr>
        <w:t>Mayıs</w:t>
      </w:r>
      <w:proofErr w:type="spellEnd"/>
      <w:r w:rsidRPr="00CB6542">
        <w:rPr>
          <w:rFonts w:asciiTheme="majorHAnsi" w:hAnsiTheme="majorHAnsi"/>
          <w:lang w:eastAsia="ko-KR"/>
        </w:rPr>
        <w:t xml:space="preserve"> </w:t>
      </w:r>
      <w:r w:rsidR="00FA2C1B" w:rsidRPr="00CB6542">
        <w:rPr>
          <w:rFonts w:asciiTheme="majorHAnsi" w:hAnsiTheme="majorHAnsi"/>
          <w:lang w:eastAsia="ko-KR"/>
        </w:rPr>
        <w:t>2011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FA2C1B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CB6542">
        <w:rPr>
          <w:rFonts w:asciiTheme="majorHAnsi" w:hAnsiTheme="majorHAnsi"/>
          <w:lang w:eastAsia="ko-KR"/>
        </w:rPr>
        <w:t>Boğaziçi</w:t>
      </w:r>
      <w:proofErr w:type="spellEnd"/>
      <w:r w:rsidR="00CB6542">
        <w:rPr>
          <w:rFonts w:asciiTheme="majorHAnsi" w:hAnsiTheme="majorHAnsi"/>
          <w:lang w:eastAsia="ko-KR"/>
        </w:rPr>
        <w:t xml:space="preserve"> </w:t>
      </w:r>
      <w:proofErr w:type="spellStart"/>
      <w:r w:rsidR="00CB6542">
        <w:rPr>
          <w:rFonts w:asciiTheme="majorHAnsi" w:hAnsiTheme="majorHAnsi"/>
          <w:lang w:eastAsia="ko-KR"/>
        </w:rPr>
        <w:t>Üniversitesi</w:t>
      </w:r>
      <w:proofErr w:type="spellEnd"/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Katılımcı Sayısı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CB6542">
        <w:rPr>
          <w:rFonts w:asciiTheme="majorHAnsi" w:hAnsiTheme="majorHAnsi"/>
          <w:lang w:eastAsia="ko-KR"/>
        </w:rPr>
        <w:t>50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Sunulan Bildiri Adeti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CB6542">
        <w:rPr>
          <w:rFonts w:asciiTheme="majorHAnsi" w:hAnsiTheme="majorHAnsi"/>
          <w:lang w:eastAsia="ko-KR"/>
        </w:rPr>
        <w:t>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Toplantının Adı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6300F2">
        <w:rPr>
          <w:rFonts w:asciiTheme="majorHAnsi" w:hAnsiTheme="majorHAnsi"/>
          <w:b/>
          <w:color w:val="365F91" w:themeColor="accent1" w:themeShade="BF"/>
          <w:lang w:eastAsia="ko-KR"/>
        </w:rPr>
        <w:t xml:space="preserve">Prof. </w:t>
      </w:r>
      <w:proofErr w:type="spellStart"/>
      <w:r w:rsidRPr="006300F2">
        <w:rPr>
          <w:rFonts w:asciiTheme="majorHAnsi" w:hAnsiTheme="majorHAnsi"/>
          <w:b/>
          <w:color w:val="365F91" w:themeColor="accent1" w:themeShade="BF"/>
          <w:lang w:eastAsia="ko-KR"/>
        </w:rPr>
        <w:t>Jochen</w:t>
      </w:r>
      <w:proofErr w:type="spellEnd"/>
      <w:r w:rsidRPr="006300F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6300F2">
        <w:rPr>
          <w:rFonts w:asciiTheme="majorHAnsi" w:hAnsiTheme="majorHAnsi"/>
          <w:b/>
          <w:color w:val="365F91" w:themeColor="accent1" w:themeShade="BF"/>
          <w:lang w:eastAsia="ko-KR"/>
        </w:rPr>
        <w:t>Mierau</w:t>
      </w:r>
      <w:proofErr w:type="spellEnd"/>
      <w:r w:rsidRPr="006300F2">
        <w:rPr>
          <w:rFonts w:asciiTheme="majorHAnsi" w:hAnsiTheme="majorHAnsi"/>
          <w:b/>
          <w:color w:val="365F91" w:themeColor="accent1" w:themeShade="BF"/>
          <w:lang w:eastAsia="ko-KR"/>
        </w:rPr>
        <w:t xml:space="preserve">- </w:t>
      </w:r>
      <w:proofErr w:type="spellStart"/>
      <w:r w:rsidRPr="006300F2">
        <w:rPr>
          <w:rFonts w:asciiTheme="majorHAnsi" w:hAnsiTheme="majorHAnsi"/>
          <w:b/>
          <w:color w:val="365F91" w:themeColor="accent1" w:themeShade="BF"/>
          <w:lang w:eastAsia="ko-KR"/>
        </w:rPr>
        <w:t>Seminer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</w:t>
      </w:r>
      <w:r w:rsidR="006300F2">
        <w:rPr>
          <w:rFonts w:ascii="Cambria" w:eastAsia="Calibri" w:hAnsi="Cambria" w:cs="InterstateLight"/>
          <w:b/>
          <w:color w:val="6E6F71"/>
        </w:rPr>
        <w:t>üzenleyen</w:t>
      </w:r>
      <w:proofErr w:type="spellEnd"/>
      <w:r w:rsidR="006300F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6300F2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="006300F2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6300F2">
        <w:rPr>
          <w:rFonts w:ascii="Cambria" w:eastAsia="Calibri" w:hAnsi="Cambria" w:cs="InterstateLight"/>
          <w:b/>
          <w:color w:val="6E6F71"/>
        </w:rPr>
        <w:t>Üyeleri</w:t>
      </w:r>
      <w:proofErr w:type="spellEnd"/>
      <w:r w:rsidR="006300F2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6300F2">
        <w:rPr>
          <w:rFonts w:asciiTheme="majorHAnsi" w:hAnsiTheme="majorHAnsi"/>
          <w:lang w:eastAsia="ko-KR"/>
        </w:rPr>
        <w:t>Ünal</w:t>
      </w:r>
      <w:r w:rsidR="006300F2" w:rsidRPr="006300F2">
        <w:rPr>
          <w:rFonts w:asciiTheme="majorHAnsi" w:hAnsiTheme="majorHAnsi"/>
          <w:lang w:eastAsia="ko-KR"/>
        </w:rPr>
        <w:t xml:space="preserve"> Zenginobuz, </w:t>
      </w:r>
      <w:r w:rsidRPr="006300F2">
        <w:rPr>
          <w:rFonts w:asciiTheme="majorHAnsi" w:hAnsiTheme="majorHAnsi"/>
          <w:lang w:eastAsia="ko-KR"/>
        </w:rPr>
        <w:t xml:space="preserve">Emrah </w:t>
      </w:r>
      <w:proofErr w:type="spellStart"/>
      <w:r w:rsidRPr="006300F2">
        <w:rPr>
          <w:rFonts w:asciiTheme="majorHAnsi" w:hAnsiTheme="majorHAnsi"/>
          <w:lang w:eastAsia="ko-KR"/>
        </w:rPr>
        <w:t>Güngör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6300F2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6300F2">
        <w:rPr>
          <w:rFonts w:asciiTheme="majorHAnsi" w:hAnsiTheme="majorHAnsi"/>
          <w:lang w:eastAsia="ko-KR"/>
        </w:rPr>
        <w:t xml:space="preserve">21 </w:t>
      </w:r>
      <w:proofErr w:type="spellStart"/>
      <w:r w:rsidRPr="006300F2">
        <w:rPr>
          <w:rFonts w:asciiTheme="majorHAnsi" w:hAnsiTheme="majorHAnsi"/>
          <w:lang w:eastAsia="ko-KR"/>
        </w:rPr>
        <w:t>Ekim</w:t>
      </w:r>
      <w:proofErr w:type="spellEnd"/>
      <w:r w:rsidRPr="006300F2">
        <w:rPr>
          <w:rFonts w:asciiTheme="majorHAnsi" w:hAnsiTheme="majorHAnsi"/>
          <w:lang w:eastAsia="ko-KR"/>
        </w:rPr>
        <w:t xml:space="preserve"> </w:t>
      </w:r>
      <w:r w:rsidR="00FA2C1B" w:rsidRPr="006300F2">
        <w:rPr>
          <w:rFonts w:asciiTheme="majorHAnsi" w:hAnsiTheme="majorHAnsi"/>
          <w:lang w:eastAsia="ko-KR"/>
        </w:rPr>
        <w:t>2011</w:t>
      </w:r>
      <w:r w:rsidR="00FA2C1B"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FA2C1B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6300F2">
        <w:rPr>
          <w:rFonts w:asciiTheme="majorHAnsi" w:hAnsiTheme="majorHAnsi"/>
          <w:lang w:eastAsia="ko-KR"/>
        </w:rPr>
        <w:t>Boğaziçi</w:t>
      </w:r>
      <w:proofErr w:type="spellEnd"/>
      <w:r w:rsidR="006300F2">
        <w:rPr>
          <w:rFonts w:asciiTheme="majorHAnsi" w:hAnsiTheme="majorHAnsi"/>
          <w:lang w:eastAsia="ko-KR"/>
        </w:rPr>
        <w:t xml:space="preserve"> </w:t>
      </w:r>
      <w:proofErr w:type="spellStart"/>
      <w:r w:rsidR="006300F2">
        <w:rPr>
          <w:rFonts w:asciiTheme="majorHAnsi" w:hAnsiTheme="majorHAnsi"/>
          <w:lang w:eastAsia="ko-KR"/>
        </w:rPr>
        <w:t>Üniversitesi</w:t>
      </w:r>
      <w:proofErr w:type="spellEnd"/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Katılımcı Sayısı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6300F2">
        <w:rPr>
          <w:rFonts w:asciiTheme="majorHAnsi" w:hAnsiTheme="majorHAnsi"/>
          <w:lang w:eastAsia="ko-KR"/>
        </w:rPr>
        <w:t>50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Sunulan Bildiri Adeti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6300F2">
        <w:rPr>
          <w:rFonts w:asciiTheme="majorHAnsi" w:hAnsiTheme="majorHAnsi"/>
          <w:lang w:eastAsia="ko-KR"/>
        </w:rPr>
        <w:t>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 xml:space="preserve">Toplantının </w:t>
      </w:r>
      <w:proofErr w:type="spellStart"/>
      <w:r w:rsidRPr="00FA2C1B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8C557F">
        <w:rPr>
          <w:rFonts w:asciiTheme="majorHAnsi" w:hAnsiTheme="majorHAnsi"/>
          <w:b/>
          <w:color w:val="365F91" w:themeColor="accent1" w:themeShade="BF"/>
          <w:lang w:eastAsia="ko-KR"/>
        </w:rPr>
        <w:t>Joshua David King - Söyleşi</w:t>
      </w:r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8C557F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Düzenleyen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Üyeleri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8C557F">
        <w:rPr>
          <w:rFonts w:asciiTheme="majorHAnsi" w:hAnsiTheme="majorHAnsi"/>
          <w:lang w:eastAsia="ko-KR"/>
        </w:rPr>
        <w:t>Ayşen</w:t>
      </w:r>
      <w:proofErr w:type="spellEnd"/>
      <w:r w:rsidRPr="008C557F">
        <w:rPr>
          <w:rFonts w:asciiTheme="majorHAnsi" w:hAnsiTheme="majorHAnsi"/>
          <w:lang w:eastAsia="ko-KR"/>
        </w:rPr>
        <w:t xml:space="preserve"> </w:t>
      </w:r>
      <w:proofErr w:type="spellStart"/>
      <w:r w:rsidRPr="008C557F">
        <w:rPr>
          <w:rFonts w:asciiTheme="majorHAnsi" w:hAnsiTheme="majorHAnsi"/>
          <w:lang w:eastAsia="ko-KR"/>
        </w:rPr>
        <w:t>Candaş</w:t>
      </w:r>
      <w:proofErr w:type="spellEnd"/>
      <w:r w:rsidRPr="008C557F">
        <w:rPr>
          <w:rFonts w:asciiTheme="majorHAnsi" w:hAnsiTheme="majorHAnsi"/>
          <w:lang w:eastAsia="ko-KR"/>
        </w:rPr>
        <w:t xml:space="preserve">, </w:t>
      </w:r>
      <w:proofErr w:type="spellStart"/>
      <w:r w:rsidR="00FA2C1B" w:rsidRPr="008C557F">
        <w:rPr>
          <w:rFonts w:asciiTheme="majorHAnsi" w:hAnsiTheme="majorHAnsi"/>
          <w:lang w:eastAsia="ko-KR"/>
        </w:rPr>
        <w:t>Volkan</w:t>
      </w:r>
      <w:proofErr w:type="spellEnd"/>
      <w:r w:rsidR="00FA2C1B" w:rsidRPr="008C557F">
        <w:rPr>
          <w:rFonts w:asciiTheme="majorHAnsi" w:hAnsiTheme="majorHAnsi"/>
          <w:lang w:eastAsia="ko-KR"/>
        </w:rPr>
        <w:t xml:space="preserve"> </w:t>
      </w:r>
      <w:proofErr w:type="spellStart"/>
      <w:r w:rsidR="00FA2C1B" w:rsidRPr="008C557F">
        <w:rPr>
          <w:rFonts w:asciiTheme="majorHAnsi" w:hAnsiTheme="majorHAnsi"/>
          <w:lang w:eastAsia="ko-KR"/>
        </w:rPr>
        <w:t>Yılmaz</w:t>
      </w:r>
      <w:proofErr w:type="spellEnd"/>
      <w:r w:rsidR="00FA2C1B" w:rsidRPr="00FA2C1B">
        <w:rPr>
          <w:rFonts w:ascii="Cambria" w:eastAsia="Calibri" w:hAnsi="Cambria" w:cs="InterstateLight"/>
          <w:b/>
          <w:color w:val="6E6F71"/>
        </w:rPr>
        <w:t xml:space="preserve"> 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Tarih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>:</w:t>
      </w:r>
      <w:r w:rsidR="008C557F">
        <w:rPr>
          <w:rFonts w:ascii="Cambria" w:eastAsia="Calibri" w:hAnsi="Cambria" w:cs="InterstateLight"/>
          <w:b/>
          <w:color w:val="6E6F71"/>
        </w:rPr>
        <w:t xml:space="preserve"> </w:t>
      </w:r>
      <w:r w:rsidRPr="008C557F">
        <w:rPr>
          <w:rFonts w:asciiTheme="majorHAnsi" w:hAnsiTheme="majorHAnsi"/>
          <w:lang w:eastAsia="ko-KR"/>
        </w:rPr>
        <w:t>2</w:t>
      </w:r>
      <w:r w:rsidR="008C557F">
        <w:rPr>
          <w:rFonts w:asciiTheme="majorHAnsi" w:hAnsiTheme="majorHAnsi"/>
          <w:lang w:eastAsia="ko-KR"/>
        </w:rPr>
        <w:t xml:space="preserve">8 </w:t>
      </w:r>
      <w:proofErr w:type="spellStart"/>
      <w:r w:rsidR="008C557F">
        <w:rPr>
          <w:rFonts w:asciiTheme="majorHAnsi" w:hAnsiTheme="majorHAnsi"/>
          <w:lang w:eastAsia="ko-KR"/>
        </w:rPr>
        <w:t>Ekim</w:t>
      </w:r>
      <w:proofErr w:type="spellEnd"/>
      <w:r w:rsidR="008C557F">
        <w:rPr>
          <w:rFonts w:asciiTheme="majorHAnsi" w:hAnsiTheme="majorHAnsi"/>
          <w:lang w:eastAsia="ko-KR"/>
        </w:rPr>
        <w:t xml:space="preserve"> </w:t>
      </w:r>
      <w:r w:rsidRPr="008C557F">
        <w:rPr>
          <w:rFonts w:asciiTheme="majorHAnsi" w:hAnsiTheme="majorHAnsi"/>
          <w:lang w:eastAsia="ko-KR"/>
        </w:rPr>
        <w:t>2011</w:t>
      </w:r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FA2C1B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FA2C1B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8C557F">
        <w:rPr>
          <w:rFonts w:asciiTheme="majorHAnsi" w:hAnsiTheme="majorHAnsi"/>
          <w:lang w:eastAsia="ko-KR"/>
        </w:rPr>
        <w:t>Boğaziçi</w:t>
      </w:r>
      <w:proofErr w:type="spellEnd"/>
      <w:r w:rsidR="008C557F">
        <w:rPr>
          <w:rFonts w:asciiTheme="majorHAnsi" w:hAnsiTheme="majorHAnsi"/>
          <w:lang w:eastAsia="ko-KR"/>
        </w:rPr>
        <w:t xml:space="preserve"> </w:t>
      </w:r>
      <w:proofErr w:type="spellStart"/>
      <w:r w:rsidR="008C557F">
        <w:rPr>
          <w:rFonts w:asciiTheme="majorHAnsi" w:hAnsiTheme="majorHAnsi"/>
          <w:lang w:eastAsia="ko-KR"/>
        </w:rPr>
        <w:t>Üniversitesi</w:t>
      </w:r>
      <w:proofErr w:type="spellEnd"/>
    </w:p>
    <w:p w:rsidR="00FA2C1B" w:rsidRPr="00FA2C1B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FA2C1B">
        <w:rPr>
          <w:rFonts w:ascii="Cambria" w:eastAsia="Calibri" w:hAnsi="Cambria" w:cs="InterstateLight"/>
          <w:b/>
          <w:color w:val="6E6F71"/>
        </w:rPr>
        <w:t>Katılımcı Sayısı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8C557F">
        <w:rPr>
          <w:rFonts w:asciiTheme="majorHAnsi" w:hAnsiTheme="majorHAnsi"/>
          <w:lang w:eastAsia="ko-KR"/>
        </w:rPr>
        <w:t>50</w:t>
      </w:r>
    </w:p>
    <w:p w:rsidR="00FA2C1B" w:rsidRPr="008C557F" w:rsidRDefault="00FA2C1B" w:rsidP="00FC094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FA2C1B">
        <w:rPr>
          <w:rFonts w:ascii="Cambria" w:eastAsia="Calibri" w:hAnsi="Cambria" w:cs="InterstateLight"/>
          <w:b/>
          <w:color w:val="6E6F71"/>
        </w:rPr>
        <w:t>Sunulan Bildiri Adeti</w:t>
      </w:r>
      <w:r w:rsidRPr="00FA2C1B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8C557F">
        <w:rPr>
          <w:rFonts w:asciiTheme="majorHAnsi" w:hAnsiTheme="majorHAnsi"/>
          <w:lang w:eastAsia="ko-KR"/>
        </w:rPr>
        <w:t>1</w:t>
      </w:r>
    </w:p>
    <w:p w:rsidR="00DB4F49" w:rsidRDefault="00DB4F49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80AED" w:rsidRDefault="00980AED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A36C3" w:rsidRPr="00D971EB" w:rsidRDefault="00EC0DC3" w:rsidP="00980AE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sz w:val="28"/>
          <w:szCs w:val="28"/>
          <w:lang w:eastAsia="ko-KR"/>
        </w:rPr>
      </w:pPr>
      <w:r>
        <w:rPr>
          <w:rFonts w:asciiTheme="majorHAnsi" w:hAnsiTheme="majorHAnsi"/>
          <w:b/>
          <w:color w:val="808080"/>
          <w:sz w:val="28"/>
          <w:szCs w:val="28"/>
        </w:rPr>
        <w:t>I</w:t>
      </w:r>
      <w:r w:rsidR="00850D2D">
        <w:rPr>
          <w:rFonts w:asciiTheme="majorHAnsi" w:hAnsiTheme="majorHAnsi"/>
          <w:b/>
          <w:color w:val="808080"/>
          <w:sz w:val="28"/>
          <w:szCs w:val="28"/>
        </w:rPr>
        <w:t>II</w:t>
      </w:r>
      <w:r w:rsidR="00980AED" w:rsidRPr="00D971EB">
        <w:rPr>
          <w:rFonts w:asciiTheme="majorHAnsi" w:hAnsiTheme="majorHAnsi"/>
          <w:b/>
          <w:color w:val="808080"/>
          <w:sz w:val="28"/>
          <w:szCs w:val="28"/>
        </w:rPr>
        <w:t xml:space="preserve">-MERKEZ ÜYELERİNİN </w:t>
      </w:r>
      <w:r w:rsidR="00EA36C3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KATILDIKLARI BİLİMSEL TOPLANTILAR</w:t>
      </w:r>
    </w:p>
    <w:p w:rsidR="00A46A4B" w:rsidRDefault="00A46A4B" w:rsidP="00D6343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D63436" w:rsidP="00D6343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Pr="00D63436">
        <w:rPr>
          <w:rFonts w:ascii="Cambria" w:eastAsia="Calibri" w:hAnsi="Cambria" w:cs="InterstateLight"/>
          <w:b/>
          <w:color w:val="6E6F71"/>
        </w:rPr>
        <w:t xml:space="preserve">: </w:t>
      </w:r>
      <w:r w:rsidRPr="00B63D42">
        <w:rPr>
          <w:rFonts w:asciiTheme="majorHAnsi" w:hAnsiTheme="majorHAnsi"/>
          <w:b/>
          <w:color w:val="365F91" w:themeColor="accent1" w:themeShade="BF"/>
          <w:lang w:eastAsia="ko-KR"/>
        </w:rPr>
        <w:t xml:space="preserve">Roman </w:t>
      </w:r>
      <w:proofErr w:type="spellStart"/>
      <w:r w:rsidRPr="00B63D42">
        <w:rPr>
          <w:rFonts w:asciiTheme="majorHAnsi" w:hAnsiTheme="majorHAnsi"/>
          <w:b/>
          <w:color w:val="365F91" w:themeColor="accent1" w:themeShade="BF"/>
          <w:lang w:eastAsia="ko-KR"/>
        </w:rPr>
        <w:t>Topluluklar</w:t>
      </w:r>
      <w:proofErr w:type="spellEnd"/>
      <w:r w:rsidRPr="00B63D4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63D42">
        <w:rPr>
          <w:rFonts w:asciiTheme="majorHAnsi" w:hAnsiTheme="majorHAnsi"/>
          <w:b/>
          <w:color w:val="365F91" w:themeColor="accent1" w:themeShade="BF"/>
          <w:lang w:eastAsia="ko-KR"/>
        </w:rPr>
        <w:t>İçin</w:t>
      </w:r>
      <w:proofErr w:type="spellEnd"/>
      <w:r w:rsidRPr="00B63D4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63D42">
        <w:rPr>
          <w:rFonts w:asciiTheme="majorHAnsi" w:hAnsiTheme="majorHAnsi"/>
          <w:b/>
          <w:color w:val="365F91" w:themeColor="accent1" w:themeShade="BF"/>
          <w:lang w:eastAsia="ko-KR"/>
        </w:rPr>
        <w:t>Sosyal</w:t>
      </w:r>
      <w:proofErr w:type="spellEnd"/>
      <w:r w:rsidRPr="00B63D4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63D42">
        <w:rPr>
          <w:rFonts w:asciiTheme="majorHAnsi" w:hAnsiTheme="majorHAnsi"/>
          <w:b/>
          <w:color w:val="365F91" w:themeColor="accent1" w:themeShade="BF"/>
          <w:lang w:eastAsia="ko-KR"/>
        </w:rPr>
        <w:t>Politikalar</w:t>
      </w:r>
      <w:proofErr w:type="spellEnd"/>
      <w:r w:rsidRPr="00B63D4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B63D42">
        <w:rPr>
          <w:rFonts w:asciiTheme="majorHAnsi" w:hAnsiTheme="majorHAnsi"/>
          <w:b/>
          <w:color w:val="365F91" w:themeColor="accent1" w:themeShade="BF"/>
          <w:lang w:eastAsia="ko-KR"/>
        </w:rPr>
        <w:t>Konferansı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 xml:space="preserve"> </w:t>
      </w:r>
    </w:p>
    <w:p w:rsidR="00A46A4B" w:rsidRPr="00D63436" w:rsidRDefault="00A46A4B" w:rsidP="00D6343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D63436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D63436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D63436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B63D42">
        <w:rPr>
          <w:rFonts w:asciiTheme="majorHAnsi" w:hAnsiTheme="majorHAnsi"/>
          <w:lang w:eastAsia="ko-KR"/>
        </w:rPr>
        <w:t>Ayşe</w:t>
      </w:r>
      <w:proofErr w:type="spellEnd"/>
      <w:r w:rsidRPr="00B63D42">
        <w:rPr>
          <w:rFonts w:asciiTheme="majorHAnsi" w:hAnsiTheme="majorHAnsi"/>
          <w:lang w:eastAsia="ko-KR"/>
        </w:rPr>
        <w:t xml:space="preserve"> </w:t>
      </w:r>
      <w:proofErr w:type="spellStart"/>
      <w:r w:rsidRPr="00B63D42">
        <w:rPr>
          <w:rFonts w:asciiTheme="majorHAnsi" w:hAnsiTheme="majorHAnsi"/>
          <w:lang w:eastAsia="ko-KR"/>
        </w:rPr>
        <w:t>Buğra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D63436" w:rsidRDefault="00D63436" w:rsidP="00D6343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D63436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D63436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B63D42">
        <w:rPr>
          <w:rFonts w:asciiTheme="majorHAnsi" w:hAnsiTheme="majorHAnsi"/>
          <w:lang w:eastAsia="ko-KR"/>
        </w:rPr>
        <w:t>Cezayir</w:t>
      </w:r>
      <w:proofErr w:type="spellEnd"/>
      <w:r w:rsidRPr="00B63D42">
        <w:rPr>
          <w:rFonts w:asciiTheme="majorHAnsi" w:hAnsiTheme="majorHAnsi"/>
          <w:lang w:eastAsia="ko-KR"/>
        </w:rPr>
        <w:t xml:space="preserve"> </w:t>
      </w:r>
      <w:proofErr w:type="spellStart"/>
      <w:r w:rsidRPr="00B63D42">
        <w:rPr>
          <w:rFonts w:asciiTheme="majorHAnsi" w:hAnsiTheme="majorHAnsi"/>
          <w:lang w:eastAsia="ko-KR"/>
        </w:rPr>
        <w:t>Toplantı</w:t>
      </w:r>
      <w:proofErr w:type="spellEnd"/>
      <w:r w:rsidRPr="00B63D42">
        <w:rPr>
          <w:rFonts w:asciiTheme="majorHAnsi" w:hAnsiTheme="majorHAnsi"/>
          <w:lang w:eastAsia="ko-KR"/>
        </w:rPr>
        <w:t xml:space="preserve"> </w:t>
      </w:r>
      <w:proofErr w:type="spellStart"/>
      <w:r w:rsidRPr="00B63D42">
        <w:rPr>
          <w:rFonts w:asciiTheme="majorHAnsi" w:hAnsiTheme="majorHAnsi"/>
          <w:lang w:eastAsia="ko-KR"/>
        </w:rPr>
        <w:t>Salonu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D63436" w:rsidRDefault="00D63436" w:rsidP="00D6343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D63436">
        <w:rPr>
          <w:rFonts w:ascii="Cambria" w:eastAsia="Calibri" w:hAnsi="Cambria" w:cs="InterstateLight"/>
          <w:b/>
          <w:color w:val="6E6F71"/>
        </w:rPr>
        <w:t>Tarihi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ab/>
      </w:r>
      <w:proofErr w:type="gramStart"/>
      <w:r w:rsidR="00B63D42">
        <w:rPr>
          <w:rFonts w:ascii="Cambria" w:eastAsia="Calibri" w:hAnsi="Cambria" w:cs="InterstateLight"/>
          <w:b/>
          <w:color w:val="6E6F71"/>
        </w:rPr>
        <w:t>:</w:t>
      </w:r>
      <w:r w:rsidR="00B63D42" w:rsidRPr="000B52DE">
        <w:rPr>
          <w:rFonts w:asciiTheme="majorHAnsi" w:hAnsiTheme="majorHAnsi"/>
          <w:lang w:eastAsia="ko-KR"/>
        </w:rPr>
        <w:t>16</w:t>
      </w:r>
      <w:proofErr w:type="gramEnd"/>
      <w:r w:rsidR="00B63D42" w:rsidRPr="000B52DE">
        <w:rPr>
          <w:rFonts w:asciiTheme="majorHAnsi" w:hAnsiTheme="majorHAnsi"/>
          <w:lang w:eastAsia="ko-KR"/>
        </w:rPr>
        <w:t xml:space="preserve"> </w:t>
      </w:r>
      <w:proofErr w:type="spellStart"/>
      <w:r w:rsidR="00B63D42" w:rsidRPr="000B52DE">
        <w:rPr>
          <w:rFonts w:asciiTheme="majorHAnsi" w:hAnsiTheme="majorHAnsi"/>
          <w:lang w:eastAsia="ko-KR"/>
        </w:rPr>
        <w:t>Aralık</w:t>
      </w:r>
      <w:proofErr w:type="spellEnd"/>
      <w:r w:rsidR="00B63D42" w:rsidRPr="000B52DE">
        <w:rPr>
          <w:rFonts w:asciiTheme="majorHAnsi" w:hAnsiTheme="majorHAnsi"/>
          <w:lang w:eastAsia="ko-KR"/>
        </w:rPr>
        <w:t xml:space="preserve"> </w:t>
      </w:r>
      <w:r w:rsidRPr="000B52DE">
        <w:rPr>
          <w:rFonts w:asciiTheme="majorHAnsi" w:hAnsiTheme="majorHAnsi"/>
          <w:lang w:eastAsia="ko-KR"/>
        </w:rPr>
        <w:t>2011</w:t>
      </w:r>
    </w:p>
    <w:p w:rsidR="00D63436" w:rsidRDefault="00D63436" w:rsidP="00BA625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D63436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D63436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D63436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D63436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B63D42">
        <w:rPr>
          <w:rFonts w:ascii="Cambria" w:eastAsia="Calibri" w:hAnsi="Cambria" w:cs="InterstateLight"/>
          <w:b/>
          <w:color w:val="6E6F71"/>
        </w:rPr>
        <w:t>“</w:t>
      </w:r>
      <w:proofErr w:type="spellStart"/>
      <w:r w:rsidRPr="00B63D42">
        <w:rPr>
          <w:rFonts w:asciiTheme="majorHAnsi" w:hAnsiTheme="majorHAnsi"/>
          <w:lang w:eastAsia="ko-KR"/>
        </w:rPr>
        <w:t>Sosyal</w:t>
      </w:r>
      <w:proofErr w:type="spellEnd"/>
      <w:r w:rsidRPr="00B63D42">
        <w:rPr>
          <w:rFonts w:asciiTheme="majorHAnsi" w:hAnsiTheme="majorHAnsi"/>
          <w:lang w:eastAsia="ko-KR"/>
        </w:rPr>
        <w:t xml:space="preserve"> </w:t>
      </w:r>
      <w:proofErr w:type="spellStart"/>
      <w:r w:rsidR="00742B42" w:rsidRPr="00B63D42">
        <w:rPr>
          <w:rFonts w:asciiTheme="majorHAnsi" w:hAnsiTheme="majorHAnsi"/>
          <w:lang w:eastAsia="ko-KR"/>
        </w:rPr>
        <w:t>dışlanmanın</w:t>
      </w:r>
      <w:proofErr w:type="spellEnd"/>
      <w:r w:rsidR="00742B42" w:rsidRPr="00B63D42">
        <w:rPr>
          <w:rFonts w:asciiTheme="majorHAnsi" w:hAnsiTheme="majorHAnsi"/>
          <w:lang w:eastAsia="ko-KR"/>
        </w:rPr>
        <w:t xml:space="preserve"> roman </w:t>
      </w:r>
      <w:proofErr w:type="spellStart"/>
      <w:r w:rsidR="00742B42" w:rsidRPr="00B63D42">
        <w:rPr>
          <w:rFonts w:asciiTheme="majorHAnsi" w:hAnsiTheme="majorHAnsi"/>
          <w:lang w:eastAsia="ko-KR"/>
        </w:rPr>
        <w:t>halleri</w:t>
      </w:r>
      <w:proofErr w:type="spellEnd"/>
      <w:r w:rsidR="00B63D42" w:rsidRPr="00B63D42">
        <w:rPr>
          <w:rFonts w:asciiTheme="majorHAnsi" w:hAnsiTheme="majorHAnsi"/>
          <w:lang w:eastAsia="ko-KR"/>
        </w:rPr>
        <w:t>”</w:t>
      </w:r>
      <w:r w:rsidRPr="00D63436">
        <w:rPr>
          <w:rFonts w:ascii="Cambria" w:eastAsia="Calibri" w:hAnsi="Cambria" w:cs="InterstateLight"/>
          <w:b/>
          <w:color w:val="6E6F71"/>
        </w:rPr>
        <w:t xml:space="preserve"> </w:t>
      </w:r>
    </w:p>
    <w:p w:rsidR="00BA6257" w:rsidRPr="00BA6257" w:rsidRDefault="00BA6257" w:rsidP="00BA625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D63436" w:rsidP="00842F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842FEA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842F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842FEA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842FEA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>Londra</w:t>
      </w:r>
      <w:proofErr w:type="spellEnd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>Ekonomi</w:t>
      </w:r>
      <w:proofErr w:type="spellEnd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>Okulu</w:t>
      </w:r>
      <w:proofErr w:type="spellEnd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 xml:space="preserve"> Modern </w:t>
      </w:r>
      <w:proofErr w:type="spellStart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>Türkiye</w:t>
      </w:r>
      <w:proofErr w:type="spellEnd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>Çalışmaları</w:t>
      </w:r>
      <w:proofErr w:type="spellEnd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B52DE">
        <w:rPr>
          <w:rFonts w:asciiTheme="majorHAnsi" w:hAnsiTheme="majorHAnsi"/>
          <w:b/>
          <w:color w:val="365F91" w:themeColor="accent1" w:themeShade="BF"/>
          <w:lang w:eastAsia="ko-KR"/>
        </w:rPr>
        <w:t>Bölümü</w:t>
      </w:r>
      <w:proofErr w:type="spellEnd"/>
      <w:r w:rsidRPr="00842FEA">
        <w:rPr>
          <w:rFonts w:ascii="Cambria" w:eastAsia="Calibri" w:hAnsi="Cambria" w:cs="InterstateLight"/>
          <w:b/>
          <w:color w:val="6E6F71"/>
        </w:rPr>
        <w:t xml:space="preserve"> </w:t>
      </w:r>
    </w:p>
    <w:p w:rsidR="00A46A4B" w:rsidRPr="00842FEA" w:rsidRDefault="00A46A4B" w:rsidP="00842F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842FEA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842F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842FEA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842F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842FEA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="000B52DE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0B52DE">
        <w:rPr>
          <w:rFonts w:asciiTheme="majorHAnsi" w:hAnsiTheme="majorHAnsi"/>
          <w:lang w:eastAsia="ko-KR"/>
        </w:rPr>
        <w:t>Ayşen</w:t>
      </w:r>
      <w:proofErr w:type="spellEnd"/>
      <w:r w:rsidRPr="000B52DE">
        <w:rPr>
          <w:rFonts w:asciiTheme="majorHAnsi" w:hAnsiTheme="majorHAnsi"/>
          <w:lang w:eastAsia="ko-KR"/>
        </w:rPr>
        <w:t xml:space="preserve"> </w:t>
      </w:r>
      <w:proofErr w:type="spellStart"/>
      <w:r w:rsidRPr="000B52DE">
        <w:rPr>
          <w:rFonts w:asciiTheme="majorHAnsi" w:hAnsiTheme="majorHAnsi"/>
          <w:lang w:eastAsia="ko-KR"/>
        </w:rPr>
        <w:t>Candaş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842FEA" w:rsidRDefault="00842FEA" w:rsidP="00842F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0B52DE">
        <w:rPr>
          <w:rFonts w:ascii="Cambria" w:eastAsia="Calibri" w:hAnsi="Cambria" w:cs="InterstateLight"/>
          <w:b/>
          <w:color w:val="6E6F71"/>
        </w:rPr>
        <w:t xml:space="preserve">: </w:t>
      </w:r>
      <w:r w:rsidR="000B52DE" w:rsidRPr="000B52DE">
        <w:rPr>
          <w:rFonts w:asciiTheme="majorHAnsi" w:hAnsiTheme="majorHAnsi"/>
          <w:lang w:eastAsia="ko-KR"/>
        </w:rPr>
        <w:t xml:space="preserve">07 </w:t>
      </w:r>
      <w:proofErr w:type="gramStart"/>
      <w:r w:rsidR="000B52DE" w:rsidRPr="000B52DE">
        <w:rPr>
          <w:rFonts w:asciiTheme="majorHAnsi" w:hAnsiTheme="majorHAnsi"/>
          <w:lang w:eastAsia="ko-KR"/>
        </w:rPr>
        <w:t>Mart</w:t>
      </w:r>
      <w:proofErr w:type="gramEnd"/>
      <w:r w:rsidR="000B52DE" w:rsidRPr="000B52DE">
        <w:rPr>
          <w:rFonts w:asciiTheme="majorHAnsi" w:hAnsiTheme="majorHAnsi"/>
          <w:lang w:eastAsia="ko-KR"/>
        </w:rPr>
        <w:t xml:space="preserve"> </w:t>
      </w:r>
      <w:r w:rsidR="00D63436" w:rsidRPr="000B52DE">
        <w:rPr>
          <w:rFonts w:asciiTheme="majorHAnsi" w:hAnsiTheme="majorHAnsi"/>
          <w:lang w:eastAsia="ko-KR"/>
        </w:rPr>
        <w:t>2011</w:t>
      </w:r>
    </w:p>
    <w:p w:rsidR="00D63436" w:rsidRPr="00842FEA" w:rsidRDefault="00D63436" w:rsidP="00842F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842FEA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842F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842FEA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842FEA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842FEA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842FEA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0B52DE">
        <w:rPr>
          <w:rFonts w:ascii="Cambria" w:eastAsia="Calibri" w:hAnsi="Cambria" w:cs="InterstateLight"/>
          <w:b/>
          <w:color w:val="6E6F71"/>
        </w:rPr>
        <w:t>“</w:t>
      </w:r>
      <w:r w:rsidRPr="000B52DE">
        <w:rPr>
          <w:rFonts w:asciiTheme="majorHAnsi" w:hAnsiTheme="majorHAnsi"/>
          <w:lang w:eastAsia="ko-KR"/>
        </w:rPr>
        <w:t>Inequalities in</w:t>
      </w:r>
      <w:r w:rsidR="00742B42">
        <w:rPr>
          <w:rFonts w:asciiTheme="majorHAnsi" w:hAnsiTheme="majorHAnsi"/>
          <w:lang w:eastAsia="ko-KR"/>
        </w:rPr>
        <w:t xml:space="preserve"> Turkey: Multi-dimensional and e</w:t>
      </w:r>
      <w:r w:rsidRPr="000B52DE">
        <w:rPr>
          <w:rFonts w:asciiTheme="majorHAnsi" w:hAnsiTheme="majorHAnsi"/>
          <w:lang w:eastAsia="ko-KR"/>
        </w:rPr>
        <w:t>ntrenched</w:t>
      </w:r>
      <w:r w:rsidR="000B52DE" w:rsidRPr="000B52DE">
        <w:rPr>
          <w:rFonts w:asciiTheme="majorHAnsi" w:hAnsiTheme="majorHAnsi"/>
          <w:lang w:eastAsia="ko-KR"/>
        </w:rPr>
        <w:t>”</w:t>
      </w:r>
    </w:p>
    <w:p w:rsidR="00D63436" w:rsidRDefault="00D63436" w:rsidP="00842F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1F4105" w:rsidRDefault="001F4105" w:rsidP="00842F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1F4105" w:rsidRPr="00842FEA" w:rsidRDefault="001F4105" w:rsidP="00842F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lastRenderedPageBreak/>
        <w:t>Toplantı</w:t>
      </w:r>
      <w:r w:rsidR="001F4105">
        <w:rPr>
          <w:rFonts w:ascii="Cambria" w:eastAsia="Calibri" w:hAnsi="Cambria" w:cs="InterstateLight"/>
          <w:b/>
          <w:color w:val="6E6F71"/>
        </w:rPr>
        <w:t>nın</w:t>
      </w:r>
      <w:proofErr w:type="spellEnd"/>
      <w:r w:rsid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="001F4105">
        <w:rPr>
          <w:rFonts w:ascii="Cambria" w:eastAsia="Calibri" w:hAnsi="Cambria" w:cs="InterstateLight"/>
          <w:b/>
          <w:color w:val="6E6F71"/>
        </w:rPr>
        <w:tab/>
      </w:r>
      <w:r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Pr="000C3A09">
        <w:rPr>
          <w:rFonts w:asciiTheme="majorHAnsi" w:hAnsiTheme="majorHAnsi"/>
          <w:b/>
          <w:color w:val="365F91" w:themeColor="accent1" w:themeShade="BF"/>
          <w:lang w:eastAsia="ko-KR"/>
        </w:rPr>
        <w:t>The European Society for Ecological Economics</w:t>
      </w:r>
      <w:r w:rsidRPr="001F4105">
        <w:rPr>
          <w:rFonts w:ascii="Cambria" w:eastAsia="Calibri" w:hAnsi="Cambria" w:cs="InterstateLight"/>
          <w:b/>
          <w:color w:val="6E6F71"/>
        </w:rPr>
        <w:t> </w:t>
      </w:r>
    </w:p>
    <w:p w:rsidR="00A46A4B" w:rsidRPr="001F4105" w:rsidRDefault="00A46A4B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Katıla</w:t>
      </w:r>
      <w:r w:rsidR="000C3A09">
        <w:rPr>
          <w:rFonts w:ascii="Cambria" w:eastAsia="Calibri" w:hAnsi="Cambria" w:cs="InterstateLight"/>
          <w:b/>
          <w:color w:val="6E6F71"/>
        </w:rPr>
        <w:t>n</w:t>
      </w:r>
      <w:proofErr w:type="spellEnd"/>
      <w:r w:rsidR="000C3A09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0C3A09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="000C3A09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0C3A09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="000C3A09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0C3A09" w:rsidRPr="000C3A09">
        <w:rPr>
          <w:rFonts w:asciiTheme="majorHAnsi" w:hAnsiTheme="majorHAnsi"/>
          <w:lang w:eastAsia="ko-KR"/>
        </w:rPr>
        <w:t>Ayşen</w:t>
      </w:r>
      <w:proofErr w:type="spellEnd"/>
      <w:r w:rsidR="000C3A09" w:rsidRPr="000C3A09">
        <w:rPr>
          <w:rFonts w:asciiTheme="majorHAnsi" w:hAnsiTheme="majorHAnsi"/>
          <w:lang w:eastAsia="ko-KR"/>
        </w:rPr>
        <w:t xml:space="preserve"> </w:t>
      </w:r>
      <w:proofErr w:type="spellStart"/>
      <w:r w:rsidR="000C3A09" w:rsidRPr="000C3A09">
        <w:rPr>
          <w:rFonts w:asciiTheme="majorHAnsi" w:hAnsiTheme="majorHAnsi"/>
          <w:lang w:eastAsia="ko-KR"/>
        </w:rPr>
        <w:t>Candaş</w:t>
      </w:r>
      <w:proofErr w:type="spellEnd"/>
      <w:r w:rsidR="000C3A09" w:rsidRPr="000C3A09">
        <w:rPr>
          <w:rFonts w:asciiTheme="majorHAnsi" w:hAnsiTheme="majorHAnsi"/>
          <w:lang w:eastAsia="ko-KR"/>
        </w:rPr>
        <w:t xml:space="preserve">, </w:t>
      </w:r>
      <w:proofErr w:type="spellStart"/>
      <w:r w:rsidRPr="000C3A09">
        <w:rPr>
          <w:rFonts w:asciiTheme="majorHAnsi" w:hAnsiTheme="majorHAnsi"/>
          <w:lang w:eastAsia="ko-KR"/>
        </w:rPr>
        <w:t>Volkan</w:t>
      </w:r>
      <w:proofErr w:type="spellEnd"/>
      <w:r w:rsidRPr="000C3A09">
        <w:rPr>
          <w:rFonts w:asciiTheme="majorHAnsi" w:hAnsiTheme="majorHAnsi"/>
          <w:lang w:eastAsia="ko-KR"/>
        </w:rPr>
        <w:t xml:space="preserve"> </w:t>
      </w:r>
      <w:proofErr w:type="spellStart"/>
      <w:r w:rsidRPr="000C3A09">
        <w:rPr>
          <w:rFonts w:asciiTheme="majorHAnsi" w:hAnsiTheme="majorHAnsi"/>
          <w:lang w:eastAsia="ko-KR"/>
        </w:rPr>
        <w:t>Yılmaz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0C3A09">
        <w:rPr>
          <w:rFonts w:asciiTheme="majorHAnsi" w:hAnsiTheme="majorHAnsi"/>
          <w:lang w:eastAsia="ko-KR"/>
        </w:rPr>
        <w:t>Boğaziçi</w:t>
      </w:r>
      <w:proofErr w:type="spellEnd"/>
      <w:r w:rsidRPr="000C3A09">
        <w:rPr>
          <w:rFonts w:asciiTheme="majorHAnsi" w:hAnsiTheme="majorHAnsi"/>
          <w:lang w:eastAsia="ko-KR"/>
        </w:rPr>
        <w:t xml:space="preserve"> </w:t>
      </w:r>
      <w:proofErr w:type="spellStart"/>
      <w:r w:rsidRPr="000C3A09">
        <w:rPr>
          <w:rFonts w:asciiTheme="majorHAnsi" w:hAnsiTheme="majorHAnsi"/>
          <w:lang w:eastAsia="ko-KR"/>
        </w:rPr>
        <w:t>Üniversitesi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1F410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0C3A09">
        <w:rPr>
          <w:rFonts w:asciiTheme="majorHAnsi" w:hAnsiTheme="majorHAnsi"/>
          <w:lang w:eastAsia="ko-KR"/>
        </w:rPr>
        <w:t xml:space="preserve">14-17 </w:t>
      </w:r>
      <w:proofErr w:type="spellStart"/>
      <w:r w:rsidR="00D63436" w:rsidRPr="000C3A09">
        <w:rPr>
          <w:rFonts w:asciiTheme="majorHAnsi" w:hAnsiTheme="majorHAnsi"/>
          <w:lang w:eastAsia="ko-KR"/>
        </w:rPr>
        <w:t>Temmuz</w:t>
      </w:r>
      <w:proofErr w:type="spellEnd"/>
      <w:r w:rsidR="00D63436" w:rsidRPr="000C3A09">
        <w:rPr>
          <w:rFonts w:asciiTheme="majorHAnsi" w:hAnsiTheme="majorHAnsi"/>
          <w:lang w:eastAsia="ko-KR"/>
        </w:rPr>
        <w:t xml:space="preserve"> 2011</w:t>
      </w:r>
    </w:p>
    <w:p w:rsidR="000C3A09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0C3A09">
        <w:rPr>
          <w:rFonts w:ascii="Cambria" w:eastAsia="Calibri" w:hAnsi="Cambria" w:cs="InterstateLight"/>
          <w:b/>
          <w:color w:val="6E6F71"/>
        </w:rPr>
        <w:t>“</w:t>
      </w:r>
      <w:r w:rsidRPr="000C3A09">
        <w:rPr>
          <w:rFonts w:asciiTheme="majorHAnsi" w:hAnsiTheme="majorHAnsi"/>
          <w:lang w:eastAsia="ko-KR"/>
        </w:rPr>
        <w:t xml:space="preserve">Big economy, stable politics and scattered society: </w:t>
      </w:r>
    </w:p>
    <w:p w:rsidR="00D63436" w:rsidRPr="000C3A09" w:rsidRDefault="000C3A0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 </w:t>
      </w:r>
      <w:r w:rsidR="00D63436" w:rsidRPr="000C3A09">
        <w:rPr>
          <w:rFonts w:asciiTheme="majorHAnsi" w:hAnsiTheme="majorHAnsi"/>
          <w:lang w:eastAsia="ko-KR"/>
        </w:rPr>
        <w:t>Understanding persistent inequalities in contemporary Turkey</w:t>
      </w:r>
      <w:r>
        <w:rPr>
          <w:rFonts w:asciiTheme="majorHAnsi" w:hAnsiTheme="majorHAnsi"/>
          <w:lang w:eastAsia="ko-KR"/>
        </w:rPr>
        <w:t>”</w:t>
      </w:r>
    </w:p>
    <w:p w:rsidR="00D63436" w:rsidRPr="0029437E" w:rsidRDefault="00D63436" w:rsidP="00D63436">
      <w:pPr>
        <w:tabs>
          <w:tab w:val="left" w:pos="0"/>
        </w:tabs>
        <w:spacing w:line="240" w:lineRule="exact"/>
        <w:rPr>
          <w:rFonts w:ascii="Trebuchet MS" w:hAnsi="Trebuchet MS"/>
          <w:sz w:val="20"/>
          <w:szCs w:val="20"/>
        </w:rPr>
      </w:pPr>
    </w:p>
    <w:p w:rsidR="009B7084" w:rsidRDefault="009B7084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9B7084">
        <w:rPr>
          <w:rFonts w:asciiTheme="majorHAnsi" w:hAnsiTheme="majorHAnsi"/>
          <w:b/>
          <w:color w:val="365F91" w:themeColor="accent1" w:themeShade="BF"/>
          <w:lang w:eastAsia="ko-KR"/>
        </w:rPr>
        <w:t>The 36</w:t>
      </w:r>
      <w:r w:rsidR="00D63436" w:rsidRPr="009B7084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th</w:t>
      </w:r>
      <w:r w:rsidR="00D63436" w:rsidRPr="009B7084">
        <w:rPr>
          <w:rFonts w:asciiTheme="majorHAnsi" w:hAnsiTheme="majorHAnsi"/>
          <w:b/>
          <w:color w:val="365F91" w:themeColor="accent1" w:themeShade="BF"/>
          <w:lang w:eastAsia="ko-KR"/>
        </w:rPr>
        <w:t xml:space="preserve"> Annual Meeting of the Social Science History</w:t>
      </w:r>
    </w:p>
    <w:p w:rsidR="00D63436" w:rsidRPr="009B7084" w:rsidRDefault="009B7084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D63436" w:rsidRPr="009B7084">
        <w:rPr>
          <w:rFonts w:asciiTheme="majorHAnsi" w:hAnsiTheme="majorHAnsi"/>
          <w:b/>
          <w:color w:val="365F91" w:themeColor="accent1" w:themeShade="BF"/>
          <w:lang w:eastAsia="ko-KR"/>
        </w:rPr>
        <w:t xml:space="preserve"> Association</w:t>
      </w:r>
    </w:p>
    <w:p w:rsidR="009B7084" w:rsidRPr="001F4105" w:rsidRDefault="009B7084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</w:t>
      </w:r>
      <w:r>
        <w:rPr>
          <w:rFonts w:ascii="Cambria" w:eastAsia="Calibri" w:hAnsi="Cambria" w:cs="InterstateLight"/>
          <w:b/>
          <w:color w:val="6E6F71"/>
        </w:rPr>
        <w:t>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BA72E3">
        <w:rPr>
          <w:rFonts w:asciiTheme="majorHAnsi" w:hAnsiTheme="majorHAnsi"/>
          <w:lang w:eastAsia="ko-KR"/>
        </w:rPr>
        <w:t xml:space="preserve">Yalçın </w:t>
      </w:r>
      <w:proofErr w:type="spellStart"/>
      <w:r w:rsidRPr="00BA72E3">
        <w:rPr>
          <w:rFonts w:asciiTheme="majorHAnsi" w:hAnsiTheme="majorHAnsi"/>
          <w:lang w:eastAsia="ko-KR"/>
        </w:rPr>
        <w:t>Özkan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>:  </w:t>
      </w:r>
      <w:r w:rsidRPr="00BA72E3">
        <w:rPr>
          <w:rFonts w:asciiTheme="majorHAnsi" w:hAnsiTheme="majorHAnsi"/>
          <w:lang w:eastAsia="ko-KR"/>
        </w:rPr>
        <w:t>Boston, ABD</w:t>
      </w:r>
    </w:p>
    <w:p w:rsidR="00D63436" w:rsidRPr="001F4105" w:rsidRDefault="009B7084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BA72E3">
        <w:rPr>
          <w:rFonts w:asciiTheme="majorHAnsi" w:hAnsiTheme="majorHAnsi"/>
          <w:lang w:eastAsia="ko-KR"/>
        </w:rPr>
        <w:t xml:space="preserve">17-20 </w:t>
      </w:r>
      <w:proofErr w:type="spellStart"/>
      <w:r w:rsidR="00D63436" w:rsidRPr="00BA72E3">
        <w:rPr>
          <w:rFonts w:asciiTheme="majorHAnsi" w:hAnsiTheme="majorHAnsi"/>
          <w:lang w:eastAsia="ko-KR"/>
        </w:rPr>
        <w:t>Kasım</w:t>
      </w:r>
      <w:proofErr w:type="spellEnd"/>
      <w:r w:rsidR="00D63436" w:rsidRPr="00BA72E3">
        <w:rPr>
          <w:rFonts w:asciiTheme="majorHAnsi" w:hAnsiTheme="majorHAnsi"/>
          <w:lang w:eastAsia="ko-KR"/>
        </w:rPr>
        <w:t xml:space="preserve"> 2011</w:t>
      </w:r>
    </w:p>
    <w:p w:rsidR="00BA72E3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BA72E3">
        <w:rPr>
          <w:rFonts w:ascii="Cambria" w:eastAsia="Calibri" w:hAnsi="Cambria" w:cs="InterstateLight"/>
          <w:b/>
          <w:color w:val="6E6F71"/>
        </w:rPr>
        <w:t>“</w:t>
      </w:r>
      <w:r w:rsidRPr="00BA72E3">
        <w:rPr>
          <w:rFonts w:asciiTheme="majorHAnsi" w:hAnsiTheme="majorHAnsi"/>
          <w:lang w:eastAsia="ko-KR"/>
        </w:rPr>
        <w:t xml:space="preserve">The </w:t>
      </w:r>
      <w:r w:rsidR="00BA72E3" w:rsidRPr="00BA72E3">
        <w:rPr>
          <w:rFonts w:asciiTheme="majorHAnsi" w:hAnsiTheme="majorHAnsi"/>
          <w:lang w:eastAsia="ko-KR"/>
        </w:rPr>
        <w:t>distinct and gendered work ethic</w:t>
      </w:r>
      <w:r w:rsidRPr="00BA72E3">
        <w:rPr>
          <w:rFonts w:asciiTheme="majorHAnsi" w:hAnsiTheme="majorHAnsi"/>
          <w:lang w:eastAsia="ko-KR"/>
        </w:rPr>
        <w:t xml:space="preserve">: Immigrant </w:t>
      </w:r>
      <w:r w:rsidR="00BA72E3" w:rsidRPr="00BA72E3">
        <w:rPr>
          <w:rFonts w:asciiTheme="majorHAnsi" w:hAnsiTheme="majorHAnsi"/>
          <w:lang w:eastAsia="ko-KR"/>
        </w:rPr>
        <w:t>women</w:t>
      </w:r>
    </w:p>
    <w:p w:rsidR="00BA72E3" w:rsidRDefault="00BA72E3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</w:t>
      </w:r>
      <w:r w:rsidRPr="00BA72E3">
        <w:rPr>
          <w:rFonts w:asciiTheme="majorHAnsi" w:hAnsiTheme="majorHAnsi"/>
          <w:lang w:eastAsia="ko-KR"/>
        </w:rPr>
        <w:t xml:space="preserve"> </w:t>
      </w:r>
      <w:proofErr w:type="gramStart"/>
      <w:r w:rsidRPr="00BA72E3">
        <w:rPr>
          <w:rFonts w:asciiTheme="majorHAnsi" w:hAnsiTheme="majorHAnsi"/>
          <w:lang w:eastAsia="ko-KR"/>
        </w:rPr>
        <w:t>workers</w:t>
      </w:r>
      <w:proofErr w:type="gramEnd"/>
      <w:r w:rsidRPr="00BA72E3">
        <w:rPr>
          <w:rFonts w:asciiTheme="majorHAnsi" w:hAnsiTheme="majorHAnsi"/>
          <w:lang w:eastAsia="ko-KR"/>
        </w:rPr>
        <w:t xml:space="preserve"> from</w:t>
      </w:r>
      <w:r>
        <w:rPr>
          <w:rFonts w:asciiTheme="majorHAnsi" w:hAnsiTheme="majorHAnsi"/>
          <w:lang w:eastAsia="ko-KR"/>
        </w:rPr>
        <w:t xml:space="preserve"> Bulgaria during the industrialization e</w:t>
      </w:r>
      <w:r w:rsidR="00D63436" w:rsidRPr="00BA72E3">
        <w:rPr>
          <w:rFonts w:asciiTheme="majorHAnsi" w:hAnsiTheme="majorHAnsi"/>
          <w:lang w:eastAsia="ko-KR"/>
        </w:rPr>
        <w:t xml:space="preserve">ra of </w:t>
      </w:r>
    </w:p>
    <w:p w:rsidR="00D63436" w:rsidRPr="001F4105" w:rsidRDefault="00BA72E3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lang w:eastAsia="ko-KR"/>
        </w:rPr>
        <w:tab/>
        <w:t xml:space="preserve">    </w:t>
      </w:r>
      <w:r w:rsidR="00D63436" w:rsidRPr="00BA72E3">
        <w:rPr>
          <w:rFonts w:asciiTheme="majorHAnsi" w:hAnsiTheme="majorHAnsi"/>
          <w:lang w:eastAsia="ko-KR"/>
        </w:rPr>
        <w:t>Bursa (1968-1978)</w:t>
      </w:r>
      <w:r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25071E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25071E">
        <w:rPr>
          <w:rFonts w:asciiTheme="majorHAnsi" w:hAnsiTheme="majorHAnsi"/>
          <w:b/>
          <w:color w:val="365F91" w:themeColor="accent1" w:themeShade="BF"/>
          <w:lang w:eastAsia="ko-KR"/>
        </w:rPr>
        <w:t>12. Mediterranean Research Meeting</w:t>
      </w:r>
    </w:p>
    <w:p w:rsidR="0025071E" w:rsidRPr="001F4105" w:rsidRDefault="0025071E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25071E">
        <w:rPr>
          <w:rFonts w:asciiTheme="majorHAnsi" w:hAnsiTheme="majorHAnsi"/>
          <w:lang w:eastAsia="ko-KR"/>
        </w:rPr>
        <w:t>Osman</w:t>
      </w:r>
      <w:proofErr w:type="spellEnd"/>
      <w:r w:rsidRPr="0025071E">
        <w:rPr>
          <w:rFonts w:asciiTheme="majorHAnsi" w:hAnsiTheme="majorHAnsi"/>
          <w:lang w:eastAsia="ko-KR"/>
        </w:rPr>
        <w:t xml:space="preserve"> </w:t>
      </w:r>
      <w:proofErr w:type="spellStart"/>
      <w:r w:rsidRPr="0025071E">
        <w:rPr>
          <w:rFonts w:asciiTheme="majorHAnsi" w:hAnsiTheme="majorHAnsi"/>
          <w:lang w:eastAsia="ko-KR"/>
        </w:rPr>
        <w:t>Savaşkan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25071E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Yer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D63436" w:rsidRPr="0025071E">
        <w:rPr>
          <w:rFonts w:asciiTheme="majorHAnsi" w:hAnsiTheme="majorHAnsi"/>
          <w:lang w:eastAsia="ko-KR"/>
        </w:rPr>
        <w:t>Floransa</w:t>
      </w:r>
      <w:proofErr w:type="spellEnd"/>
      <w:r w:rsidR="00D63436" w:rsidRPr="0025071E">
        <w:rPr>
          <w:rFonts w:asciiTheme="majorHAnsi" w:hAnsiTheme="majorHAnsi"/>
          <w:lang w:eastAsia="ko-KR"/>
        </w:rPr>
        <w:t xml:space="preserve">, </w:t>
      </w:r>
      <w:proofErr w:type="spellStart"/>
      <w:r w:rsidR="00D63436" w:rsidRPr="0025071E">
        <w:rPr>
          <w:rFonts w:asciiTheme="majorHAnsi" w:hAnsiTheme="majorHAnsi"/>
          <w:lang w:eastAsia="ko-KR"/>
        </w:rPr>
        <w:t>İtalya</w:t>
      </w:r>
      <w:proofErr w:type="spellEnd"/>
      <w:r w:rsidR="00D63436"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25071E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25071E">
        <w:rPr>
          <w:rFonts w:asciiTheme="majorHAnsi" w:hAnsiTheme="majorHAnsi"/>
          <w:lang w:eastAsia="ko-KR"/>
        </w:rPr>
        <w:t>6-9 Nisan 2011</w:t>
      </w:r>
    </w:p>
    <w:p w:rsidR="0025071E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25071E">
        <w:rPr>
          <w:rFonts w:ascii="Cambria" w:eastAsia="Calibri" w:hAnsi="Cambria" w:cs="InterstateLight"/>
          <w:b/>
          <w:color w:val="6E6F71"/>
        </w:rPr>
        <w:t>“</w:t>
      </w:r>
      <w:r w:rsidRPr="0025071E">
        <w:rPr>
          <w:rFonts w:asciiTheme="majorHAnsi" w:hAnsiTheme="majorHAnsi"/>
          <w:lang w:eastAsia="ko-KR"/>
        </w:rPr>
        <w:t xml:space="preserve">The </w:t>
      </w:r>
      <w:r w:rsidR="0025071E" w:rsidRPr="0025071E">
        <w:rPr>
          <w:rFonts w:asciiTheme="majorHAnsi" w:hAnsiTheme="majorHAnsi"/>
          <w:lang w:eastAsia="ko-KR"/>
        </w:rPr>
        <w:t>politics of state-business relations at the local level</w:t>
      </w:r>
      <w:r w:rsidRPr="0025071E">
        <w:rPr>
          <w:rFonts w:asciiTheme="majorHAnsi" w:hAnsiTheme="majorHAnsi"/>
          <w:lang w:eastAsia="ko-KR"/>
        </w:rPr>
        <w:t xml:space="preserve">: </w:t>
      </w:r>
    </w:p>
    <w:p w:rsidR="00D63436" w:rsidRPr="0025071E" w:rsidRDefault="0025071E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 </w:t>
      </w:r>
      <w:proofErr w:type="gramStart"/>
      <w:r>
        <w:rPr>
          <w:rFonts w:asciiTheme="majorHAnsi" w:hAnsiTheme="majorHAnsi"/>
          <w:lang w:eastAsia="ko-KR"/>
        </w:rPr>
        <w:t>the</w:t>
      </w:r>
      <w:proofErr w:type="gramEnd"/>
      <w:r>
        <w:rPr>
          <w:rFonts w:asciiTheme="majorHAnsi" w:hAnsiTheme="majorHAnsi"/>
          <w:lang w:eastAsia="ko-KR"/>
        </w:rPr>
        <w:t xml:space="preserve"> c</w:t>
      </w:r>
      <w:r w:rsidR="00D63436" w:rsidRPr="0025071E">
        <w:rPr>
          <w:rFonts w:asciiTheme="majorHAnsi" w:hAnsiTheme="majorHAnsi"/>
          <w:lang w:eastAsia="ko-KR"/>
        </w:rPr>
        <w:t>ase of Turkey</w:t>
      </w:r>
      <w:r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E474E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proofErr w:type="spellStart"/>
      <w:r w:rsidR="00D63436" w:rsidRPr="009E35CD">
        <w:rPr>
          <w:rFonts w:asciiTheme="majorHAnsi" w:hAnsiTheme="majorHAnsi"/>
          <w:b/>
          <w:color w:val="365F91" w:themeColor="accent1" w:themeShade="BF"/>
          <w:lang w:eastAsia="ko-KR"/>
        </w:rPr>
        <w:t>Onikinci</w:t>
      </w:r>
      <w:proofErr w:type="spellEnd"/>
      <w:r w:rsidR="00D63436" w:rsidRPr="009E35C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9E35CD">
        <w:rPr>
          <w:rFonts w:asciiTheme="majorHAnsi" w:hAnsiTheme="majorHAnsi"/>
          <w:b/>
          <w:color w:val="365F91" w:themeColor="accent1" w:themeShade="BF"/>
          <w:lang w:eastAsia="ko-KR"/>
        </w:rPr>
        <w:t>Ulusal</w:t>
      </w:r>
      <w:proofErr w:type="spellEnd"/>
      <w:r w:rsidR="00D63436" w:rsidRPr="009E35C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9E35CD">
        <w:rPr>
          <w:rFonts w:asciiTheme="majorHAnsi" w:hAnsiTheme="majorHAnsi"/>
          <w:b/>
          <w:color w:val="365F91" w:themeColor="accent1" w:themeShade="BF"/>
          <w:lang w:eastAsia="ko-KR"/>
        </w:rPr>
        <w:t>Sosyal</w:t>
      </w:r>
      <w:proofErr w:type="spellEnd"/>
      <w:r w:rsidR="00D63436" w:rsidRPr="009E35C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9E35CD">
        <w:rPr>
          <w:rFonts w:asciiTheme="majorHAnsi" w:hAnsiTheme="majorHAnsi"/>
          <w:b/>
          <w:color w:val="365F91" w:themeColor="accent1" w:themeShade="BF"/>
          <w:lang w:eastAsia="ko-KR"/>
        </w:rPr>
        <w:t>Bilimler</w:t>
      </w:r>
      <w:proofErr w:type="spellEnd"/>
      <w:r w:rsidR="00D63436" w:rsidRPr="009E35C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9E35CD">
        <w:rPr>
          <w:rFonts w:asciiTheme="majorHAnsi" w:hAnsiTheme="majorHAnsi"/>
          <w:b/>
          <w:color w:val="365F91" w:themeColor="accent1" w:themeShade="BF"/>
          <w:lang w:eastAsia="ko-KR"/>
        </w:rPr>
        <w:t>Kongresi</w:t>
      </w:r>
      <w:proofErr w:type="spellEnd"/>
      <w:r w:rsidR="00D63436"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E474E9" w:rsidRPr="001F4105" w:rsidRDefault="00E474E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</w:t>
      </w:r>
      <w:r>
        <w:rPr>
          <w:rFonts w:ascii="Cambria" w:eastAsia="Calibri" w:hAnsi="Cambria" w:cs="InterstateLight"/>
          <w:b/>
          <w:color w:val="6E6F71"/>
        </w:rPr>
        <w:t>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9E35CD">
        <w:rPr>
          <w:rFonts w:asciiTheme="majorHAnsi" w:hAnsiTheme="majorHAnsi"/>
          <w:lang w:eastAsia="ko-KR"/>
        </w:rPr>
        <w:t xml:space="preserve">Yalçın </w:t>
      </w:r>
      <w:proofErr w:type="spellStart"/>
      <w:r w:rsidRPr="009E35CD">
        <w:rPr>
          <w:rFonts w:asciiTheme="majorHAnsi" w:hAnsiTheme="majorHAnsi"/>
          <w:lang w:eastAsia="ko-KR"/>
        </w:rPr>
        <w:t>Özkan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9E35CD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Yer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D63436" w:rsidRPr="009E35CD">
        <w:rPr>
          <w:rFonts w:asciiTheme="majorHAnsi" w:hAnsiTheme="majorHAnsi"/>
          <w:lang w:eastAsia="ko-KR"/>
        </w:rPr>
        <w:t xml:space="preserve">ODTÜ </w:t>
      </w:r>
      <w:proofErr w:type="spellStart"/>
      <w:r w:rsidR="00D63436" w:rsidRPr="009E35CD">
        <w:rPr>
          <w:rFonts w:asciiTheme="majorHAnsi" w:hAnsiTheme="majorHAnsi"/>
          <w:lang w:eastAsia="ko-KR"/>
        </w:rPr>
        <w:t>Kongre</w:t>
      </w:r>
      <w:proofErr w:type="spellEnd"/>
      <w:r w:rsidR="00D63436" w:rsidRPr="009E35CD">
        <w:rPr>
          <w:rFonts w:asciiTheme="majorHAnsi" w:hAnsiTheme="majorHAnsi"/>
          <w:lang w:eastAsia="ko-KR"/>
        </w:rPr>
        <w:t xml:space="preserve"> ve </w:t>
      </w:r>
      <w:proofErr w:type="spellStart"/>
      <w:r w:rsidR="00D63436" w:rsidRPr="009E35CD">
        <w:rPr>
          <w:rFonts w:asciiTheme="majorHAnsi" w:hAnsiTheme="majorHAnsi"/>
          <w:lang w:eastAsia="ko-KR"/>
        </w:rPr>
        <w:t>Kültür</w:t>
      </w:r>
      <w:proofErr w:type="spellEnd"/>
      <w:r w:rsidR="00D63436" w:rsidRPr="009E35CD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9E35CD">
        <w:rPr>
          <w:rFonts w:asciiTheme="majorHAnsi" w:hAnsiTheme="majorHAnsi"/>
          <w:lang w:eastAsia="ko-KR"/>
        </w:rPr>
        <w:t>Merkezi</w:t>
      </w:r>
      <w:proofErr w:type="spellEnd"/>
      <w:r w:rsidR="00C9741F">
        <w:rPr>
          <w:rFonts w:asciiTheme="majorHAnsi" w:hAnsiTheme="majorHAnsi"/>
          <w:lang w:eastAsia="ko-KR"/>
        </w:rPr>
        <w:t>, Ankara</w:t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E474E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9E35CD">
        <w:rPr>
          <w:rFonts w:asciiTheme="majorHAnsi" w:hAnsiTheme="majorHAnsi"/>
          <w:lang w:eastAsia="ko-KR"/>
        </w:rPr>
        <w:t xml:space="preserve">14-16 </w:t>
      </w:r>
      <w:proofErr w:type="spellStart"/>
      <w:r w:rsidR="00D63436" w:rsidRPr="009E35CD">
        <w:rPr>
          <w:rFonts w:asciiTheme="majorHAnsi" w:hAnsiTheme="majorHAnsi"/>
          <w:lang w:eastAsia="ko-KR"/>
        </w:rPr>
        <w:t>Aralık</w:t>
      </w:r>
      <w:proofErr w:type="spellEnd"/>
      <w:r w:rsidR="00D63436" w:rsidRPr="009E35CD">
        <w:rPr>
          <w:rFonts w:asciiTheme="majorHAnsi" w:hAnsiTheme="majorHAnsi"/>
          <w:lang w:eastAsia="ko-KR"/>
        </w:rPr>
        <w:t xml:space="preserve"> 2011</w:t>
      </w:r>
    </w:p>
    <w:p w:rsidR="009E35CD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9E35CD">
        <w:rPr>
          <w:rFonts w:ascii="Cambria" w:eastAsia="Calibri" w:hAnsi="Cambria" w:cs="InterstateLight"/>
          <w:b/>
          <w:color w:val="6E6F71"/>
        </w:rPr>
        <w:t>“</w:t>
      </w:r>
      <w:proofErr w:type="spellStart"/>
      <w:r w:rsidRPr="009E35CD">
        <w:rPr>
          <w:rFonts w:asciiTheme="majorHAnsi" w:hAnsiTheme="majorHAnsi"/>
          <w:lang w:eastAsia="ko-KR"/>
        </w:rPr>
        <w:t>Farklı</w:t>
      </w:r>
      <w:proofErr w:type="spellEnd"/>
      <w:r w:rsidRPr="009E35CD">
        <w:rPr>
          <w:rFonts w:asciiTheme="majorHAnsi" w:hAnsiTheme="majorHAnsi"/>
          <w:lang w:eastAsia="ko-KR"/>
        </w:rPr>
        <w:t xml:space="preserve"> ve </w:t>
      </w:r>
      <w:proofErr w:type="spellStart"/>
      <w:r w:rsidR="009E35CD" w:rsidRPr="009E35CD">
        <w:rPr>
          <w:rFonts w:asciiTheme="majorHAnsi" w:hAnsiTheme="majorHAnsi"/>
          <w:lang w:eastAsia="ko-KR"/>
        </w:rPr>
        <w:t>cinsiyetlendirilmiş</w:t>
      </w:r>
      <w:proofErr w:type="spellEnd"/>
      <w:r w:rsidR="009E35CD" w:rsidRPr="009E35CD">
        <w:rPr>
          <w:rFonts w:asciiTheme="majorHAnsi" w:hAnsiTheme="majorHAnsi"/>
          <w:lang w:eastAsia="ko-KR"/>
        </w:rPr>
        <w:t xml:space="preserve"> </w:t>
      </w:r>
      <w:proofErr w:type="spellStart"/>
      <w:r w:rsidR="009E35CD" w:rsidRPr="009E35CD">
        <w:rPr>
          <w:rFonts w:asciiTheme="majorHAnsi" w:hAnsiTheme="majorHAnsi"/>
          <w:lang w:eastAsia="ko-KR"/>
        </w:rPr>
        <w:t>iş</w:t>
      </w:r>
      <w:proofErr w:type="spellEnd"/>
      <w:r w:rsidR="009E35CD" w:rsidRPr="009E35CD">
        <w:rPr>
          <w:rFonts w:asciiTheme="majorHAnsi" w:hAnsiTheme="majorHAnsi"/>
          <w:lang w:eastAsia="ko-KR"/>
        </w:rPr>
        <w:t xml:space="preserve"> </w:t>
      </w:r>
      <w:proofErr w:type="spellStart"/>
      <w:r w:rsidR="009E35CD" w:rsidRPr="009E35CD">
        <w:rPr>
          <w:rFonts w:asciiTheme="majorHAnsi" w:hAnsiTheme="majorHAnsi"/>
          <w:lang w:eastAsia="ko-KR"/>
        </w:rPr>
        <w:t>ahlakı</w:t>
      </w:r>
      <w:proofErr w:type="spellEnd"/>
      <w:r w:rsidRPr="009E35CD">
        <w:rPr>
          <w:rFonts w:asciiTheme="majorHAnsi" w:hAnsiTheme="majorHAnsi"/>
          <w:lang w:eastAsia="ko-KR"/>
        </w:rPr>
        <w:t xml:space="preserve">: </w:t>
      </w:r>
      <w:proofErr w:type="spellStart"/>
      <w:r w:rsidRPr="009E35CD">
        <w:rPr>
          <w:rFonts w:asciiTheme="majorHAnsi" w:hAnsiTheme="majorHAnsi"/>
          <w:lang w:eastAsia="ko-KR"/>
        </w:rPr>
        <w:t>Bursa’daki</w:t>
      </w:r>
      <w:proofErr w:type="spellEnd"/>
      <w:r w:rsidRPr="009E35CD">
        <w:rPr>
          <w:rFonts w:asciiTheme="majorHAnsi" w:hAnsiTheme="majorHAnsi"/>
          <w:lang w:eastAsia="ko-KR"/>
        </w:rPr>
        <w:t xml:space="preserve"> </w:t>
      </w:r>
      <w:proofErr w:type="spellStart"/>
      <w:r w:rsidR="009E35CD" w:rsidRPr="009E35CD">
        <w:rPr>
          <w:rFonts w:asciiTheme="majorHAnsi" w:hAnsiTheme="majorHAnsi"/>
          <w:lang w:eastAsia="ko-KR"/>
        </w:rPr>
        <w:t>sanayileşme</w:t>
      </w:r>
      <w:proofErr w:type="spellEnd"/>
    </w:p>
    <w:p w:rsidR="00D63436" w:rsidRPr="009E35CD" w:rsidRDefault="009E35CD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</w:t>
      </w:r>
      <w:r w:rsidRPr="009E35CD">
        <w:rPr>
          <w:rFonts w:asciiTheme="majorHAnsi" w:hAnsiTheme="majorHAnsi"/>
          <w:lang w:eastAsia="ko-KR"/>
        </w:rPr>
        <w:t xml:space="preserve"> </w:t>
      </w:r>
      <w:proofErr w:type="spellStart"/>
      <w:proofErr w:type="gramStart"/>
      <w:r w:rsidRPr="009E35CD">
        <w:rPr>
          <w:rFonts w:asciiTheme="majorHAnsi" w:hAnsiTheme="majorHAnsi"/>
          <w:lang w:eastAsia="ko-KR"/>
        </w:rPr>
        <w:t>döneminde</w:t>
      </w:r>
      <w:proofErr w:type="spellEnd"/>
      <w:proofErr w:type="gramEnd"/>
      <w:r w:rsidR="00D63436" w:rsidRPr="009E35CD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9E35CD">
        <w:rPr>
          <w:rFonts w:asciiTheme="majorHAnsi" w:hAnsiTheme="majorHAnsi"/>
          <w:lang w:eastAsia="ko-KR"/>
        </w:rPr>
        <w:t>Bulgaristan</w:t>
      </w:r>
      <w:proofErr w:type="spellEnd"/>
      <w:r w:rsidR="00D63436" w:rsidRPr="009E35CD">
        <w:rPr>
          <w:rFonts w:asciiTheme="majorHAnsi" w:hAnsiTheme="majorHAnsi"/>
          <w:lang w:eastAsia="ko-KR"/>
        </w:rPr>
        <w:t xml:space="preserve"> </w:t>
      </w:r>
      <w:proofErr w:type="spellStart"/>
      <w:r w:rsidRPr="009E35CD">
        <w:rPr>
          <w:rFonts w:asciiTheme="majorHAnsi" w:hAnsiTheme="majorHAnsi"/>
          <w:lang w:eastAsia="ko-KR"/>
        </w:rPr>
        <w:t>göçmeni</w:t>
      </w:r>
      <w:proofErr w:type="spellEnd"/>
      <w:r w:rsidRPr="009E35CD">
        <w:rPr>
          <w:rFonts w:asciiTheme="majorHAnsi" w:hAnsiTheme="majorHAnsi"/>
          <w:lang w:eastAsia="ko-KR"/>
        </w:rPr>
        <w:t xml:space="preserve"> </w:t>
      </w:r>
      <w:proofErr w:type="spellStart"/>
      <w:r w:rsidRPr="009E35CD">
        <w:rPr>
          <w:rFonts w:asciiTheme="majorHAnsi" w:hAnsiTheme="majorHAnsi"/>
          <w:lang w:eastAsia="ko-KR"/>
        </w:rPr>
        <w:t>kadın</w:t>
      </w:r>
      <w:proofErr w:type="spellEnd"/>
      <w:r w:rsidRPr="009E35CD">
        <w:rPr>
          <w:rFonts w:asciiTheme="majorHAnsi" w:hAnsiTheme="majorHAnsi"/>
          <w:lang w:eastAsia="ko-KR"/>
        </w:rPr>
        <w:t xml:space="preserve"> </w:t>
      </w:r>
      <w:proofErr w:type="spellStart"/>
      <w:r w:rsidRPr="009E35CD">
        <w:rPr>
          <w:rFonts w:asciiTheme="majorHAnsi" w:hAnsiTheme="majorHAnsi"/>
          <w:lang w:eastAsia="ko-KR"/>
        </w:rPr>
        <w:t>işçiler</w:t>
      </w:r>
      <w:proofErr w:type="spellEnd"/>
      <w:r w:rsidRPr="009E35CD">
        <w:rPr>
          <w:rFonts w:asciiTheme="majorHAnsi" w:hAnsiTheme="majorHAnsi"/>
          <w:lang w:eastAsia="ko-KR"/>
        </w:rPr>
        <w:t xml:space="preserve"> </w:t>
      </w:r>
      <w:r w:rsidR="00D63436" w:rsidRPr="009E35CD">
        <w:rPr>
          <w:rFonts w:asciiTheme="majorHAnsi" w:hAnsiTheme="majorHAnsi"/>
          <w:lang w:eastAsia="ko-KR"/>
        </w:rPr>
        <w:t>(1968-1978)</w:t>
      </w:r>
      <w:r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CC406D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proofErr w:type="spellStart"/>
      <w:r w:rsidR="00D63436" w:rsidRPr="008C68E5">
        <w:rPr>
          <w:rFonts w:asciiTheme="majorHAnsi" w:hAnsiTheme="majorHAnsi"/>
          <w:b/>
          <w:color w:val="365F91" w:themeColor="accent1" w:themeShade="BF"/>
          <w:lang w:eastAsia="ko-KR"/>
        </w:rPr>
        <w:t>Onikinci</w:t>
      </w:r>
      <w:proofErr w:type="spellEnd"/>
      <w:r w:rsidR="00D63436" w:rsidRPr="008C68E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8C68E5">
        <w:rPr>
          <w:rFonts w:asciiTheme="majorHAnsi" w:hAnsiTheme="majorHAnsi"/>
          <w:b/>
          <w:color w:val="365F91" w:themeColor="accent1" w:themeShade="BF"/>
          <w:lang w:eastAsia="ko-KR"/>
        </w:rPr>
        <w:t>Ulusal</w:t>
      </w:r>
      <w:proofErr w:type="spellEnd"/>
      <w:r w:rsidR="00D63436" w:rsidRPr="008C68E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8C68E5">
        <w:rPr>
          <w:rFonts w:asciiTheme="majorHAnsi" w:hAnsiTheme="majorHAnsi"/>
          <w:b/>
          <w:color w:val="365F91" w:themeColor="accent1" w:themeShade="BF"/>
          <w:lang w:eastAsia="ko-KR"/>
        </w:rPr>
        <w:t>Sosyal</w:t>
      </w:r>
      <w:proofErr w:type="spellEnd"/>
      <w:r w:rsidR="00D63436" w:rsidRPr="008C68E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8C68E5">
        <w:rPr>
          <w:rFonts w:asciiTheme="majorHAnsi" w:hAnsiTheme="majorHAnsi"/>
          <w:b/>
          <w:color w:val="365F91" w:themeColor="accent1" w:themeShade="BF"/>
          <w:lang w:eastAsia="ko-KR"/>
        </w:rPr>
        <w:t>Bilimler</w:t>
      </w:r>
      <w:proofErr w:type="spellEnd"/>
      <w:r w:rsidR="00D63436" w:rsidRPr="008C68E5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8C68E5">
        <w:rPr>
          <w:rFonts w:asciiTheme="majorHAnsi" w:hAnsiTheme="majorHAnsi"/>
          <w:b/>
          <w:color w:val="365F91" w:themeColor="accent1" w:themeShade="BF"/>
          <w:lang w:eastAsia="ko-KR"/>
        </w:rPr>
        <w:t>Kongresi</w:t>
      </w:r>
      <w:proofErr w:type="spellEnd"/>
      <w:r w:rsidR="00D63436"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C9741F" w:rsidRPr="001F4105" w:rsidRDefault="00C9741F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="00CC406D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CC406D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="00CC406D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CC406D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="00CC406D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CC406D" w:rsidRPr="008C68E5">
        <w:rPr>
          <w:rFonts w:asciiTheme="majorHAnsi" w:hAnsiTheme="majorHAnsi"/>
          <w:lang w:eastAsia="ko-KR"/>
        </w:rPr>
        <w:t>Osman</w:t>
      </w:r>
      <w:proofErr w:type="spellEnd"/>
      <w:r w:rsidR="00CC406D" w:rsidRPr="008C68E5">
        <w:rPr>
          <w:rFonts w:asciiTheme="majorHAnsi" w:hAnsiTheme="majorHAnsi"/>
          <w:lang w:eastAsia="ko-KR"/>
        </w:rPr>
        <w:t xml:space="preserve"> </w:t>
      </w:r>
      <w:proofErr w:type="spellStart"/>
      <w:r w:rsidR="00CC406D" w:rsidRPr="008C68E5">
        <w:rPr>
          <w:rFonts w:asciiTheme="majorHAnsi" w:hAnsiTheme="majorHAnsi"/>
          <w:lang w:eastAsia="ko-KR"/>
        </w:rPr>
        <w:t>Savaşkan</w:t>
      </w:r>
      <w:proofErr w:type="spellEnd"/>
      <w:r w:rsidR="00CC406D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8C68E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Yer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D63436" w:rsidRPr="008C68E5">
        <w:rPr>
          <w:rFonts w:asciiTheme="majorHAnsi" w:hAnsiTheme="majorHAnsi"/>
          <w:lang w:eastAsia="ko-KR"/>
        </w:rPr>
        <w:t xml:space="preserve">ODTÜ </w:t>
      </w:r>
      <w:proofErr w:type="spellStart"/>
      <w:r w:rsidR="00D63436" w:rsidRPr="008C68E5">
        <w:rPr>
          <w:rFonts w:asciiTheme="majorHAnsi" w:hAnsiTheme="majorHAnsi"/>
          <w:lang w:eastAsia="ko-KR"/>
        </w:rPr>
        <w:t>Kongre</w:t>
      </w:r>
      <w:proofErr w:type="spellEnd"/>
      <w:r w:rsidR="00D63436" w:rsidRPr="008C68E5">
        <w:rPr>
          <w:rFonts w:asciiTheme="majorHAnsi" w:hAnsiTheme="majorHAnsi"/>
          <w:lang w:eastAsia="ko-KR"/>
        </w:rPr>
        <w:t xml:space="preserve"> ve </w:t>
      </w:r>
      <w:proofErr w:type="spellStart"/>
      <w:r w:rsidR="00D63436" w:rsidRPr="008C68E5">
        <w:rPr>
          <w:rFonts w:asciiTheme="majorHAnsi" w:hAnsiTheme="majorHAnsi"/>
          <w:lang w:eastAsia="ko-KR"/>
        </w:rPr>
        <w:t>Kültür</w:t>
      </w:r>
      <w:proofErr w:type="spellEnd"/>
      <w:r w:rsidR="00D63436" w:rsidRPr="008C68E5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8C68E5">
        <w:rPr>
          <w:rFonts w:asciiTheme="majorHAnsi" w:hAnsiTheme="majorHAnsi"/>
          <w:lang w:eastAsia="ko-KR"/>
        </w:rPr>
        <w:t>Merkezi</w:t>
      </w:r>
      <w:proofErr w:type="spellEnd"/>
      <w:r>
        <w:rPr>
          <w:rFonts w:asciiTheme="majorHAnsi" w:hAnsiTheme="majorHAnsi"/>
          <w:lang w:eastAsia="ko-KR"/>
        </w:rPr>
        <w:t>, Ankara</w:t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CC406D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8C68E5">
        <w:rPr>
          <w:rFonts w:asciiTheme="majorHAnsi" w:hAnsiTheme="majorHAnsi"/>
          <w:lang w:eastAsia="ko-KR"/>
        </w:rPr>
        <w:t xml:space="preserve">14-16 </w:t>
      </w:r>
      <w:proofErr w:type="spellStart"/>
      <w:r w:rsidR="00D63436" w:rsidRPr="008C68E5">
        <w:rPr>
          <w:rFonts w:asciiTheme="majorHAnsi" w:hAnsiTheme="majorHAnsi"/>
          <w:lang w:eastAsia="ko-KR"/>
        </w:rPr>
        <w:t>Aralık</w:t>
      </w:r>
      <w:proofErr w:type="spellEnd"/>
      <w:r w:rsidR="00D63436" w:rsidRPr="008C68E5">
        <w:rPr>
          <w:rFonts w:asciiTheme="majorHAnsi" w:hAnsiTheme="majorHAnsi"/>
          <w:lang w:eastAsia="ko-KR"/>
        </w:rPr>
        <w:t xml:space="preserve"> 2011</w:t>
      </w:r>
    </w:p>
    <w:p w:rsidR="008C68E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8C68E5">
        <w:rPr>
          <w:rFonts w:ascii="Cambria" w:eastAsia="Calibri" w:hAnsi="Cambria" w:cs="InterstateLight"/>
          <w:b/>
          <w:color w:val="6E6F71"/>
        </w:rPr>
        <w:t>“</w:t>
      </w:r>
      <w:proofErr w:type="spellStart"/>
      <w:r w:rsidRPr="008C68E5">
        <w:rPr>
          <w:rFonts w:asciiTheme="majorHAnsi" w:hAnsiTheme="majorHAnsi"/>
          <w:lang w:eastAsia="ko-KR"/>
        </w:rPr>
        <w:t>İstanbul’un</w:t>
      </w:r>
      <w:proofErr w:type="spellEnd"/>
      <w:r w:rsidRPr="008C68E5">
        <w:rPr>
          <w:rFonts w:asciiTheme="majorHAnsi" w:hAnsiTheme="majorHAnsi"/>
          <w:lang w:eastAsia="ko-KR"/>
        </w:rPr>
        <w:t xml:space="preserve"> </w:t>
      </w:r>
      <w:proofErr w:type="spellStart"/>
      <w:r w:rsidR="008C68E5" w:rsidRPr="008C68E5">
        <w:rPr>
          <w:rFonts w:asciiTheme="majorHAnsi" w:hAnsiTheme="majorHAnsi"/>
          <w:lang w:eastAsia="ko-KR"/>
        </w:rPr>
        <w:t>müteah</w:t>
      </w:r>
      <w:r w:rsidRPr="008C68E5">
        <w:rPr>
          <w:rFonts w:asciiTheme="majorHAnsi" w:hAnsiTheme="majorHAnsi"/>
          <w:lang w:eastAsia="ko-KR"/>
        </w:rPr>
        <w:t>hitleri</w:t>
      </w:r>
      <w:proofErr w:type="spellEnd"/>
      <w:r w:rsidRPr="008C68E5">
        <w:rPr>
          <w:rFonts w:asciiTheme="majorHAnsi" w:hAnsiTheme="majorHAnsi"/>
          <w:lang w:eastAsia="ko-KR"/>
        </w:rPr>
        <w:t xml:space="preserve">: </w:t>
      </w:r>
      <w:proofErr w:type="spellStart"/>
      <w:r w:rsidRPr="008C68E5">
        <w:rPr>
          <w:rFonts w:asciiTheme="majorHAnsi" w:hAnsiTheme="majorHAnsi"/>
          <w:lang w:eastAsia="ko-KR"/>
        </w:rPr>
        <w:t>Sermaye</w:t>
      </w:r>
      <w:proofErr w:type="spellEnd"/>
      <w:r w:rsidRPr="008C68E5">
        <w:rPr>
          <w:rFonts w:asciiTheme="majorHAnsi" w:hAnsiTheme="majorHAnsi"/>
          <w:lang w:eastAsia="ko-KR"/>
        </w:rPr>
        <w:t xml:space="preserve"> </w:t>
      </w:r>
      <w:proofErr w:type="spellStart"/>
      <w:r w:rsidR="008C68E5" w:rsidRPr="008C68E5">
        <w:rPr>
          <w:rFonts w:asciiTheme="majorHAnsi" w:hAnsiTheme="majorHAnsi"/>
          <w:lang w:eastAsia="ko-KR"/>
        </w:rPr>
        <w:t>birikim</w:t>
      </w:r>
      <w:proofErr w:type="spellEnd"/>
      <w:r w:rsidR="008C68E5" w:rsidRPr="008C68E5">
        <w:rPr>
          <w:rFonts w:asciiTheme="majorHAnsi" w:hAnsiTheme="majorHAnsi"/>
          <w:lang w:eastAsia="ko-KR"/>
        </w:rPr>
        <w:t xml:space="preserve"> </w:t>
      </w:r>
      <w:proofErr w:type="spellStart"/>
      <w:r w:rsidR="008C68E5" w:rsidRPr="008C68E5">
        <w:rPr>
          <w:rFonts w:asciiTheme="majorHAnsi" w:hAnsiTheme="majorHAnsi"/>
          <w:lang w:eastAsia="ko-KR"/>
        </w:rPr>
        <w:t>sürecinde</w:t>
      </w:r>
      <w:proofErr w:type="spellEnd"/>
      <w:r w:rsidR="008C68E5" w:rsidRPr="008C68E5">
        <w:rPr>
          <w:rFonts w:asciiTheme="majorHAnsi" w:hAnsiTheme="majorHAnsi"/>
          <w:lang w:eastAsia="ko-KR"/>
        </w:rPr>
        <w:t xml:space="preserve"> </w:t>
      </w:r>
      <w:proofErr w:type="spellStart"/>
      <w:r w:rsidR="008C68E5" w:rsidRPr="008C68E5">
        <w:rPr>
          <w:rFonts w:asciiTheme="majorHAnsi" w:hAnsiTheme="majorHAnsi"/>
          <w:lang w:eastAsia="ko-KR"/>
        </w:rPr>
        <w:t>siyasetin</w:t>
      </w:r>
      <w:proofErr w:type="spellEnd"/>
    </w:p>
    <w:p w:rsidR="00D63436" w:rsidRPr="008C68E5" w:rsidRDefault="008C68E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</w:t>
      </w:r>
      <w:r w:rsidRPr="008C68E5">
        <w:rPr>
          <w:rFonts w:asciiTheme="majorHAnsi" w:hAnsiTheme="majorHAnsi"/>
          <w:lang w:eastAsia="ko-KR"/>
        </w:rPr>
        <w:t xml:space="preserve"> </w:t>
      </w:r>
      <w:proofErr w:type="spellStart"/>
      <w:proofErr w:type="gramStart"/>
      <w:r w:rsidRPr="008C68E5">
        <w:rPr>
          <w:rFonts w:asciiTheme="majorHAnsi" w:hAnsiTheme="majorHAnsi"/>
          <w:lang w:eastAsia="ko-KR"/>
        </w:rPr>
        <w:t>belirleyiciliği</w:t>
      </w:r>
      <w:proofErr w:type="spellEnd"/>
      <w:proofErr w:type="gramEnd"/>
      <w:r>
        <w:rPr>
          <w:rFonts w:asciiTheme="majorHAnsi" w:hAnsiTheme="majorHAnsi"/>
          <w:lang w:eastAsia="ko-KR"/>
        </w:rPr>
        <w:t>”</w:t>
      </w:r>
    </w:p>
    <w:p w:rsidR="007F685B" w:rsidRPr="001F4105" w:rsidRDefault="007F685B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A939C9" w:rsidRPr="00A939C9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>Eşi</w:t>
      </w:r>
      <w:proofErr w:type="spellEnd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>Vefat</w:t>
      </w:r>
      <w:proofErr w:type="spellEnd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>Etmiş</w:t>
      </w:r>
      <w:proofErr w:type="spellEnd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>Kadınlar</w:t>
      </w:r>
      <w:proofErr w:type="spellEnd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>İçin</w:t>
      </w:r>
      <w:proofErr w:type="spellEnd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>Nakit</w:t>
      </w:r>
      <w:proofErr w:type="spellEnd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>Sosyal</w:t>
      </w:r>
      <w:proofErr w:type="spellEnd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>Yardım</w:t>
      </w:r>
      <w:proofErr w:type="spellEnd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>Programı</w:t>
      </w:r>
      <w:proofErr w:type="spellEnd"/>
    </w:p>
    <w:p w:rsidR="00A939C9" w:rsidRPr="00A939C9" w:rsidRDefault="00A939C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>Geliştirilmesine</w:t>
      </w:r>
      <w:proofErr w:type="spellEnd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>Yönelik</w:t>
      </w:r>
      <w:proofErr w:type="spellEnd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>Araştırma</w:t>
      </w:r>
      <w:proofErr w:type="spellEnd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>Projesi</w:t>
      </w:r>
      <w:proofErr w:type="spellEnd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>Kapanış</w:t>
      </w:r>
      <w:proofErr w:type="spellEnd"/>
    </w:p>
    <w:p w:rsidR="00D63436" w:rsidRPr="00A939C9" w:rsidRDefault="00A939C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A939C9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>Toplantısı</w:t>
      </w:r>
      <w:proofErr w:type="spellEnd"/>
      <w:r w:rsidR="00D63436" w:rsidRPr="00A939C9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A939C9" w:rsidRPr="007F685B" w:rsidRDefault="00A939C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Katılan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Üyeleri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7F685B">
        <w:rPr>
          <w:rFonts w:asciiTheme="majorHAnsi" w:hAnsiTheme="majorHAnsi"/>
          <w:lang w:eastAsia="ko-KR"/>
        </w:rPr>
        <w:t>Şemsa</w:t>
      </w:r>
      <w:proofErr w:type="spellEnd"/>
      <w:r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Pr="007F685B">
        <w:rPr>
          <w:rFonts w:asciiTheme="majorHAnsi" w:hAnsiTheme="majorHAnsi"/>
          <w:lang w:eastAsia="ko-KR"/>
        </w:rPr>
        <w:t>Özar</w:t>
      </w:r>
      <w:proofErr w:type="spellEnd"/>
      <w:r w:rsidRPr="007F685B">
        <w:rPr>
          <w:rFonts w:asciiTheme="majorHAnsi" w:hAnsiTheme="majorHAnsi"/>
          <w:lang w:eastAsia="ko-KR"/>
        </w:rPr>
        <w:t>, Burcu Yakut-</w:t>
      </w:r>
      <w:proofErr w:type="spellStart"/>
      <w:r w:rsidRPr="007F685B">
        <w:rPr>
          <w:rFonts w:asciiTheme="majorHAnsi" w:hAnsiTheme="majorHAnsi"/>
          <w:lang w:eastAsia="ko-KR"/>
        </w:rPr>
        <w:t>Çakar</w:t>
      </w:r>
      <w:proofErr w:type="spellEnd"/>
      <w:r w:rsidRPr="007F685B">
        <w:rPr>
          <w:rFonts w:asciiTheme="majorHAnsi" w:hAnsiTheme="majorHAnsi"/>
          <w:lang w:eastAsia="ko-KR"/>
        </w:rPr>
        <w:t xml:space="preserve"> </w:t>
      </w:r>
    </w:p>
    <w:p w:rsidR="008023C3" w:rsidRDefault="008023C3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Yer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D63436" w:rsidRPr="007F685B">
        <w:rPr>
          <w:rFonts w:asciiTheme="majorHAnsi" w:hAnsiTheme="majorHAnsi"/>
          <w:lang w:eastAsia="ko-KR"/>
        </w:rPr>
        <w:t xml:space="preserve">Ankara- TC </w:t>
      </w:r>
      <w:proofErr w:type="spellStart"/>
      <w:r w:rsidR="00D63436" w:rsidRPr="007F685B">
        <w:rPr>
          <w:rFonts w:asciiTheme="majorHAnsi" w:hAnsiTheme="majorHAnsi"/>
          <w:lang w:eastAsia="ko-KR"/>
        </w:rPr>
        <w:t>Aile</w:t>
      </w:r>
      <w:proofErr w:type="spellEnd"/>
      <w:r w:rsidR="00D63436" w:rsidRPr="007F685B">
        <w:rPr>
          <w:rFonts w:asciiTheme="majorHAnsi" w:hAnsiTheme="majorHAnsi"/>
          <w:lang w:eastAsia="ko-KR"/>
        </w:rPr>
        <w:t xml:space="preserve"> ve </w:t>
      </w:r>
      <w:proofErr w:type="spellStart"/>
      <w:r w:rsidR="00D63436" w:rsidRPr="007F685B">
        <w:rPr>
          <w:rFonts w:asciiTheme="majorHAnsi" w:hAnsiTheme="majorHAnsi"/>
          <w:lang w:eastAsia="ko-KR"/>
        </w:rPr>
        <w:t>Sosyal</w:t>
      </w:r>
      <w:proofErr w:type="spellEnd"/>
      <w:r w:rsidR="00D63436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7F685B">
        <w:rPr>
          <w:rFonts w:asciiTheme="majorHAnsi" w:hAnsiTheme="majorHAnsi"/>
          <w:lang w:eastAsia="ko-KR"/>
        </w:rPr>
        <w:t>Politikalar</w:t>
      </w:r>
      <w:proofErr w:type="spellEnd"/>
      <w:r w:rsidR="00D63436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7F685B">
        <w:rPr>
          <w:rFonts w:asciiTheme="majorHAnsi" w:hAnsiTheme="majorHAnsi"/>
          <w:lang w:eastAsia="ko-KR"/>
        </w:rPr>
        <w:t>Bakanlığı</w:t>
      </w:r>
      <w:proofErr w:type="spellEnd"/>
      <w:r w:rsidR="00D63436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7F685B">
        <w:rPr>
          <w:rFonts w:asciiTheme="majorHAnsi" w:hAnsiTheme="majorHAnsi"/>
          <w:lang w:eastAsia="ko-KR"/>
        </w:rPr>
        <w:t>tarafından</w:t>
      </w:r>
      <w:proofErr w:type="spellEnd"/>
      <w:r w:rsidR="00D63436" w:rsidRPr="007F685B">
        <w:rPr>
          <w:rFonts w:asciiTheme="majorHAnsi" w:hAnsiTheme="majorHAnsi"/>
          <w:lang w:eastAsia="ko-KR"/>
        </w:rPr>
        <w:t xml:space="preserve"> </w:t>
      </w:r>
    </w:p>
    <w:p w:rsidR="00D63436" w:rsidRPr="007F685B" w:rsidRDefault="008023C3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</w:t>
      </w:r>
      <w:proofErr w:type="spellStart"/>
      <w:r w:rsidR="00D63436" w:rsidRPr="007F685B">
        <w:rPr>
          <w:rFonts w:asciiTheme="majorHAnsi" w:hAnsiTheme="majorHAnsi"/>
          <w:lang w:eastAsia="ko-KR"/>
        </w:rPr>
        <w:t>Rixos</w:t>
      </w:r>
      <w:proofErr w:type="spellEnd"/>
      <w:r w:rsidR="00D63436" w:rsidRPr="007F685B">
        <w:rPr>
          <w:rFonts w:asciiTheme="majorHAnsi" w:hAnsiTheme="majorHAnsi"/>
          <w:lang w:eastAsia="ko-KR"/>
        </w:rPr>
        <w:t xml:space="preserve"> Grand Ankara </w:t>
      </w:r>
      <w:proofErr w:type="spellStart"/>
      <w:r w:rsidR="00D63436" w:rsidRPr="007F685B">
        <w:rPr>
          <w:rFonts w:asciiTheme="majorHAnsi" w:hAnsiTheme="majorHAnsi"/>
          <w:lang w:eastAsia="ko-KR"/>
        </w:rPr>
        <w:t>Otel</w:t>
      </w:r>
      <w:proofErr w:type="spellEnd"/>
      <w:r w:rsidR="00D63436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7F685B">
        <w:rPr>
          <w:rFonts w:asciiTheme="majorHAnsi" w:hAnsiTheme="majorHAnsi"/>
          <w:lang w:eastAsia="ko-KR"/>
        </w:rPr>
        <w:t>Toplantı</w:t>
      </w:r>
      <w:proofErr w:type="spellEnd"/>
      <w:r w:rsidR="00D63436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7F685B">
        <w:rPr>
          <w:rFonts w:asciiTheme="majorHAnsi" w:hAnsiTheme="majorHAnsi"/>
          <w:lang w:eastAsia="ko-KR"/>
        </w:rPr>
        <w:t>Salonu</w:t>
      </w:r>
      <w:proofErr w:type="spellEnd"/>
      <w:r w:rsidR="00D63436" w:rsidRPr="007F685B">
        <w:rPr>
          <w:rFonts w:asciiTheme="majorHAnsi" w:hAnsiTheme="majorHAnsi"/>
          <w:lang w:eastAsia="ko-KR"/>
        </w:rPr>
        <w:t xml:space="preserve"> </w:t>
      </w:r>
    </w:p>
    <w:p w:rsidR="00D63436" w:rsidRPr="007F685B" w:rsidRDefault="00A939C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7F685B">
        <w:rPr>
          <w:rFonts w:asciiTheme="majorHAnsi" w:hAnsiTheme="majorHAnsi"/>
          <w:lang w:eastAsia="ko-KR"/>
        </w:rPr>
        <w:t xml:space="preserve">16 </w:t>
      </w:r>
      <w:proofErr w:type="spellStart"/>
      <w:r w:rsidR="00D63436" w:rsidRPr="007F685B">
        <w:rPr>
          <w:rFonts w:asciiTheme="majorHAnsi" w:hAnsiTheme="majorHAnsi"/>
          <w:lang w:eastAsia="ko-KR"/>
        </w:rPr>
        <w:t>Kasım</w:t>
      </w:r>
      <w:proofErr w:type="spellEnd"/>
      <w:r w:rsidR="00D63436" w:rsidRPr="007F685B">
        <w:rPr>
          <w:rFonts w:asciiTheme="majorHAnsi" w:hAnsiTheme="majorHAnsi"/>
          <w:lang w:eastAsia="ko-KR"/>
        </w:rPr>
        <w:t xml:space="preserve"> 2011</w:t>
      </w:r>
    </w:p>
    <w:p w:rsidR="008023C3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lastRenderedPageBreak/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8023C3">
        <w:rPr>
          <w:rFonts w:ascii="Cambria" w:eastAsia="Calibri" w:hAnsi="Cambria" w:cs="InterstateLight"/>
          <w:b/>
          <w:color w:val="6E6F71"/>
        </w:rPr>
        <w:t>“</w:t>
      </w:r>
      <w:proofErr w:type="spellStart"/>
      <w:r w:rsidRPr="007F685B">
        <w:rPr>
          <w:rFonts w:asciiTheme="majorHAnsi" w:hAnsiTheme="majorHAnsi"/>
          <w:lang w:eastAsia="ko-KR"/>
        </w:rPr>
        <w:t>Eşi</w:t>
      </w:r>
      <w:proofErr w:type="spellEnd"/>
      <w:r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8023C3" w:rsidRPr="007F685B">
        <w:rPr>
          <w:rFonts w:asciiTheme="majorHAnsi" w:hAnsiTheme="majorHAnsi"/>
          <w:lang w:eastAsia="ko-KR"/>
        </w:rPr>
        <w:t>vefat</w:t>
      </w:r>
      <w:proofErr w:type="spellEnd"/>
      <w:r w:rsidR="008023C3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8023C3" w:rsidRPr="007F685B">
        <w:rPr>
          <w:rFonts w:asciiTheme="majorHAnsi" w:hAnsiTheme="majorHAnsi"/>
          <w:lang w:eastAsia="ko-KR"/>
        </w:rPr>
        <w:t>etmiş</w:t>
      </w:r>
      <w:proofErr w:type="spellEnd"/>
      <w:r w:rsidR="008023C3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8023C3" w:rsidRPr="007F685B">
        <w:rPr>
          <w:rFonts w:asciiTheme="majorHAnsi" w:hAnsiTheme="majorHAnsi"/>
          <w:lang w:eastAsia="ko-KR"/>
        </w:rPr>
        <w:t>kadınlar</w:t>
      </w:r>
      <w:proofErr w:type="spellEnd"/>
      <w:r w:rsidR="008023C3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8023C3" w:rsidRPr="007F685B">
        <w:rPr>
          <w:rFonts w:asciiTheme="majorHAnsi" w:hAnsiTheme="majorHAnsi"/>
          <w:lang w:eastAsia="ko-KR"/>
        </w:rPr>
        <w:t>için</w:t>
      </w:r>
      <w:proofErr w:type="spellEnd"/>
      <w:r w:rsidR="008023C3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8023C3" w:rsidRPr="007F685B">
        <w:rPr>
          <w:rFonts w:asciiTheme="majorHAnsi" w:hAnsiTheme="majorHAnsi"/>
          <w:lang w:eastAsia="ko-KR"/>
        </w:rPr>
        <w:t>nakit</w:t>
      </w:r>
      <w:proofErr w:type="spellEnd"/>
      <w:r w:rsidR="008023C3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8023C3" w:rsidRPr="007F685B">
        <w:rPr>
          <w:rFonts w:asciiTheme="majorHAnsi" w:hAnsiTheme="majorHAnsi"/>
          <w:lang w:eastAsia="ko-KR"/>
        </w:rPr>
        <w:t>sosyal</w:t>
      </w:r>
      <w:proofErr w:type="spellEnd"/>
      <w:r w:rsidR="008023C3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8023C3" w:rsidRPr="007F685B">
        <w:rPr>
          <w:rFonts w:asciiTheme="majorHAnsi" w:hAnsiTheme="majorHAnsi"/>
          <w:lang w:eastAsia="ko-KR"/>
        </w:rPr>
        <w:t>yardım</w:t>
      </w:r>
      <w:proofErr w:type="spellEnd"/>
      <w:r w:rsidR="008023C3"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="008023C3" w:rsidRPr="007F685B">
        <w:rPr>
          <w:rFonts w:asciiTheme="majorHAnsi" w:hAnsiTheme="majorHAnsi"/>
          <w:lang w:eastAsia="ko-KR"/>
        </w:rPr>
        <w:t>programı</w:t>
      </w:r>
      <w:proofErr w:type="spellEnd"/>
      <w:r w:rsidR="008023C3" w:rsidRPr="007F685B">
        <w:rPr>
          <w:rFonts w:asciiTheme="majorHAnsi" w:hAnsiTheme="majorHAnsi"/>
          <w:lang w:eastAsia="ko-KR"/>
        </w:rPr>
        <w:t xml:space="preserve"> </w:t>
      </w:r>
    </w:p>
    <w:p w:rsidR="00D63436" w:rsidRPr="00124424" w:rsidRDefault="008023C3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 </w:t>
      </w:r>
      <w:proofErr w:type="spellStart"/>
      <w:proofErr w:type="gramStart"/>
      <w:r w:rsidRPr="007F685B">
        <w:rPr>
          <w:rFonts w:asciiTheme="majorHAnsi" w:hAnsiTheme="majorHAnsi"/>
          <w:lang w:eastAsia="ko-KR"/>
        </w:rPr>
        <w:t>geliştirilmesine</w:t>
      </w:r>
      <w:proofErr w:type="spellEnd"/>
      <w:proofErr w:type="gramEnd"/>
      <w:r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Pr="007F685B">
        <w:rPr>
          <w:rFonts w:asciiTheme="majorHAnsi" w:hAnsiTheme="majorHAnsi"/>
          <w:lang w:eastAsia="ko-KR"/>
        </w:rPr>
        <w:t>yönelik</w:t>
      </w:r>
      <w:proofErr w:type="spellEnd"/>
      <w:r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Pr="007F685B">
        <w:rPr>
          <w:rFonts w:asciiTheme="majorHAnsi" w:hAnsiTheme="majorHAnsi"/>
          <w:lang w:eastAsia="ko-KR"/>
        </w:rPr>
        <w:t>araştırma</w:t>
      </w:r>
      <w:proofErr w:type="spellEnd"/>
      <w:r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Pr="007F685B">
        <w:rPr>
          <w:rFonts w:asciiTheme="majorHAnsi" w:hAnsiTheme="majorHAnsi"/>
          <w:lang w:eastAsia="ko-KR"/>
        </w:rPr>
        <w:t>projesi</w:t>
      </w:r>
      <w:proofErr w:type="spellEnd"/>
      <w:r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Pr="007F685B">
        <w:rPr>
          <w:rFonts w:asciiTheme="majorHAnsi" w:hAnsiTheme="majorHAnsi"/>
          <w:lang w:eastAsia="ko-KR"/>
        </w:rPr>
        <w:t>sonuçları</w:t>
      </w:r>
      <w:proofErr w:type="spellEnd"/>
      <w:r>
        <w:rPr>
          <w:rFonts w:asciiTheme="majorHAnsi" w:hAnsiTheme="majorHAnsi"/>
          <w:lang w:eastAsia="ko-KR"/>
        </w:rPr>
        <w:t>”</w:t>
      </w:r>
    </w:p>
    <w:p w:rsidR="007F685B" w:rsidRPr="001F4105" w:rsidRDefault="007F685B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124424">
        <w:rPr>
          <w:rFonts w:asciiTheme="majorHAnsi" w:hAnsiTheme="majorHAnsi"/>
          <w:b/>
          <w:color w:val="365F91" w:themeColor="accent1" w:themeShade="BF"/>
          <w:lang w:eastAsia="ko-KR"/>
        </w:rPr>
        <w:t>The European Society for Ecological Economics</w:t>
      </w:r>
    </w:p>
    <w:p w:rsidR="00E86885" w:rsidRPr="00E86885" w:rsidRDefault="00E8688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Katılan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Üyeleri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7F685B">
        <w:rPr>
          <w:rFonts w:asciiTheme="majorHAnsi" w:hAnsiTheme="majorHAnsi"/>
          <w:lang w:eastAsia="ko-KR"/>
        </w:rPr>
        <w:t>Şemsa</w:t>
      </w:r>
      <w:proofErr w:type="spellEnd"/>
      <w:r w:rsidRPr="007F685B">
        <w:rPr>
          <w:rFonts w:asciiTheme="majorHAnsi" w:hAnsiTheme="majorHAnsi"/>
          <w:lang w:eastAsia="ko-KR"/>
        </w:rPr>
        <w:t xml:space="preserve"> </w:t>
      </w:r>
      <w:proofErr w:type="spellStart"/>
      <w:r w:rsidRPr="007F685B">
        <w:rPr>
          <w:rFonts w:asciiTheme="majorHAnsi" w:hAnsiTheme="majorHAnsi"/>
          <w:lang w:eastAsia="ko-KR"/>
        </w:rPr>
        <w:t>Özar</w:t>
      </w:r>
      <w:proofErr w:type="spellEnd"/>
      <w:r w:rsidRPr="007F685B">
        <w:rPr>
          <w:rFonts w:asciiTheme="majorHAnsi" w:hAnsiTheme="majorHAnsi"/>
          <w:lang w:eastAsia="ko-KR"/>
        </w:rPr>
        <w:t>, Burcu Yakut-</w:t>
      </w:r>
      <w:proofErr w:type="spellStart"/>
      <w:r w:rsidRPr="007F685B">
        <w:rPr>
          <w:rFonts w:asciiTheme="majorHAnsi" w:hAnsiTheme="majorHAnsi"/>
          <w:lang w:eastAsia="ko-KR"/>
        </w:rPr>
        <w:t>Çakar</w:t>
      </w:r>
      <w:proofErr w:type="spellEnd"/>
      <w:r w:rsidRPr="007F685B">
        <w:rPr>
          <w:rFonts w:asciiTheme="majorHAnsi" w:hAnsiTheme="majorHAnsi"/>
          <w:lang w:eastAsia="ko-KR"/>
        </w:rPr>
        <w:t xml:space="preserve"> </w:t>
      </w:r>
    </w:p>
    <w:p w:rsidR="00D63436" w:rsidRPr="001F4105" w:rsidRDefault="00124424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Yer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D63436" w:rsidRPr="00124424">
        <w:rPr>
          <w:rFonts w:asciiTheme="majorHAnsi" w:hAnsiTheme="majorHAnsi"/>
          <w:lang w:eastAsia="ko-KR"/>
        </w:rPr>
        <w:t>Boğaziçi</w:t>
      </w:r>
      <w:proofErr w:type="spellEnd"/>
      <w:r w:rsidR="00D63436" w:rsidRPr="00124424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124424">
        <w:rPr>
          <w:rFonts w:asciiTheme="majorHAnsi" w:hAnsiTheme="majorHAnsi"/>
          <w:lang w:eastAsia="ko-KR"/>
        </w:rPr>
        <w:t>Üniversites</w:t>
      </w:r>
      <w:r>
        <w:rPr>
          <w:rFonts w:asciiTheme="majorHAnsi" w:hAnsiTheme="majorHAnsi"/>
          <w:lang w:eastAsia="ko-KR"/>
        </w:rPr>
        <w:t>i</w:t>
      </w:r>
      <w:proofErr w:type="spellEnd"/>
    </w:p>
    <w:p w:rsidR="00D63436" w:rsidRPr="001F4105" w:rsidRDefault="00E8688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124424">
        <w:rPr>
          <w:rFonts w:asciiTheme="majorHAnsi" w:hAnsiTheme="majorHAnsi"/>
          <w:lang w:eastAsia="ko-KR"/>
        </w:rPr>
        <w:t xml:space="preserve">14-17 </w:t>
      </w:r>
      <w:proofErr w:type="spellStart"/>
      <w:r w:rsidR="00D63436" w:rsidRPr="00124424">
        <w:rPr>
          <w:rFonts w:asciiTheme="majorHAnsi" w:hAnsiTheme="majorHAnsi"/>
          <w:lang w:eastAsia="ko-KR"/>
        </w:rPr>
        <w:t>Temmuz</w:t>
      </w:r>
      <w:proofErr w:type="spellEnd"/>
      <w:r w:rsidR="00D63436" w:rsidRPr="00124424">
        <w:rPr>
          <w:rFonts w:asciiTheme="majorHAnsi" w:hAnsiTheme="majorHAnsi"/>
          <w:lang w:eastAsia="ko-KR"/>
        </w:rPr>
        <w:t xml:space="preserve"> 2011</w:t>
      </w:r>
    </w:p>
    <w:p w:rsidR="00124424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</w:r>
      <w:r w:rsidRPr="00124424">
        <w:rPr>
          <w:rFonts w:asciiTheme="majorHAnsi" w:hAnsiTheme="majorHAnsi"/>
          <w:lang w:eastAsia="ko-KR"/>
        </w:rPr>
        <w:t xml:space="preserve">: </w:t>
      </w:r>
      <w:r w:rsidR="00124424">
        <w:rPr>
          <w:rFonts w:asciiTheme="majorHAnsi" w:hAnsiTheme="majorHAnsi"/>
          <w:lang w:eastAsia="ko-KR"/>
        </w:rPr>
        <w:t>“Unfolding the i</w:t>
      </w:r>
      <w:r w:rsidRPr="00124424">
        <w:rPr>
          <w:rFonts w:asciiTheme="majorHAnsi" w:hAnsiTheme="majorHAnsi"/>
          <w:lang w:eastAsia="ko-KR"/>
        </w:rPr>
        <w:t>nvisibility</w:t>
      </w:r>
      <w:r w:rsidR="00124424">
        <w:rPr>
          <w:rFonts w:asciiTheme="majorHAnsi" w:hAnsiTheme="majorHAnsi"/>
          <w:lang w:eastAsia="ko-KR"/>
        </w:rPr>
        <w:t xml:space="preserve"> of ‘Women without Men’ in the u</w:t>
      </w:r>
      <w:r w:rsidRPr="00124424">
        <w:rPr>
          <w:rFonts w:asciiTheme="majorHAnsi" w:hAnsiTheme="majorHAnsi"/>
          <w:lang w:eastAsia="ko-KR"/>
        </w:rPr>
        <w:t>rban</w:t>
      </w:r>
    </w:p>
    <w:p w:rsidR="00D63436" w:rsidRPr="00124424" w:rsidRDefault="00124424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 </w:t>
      </w:r>
      <w:proofErr w:type="gramStart"/>
      <w:r>
        <w:rPr>
          <w:rFonts w:asciiTheme="majorHAnsi" w:hAnsiTheme="majorHAnsi"/>
          <w:lang w:eastAsia="ko-KR"/>
        </w:rPr>
        <w:t>c</w:t>
      </w:r>
      <w:r w:rsidR="00D63436" w:rsidRPr="00124424">
        <w:rPr>
          <w:rFonts w:asciiTheme="majorHAnsi" w:hAnsiTheme="majorHAnsi"/>
          <w:lang w:eastAsia="ko-KR"/>
        </w:rPr>
        <w:t>ontext</w:t>
      </w:r>
      <w:proofErr w:type="gramEnd"/>
      <w:r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015532">
        <w:rPr>
          <w:rFonts w:asciiTheme="majorHAnsi" w:hAnsiTheme="majorHAnsi"/>
          <w:b/>
          <w:color w:val="365F91" w:themeColor="accent1" w:themeShade="BF"/>
          <w:lang w:eastAsia="ko-KR"/>
        </w:rPr>
        <w:t>Toplumsal</w:t>
      </w:r>
      <w:proofErr w:type="spellEnd"/>
      <w:r w:rsidRPr="000155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15532">
        <w:rPr>
          <w:rFonts w:asciiTheme="majorHAnsi" w:hAnsiTheme="majorHAnsi"/>
          <w:b/>
          <w:color w:val="365F91" w:themeColor="accent1" w:themeShade="BF"/>
          <w:lang w:eastAsia="ko-KR"/>
        </w:rPr>
        <w:t>Cinsiyet</w:t>
      </w:r>
      <w:proofErr w:type="spellEnd"/>
      <w:r w:rsidRPr="000155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ve </w:t>
      </w:r>
      <w:proofErr w:type="spellStart"/>
      <w:r w:rsidRPr="00015532">
        <w:rPr>
          <w:rFonts w:asciiTheme="majorHAnsi" w:hAnsiTheme="majorHAnsi"/>
          <w:b/>
          <w:color w:val="365F91" w:themeColor="accent1" w:themeShade="BF"/>
          <w:lang w:eastAsia="ko-KR"/>
        </w:rPr>
        <w:t>Çatışmanın</w:t>
      </w:r>
      <w:proofErr w:type="spellEnd"/>
      <w:r w:rsidRPr="000155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015532">
        <w:rPr>
          <w:rFonts w:asciiTheme="majorHAnsi" w:hAnsiTheme="majorHAnsi"/>
          <w:b/>
          <w:color w:val="365F91" w:themeColor="accent1" w:themeShade="BF"/>
          <w:lang w:eastAsia="ko-KR"/>
        </w:rPr>
        <w:t>Etnografileri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684B14" w:rsidRPr="001F4105" w:rsidRDefault="00684B14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="00015532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015532">
        <w:rPr>
          <w:rFonts w:asciiTheme="majorHAnsi" w:hAnsiTheme="majorHAnsi"/>
          <w:lang w:eastAsia="ko-KR"/>
        </w:rPr>
        <w:t xml:space="preserve">Nur </w:t>
      </w:r>
      <w:proofErr w:type="spellStart"/>
      <w:r w:rsidRPr="00015532">
        <w:rPr>
          <w:rFonts w:asciiTheme="majorHAnsi" w:hAnsiTheme="majorHAnsi"/>
          <w:lang w:eastAsia="ko-KR"/>
        </w:rPr>
        <w:t>Banu</w:t>
      </w:r>
      <w:proofErr w:type="spellEnd"/>
      <w:r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Pr="00015532">
        <w:rPr>
          <w:rFonts w:asciiTheme="majorHAnsi" w:hAnsiTheme="majorHAnsi"/>
          <w:lang w:eastAsia="ko-KR"/>
        </w:rPr>
        <w:t>Kavaklı</w:t>
      </w:r>
      <w:proofErr w:type="spellEnd"/>
      <w:r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Pr="00015532">
        <w:rPr>
          <w:rFonts w:asciiTheme="majorHAnsi" w:hAnsiTheme="majorHAnsi"/>
          <w:lang w:eastAsia="ko-KR"/>
        </w:rPr>
        <w:t>Birdal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910D1E" w:rsidRDefault="00015532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Yer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D63436" w:rsidRPr="00015532">
        <w:rPr>
          <w:rFonts w:asciiTheme="majorHAnsi" w:hAnsiTheme="majorHAnsi"/>
          <w:lang w:eastAsia="ko-KR"/>
        </w:rPr>
        <w:t>Lova</w:t>
      </w:r>
      <w:proofErr w:type="spellEnd"/>
      <w:r w:rsidR="00D63436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015532">
        <w:rPr>
          <w:rFonts w:asciiTheme="majorHAnsi" w:hAnsiTheme="majorHAnsi"/>
          <w:lang w:eastAsia="ko-KR"/>
        </w:rPr>
        <w:t>Hollanda</w:t>
      </w:r>
      <w:proofErr w:type="spellEnd"/>
      <w:r w:rsidR="00D63436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015532">
        <w:rPr>
          <w:rFonts w:asciiTheme="majorHAnsi" w:hAnsiTheme="majorHAnsi"/>
          <w:lang w:eastAsia="ko-KR"/>
        </w:rPr>
        <w:t>Toplumsal</w:t>
      </w:r>
      <w:proofErr w:type="spellEnd"/>
      <w:r w:rsidR="00D63436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015532">
        <w:rPr>
          <w:rFonts w:asciiTheme="majorHAnsi" w:hAnsiTheme="majorHAnsi"/>
          <w:lang w:eastAsia="ko-KR"/>
        </w:rPr>
        <w:t>Cinsiyet</w:t>
      </w:r>
      <w:proofErr w:type="spellEnd"/>
      <w:r w:rsidR="00D63436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015532">
        <w:rPr>
          <w:rFonts w:asciiTheme="majorHAnsi" w:hAnsiTheme="majorHAnsi"/>
          <w:lang w:eastAsia="ko-KR"/>
        </w:rPr>
        <w:t>Çalışmaları</w:t>
      </w:r>
      <w:proofErr w:type="spellEnd"/>
      <w:r w:rsidR="00D63436" w:rsidRPr="00015532">
        <w:rPr>
          <w:rFonts w:asciiTheme="majorHAnsi" w:hAnsiTheme="majorHAnsi"/>
          <w:lang w:eastAsia="ko-KR"/>
        </w:rPr>
        <w:t xml:space="preserve"> ve Feminist</w:t>
      </w:r>
    </w:p>
    <w:p w:rsidR="00D63436" w:rsidRPr="001F4105" w:rsidRDefault="00910D1E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lang w:eastAsia="ko-KR"/>
        </w:rPr>
        <w:tab/>
        <w:t xml:space="preserve">  </w:t>
      </w:r>
      <w:proofErr w:type="spellStart"/>
      <w:r>
        <w:rPr>
          <w:rFonts w:asciiTheme="majorHAnsi" w:hAnsiTheme="majorHAnsi"/>
          <w:lang w:eastAsia="ko-KR"/>
        </w:rPr>
        <w:t>Antropoloji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Birliği</w:t>
      </w:r>
      <w:proofErr w:type="spellEnd"/>
      <w:r>
        <w:rPr>
          <w:rFonts w:asciiTheme="majorHAnsi" w:hAnsiTheme="majorHAnsi"/>
          <w:lang w:eastAsia="ko-KR"/>
        </w:rPr>
        <w:t xml:space="preserve">, Amsterdam, </w:t>
      </w:r>
      <w:proofErr w:type="spellStart"/>
      <w:r w:rsidR="00D63436" w:rsidRPr="00015532">
        <w:rPr>
          <w:rFonts w:asciiTheme="majorHAnsi" w:hAnsiTheme="majorHAnsi"/>
          <w:lang w:eastAsia="ko-KR"/>
        </w:rPr>
        <w:t>Hollanda</w:t>
      </w:r>
      <w:proofErr w:type="spellEnd"/>
      <w:r w:rsidR="00D63436"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684B14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015532">
        <w:rPr>
          <w:rFonts w:asciiTheme="majorHAnsi" w:hAnsiTheme="majorHAnsi"/>
          <w:lang w:eastAsia="ko-KR"/>
        </w:rPr>
        <w:t xml:space="preserve">6-8 </w:t>
      </w:r>
      <w:proofErr w:type="spellStart"/>
      <w:r w:rsidR="00D63436" w:rsidRPr="00015532">
        <w:rPr>
          <w:rFonts w:asciiTheme="majorHAnsi" w:hAnsiTheme="majorHAnsi"/>
          <w:lang w:eastAsia="ko-KR"/>
        </w:rPr>
        <w:t>Temmuz</w:t>
      </w:r>
      <w:proofErr w:type="spellEnd"/>
      <w:r w:rsidR="00D63436" w:rsidRPr="00015532">
        <w:rPr>
          <w:rFonts w:asciiTheme="majorHAnsi" w:hAnsiTheme="majorHAnsi"/>
          <w:lang w:eastAsia="ko-KR"/>
        </w:rPr>
        <w:t xml:space="preserve"> 2011</w:t>
      </w:r>
    </w:p>
    <w:p w:rsidR="00910D1E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910D1E">
        <w:rPr>
          <w:rFonts w:ascii="Cambria" w:eastAsia="Calibri" w:hAnsi="Cambria" w:cs="InterstateLight"/>
          <w:b/>
          <w:color w:val="6E6F71"/>
        </w:rPr>
        <w:t>“</w:t>
      </w:r>
      <w:proofErr w:type="spellStart"/>
      <w:r w:rsidRPr="00015532">
        <w:rPr>
          <w:rFonts w:asciiTheme="majorHAnsi" w:hAnsiTheme="majorHAnsi"/>
          <w:lang w:eastAsia="ko-KR"/>
        </w:rPr>
        <w:t>Cinsiyetçi</w:t>
      </w:r>
      <w:proofErr w:type="spellEnd"/>
      <w:r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910D1E" w:rsidRPr="00015532">
        <w:rPr>
          <w:rFonts w:asciiTheme="majorHAnsi" w:hAnsiTheme="majorHAnsi"/>
          <w:lang w:eastAsia="ko-KR"/>
        </w:rPr>
        <w:t>bir</w:t>
      </w:r>
      <w:proofErr w:type="spellEnd"/>
      <w:r w:rsidR="00910D1E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910D1E" w:rsidRPr="00015532">
        <w:rPr>
          <w:rFonts w:asciiTheme="majorHAnsi" w:hAnsiTheme="majorHAnsi"/>
          <w:lang w:eastAsia="ko-KR"/>
        </w:rPr>
        <w:t>çatışma</w:t>
      </w:r>
      <w:proofErr w:type="spellEnd"/>
      <w:r w:rsidR="00910D1E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910D1E" w:rsidRPr="00015532">
        <w:rPr>
          <w:rFonts w:asciiTheme="majorHAnsi" w:hAnsiTheme="majorHAnsi"/>
          <w:lang w:eastAsia="ko-KR"/>
        </w:rPr>
        <w:t>alanı</w:t>
      </w:r>
      <w:proofErr w:type="spellEnd"/>
      <w:r w:rsidR="00910D1E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910D1E" w:rsidRPr="00015532">
        <w:rPr>
          <w:rFonts w:asciiTheme="majorHAnsi" w:hAnsiTheme="majorHAnsi"/>
          <w:lang w:eastAsia="ko-KR"/>
        </w:rPr>
        <w:t>olarak</w:t>
      </w:r>
      <w:proofErr w:type="spellEnd"/>
      <w:r w:rsidR="00910D1E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910D1E" w:rsidRPr="00015532">
        <w:rPr>
          <w:rFonts w:asciiTheme="majorHAnsi" w:hAnsiTheme="majorHAnsi"/>
          <w:lang w:eastAsia="ko-KR"/>
        </w:rPr>
        <w:t>toplumsal</w:t>
      </w:r>
      <w:proofErr w:type="spellEnd"/>
      <w:r w:rsidR="00910D1E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910D1E" w:rsidRPr="00015532">
        <w:rPr>
          <w:rFonts w:asciiTheme="majorHAnsi" w:hAnsiTheme="majorHAnsi"/>
          <w:lang w:eastAsia="ko-KR"/>
        </w:rPr>
        <w:t>cinsiyet</w:t>
      </w:r>
      <w:proofErr w:type="spellEnd"/>
      <w:r w:rsidR="00910D1E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910D1E" w:rsidRPr="00015532">
        <w:rPr>
          <w:rFonts w:asciiTheme="majorHAnsi" w:hAnsiTheme="majorHAnsi"/>
          <w:lang w:eastAsia="ko-KR"/>
        </w:rPr>
        <w:t>bazlı</w:t>
      </w:r>
      <w:proofErr w:type="spellEnd"/>
      <w:r w:rsidR="00910D1E" w:rsidRPr="00015532">
        <w:rPr>
          <w:rFonts w:asciiTheme="majorHAnsi" w:hAnsiTheme="majorHAnsi"/>
          <w:lang w:eastAsia="ko-KR"/>
        </w:rPr>
        <w:t xml:space="preserve"> </w:t>
      </w:r>
    </w:p>
    <w:p w:rsidR="00D63436" w:rsidRPr="00015532" w:rsidRDefault="00910D1E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</w:t>
      </w:r>
      <w:proofErr w:type="spellStart"/>
      <w:proofErr w:type="gramStart"/>
      <w:r w:rsidRPr="00015532">
        <w:rPr>
          <w:rFonts w:asciiTheme="majorHAnsi" w:hAnsiTheme="majorHAnsi"/>
          <w:lang w:eastAsia="ko-KR"/>
        </w:rPr>
        <w:t>şiddet</w:t>
      </w:r>
      <w:proofErr w:type="spellEnd"/>
      <w:proofErr w:type="gramEnd"/>
      <w:r w:rsidRPr="00015532">
        <w:rPr>
          <w:rFonts w:asciiTheme="majorHAnsi" w:hAnsiTheme="majorHAnsi"/>
          <w:lang w:eastAsia="ko-KR"/>
        </w:rPr>
        <w:t>:</w:t>
      </w:r>
      <w:r w:rsidR="00D63436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015532">
        <w:rPr>
          <w:rFonts w:asciiTheme="majorHAnsi" w:hAnsiTheme="majorHAnsi"/>
          <w:lang w:eastAsia="ko-KR"/>
        </w:rPr>
        <w:t>Türkiye’de</w:t>
      </w:r>
      <w:proofErr w:type="spellEnd"/>
      <w:r w:rsidR="00D63436"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Pr="00015532">
        <w:rPr>
          <w:rFonts w:asciiTheme="majorHAnsi" w:hAnsiTheme="majorHAnsi"/>
          <w:lang w:eastAsia="ko-KR"/>
        </w:rPr>
        <w:t>namus</w:t>
      </w:r>
      <w:proofErr w:type="spellEnd"/>
      <w:r w:rsidRPr="00015532">
        <w:rPr>
          <w:rFonts w:asciiTheme="majorHAnsi" w:hAnsiTheme="majorHAnsi"/>
          <w:lang w:eastAsia="ko-KR"/>
        </w:rPr>
        <w:t xml:space="preserve"> </w:t>
      </w:r>
      <w:proofErr w:type="spellStart"/>
      <w:r w:rsidRPr="00015532">
        <w:rPr>
          <w:rFonts w:asciiTheme="majorHAnsi" w:hAnsiTheme="majorHAnsi"/>
          <w:lang w:eastAsia="ko-KR"/>
        </w:rPr>
        <w:t>cinayetleri</w:t>
      </w:r>
      <w:proofErr w:type="spellEnd"/>
      <w:r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BD48CF">
        <w:rPr>
          <w:rFonts w:asciiTheme="majorHAnsi" w:hAnsiTheme="majorHAnsi"/>
          <w:b/>
          <w:color w:val="365F91" w:themeColor="accent1" w:themeShade="BF"/>
          <w:lang w:eastAsia="ko-KR"/>
        </w:rPr>
        <w:t>Center for Gender in Global Context</w:t>
      </w:r>
    </w:p>
    <w:p w:rsidR="00FB418A" w:rsidRPr="001F4105" w:rsidRDefault="00FB418A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="00BD48CF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BD48CF">
        <w:rPr>
          <w:rFonts w:asciiTheme="majorHAnsi" w:hAnsiTheme="majorHAnsi"/>
          <w:lang w:eastAsia="ko-KR"/>
        </w:rPr>
        <w:t xml:space="preserve">Nur </w:t>
      </w:r>
      <w:proofErr w:type="spellStart"/>
      <w:r w:rsidRPr="00BD48CF">
        <w:rPr>
          <w:rFonts w:asciiTheme="majorHAnsi" w:hAnsiTheme="majorHAnsi"/>
          <w:lang w:eastAsia="ko-KR"/>
        </w:rPr>
        <w:t>Banu</w:t>
      </w:r>
      <w:proofErr w:type="spellEnd"/>
      <w:r w:rsidRPr="00BD48CF">
        <w:rPr>
          <w:rFonts w:asciiTheme="majorHAnsi" w:hAnsiTheme="majorHAnsi"/>
          <w:lang w:eastAsia="ko-KR"/>
        </w:rPr>
        <w:t xml:space="preserve"> </w:t>
      </w:r>
      <w:proofErr w:type="spellStart"/>
      <w:r w:rsidRPr="00BD48CF">
        <w:rPr>
          <w:rFonts w:asciiTheme="majorHAnsi" w:hAnsiTheme="majorHAnsi"/>
          <w:lang w:eastAsia="ko-KR"/>
        </w:rPr>
        <w:t>Kavaklı</w:t>
      </w:r>
      <w:proofErr w:type="spellEnd"/>
      <w:r w:rsidRPr="00BD48CF">
        <w:rPr>
          <w:rFonts w:asciiTheme="majorHAnsi" w:hAnsiTheme="majorHAnsi"/>
          <w:lang w:eastAsia="ko-KR"/>
        </w:rPr>
        <w:t xml:space="preserve"> </w:t>
      </w:r>
      <w:proofErr w:type="spellStart"/>
      <w:r w:rsidRPr="00BD48CF">
        <w:rPr>
          <w:rFonts w:asciiTheme="majorHAnsi" w:hAnsiTheme="majorHAnsi"/>
          <w:lang w:eastAsia="ko-KR"/>
        </w:rPr>
        <w:t>Birdal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BD48CF">
        <w:rPr>
          <w:rFonts w:asciiTheme="majorHAnsi" w:hAnsiTheme="majorHAnsi"/>
          <w:lang w:eastAsia="ko-KR"/>
        </w:rPr>
        <w:t xml:space="preserve">Michigan State </w:t>
      </w:r>
      <w:proofErr w:type="spellStart"/>
      <w:r w:rsidRPr="00BD48CF">
        <w:rPr>
          <w:rFonts w:asciiTheme="majorHAnsi" w:hAnsiTheme="majorHAnsi"/>
          <w:lang w:eastAsia="ko-KR"/>
        </w:rPr>
        <w:t>Üniversitesi</w:t>
      </w:r>
      <w:proofErr w:type="spellEnd"/>
      <w:r w:rsidRPr="00BD48CF">
        <w:rPr>
          <w:rFonts w:asciiTheme="majorHAnsi" w:hAnsiTheme="majorHAnsi"/>
          <w:lang w:eastAsia="ko-KR"/>
        </w:rPr>
        <w:t>, ABD</w:t>
      </w:r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FB418A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BD48CF">
        <w:rPr>
          <w:rFonts w:asciiTheme="majorHAnsi" w:hAnsiTheme="majorHAnsi"/>
          <w:lang w:eastAsia="ko-KR"/>
        </w:rPr>
        <w:t>20 Nisan 2011</w:t>
      </w:r>
    </w:p>
    <w:p w:rsidR="00D63436" w:rsidRPr="00BD48CF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BD48CF">
        <w:rPr>
          <w:rFonts w:ascii="Cambria" w:eastAsia="Calibri" w:hAnsi="Cambria" w:cs="InterstateLight"/>
          <w:b/>
          <w:color w:val="6E6F71"/>
        </w:rPr>
        <w:t>“</w:t>
      </w:r>
      <w:proofErr w:type="spellStart"/>
      <w:r w:rsidRPr="00BD48CF">
        <w:rPr>
          <w:rFonts w:asciiTheme="majorHAnsi" w:hAnsiTheme="majorHAnsi"/>
          <w:lang w:eastAsia="ko-KR"/>
        </w:rPr>
        <w:t>Türkiye’de</w:t>
      </w:r>
      <w:proofErr w:type="spellEnd"/>
      <w:r w:rsidRPr="00BD48CF">
        <w:rPr>
          <w:rFonts w:asciiTheme="majorHAnsi" w:hAnsiTheme="majorHAnsi"/>
          <w:lang w:eastAsia="ko-KR"/>
        </w:rPr>
        <w:t xml:space="preserve"> </w:t>
      </w:r>
      <w:proofErr w:type="spellStart"/>
      <w:r w:rsidR="00BD48CF" w:rsidRPr="00BD48CF">
        <w:rPr>
          <w:rFonts w:asciiTheme="majorHAnsi" w:hAnsiTheme="majorHAnsi"/>
          <w:lang w:eastAsia="ko-KR"/>
        </w:rPr>
        <w:t>cinsiyet</w:t>
      </w:r>
      <w:proofErr w:type="spellEnd"/>
      <w:r w:rsidR="00BD48CF" w:rsidRPr="00BD48CF">
        <w:rPr>
          <w:rFonts w:asciiTheme="majorHAnsi" w:hAnsiTheme="majorHAnsi"/>
          <w:lang w:eastAsia="ko-KR"/>
        </w:rPr>
        <w:t xml:space="preserve"> </w:t>
      </w:r>
      <w:proofErr w:type="spellStart"/>
      <w:r w:rsidR="00BD48CF" w:rsidRPr="00BD48CF">
        <w:rPr>
          <w:rFonts w:asciiTheme="majorHAnsi" w:hAnsiTheme="majorHAnsi"/>
          <w:lang w:eastAsia="ko-KR"/>
        </w:rPr>
        <w:t>bazlı</w:t>
      </w:r>
      <w:proofErr w:type="spellEnd"/>
      <w:r w:rsidR="00BD48CF" w:rsidRPr="00BD48CF">
        <w:rPr>
          <w:rFonts w:asciiTheme="majorHAnsi" w:hAnsiTheme="majorHAnsi"/>
          <w:lang w:eastAsia="ko-KR"/>
        </w:rPr>
        <w:t xml:space="preserve"> </w:t>
      </w:r>
      <w:proofErr w:type="spellStart"/>
      <w:r w:rsidR="00BD48CF" w:rsidRPr="00BD48CF">
        <w:rPr>
          <w:rFonts w:asciiTheme="majorHAnsi" w:hAnsiTheme="majorHAnsi"/>
          <w:lang w:eastAsia="ko-KR"/>
        </w:rPr>
        <w:t>şiddet</w:t>
      </w:r>
      <w:proofErr w:type="spellEnd"/>
      <w:r w:rsidR="00BD48CF" w:rsidRPr="00BD48CF">
        <w:rPr>
          <w:rFonts w:asciiTheme="majorHAnsi" w:hAnsiTheme="majorHAnsi"/>
          <w:lang w:eastAsia="ko-KR"/>
        </w:rPr>
        <w:t xml:space="preserve"> ve </w:t>
      </w:r>
      <w:proofErr w:type="spellStart"/>
      <w:r w:rsidR="00BD48CF" w:rsidRPr="00BD48CF">
        <w:rPr>
          <w:rFonts w:asciiTheme="majorHAnsi" w:hAnsiTheme="majorHAnsi"/>
          <w:lang w:eastAsia="ko-KR"/>
        </w:rPr>
        <w:t>devletin</w:t>
      </w:r>
      <w:proofErr w:type="spellEnd"/>
      <w:r w:rsidR="00BD48CF" w:rsidRPr="00BD48CF">
        <w:rPr>
          <w:rFonts w:asciiTheme="majorHAnsi" w:hAnsiTheme="majorHAnsi"/>
          <w:lang w:eastAsia="ko-KR"/>
        </w:rPr>
        <w:t xml:space="preserve"> </w:t>
      </w:r>
      <w:proofErr w:type="spellStart"/>
      <w:r w:rsidR="00BD48CF" w:rsidRPr="00BD48CF">
        <w:rPr>
          <w:rFonts w:asciiTheme="majorHAnsi" w:hAnsiTheme="majorHAnsi"/>
          <w:lang w:eastAsia="ko-KR"/>
        </w:rPr>
        <w:t>cinsiyetçi</w:t>
      </w:r>
      <w:proofErr w:type="spellEnd"/>
      <w:r w:rsidR="00BD48CF" w:rsidRPr="00BD48CF">
        <w:rPr>
          <w:rFonts w:asciiTheme="majorHAnsi" w:hAnsiTheme="majorHAnsi"/>
          <w:lang w:eastAsia="ko-KR"/>
        </w:rPr>
        <w:t xml:space="preserve"> </w:t>
      </w:r>
      <w:proofErr w:type="spellStart"/>
      <w:r w:rsidR="00BD48CF" w:rsidRPr="00BD48CF">
        <w:rPr>
          <w:rFonts w:asciiTheme="majorHAnsi" w:hAnsiTheme="majorHAnsi"/>
          <w:lang w:eastAsia="ko-KR"/>
        </w:rPr>
        <w:t>yapısı</w:t>
      </w:r>
      <w:proofErr w:type="spellEnd"/>
      <w:r w:rsidR="00BD48CF"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E06A3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E06A35">
        <w:rPr>
          <w:rFonts w:asciiTheme="majorHAnsi" w:hAnsiTheme="majorHAnsi"/>
          <w:b/>
          <w:color w:val="365F91" w:themeColor="accent1" w:themeShade="BF"/>
          <w:lang w:eastAsia="ko-KR"/>
        </w:rPr>
        <w:t>European Consortium for Political Research 6</w:t>
      </w:r>
      <w:r w:rsidRPr="00E06A35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th</w:t>
      </w:r>
      <w:r w:rsidRPr="00E06A35">
        <w:rPr>
          <w:rFonts w:asciiTheme="majorHAnsi" w:hAnsiTheme="majorHAnsi"/>
          <w:b/>
          <w:color w:val="365F91" w:themeColor="accent1" w:themeShade="BF"/>
          <w:lang w:eastAsia="ko-KR"/>
        </w:rPr>
        <w:t xml:space="preserve"> General</w:t>
      </w:r>
    </w:p>
    <w:p w:rsidR="00D63436" w:rsidRPr="00E06A35" w:rsidRDefault="00E06A3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</w:t>
      </w:r>
      <w:r w:rsidR="00D63436" w:rsidRPr="00E06A35">
        <w:rPr>
          <w:rFonts w:asciiTheme="majorHAnsi" w:hAnsiTheme="majorHAnsi"/>
          <w:b/>
          <w:color w:val="365F91" w:themeColor="accent1" w:themeShade="BF"/>
          <w:lang w:eastAsia="ko-KR"/>
        </w:rPr>
        <w:t xml:space="preserve"> Conference </w:t>
      </w:r>
    </w:p>
    <w:p w:rsidR="00FA2D65" w:rsidRPr="001F4105" w:rsidRDefault="00FA2D6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</w:t>
      </w:r>
      <w:r>
        <w:rPr>
          <w:rFonts w:ascii="Cambria" w:eastAsia="Calibri" w:hAnsi="Cambria" w:cs="InterstateLight"/>
          <w:b/>
          <w:color w:val="6E6F71"/>
        </w:rPr>
        <w:t>ılan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E06A35">
        <w:rPr>
          <w:rFonts w:asciiTheme="majorHAnsi" w:hAnsiTheme="majorHAnsi"/>
          <w:lang w:eastAsia="ko-KR"/>
        </w:rPr>
        <w:t xml:space="preserve">Altay </w:t>
      </w:r>
      <w:proofErr w:type="spellStart"/>
      <w:r w:rsidRPr="00E06A35">
        <w:rPr>
          <w:rFonts w:asciiTheme="majorHAnsi" w:hAnsiTheme="majorHAnsi"/>
          <w:lang w:eastAsia="ko-KR"/>
        </w:rPr>
        <w:t>Atlı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E06A3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Yer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D63436" w:rsidRPr="00E06A35">
        <w:rPr>
          <w:rFonts w:asciiTheme="majorHAnsi" w:hAnsiTheme="majorHAnsi"/>
          <w:lang w:eastAsia="ko-KR"/>
        </w:rPr>
        <w:t>Reykjavik</w:t>
      </w:r>
      <w:r>
        <w:rPr>
          <w:rFonts w:asciiTheme="majorHAnsi" w:hAnsiTheme="majorHAnsi"/>
          <w:lang w:eastAsia="ko-KR"/>
        </w:rPr>
        <w:t xml:space="preserve">, </w:t>
      </w:r>
      <w:proofErr w:type="spellStart"/>
      <w:r w:rsidRPr="00E06A35">
        <w:rPr>
          <w:rFonts w:asciiTheme="majorHAnsi" w:hAnsiTheme="majorHAnsi"/>
          <w:lang w:eastAsia="ko-KR"/>
        </w:rPr>
        <w:t>İzlanda</w:t>
      </w:r>
      <w:proofErr w:type="spellEnd"/>
    </w:p>
    <w:p w:rsidR="00D63436" w:rsidRPr="001F4105" w:rsidRDefault="00FA2D6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>:</w:t>
      </w:r>
      <w:r w:rsidR="00E06A35">
        <w:rPr>
          <w:rFonts w:ascii="Cambria" w:eastAsia="Calibri" w:hAnsi="Cambria" w:cs="InterstateLight"/>
          <w:b/>
          <w:color w:val="6E6F71"/>
        </w:rPr>
        <w:t xml:space="preserve"> </w:t>
      </w:r>
      <w:r w:rsidR="00D63436" w:rsidRPr="00E06A35">
        <w:rPr>
          <w:rFonts w:asciiTheme="majorHAnsi" w:hAnsiTheme="majorHAnsi"/>
          <w:lang w:eastAsia="ko-KR"/>
        </w:rPr>
        <w:t xml:space="preserve">24-27 </w:t>
      </w:r>
      <w:proofErr w:type="spellStart"/>
      <w:r w:rsidR="00D63436" w:rsidRPr="00E06A35">
        <w:rPr>
          <w:rFonts w:asciiTheme="majorHAnsi" w:hAnsiTheme="majorHAnsi"/>
          <w:lang w:eastAsia="ko-KR"/>
        </w:rPr>
        <w:t>Ağustos</w:t>
      </w:r>
      <w:proofErr w:type="spellEnd"/>
      <w:r w:rsidR="00D63436" w:rsidRPr="00E06A35">
        <w:rPr>
          <w:rFonts w:asciiTheme="majorHAnsi" w:hAnsiTheme="majorHAnsi"/>
          <w:lang w:eastAsia="ko-KR"/>
        </w:rPr>
        <w:t xml:space="preserve"> 2011</w:t>
      </w:r>
    </w:p>
    <w:p w:rsidR="00E06A35" w:rsidRDefault="00E06A3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Sunulan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Adı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>: “</w:t>
      </w:r>
      <w:r w:rsidR="00D63436" w:rsidRPr="00E06A35">
        <w:rPr>
          <w:rFonts w:asciiTheme="majorHAnsi" w:hAnsiTheme="majorHAnsi"/>
          <w:lang w:eastAsia="ko-KR"/>
        </w:rPr>
        <w:t xml:space="preserve">Organized </w:t>
      </w:r>
      <w:r w:rsidRPr="00E06A35">
        <w:rPr>
          <w:rFonts w:asciiTheme="majorHAnsi" w:hAnsiTheme="majorHAnsi"/>
          <w:lang w:eastAsia="ko-KR"/>
        </w:rPr>
        <w:t xml:space="preserve">business and foreign policy </w:t>
      </w:r>
      <w:proofErr w:type="spellStart"/>
      <w:r w:rsidRPr="00E06A35">
        <w:rPr>
          <w:rFonts w:asciiTheme="majorHAnsi" w:hAnsiTheme="majorHAnsi"/>
          <w:lang w:eastAsia="ko-KR"/>
        </w:rPr>
        <w:t>change</w:t>
      </w:r>
      <w:proofErr w:type="gramStart"/>
      <w:r w:rsidR="00D63436" w:rsidRPr="00E06A35">
        <w:rPr>
          <w:rFonts w:asciiTheme="majorHAnsi" w:hAnsiTheme="majorHAnsi"/>
          <w:lang w:eastAsia="ko-KR"/>
        </w:rPr>
        <w:t>:The</w:t>
      </w:r>
      <w:proofErr w:type="spellEnd"/>
      <w:proofErr w:type="gramEnd"/>
      <w:r w:rsidR="00D63436" w:rsidRPr="00E06A35">
        <w:rPr>
          <w:rFonts w:asciiTheme="majorHAnsi" w:hAnsiTheme="majorHAnsi"/>
          <w:lang w:eastAsia="ko-KR"/>
        </w:rPr>
        <w:t xml:space="preserve"> Turkish</w:t>
      </w:r>
    </w:p>
    <w:p w:rsidR="00D63436" w:rsidRPr="00E06A35" w:rsidRDefault="00E06A35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 </w:t>
      </w:r>
      <w:proofErr w:type="gramStart"/>
      <w:r>
        <w:rPr>
          <w:rFonts w:asciiTheme="majorHAnsi" w:hAnsiTheme="majorHAnsi"/>
          <w:lang w:eastAsia="ko-KR"/>
        </w:rPr>
        <w:t>c</w:t>
      </w:r>
      <w:r w:rsidR="00D63436" w:rsidRPr="00E06A35">
        <w:rPr>
          <w:rFonts w:asciiTheme="majorHAnsi" w:hAnsiTheme="majorHAnsi"/>
          <w:lang w:eastAsia="ko-KR"/>
        </w:rPr>
        <w:t>ase</w:t>
      </w:r>
      <w:proofErr w:type="gramEnd"/>
      <w:r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FC0949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FC0949">
        <w:rPr>
          <w:rFonts w:asciiTheme="majorHAnsi" w:hAnsiTheme="majorHAnsi"/>
          <w:b/>
          <w:color w:val="365F91" w:themeColor="accent1" w:themeShade="BF"/>
          <w:lang w:eastAsia="ko-KR"/>
        </w:rPr>
        <w:t>4</w:t>
      </w:r>
      <w:r w:rsidRPr="00FC0949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th</w:t>
      </w:r>
      <w:r w:rsidRPr="00FC0949">
        <w:rPr>
          <w:rFonts w:asciiTheme="majorHAnsi" w:hAnsiTheme="majorHAnsi"/>
          <w:b/>
          <w:color w:val="365F91" w:themeColor="accent1" w:themeShade="BF"/>
          <w:lang w:eastAsia="ko-KR"/>
        </w:rPr>
        <w:t xml:space="preserve"> Congress on International Relations Studies and</w:t>
      </w:r>
    </w:p>
    <w:p w:rsidR="00D63436" w:rsidRPr="00FC0949" w:rsidRDefault="00FC094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</w:t>
      </w:r>
      <w:r w:rsidR="00D63436" w:rsidRPr="00FC0949">
        <w:rPr>
          <w:rFonts w:asciiTheme="majorHAnsi" w:hAnsiTheme="majorHAnsi"/>
          <w:b/>
          <w:color w:val="365F91" w:themeColor="accent1" w:themeShade="BF"/>
          <w:lang w:eastAsia="ko-KR"/>
        </w:rPr>
        <w:t xml:space="preserve"> Education</w:t>
      </w:r>
    </w:p>
    <w:p w:rsidR="00FC0949" w:rsidRPr="001F4105" w:rsidRDefault="00FC094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</w:t>
      </w:r>
      <w:r>
        <w:rPr>
          <w:rFonts w:ascii="Cambria" w:eastAsia="Calibri" w:hAnsi="Cambria" w:cs="InterstateLight"/>
          <w:b/>
          <w:color w:val="6E6F71"/>
        </w:rPr>
        <w:t>ılan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FC0949">
        <w:rPr>
          <w:rFonts w:asciiTheme="majorHAnsi" w:hAnsiTheme="majorHAnsi"/>
          <w:lang w:eastAsia="ko-KR"/>
        </w:rPr>
        <w:t xml:space="preserve">Altay </w:t>
      </w:r>
      <w:proofErr w:type="spellStart"/>
      <w:r w:rsidRPr="00FC0949">
        <w:rPr>
          <w:rFonts w:asciiTheme="majorHAnsi" w:hAnsiTheme="majorHAnsi"/>
          <w:lang w:eastAsia="ko-KR"/>
        </w:rPr>
        <w:t>Atlı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FC0949">
        <w:rPr>
          <w:rFonts w:asciiTheme="majorHAnsi" w:hAnsiTheme="majorHAnsi"/>
          <w:lang w:eastAsia="ko-KR"/>
        </w:rPr>
        <w:t>Uluslararası</w:t>
      </w:r>
      <w:proofErr w:type="spellEnd"/>
      <w:r w:rsidRPr="00FC0949">
        <w:rPr>
          <w:rFonts w:asciiTheme="majorHAnsi" w:hAnsiTheme="majorHAnsi"/>
          <w:lang w:eastAsia="ko-KR"/>
        </w:rPr>
        <w:t xml:space="preserve"> </w:t>
      </w:r>
      <w:proofErr w:type="spellStart"/>
      <w:r w:rsidRPr="00FC0949">
        <w:rPr>
          <w:rFonts w:asciiTheme="majorHAnsi" w:hAnsiTheme="majorHAnsi"/>
          <w:lang w:eastAsia="ko-KR"/>
        </w:rPr>
        <w:t>İlişkiler</w:t>
      </w:r>
      <w:proofErr w:type="spellEnd"/>
      <w:r w:rsidRPr="00FC0949">
        <w:rPr>
          <w:rFonts w:asciiTheme="majorHAnsi" w:hAnsiTheme="majorHAnsi"/>
          <w:lang w:eastAsia="ko-KR"/>
        </w:rPr>
        <w:t xml:space="preserve"> </w:t>
      </w:r>
      <w:proofErr w:type="spellStart"/>
      <w:r w:rsidRPr="00FC0949">
        <w:rPr>
          <w:rFonts w:asciiTheme="majorHAnsi" w:hAnsiTheme="majorHAnsi"/>
          <w:lang w:eastAsia="ko-KR"/>
        </w:rPr>
        <w:t>Konseyi</w:t>
      </w:r>
      <w:proofErr w:type="spellEnd"/>
      <w:r w:rsidRPr="00FC0949">
        <w:rPr>
          <w:rFonts w:asciiTheme="majorHAnsi" w:hAnsiTheme="majorHAnsi"/>
          <w:lang w:eastAsia="ko-KR"/>
        </w:rPr>
        <w:t xml:space="preserve"> Derneği, </w:t>
      </w:r>
      <w:proofErr w:type="spellStart"/>
      <w:r w:rsidRPr="00FC0949">
        <w:rPr>
          <w:rFonts w:asciiTheme="majorHAnsi" w:hAnsiTheme="majorHAnsi"/>
          <w:lang w:eastAsia="ko-KR"/>
        </w:rPr>
        <w:t>Ilgaz</w:t>
      </w:r>
      <w:proofErr w:type="spellEnd"/>
    </w:p>
    <w:p w:rsidR="00D63436" w:rsidRPr="001F4105" w:rsidRDefault="00FC0949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proofErr w:type="gramStart"/>
      <w:r w:rsidR="00D63436" w:rsidRPr="001F4105">
        <w:rPr>
          <w:rFonts w:ascii="Cambria" w:eastAsia="Calibri" w:hAnsi="Cambria" w:cs="InterstateLight"/>
          <w:b/>
          <w:color w:val="6E6F71"/>
        </w:rPr>
        <w:t>:</w:t>
      </w:r>
      <w:r w:rsidR="00D63436" w:rsidRPr="00FC0949">
        <w:rPr>
          <w:rFonts w:asciiTheme="majorHAnsi" w:hAnsiTheme="majorHAnsi"/>
          <w:lang w:eastAsia="ko-KR"/>
        </w:rPr>
        <w:t>19</w:t>
      </w:r>
      <w:proofErr w:type="gramEnd"/>
      <w:r w:rsidR="00D63436" w:rsidRPr="00FC0949">
        <w:rPr>
          <w:rFonts w:asciiTheme="majorHAnsi" w:hAnsiTheme="majorHAnsi"/>
          <w:lang w:eastAsia="ko-KR"/>
        </w:rPr>
        <w:t xml:space="preserve">-22 </w:t>
      </w:r>
      <w:proofErr w:type="spellStart"/>
      <w:r w:rsidR="00D63436" w:rsidRPr="00FC0949">
        <w:rPr>
          <w:rFonts w:asciiTheme="majorHAnsi" w:hAnsiTheme="majorHAnsi"/>
          <w:lang w:eastAsia="ko-KR"/>
        </w:rPr>
        <w:t>Mayıs</w:t>
      </w:r>
      <w:proofErr w:type="spellEnd"/>
      <w:r w:rsidR="00D63436" w:rsidRPr="00FC0949">
        <w:rPr>
          <w:rFonts w:asciiTheme="majorHAnsi" w:hAnsiTheme="majorHAnsi"/>
          <w:lang w:eastAsia="ko-KR"/>
        </w:rPr>
        <w:t xml:space="preserve"> 2011</w:t>
      </w:r>
    </w:p>
    <w:p w:rsidR="00D63436" w:rsidRPr="001F4105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FC0949">
        <w:rPr>
          <w:rFonts w:ascii="Cambria" w:eastAsia="Calibri" w:hAnsi="Cambria" w:cs="InterstateLight"/>
          <w:b/>
          <w:color w:val="6E6F71"/>
        </w:rPr>
        <w:t>“</w:t>
      </w:r>
      <w:proofErr w:type="spellStart"/>
      <w:r w:rsidRPr="00FC0949">
        <w:rPr>
          <w:rFonts w:asciiTheme="majorHAnsi" w:hAnsiTheme="majorHAnsi"/>
          <w:lang w:eastAsia="ko-KR"/>
        </w:rPr>
        <w:t>Uzakdoğu</w:t>
      </w:r>
      <w:proofErr w:type="spellEnd"/>
      <w:r w:rsidRPr="00FC0949">
        <w:rPr>
          <w:rFonts w:asciiTheme="majorHAnsi" w:hAnsiTheme="majorHAnsi"/>
          <w:lang w:eastAsia="ko-KR"/>
        </w:rPr>
        <w:t xml:space="preserve">’ </w:t>
      </w:r>
      <w:proofErr w:type="spellStart"/>
      <w:r w:rsidR="00FC0949" w:rsidRPr="00FC0949">
        <w:rPr>
          <w:rFonts w:asciiTheme="majorHAnsi" w:hAnsiTheme="majorHAnsi"/>
          <w:lang w:eastAsia="ko-KR"/>
        </w:rPr>
        <w:t>nereye</w:t>
      </w:r>
      <w:proofErr w:type="spellEnd"/>
      <w:r w:rsidR="00FC0949" w:rsidRPr="00FC0949">
        <w:rPr>
          <w:rFonts w:asciiTheme="majorHAnsi" w:hAnsiTheme="majorHAnsi"/>
          <w:lang w:eastAsia="ko-KR"/>
        </w:rPr>
        <w:t xml:space="preserve"> </w:t>
      </w:r>
      <w:proofErr w:type="spellStart"/>
      <w:r w:rsidR="00FC0949" w:rsidRPr="00FC0949">
        <w:rPr>
          <w:rFonts w:asciiTheme="majorHAnsi" w:hAnsiTheme="majorHAnsi"/>
          <w:lang w:eastAsia="ko-KR"/>
        </w:rPr>
        <w:t>uzak</w:t>
      </w:r>
      <w:proofErr w:type="spellEnd"/>
      <w:r w:rsidR="00FC0949">
        <w:rPr>
          <w:rFonts w:asciiTheme="majorHAnsi" w:hAnsiTheme="majorHAnsi"/>
          <w:lang w:eastAsia="ko-KR"/>
        </w:rPr>
        <w:t xml:space="preserve">? </w:t>
      </w:r>
      <w:proofErr w:type="spellStart"/>
      <w:r w:rsidR="00FC0949">
        <w:rPr>
          <w:rFonts w:asciiTheme="majorHAnsi" w:hAnsiTheme="majorHAnsi"/>
          <w:lang w:eastAsia="ko-KR"/>
        </w:rPr>
        <w:t>Türkiye’de</w:t>
      </w:r>
      <w:proofErr w:type="spellEnd"/>
      <w:r w:rsidR="00FC0949">
        <w:rPr>
          <w:rFonts w:asciiTheme="majorHAnsi" w:hAnsiTheme="majorHAnsi"/>
          <w:lang w:eastAsia="ko-KR"/>
        </w:rPr>
        <w:t xml:space="preserve"> </w:t>
      </w:r>
      <w:proofErr w:type="spellStart"/>
      <w:r w:rsidR="00FC0949">
        <w:rPr>
          <w:rFonts w:asciiTheme="majorHAnsi" w:hAnsiTheme="majorHAnsi"/>
          <w:lang w:eastAsia="ko-KR"/>
        </w:rPr>
        <w:t>Asya</w:t>
      </w:r>
      <w:proofErr w:type="spellEnd"/>
      <w:r w:rsidR="00FC0949">
        <w:rPr>
          <w:rFonts w:asciiTheme="majorHAnsi" w:hAnsiTheme="majorHAnsi"/>
          <w:lang w:eastAsia="ko-KR"/>
        </w:rPr>
        <w:t xml:space="preserve"> </w:t>
      </w:r>
      <w:proofErr w:type="spellStart"/>
      <w:r w:rsidR="00FC0949">
        <w:rPr>
          <w:rFonts w:asciiTheme="majorHAnsi" w:hAnsiTheme="majorHAnsi"/>
          <w:lang w:eastAsia="ko-KR"/>
        </w:rPr>
        <w:t>ç</w:t>
      </w:r>
      <w:r w:rsidRPr="00FC0949">
        <w:rPr>
          <w:rFonts w:asciiTheme="majorHAnsi" w:hAnsiTheme="majorHAnsi"/>
          <w:lang w:eastAsia="ko-KR"/>
        </w:rPr>
        <w:t>alışmaları</w:t>
      </w:r>
      <w:proofErr w:type="spellEnd"/>
      <w:r w:rsidR="00FC0949">
        <w:rPr>
          <w:rFonts w:asciiTheme="majorHAnsi" w:hAnsiTheme="majorHAnsi"/>
          <w:lang w:eastAsia="ko-KR"/>
        </w:rPr>
        <w:t>”</w:t>
      </w:r>
    </w:p>
    <w:p w:rsidR="009378D7" w:rsidRPr="001F4105" w:rsidRDefault="009378D7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D63436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9378D7">
        <w:rPr>
          <w:rFonts w:asciiTheme="majorHAnsi" w:hAnsiTheme="majorHAnsi"/>
          <w:b/>
          <w:color w:val="365F91" w:themeColor="accent1" w:themeShade="BF"/>
          <w:lang w:eastAsia="ko-KR"/>
        </w:rPr>
        <w:t xml:space="preserve">2. </w:t>
      </w:r>
      <w:proofErr w:type="spellStart"/>
      <w:r w:rsidRPr="009378D7">
        <w:rPr>
          <w:rFonts w:asciiTheme="majorHAnsi" w:hAnsiTheme="majorHAnsi"/>
          <w:b/>
          <w:color w:val="365F91" w:themeColor="accent1" w:themeShade="BF"/>
          <w:lang w:eastAsia="ko-KR"/>
        </w:rPr>
        <w:t>Lisansüstü</w:t>
      </w:r>
      <w:proofErr w:type="spellEnd"/>
      <w:r w:rsidRPr="009378D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9378D7">
        <w:rPr>
          <w:rFonts w:asciiTheme="majorHAnsi" w:hAnsiTheme="majorHAnsi"/>
          <w:b/>
          <w:color w:val="365F91" w:themeColor="accent1" w:themeShade="BF"/>
          <w:lang w:eastAsia="ko-KR"/>
        </w:rPr>
        <w:t>Öğrenci</w:t>
      </w:r>
      <w:proofErr w:type="spellEnd"/>
      <w:r w:rsidRPr="009378D7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9378D7">
        <w:rPr>
          <w:rFonts w:asciiTheme="majorHAnsi" w:hAnsiTheme="majorHAnsi"/>
          <w:b/>
          <w:color w:val="365F91" w:themeColor="accent1" w:themeShade="BF"/>
          <w:lang w:eastAsia="ko-KR"/>
        </w:rPr>
        <w:t>Konferansı</w:t>
      </w:r>
      <w:proofErr w:type="spellEnd"/>
    </w:p>
    <w:p w:rsidR="009378D7" w:rsidRPr="001F4105" w:rsidRDefault="009378D7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</w:t>
      </w:r>
      <w:r>
        <w:rPr>
          <w:rFonts w:ascii="Cambria" w:eastAsia="Calibri" w:hAnsi="Cambria" w:cs="InterstateLight"/>
          <w:b/>
          <w:color w:val="6E6F71"/>
        </w:rPr>
        <w:t>ılan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9378D7">
        <w:rPr>
          <w:rFonts w:asciiTheme="majorHAnsi" w:hAnsiTheme="majorHAnsi"/>
          <w:lang w:eastAsia="ko-KR"/>
        </w:rPr>
        <w:t xml:space="preserve">Altay </w:t>
      </w:r>
      <w:proofErr w:type="spellStart"/>
      <w:r w:rsidRPr="009378D7">
        <w:rPr>
          <w:rFonts w:asciiTheme="majorHAnsi" w:hAnsiTheme="majorHAnsi"/>
          <w:lang w:eastAsia="ko-KR"/>
        </w:rPr>
        <w:t>Atlı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9378D7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Yer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D63436" w:rsidRPr="009378D7">
        <w:rPr>
          <w:rFonts w:asciiTheme="majorHAnsi" w:hAnsiTheme="majorHAnsi"/>
          <w:lang w:eastAsia="ko-KR"/>
        </w:rPr>
        <w:t>Boğaziçi</w:t>
      </w:r>
      <w:proofErr w:type="spellEnd"/>
      <w:r w:rsidR="00D63436" w:rsidRPr="009378D7"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9378D7">
        <w:rPr>
          <w:rFonts w:asciiTheme="majorHAnsi" w:hAnsiTheme="majorHAnsi"/>
          <w:lang w:eastAsia="ko-KR"/>
        </w:rPr>
        <w:t>Üniversitesi</w:t>
      </w:r>
      <w:proofErr w:type="spellEnd"/>
    </w:p>
    <w:p w:rsidR="00D63436" w:rsidRDefault="009378D7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>:</w:t>
      </w:r>
      <w:r>
        <w:rPr>
          <w:rFonts w:ascii="Cambria" w:eastAsia="Calibri" w:hAnsi="Cambria" w:cs="InterstateLight"/>
          <w:b/>
          <w:color w:val="6E6F71"/>
        </w:rPr>
        <w:t xml:space="preserve"> </w:t>
      </w:r>
      <w:r w:rsidR="00D63436" w:rsidRPr="009378D7">
        <w:rPr>
          <w:rFonts w:asciiTheme="majorHAnsi" w:hAnsiTheme="majorHAnsi"/>
          <w:lang w:eastAsia="ko-KR"/>
        </w:rPr>
        <w:t>8-9 Nisan 2011</w:t>
      </w:r>
    </w:p>
    <w:p w:rsidR="000F7B44" w:rsidRPr="001F4105" w:rsidRDefault="000F7B44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0F7B44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lastRenderedPageBreak/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0F7B44">
        <w:rPr>
          <w:rFonts w:ascii="Cambria" w:eastAsia="Calibri" w:hAnsi="Cambria" w:cs="InterstateLight"/>
          <w:b/>
          <w:color w:val="6E6F71"/>
        </w:rPr>
        <w:t>“</w:t>
      </w:r>
      <w:r w:rsidRPr="000F7B44">
        <w:rPr>
          <w:rFonts w:asciiTheme="majorHAnsi" w:hAnsiTheme="majorHAnsi"/>
          <w:lang w:eastAsia="ko-KR"/>
        </w:rPr>
        <w:t xml:space="preserve">Business </w:t>
      </w:r>
      <w:r w:rsidR="000F7B44">
        <w:rPr>
          <w:rFonts w:asciiTheme="majorHAnsi" w:hAnsiTheme="majorHAnsi"/>
          <w:lang w:eastAsia="ko-KR"/>
        </w:rPr>
        <w:t>a</w:t>
      </w:r>
      <w:r w:rsidRPr="000F7B44">
        <w:rPr>
          <w:rFonts w:asciiTheme="majorHAnsi" w:hAnsiTheme="majorHAnsi"/>
          <w:lang w:eastAsia="ko-KR"/>
        </w:rPr>
        <w:t xml:space="preserve">ssociations and </w:t>
      </w:r>
      <w:r w:rsidR="000F7B44">
        <w:rPr>
          <w:rFonts w:asciiTheme="majorHAnsi" w:hAnsiTheme="majorHAnsi"/>
          <w:lang w:eastAsia="ko-KR"/>
        </w:rPr>
        <w:t>f</w:t>
      </w:r>
      <w:r w:rsidRPr="000F7B44">
        <w:rPr>
          <w:rFonts w:asciiTheme="majorHAnsi" w:hAnsiTheme="majorHAnsi"/>
          <w:lang w:eastAsia="ko-KR"/>
        </w:rPr>
        <w:t xml:space="preserve">oreign </w:t>
      </w:r>
      <w:r w:rsidR="000F7B44">
        <w:rPr>
          <w:rFonts w:asciiTheme="majorHAnsi" w:hAnsiTheme="majorHAnsi"/>
          <w:lang w:eastAsia="ko-KR"/>
        </w:rPr>
        <w:t>p</w:t>
      </w:r>
      <w:r w:rsidRPr="000F7B44">
        <w:rPr>
          <w:rFonts w:asciiTheme="majorHAnsi" w:hAnsiTheme="majorHAnsi"/>
          <w:lang w:eastAsia="ko-KR"/>
        </w:rPr>
        <w:t>olicy in Turkey: From the</w:t>
      </w:r>
    </w:p>
    <w:p w:rsidR="00D63436" w:rsidRPr="000F7B44" w:rsidRDefault="000F7B44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</w:t>
      </w:r>
      <w:proofErr w:type="spellStart"/>
      <w:r w:rsidR="00D63436" w:rsidRPr="000F7B44">
        <w:rPr>
          <w:rFonts w:asciiTheme="majorHAnsi" w:hAnsiTheme="majorHAnsi"/>
          <w:lang w:eastAsia="ko-KR"/>
        </w:rPr>
        <w:t>Özal</w:t>
      </w:r>
      <w:proofErr w:type="spellEnd"/>
      <w:r w:rsidR="00D63436" w:rsidRPr="000F7B44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m</w:t>
      </w:r>
      <w:r w:rsidR="00D63436" w:rsidRPr="000F7B44">
        <w:rPr>
          <w:rFonts w:asciiTheme="majorHAnsi" w:hAnsiTheme="majorHAnsi"/>
          <w:lang w:eastAsia="ko-KR"/>
        </w:rPr>
        <w:t>odel' to the AKP</w:t>
      </w:r>
      <w:r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CC0956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CC0956">
        <w:rPr>
          <w:rFonts w:asciiTheme="majorHAnsi" w:hAnsiTheme="majorHAnsi"/>
          <w:b/>
          <w:color w:val="365F91" w:themeColor="accent1" w:themeShade="BF"/>
          <w:lang w:eastAsia="ko-KR"/>
        </w:rPr>
        <w:t>Young Scholars Workshop ‘</w:t>
      </w:r>
      <w:proofErr w:type="gramStart"/>
      <w:r w:rsidRPr="00CC0956">
        <w:rPr>
          <w:rFonts w:asciiTheme="majorHAnsi" w:hAnsiTheme="majorHAnsi"/>
          <w:b/>
          <w:color w:val="365F91" w:themeColor="accent1" w:themeShade="BF"/>
          <w:lang w:eastAsia="ko-KR"/>
        </w:rPr>
        <w:t>The</w:t>
      </w:r>
      <w:proofErr w:type="gramEnd"/>
      <w:r w:rsidRPr="00CC0956">
        <w:rPr>
          <w:rFonts w:asciiTheme="majorHAnsi" w:hAnsiTheme="majorHAnsi"/>
          <w:b/>
          <w:color w:val="365F91" w:themeColor="accent1" w:themeShade="BF"/>
          <w:lang w:eastAsia="ko-KR"/>
        </w:rPr>
        <w:t xml:space="preserve"> Global Economic Crisis: </w:t>
      </w:r>
    </w:p>
    <w:p w:rsidR="00D63436" w:rsidRPr="00CC0956" w:rsidRDefault="00CC095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D63436" w:rsidRPr="00CC0956">
        <w:rPr>
          <w:rFonts w:asciiTheme="majorHAnsi" w:hAnsiTheme="majorHAnsi"/>
          <w:b/>
          <w:color w:val="365F91" w:themeColor="accent1" w:themeShade="BF"/>
          <w:lang w:eastAsia="ko-KR"/>
        </w:rPr>
        <w:t>Implications for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Regional and Global Governance</w:t>
      </w:r>
    </w:p>
    <w:p w:rsidR="001301A4" w:rsidRPr="00CC0956" w:rsidRDefault="001301A4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1301A4">
        <w:rPr>
          <w:rFonts w:asciiTheme="majorHAnsi" w:hAnsiTheme="majorHAnsi"/>
          <w:lang w:eastAsia="ko-KR"/>
        </w:rPr>
        <w:t xml:space="preserve">Altay </w:t>
      </w:r>
      <w:proofErr w:type="spellStart"/>
      <w:r w:rsidRPr="001301A4">
        <w:rPr>
          <w:rFonts w:asciiTheme="majorHAnsi" w:hAnsiTheme="majorHAnsi"/>
          <w:lang w:eastAsia="ko-KR"/>
        </w:rPr>
        <w:t>Atlı</w:t>
      </w:r>
      <w:proofErr w:type="spellEnd"/>
      <w:r w:rsidRPr="001301A4">
        <w:rPr>
          <w:rFonts w:asciiTheme="majorHAnsi" w:hAnsiTheme="majorHAnsi"/>
          <w:lang w:eastAsia="ko-KR"/>
        </w:rPr>
        <w:t xml:space="preserve"> </w:t>
      </w:r>
    </w:p>
    <w:p w:rsidR="00D63436" w:rsidRPr="001301A4" w:rsidRDefault="00CC095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Yer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>
        <w:rPr>
          <w:rFonts w:asciiTheme="majorHAnsi" w:hAnsiTheme="majorHAnsi"/>
          <w:lang w:eastAsia="ko-KR"/>
        </w:rPr>
        <w:t xml:space="preserve">Koç </w:t>
      </w:r>
      <w:proofErr w:type="spellStart"/>
      <w:r>
        <w:rPr>
          <w:rFonts w:asciiTheme="majorHAnsi" w:hAnsiTheme="majorHAnsi"/>
          <w:lang w:eastAsia="ko-KR"/>
        </w:rPr>
        <w:t>Üniversitesi</w:t>
      </w:r>
      <w:proofErr w:type="spellEnd"/>
    </w:p>
    <w:p w:rsidR="00D63436" w:rsidRPr="001301A4" w:rsidRDefault="00CC095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D63436" w:rsidRPr="001301A4">
        <w:rPr>
          <w:rFonts w:asciiTheme="majorHAnsi" w:hAnsiTheme="majorHAnsi"/>
          <w:lang w:eastAsia="ko-KR"/>
        </w:rPr>
        <w:t xml:space="preserve">30 </w:t>
      </w:r>
      <w:proofErr w:type="spellStart"/>
      <w:r w:rsidR="00D63436" w:rsidRPr="001301A4">
        <w:rPr>
          <w:rFonts w:asciiTheme="majorHAnsi" w:hAnsiTheme="majorHAnsi"/>
          <w:lang w:eastAsia="ko-KR"/>
        </w:rPr>
        <w:t>Haziran</w:t>
      </w:r>
      <w:proofErr w:type="spellEnd"/>
      <w:r w:rsidR="00D63436" w:rsidRPr="001301A4">
        <w:rPr>
          <w:rFonts w:asciiTheme="majorHAnsi" w:hAnsiTheme="majorHAnsi"/>
          <w:lang w:eastAsia="ko-KR"/>
        </w:rPr>
        <w:t xml:space="preserve"> 2011</w:t>
      </w:r>
    </w:p>
    <w:p w:rsidR="00D63436" w:rsidRPr="001301A4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CC0956">
        <w:rPr>
          <w:rFonts w:ascii="Cambria" w:eastAsia="Calibri" w:hAnsi="Cambria" w:cs="InterstateLight"/>
          <w:b/>
          <w:color w:val="6E6F71"/>
        </w:rPr>
        <w:t>“</w:t>
      </w:r>
      <w:r w:rsidRPr="001301A4">
        <w:rPr>
          <w:rFonts w:asciiTheme="majorHAnsi" w:hAnsiTheme="majorHAnsi"/>
          <w:lang w:eastAsia="ko-KR"/>
        </w:rPr>
        <w:t xml:space="preserve">The </w:t>
      </w:r>
      <w:r w:rsidR="00CC0956" w:rsidRPr="001301A4">
        <w:rPr>
          <w:rFonts w:asciiTheme="majorHAnsi" w:hAnsiTheme="majorHAnsi"/>
          <w:lang w:eastAsia="ko-KR"/>
        </w:rPr>
        <w:t xml:space="preserve">global financial crisis and the unique case </w:t>
      </w:r>
      <w:r w:rsidRPr="001301A4">
        <w:rPr>
          <w:rFonts w:asciiTheme="majorHAnsi" w:hAnsiTheme="majorHAnsi"/>
          <w:lang w:eastAsia="ko-KR"/>
        </w:rPr>
        <w:t>of China</w:t>
      </w:r>
      <w:r w:rsidR="00CC0956"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8F4FF2" w:rsidRPr="008F4FF2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8F4FF2">
        <w:rPr>
          <w:rFonts w:asciiTheme="majorHAnsi" w:hAnsiTheme="majorHAnsi"/>
          <w:b/>
          <w:color w:val="365F91" w:themeColor="accent1" w:themeShade="BF"/>
          <w:lang w:eastAsia="ko-KR"/>
        </w:rPr>
        <w:t xml:space="preserve">The European Society for Ecological Economics </w:t>
      </w:r>
      <w:proofErr w:type="spellStart"/>
      <w:r w:rsidRPr="008F4FF2">
        <w:rPr>
          <w:rFonts w:asciiTheme="majorHAnsi" w:hAnsiTheme="majorHAnsi"/>
          <w:b/>
          <w:color w:val="365F91" w:themeColor="accent1" w:themeShade="BF"/>
          <w:lang w:eastAsia="ko-KR"/>
        </w:rPr>
        <w:t>Uluslararası</w:t>
      </w:r>
      <w:proofErr w:type="spellEnd"/>
    </w:p>
    <w:p w:rsidR="00D63436" w:rsidRPr="008F4FF2" w:rsidRDefault="008F4FF2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8F4FF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</w:t>
      </w:r>
      <w:r w:rsidR="00D63436" w:rsidRPr="008F4FF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="00D63436" w:rsidRPr="008F4FF2">
        <w:rPr>
          <w:rFonts w:asciiTheme="majorHAnsi" w:hAnsiTheme="majorHAnsi"/>
          <w:b/>
          <w:color w:val="365F91" w:themeColor="accent1" w:themeShade="BF"/>
          <w:lang w:eastAsia="ko-KR"/>
        </w:rPr>
        <w:t>Konferansı</w:t>
      </w:r>
      <w:proofErr w:type="spellEnd"/>
    </w:p>
    <w:p w:rsidR="0035532B" w:rsidRPr="008F4FF2" w:rsidRDefault="0035532B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Katılan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Üyeleri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8F4FF2">
        <w:rPr>
          <w:rFonts w:asciiTheme="majorHAnsi" w:hAnsiTheme="majorHAnsi"/>
          <w:lang w:eastAsia="ko-KR"/>
        </w:rPr>
        <w:t xml:space="preserve">Başak </w:t>
      </w:r>
      <w:proofErr w:type="spellStart"/>
      <w:r w:rsidRPr="008F4FF2">
        <w:rPr>
          <w:rFonts w:asciiTheme="majorHAnsi" w:hAnsiTheme="majorHAnsi"/>
          <w:lang w:eastAsia="ko-KR"/>
        </w:rPr>
        <w:t>Ekim</w:t>
      </w:r>
      <w:proofErr w:type="spellEnd"/>
      <w:r w:rsidRPr="008F4FF2">
        <w:rPr>
          <w:rFonts w:asciiTheme="majorHAnsi" w:hAnsiTheme="majorHAnsi"/>
          <w:lang w:eastAsia="ko-KR"/>
        </w:rPr>
        <w:t xml:space="preserve"> </w:t>
      </w:r>
      <w:proofErr w:type="spellStart"/>
      <w:r w:rsidRPr="008F4FF2">
        <w:rPr>
          <w:rFonts w:asciiTheme="majorHAnsi" w:hAnsiTheme="majorHAnsi"/>
          <w:lang w:eastAsia="ko-KR"/>
        </w:rPr>
        <w:t>Akkan</w:t>
      </w:r>
      <w:proofErr w:type="spellEnd"/>
      <w:r w:rsidRPr="008F4FF2">
        <w:rPr>
          <w:rFonts w:asciiTheme="majorHAnsi" w:hAnsiTheme="majorHAnsi"/>
          <w:lang w:eastAsia="ko-KR"/>
        </w:rPr>
        <w:t xml:space="preserve"> ve Mehmet </w:t>
      </w:r>
      <w:proofErr w:type="spellStart"/>
      <w:r w:rsidRPr="008F4FF2">
        <w:rPr>
          <w:rFonts w:asciiTheme="majorHAnsi" w:hAnsiTheme="majorHAnsi"/>
          <w:lang w:eastAsia="ko-KR"/>
        </w:rPr>
        <w:t>Ertan</w:t>
      </w:r>
      <w:proofErr w:type="spellEnd"/>
      <w:r w:rsidRPr="008F4FF2">
        <w:rPr>
          <w:rFonts w:asciiTheme="majorHAnsi" w:hAnsiTheme="majorHAnsi"/>
          <w:lang w:eastAsia="ko-KR"/>
        </w:rPr>
        <w:t xml:space="preserve">, Mehmet </w:t>
      </w:r>
      <w:proofErr w:type="spellStart"/>
      <w:r w:rsidRPr="008F4FF2">
        <w:rPr>
          <w:rFonts w:asciiTheme="majorHAnsi" w:hAnsiTheme="majorHAnsi"/>
          <w:lang w:eastAsia="ko-KR"/>
        </w:rPr>
        <w:t>Baki</w:t>
      </w:r>
      <w:proofErr w:type="spellEnd"/>
      <w:r w:rsidRPr="008F4FF2">
        <w:rPr>
          <w:rFonts w:asciiTheme="majorHAnsi" w:hAnsiTheme="majorHAnsi"/>
          <w:lang w:eastAsia="ko-KR"/>
        </w:rPr>
        <w:t xml:space="preserve"> Deniz</w:t>
      </w:r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8F4FF2">
        <w:rPr>
          <w:rFonts w:asciiTheme="majorHAnsi" w:hAnsiTheme="majorHAnsi"/>
          <w:lang w:eastAsia="ko-KR"/>
        </w:rPr>
        <w:t>Boğaziçi</w:t>
      </w:r>
      <w:proofErr w:type="spellEnd"/>
      <w:r w:rsidRPr="008F4FF2">
        <w:rPr>
          <w:rFonts w:asciiTheme="majorHAnsi" w:hAnsiTheme="majorHAnsi"/>
          <w:lang w:eastAsia="ko-KR"/>
        </w:rPr>
        <w:t xml:space="preserve"> </w:t>
      </w:r>
      <w:proofErr w:type="spellStart"/>
      <w:r w:rsidRPr="008F4FF2">
        <w:rPr>
          <w:rFonts w:asciiTheme="majorHAnsi" w:hAnsiTheme="majorHAnsi"/>
          <w:lang w:eastAsia="ko-KR"/>
        </w:rPr>
        <w:t>Üniversitesi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8F4FF2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8F4FF2">
        <w:rPr>
          <w:rFonts w:asciiTheme="majorHAnsi" w:hAnsiTheme="majorHAnsi"/>
          <w:lang w:eastAsia="ko-KR"/>
        </w:rPr>
        <w:t xml:space="preserve">14-17 </w:t>
      </w:r>
      <w:proofErr w:type="spellStart"/>
      <w:r w:rsidR="00D63436" w:rsidRPr="008F4FF2">
        <w:rPr>
          <w:rFonts w:asciiTheme="majorHAnsi" w:hAnsiTheme="majorHAnsi"/>
          <w:lang w:eastAsia="ko-KR"/>
        </w:rPr>
        <w:t>Temmuz</w:t>
      </w:r>
      <w:proofErr w:type="spellEnd"/>
      <w:r w:rsidR="00D63436" w:rsidRPr="008F4FF2">
        <w:rPr>
          <w:rFonts w:asciiTheme="majorHAnsi" w:hAnsiTheme="majorHAnsi"/>
          <w:lang w:eastAsia="ko-KR"/>
        </w:rPr>
        <w:t xml:space="preserve"> 2011</w:t>
      </w:r>
    </w:p>
    <w:p w:rsidR="00D63436" w:rsidRPr="008F4FF2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8F4FF2">
        <w:rPr>
          <w:rFonts w:ascii="Cambria" w:eastAsia="Calibri" w:hAnsi="Cambria" w:cs="InterstateLight"/>
          <w:b/>
          <w:color w:val="6E6F71"/>
        </w:rPr>
        <w:t>“</w:t>
      </w:r>
      <w:r w:rsidR="008F4FF2">
        <w:rPr>
          <w:rFonts w:asciiTheme="majorHAnsi" w:hAnsiTheme="majorHAnsi"/>
          <w:lang w:eastAsia="ko-KR"/>
        </w:rPr>
        <w:t>Social e</w:t>
      </w:r>
      <w:r w:rsidRPr="008F4FF2">
        <w:rPr>
          <w:rFonts w:asciiTheme="majorHAnsi" w:hAnsiTheme="majorHAnsi"/>
          <w:lang w:eastAsia="ko-KR"/>
        </w:rPr>
        <w:t>xclusion of Roma in Turkey</w:t>
      </w:r>
      <w:r w:rsidR="008F4FF2"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8C5D25">
        <w:rPr>
          <w:rFonts w:asciiTheme="majorHAnsi" w:hAnsiTheme="majorHAnsi"/>
          <w:b/>
          <w:color w:val="365F91" w:themeColor="accent1" w:themeShade="BF"/>
          <w:lang w:eastAsia="ko-KR"/>
        </w:rPr>
        <w:t xml:space="preserve">Conference of </w:t>
      </w:r>
      <w:proofErr w:type="spellStart"/>
      <w:r w:rsidRPr="008C5D25">
        <w:rPr>
          <w:rFonts w:asciiTheme="majorHAnsi" w:hAnsiTheme="majorHAnsi"/>
          <w:b/>
          <w:color w:val="365F91" w:themeColor="accent1" w:themeShade="BF"/>
          <w:lang w:eastAsia="ko-KR"/>
        </w:rPr>
        <w:t>theConfucius</w:t>
      </w:r>
      <w:proofErr w:type="spellEnd"/>
      <w:r w:rsidRPr="008C5D25">
        <w:rPr>
          <w:rFonts w:asciiTheme="majorHAnsi" w:hAnsiTheme="majorHAnsi"/>
          <w:b/>
          <w:color w:val="365F91" w:themeColor="accent1" w:themeShade="BF"/>
          <w:lang w:eastAsia="ko-KR"/>
        </w:rPr>
        <w:t xml:space="preserve"> Institutes in Europe</w:t>
      </w:r>
    </w:p>
    <w:p w:rsidR="00C7208A" w:rsidRPr="001F4105" w:rsidRDefault="00C7208A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</w:t>
      </w:r>
      <w:r>
        <w:rPr>
          <w:rFonts w:ascii="Cambria" w:eastAsia="Calibri" w:hAnsi="Cambria" w:cs="InterstateLight"/>
          <w:b/>
          <w:color w:val="6E6F71"/>
        </w:rPr>
        <w:t>atılan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8C5D25">
        <w:rPr>
          <w:rFonts w:asciiTheme="majorHAnsi" w:hAnsiTheme="majorHAnsi"/>
          <w:lang w:eastAsia="ko-KR"/>
        </w:rPr>
        <w:t>Selçuk</w:t>
      </w:r>
      <w:proofErr w:type="spellEnd"/>
      <w:r w:rsidRPr="008C5D25">
        <w:rPr>
          <w:rFonts w:asciiTheme="majorHAnsi" w:hAnsiTheme="majorHAnsi"/>
          <w:lang w:eastAsia="ko-KR"/>
        </w:rPr>
        <w:t xml:space="preserve"> </w:t>
      </w:r>
      <w:proofErr w:type="spellStart"/>
      <w:r w:rsidRPr="008C5D25">
        <w:rPr>
          <w:rFonts w:asciiTheme="majorHAnsi" w:hAnsiTheme="majorHAnsi"/>
          <w:lang w:eastAsia="ko-KR"/>
        </w:rPr>
        <w:t>Esenbel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8C5D25">
        <w:rPr>
          <w:rFonts w:asciiTheme="majorHAnsi" w:hAnsiTheme="majorHAnsi"/>
          <w:lang w:eastAsia="ko-KR"/>
        </w:rPr>
        <w:t>Budapeşte</w:t>
      </w:r>
      <w:proofErr w:type="spellEnd"/>
      <w:r w:rsidRPr="008C5D25">
        <w:rPr>
          <w:rFonts w:asciiTheme="majorHAnsi" w:hAnsiTheme="majorHAnsi"/>
          <w:lang w:eastAsia="ko-KR"/>
        </w:rPr>
        <w:t xml:space="preserve">, </w:t>
      </w:r>
      <w:proofErr w:type="spellStart"/>
      <w:r w:rsidRPr="008C5D25">
        <w:rPr>
          <w:rFonts w:asciiTheme="majorHAnsi" w:hAnsiTheme="majorHAnsi"/>
          <w:lang w:eastAsia="ko-KR"/>
        </w:rPr>
        <w:t>Macaristan</w:t>
      </w:r>
      <w:proofErr w:type="spellEnd"/>
    </w:p>
    <w:p w:rsidR="00D63436" w:rsidRPr="001F4105" w:rsidRDefault="00C7208A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8C5D25">
        <w:rPr>
          <w:rFonts w:asciiTheme="majorHAnsi" w:hAnsiTheme="majorHAnsi"/>
          <w:lang w:eastAsia="ko-KR"/>
        </w:rPr>
        <w:t xml:space="preserve">14-18 </w:t>
      </w:r>
      <w:proofErr w:type="spellStart"/>
      <w:r w:rsidR="00D63436" w:rsidRPr="008C5D25">
        <w:rPr>
          <w:rFonts w:asciiTheme="majorHAnsi" w:hAnsiTheme="majorHAnsi"/>
          <w:lang w:eastAsia="ko-KR"/>
        </w:rPr>
        <w:t>Haziran</w:t>
      </w:r>
      <w:proofErr w:type="spellEnd"/>
      <w:r w:rsidR="00D63436" w:rsidRPr="008C5D25">
        <w:rPr>
          <w:rFonts w:asciiTheme="majorHAnsi" w:hAnsiTheme="majorHAnsi"/>
          <w:lang w:eastAsia="ko-KR"/>
        </w:rPr>
        <w:t xml:space="preserve"> 2011</w:t>
      </w:r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8C5D25">
        <w:rPr>
          <w:rFonts w:ascii="Cambria" w:eastAsia="Calibri" w:hAnsi="Cambria" w:cs="InterstateLight"/>
          <w:b/>
          <w:color w:val="6E6F71"/>
        </w:rPr>
        <w:t>“</w:t>
      </w:r>
      <w:r w:rsidRPr="008C5D25">
        <w:rPr>
          <w:rFonts w:asciiTheme="majorHAnsi" w:hAnsiTheme="majorHAnsi"/>
          <w:lang w:eastAsia="ko-KR"/>
        </w:rPr>
        <w:t>Activities o</w:t>
      </w:r>
      <w:r w:rsidR="008C5D25">
        <w:rPr>
          <w:rFonts w:asciiTheme="majorHAnsi" w:hAnsiTheme="majorHAnsi"/>
          <w:lang w:eastAsia="ko-KR"/>
        </w:rPr>
        <w:t xml:space="preserve">f the Confucius Institute at </w:t>
      </w:r>
      <w:proofErr w:type="spellStart"/>
      <w:r w:rsidR="008C5D25">
        <w:rPr>
          <w:rFonts w:asciiTheme="majorHAnsi" w:hAnsiTheme="majorHAnsi"/>
          <w:lang w:eastAsia="ko-KR"/>
        </w:rPr>
        <w:t>Boğaziç</w:t>
      </w:r>
      <w:r w:rsidRPr="008C5D25">
        <w:rPr>
          <w:rFonts w:asciiTheme="majorHAnsi" w:hAnsiTheme="majorHAnsi"/>
          <w:lang w:eastAsia="ko-KR"/>
        </w:rPr>
        <w:t>i</w:t>
      </w:r>
      <w:proofErr w:type="spellEnd"/>
      <w:r w:rsidRPr="008C5D25">
        <w:rPr>
          <w:rFonts w:asciiTheme="majorHAnsi" w:hAnsiTheme="majorHAnsi"/>
          <w:lang w:eastAsia="ko-KR"/>
        </w:rPr>
        <w:t xml:space="preserve"> University</w:t>
      </w:r>
      <w:r w:rsidR="008C5D25"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3C3F17">
        <w:rPr>
          <w:rFonts w:asciiTheme="majorHAnsi" w:hAnsiTheme="majorHAnsi"/>
          <w:b/>
          <w:color w:val="365F91" w:themeColor="accent1" w:themeShade="BF"/>
          <w:lang w:eastAsia="ko-KR"/>
        </w:rPr>
        <w:t xml:space="preserve">Conference of </w:t>
      </w:r>
      <w:proofErr w:type="spellStart"/>
      <w:r w:rsidRPr="003C3F17">
        <w:rPr>
          <w:rFonts w:asciiTheme="majorHAnsi" w:hAnsiTheme="majorHAnsi"/>
          <w:b/>
          <w:color w:val="365F91" w:themeColor="accent1" w:themeShade="BF"/>
          <w:lang w:eastAsia="ko-KR"/>
        </w:rPr>
        <w:t>theEuropean</w:t>
      </w:r>
      <w:proofErr w:type="spellEnd"/>
      <w:r w:rsidRPr="003C3F17">
        <w:rPr>
          <w:rFonts w:asciiTheme="majorHAnsi" w:hAnsiTheme="majorHAnsi"/>
          <w:b/>
          <w:color w:val="365F91" w:themeColor="accent1" w:themeShade="BF"/>
          <w:lang w:eastAsia="ko-KR"/>
        </w:rPr>
        <w:t xml:space="preserve"> Association for Japanese Studies</w:t>
      </w:r>
    </w:p>
    <w:p w:rsidR="00E07A62" w:rsidRPr="001F4105" w:rsidRDefault="00E07A62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Üy</w:t>
      </w:r>
      <w:r w:rsidR="003C3F17">
        <w:rPr>
          <w:rFonts w:ascii="Cambria" w:eastAsia="Calibri" w:hAnsi="Cambria" w:cs="InterstateLight"/>
          <w:b/>
          <w:color w:val="6E6F71"/>
        </w:rPr>
        <w:t>esi</w:t>
      </w:r>
      <w:proofErr w:type="spellEnd"/>
      <w:r w:rsidR="003C3F17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3C3F17">
        <w:rPr>
          <w:rFonts w:asciiTheme="majorHAnsi" w:hAnsiTheme="majorHAnsi"/>
          <w:lang w:eastAsia="ko-KR"/>
        </w:rPr>
        <w:t>Selçuk</w:t>
      </w:r>
      <w:proofErr w:type="spellEnd"/>
      <w:r w:rsidRPr="003C3F17">
        <w:rPr>
          <w:rFonts w:asciiTheme="majorHAnsi" w:hAnsiTheme="majorHAnsi"/>
          <w:lang w:eastAsia="ko-KR"/>
        </w:rPr>
        <w:t xml:space="preserve"> </w:t>
      </w:r>
      <w:proofErr w:type="spellStart"/>
      <w:r w:rsidRPr="003C3F17">
        <w:rPr>
          <w:rFonts w:asciiTheme="majorHAnsi" w:hAnsiTheme="majorHAnsi"/>
          <w:lang w:eastAsia="ko-KR"/>
        </w:rPr>
        <w:t>Esenbel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3C3F17">
        <w:rPr>
          <w:rFonts w:asciiTheme="majorHAnsi" w:hAnsiTheme="majorHAnsi"/>
          <w:lang w:eastAsia="ko-KR"/>
        </w:rPr>
        <w:t>Talinn</w:t>
      </w:r>
      <w:proofErr w:type="spellEnd"/>
      <w:r w:rsidRPr="003C3F17">
        <w:rPr>
          <w:rFonts w:asciiTheme="majorHAnsi" w:hAnsiTheme="majorHAnsi"/>
          <w:lang w:eastAsia="ko-KR"/>
        </w:rPr>
        <w:t xml:space="preserve"> </w:t>
      </w:r>
      <w:proofErr w:type="spellStart"/>
      <w:r w:rsidRPr="003C3F17">
        <w:rPr>
          <w:rFonts w:asciiTheme="majorHAnsi" w:hAnsiTheme="majorHAnsi"/>
          <w:lang w:eastAsia="ko-KR"/>
        </w:rPr>
        <w:t>Üniversitesi</w:t>
      </w:r>
      <w:proofErr w:type="spellEnd"/>
      <w:r w:rsidRPr="003C3F17">
        <w:rPr>
          <w:rFonts w:asciiTheme="majorHAnsi" w:hAnsiTheme="majorHAnsi"/>
          <w:lang w:eastAsia="ko-KR"/>
        </w:rPr>
        <w:t xml:space="preserve">, </w:t>
      </w:r>
      <w:proofErr w:type="spellStart"/>
      <w:r w:rsidRPr="003C3F17">
        <w:rPr>
          <w:rFonts w:asciiTheme="majorHAnsi" w:hAnsiTheme="majorHAnsi"/>
          <w:lang w:eastAsia="ko-KR"/>
        </w:rPr>
        <w:t>Estonya</w:t>
      </w:r>
      <w:proofErr w:type="spellEnd"/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Ta</w:t>
      </w:r>
      <w:r w:rsidR="00E07A62">
        <w:rPr>
          <w:rFonts w:ascii="Cambria" w:eastAsia="Calibri" w:hAnsi="Cambria" w:cs="InterstateLight"/>
          <w:b/>
          <w:color w:val="6E6F71"/>
        </w:rPr>
        <w:t>rihi</w:t>
      </w:r>
      <w:proofErr w:type="spellEnd"/>
      <w:r w:rsidR="00E07A62">
        <w:rPr>
          <w:rFonts w:ascii="Cambria" w:eastAsia="Calibri" w:hAnsi="Cambria" w:cs="InterstateLight"/>
          <w:b/>
          <w:color w:val="6E6F71"/>
        </w:rPr>
        <w:tab/>
      </w:r>
      <w:r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Pr="003C3F17">
        <w:rPr>
          <w:rFonts w:asciiTheme="majorHAnsi" w:hAnsiTheme="majorHAnsi"/>
          <w:lang w:eastAsia="ko-KR"/>
        </w:rPr>
        <w:t xml:space="preserve">23-27 </w:t>
      </w:r>
      <w:proofErr w:type="spellStart"/>
      <w:r w:rsidRPr="003C3F17">
        <w:rPr>
          <w:rFonts w:asciiTheme="majorHAnsi" w:hAnsiTheme="majorHAnsi"/>
          <w:lang w:eastAsia="ko-KR"/>
        </w:rPr>
        <w:t>Ağustos</w:t>
      </w:r>
      <w:proofErr w:type="spellEnd"/>
      <w:r w:rsidRPr="003C3F17">
        <w:rPr>
          <w:rFonts w:asciiTheme="majorHAnsi" w:hAnsiTheme="majorHAnsi"/>
          <w:lang w:eastAsia="ko-KR"/>
        </w:rPr>
        <w:t xml:space="preserve"> 2011</w:t>
      </w:r>
    </w:p>
    <w:p w:rsidR="003C3F17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3C3F17">
        <w:rPr>
          <w:rFonts w:ascii="Cambria" w:eastAsia="Calibri" w:hAnsi="Cambria" w:cs="InterstateLight"/>
          <w:b/>
          <w:color w:val="6E6F71"/>
        </w:rPr>
        <w:t>“</w:t>
      </w:r>
      <w:r w:rsidRPr="003C3F17">
        <w:rPr>
          <w:rFonts w:asciiTheme="majorHAnsi" w:hAnsiTheme="majorHAnsi"/>
          <w:lang w:eastAsia="ko-KR"/>
        </w:rPr>
        <w:t xml:space="preserve">Book </w:t>
      </w:r>
      <w:r w:rsidR="003C3F17" w:rsidRPr="003C3F17">
        <w:rPr>
          <w:rFonts w:asciiTheme="majorHAnsi" w:hAnsiTheme="majorHAnsi"/>
          <w:lang w:eastAsia="ko-KR"/>
        </w:rPr>
        <w:t>presentation and discussion</w:t>
      </w:r>
      <w:r w:rsidRPr="003C3F17">
        <w:rPr>
          <w:rFonts w:asciiTheme="majorHAnsi" w:hAnsiTheme="majorHAnsi"/>
          <w:lang w:eastAsia="ko-KR"/>
        </w:rPr>
        <w:t xml:space="preserve">: Japan, Turkey and the </w:t>
      </w:r>
      <w:r w:rsidR="003C3F17">
        <w:rPr>
          <w:rFonts w:asciiTheme="majorHAnsi" w:hAnsiTheme="majorHAnsi"/>
          <w:lang w:eastAsia="ko-KR"/>
        </w:rPr>
        <w:t>w</w:t>
      </w:r>
      <w:r w:rsidRPr="003C3F17">
        <w:rPr>
          <w:rFonts w:asciiTheme="majorHAnsi" w:hAnsiTheme="majorHAnsi"/>
          <w:lang w:eastAsia="ko-KR"/>
        </w:rPr>
        <w:t>orld</w:t>
      </w:r>
    </w:p>
    <w:p w:rsidR="00D63436" w:rsidRPr="003C3F17" w:rsidRDefault="003C3F17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</w:t>
      </w:r>
      <w:r w:rsidR="00D63436" w:rsidRPr="003C3F17">
        <w:rPr>
          <w:rFonts w:asciiTheme="majorHAnsi" w:hAnsiTheme="majorHAnsi"/>
          <w:lang w:eastAsia="ko-KR"/>
        </w:rPr>
        <w:t xml:space="preserve"> </w:t>
      </w:r>
      <w:proofErr w:type="gramStart"/>
      <w:r w:rsidR="00D63436" w:rsidRPr="003C3F17">
        <w:rPr>
          <w:rFonts w:asciiTheme="majorHAnsi" w:hAnsiTheme="majorHAnsi"/>
          <w:lang w:eastAsia="ko-KR"/>
        </w:rPr>
        <w:t>of</w:t>
      </w:r>
      <w:proofErr w:type="gramEnd"/>
      <w:r w:rsidR="00D63436" w:rsidRPr="003C3F17">
        <w:rPr>
          <w:rFonts w:asciiTheme="majorHAnsi" w:hAnsiTheme="majorHAnsi"/>
          <w:lang w:eastAsia="ko-KR"/>
        </w:rPr>
        <w:t xml:space="preserve"> Islam</w:t>
      </w:r>
      <w:r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E566BA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E566BA">
        <w:rPr>
          <w:rFonts w:asciiTheme="majorHAnsi" w:hAnsiTheme="majorHAnsi"/>
          <w:b/>
          <w:color w:val="365F91" w:themeColor="accent1" w:themeShade="BF"/>
          <w:lang w:eastAsia="ko-KR"/>
        </w:rPr>
        <w:t>Doktora</w:t>
      </w:r>
      <w:proofErr w:type="spellEnd"/>
      <w:r w:rsidRPr="00E566B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E566BA">
        <w:rPr>
          <w:rFonts w:asciiTheme="majorHAnsi" w:hAnsiTheme="majorHAnsi"/>
          <w:b/>
          <w:color w:val="365F91" w:themeColor="accent1" w:themeShade="BF"/>
          <w:lang w:eastAsia="ko-KR"/>
        </w:rPr>
        <w:t>Öğrencileri</w:t>
      </w:r>
      <w:proofErr w:type="spellEnd"/>
      <w:r w:rsidRPr="00E566B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E566BA">
        <w:rPr>
          <w:rFonts w:asciiTheme="majorHAnsi" w:hAnsiTheme="majorHAnsi"/>
          <w:b/>
          <w:color w:val="365F91" w:themeColor="accent1" w:themeShade="BF"/>
          <w:lang w:eastAsia="ko-KR"/>
        </w:rPr>
        <w:t>Konferansı</w:t>
      </w:r>
      <w:proofErr w:type="spellEnd"/>
      <w:r w:rsidRPr="00E566BA">
        <w:rPr>
          <w:rFonts w:asciiTheme="majorHAnsi" w:hAnsiTheme="majorHAnsi"/>
          <w:b/>
          <w:color w:val="365F91" w:themeColor="accent1" w:themeShade="BF"/>
          <w:lang w:eastAsia="ko-KR"/>
        </w:rPr>
        <w:t>, Central European</w:t>
      </w:r>
    </w:p>
    <w:p w:rsidR="00D63436" w:rsidRPr="00E566BA" w:rsidRDefault="00E566BA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D63436" w:rsidRPr="00E566BA">
        <w:rPr>
          <w:rFonts w:asciiTheme="majorHAnsi" w:hAnsiTheme="majorHAnsi"/>
          <w:b/>
          <w:color w:val="365F91" w:themeColor="accent1" w:themeShade="BF"/>
          <w:lang w:eastAsia="ko-KR"/>
        </w:rPr>
        <w:t xml:space="preserve"> University</w:t>
      </w:r>
    </w:p>
    <w:p w:rsidR="00E566BA" w:rsidRPr="001F4105" w:rsidRDefault="00E566BA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Me</w:t>
      </w:r>
      <w:r>
        <w:rPr>
          <w:rFonts w:ascii="Cambria" w:eastAsia="Calibri" w:hAnsi="Cambria" w:cs="InterstateLight"/>
          <w:b/>
          <w:color w:val="6E6F71"/>
        </w:rPr>
        <w:t>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E566BA">
        <w:rPr>
          <w:rFonts w:asciiTheme="majorHAnsi" w:hAnsiTheme="majorHAnsi"/>
          <w:lang w:eastAsia="ko-KR"/>
        </w:rPr>
        <w:t xml:space="preserve">Erdal </w:t>
      </w:r>
      <w:proofErr w:type="spellStart"/>
      <w:r w:rsidRPr="00E566BA">
        <w:rPr>
          <w:rFonts w:asciiTheme="majorHAnsi" w:hAnsiTheme="majorHAnsi"/>
          <w:lang w:eastAsia="ko-KR"/>
        </w:rPr>
        <w:t>Küçükyalçın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E566BA">
        <w:rPr>
          <w:rFonts w:asciiTheme="majorHAnsi" w:hAnsiTheme="majorHAnsi"/>
          <w:lang w:eastAsia="ko-KR"/>
        </w:rPr>
        <w:t>Budapeşte</w:t>
      </w:r>
      <w:proofErr w:type="spellEnd"/>
      <w:r w:rsidRPr="00E566BA">
        <w:rPr>
          <w:rFonts w:asciiTheme="majorHAnsi" w:hAnsiTheme="majorHAnsi"/>
          <w:lang w:eastAsia="ko-KR"/>
        </w:rPr>
        <w:t xml:space="preserve">, </w:t>
      </w:r>
      <w:proofErr w:type="spellStart"/>
      <w:r w:rsidRPr="00E566BA">
        <w:rPr>
          <w:rFonts w:asciiTheme="majorHAnsi" w:hAnsiTheme="majorHAnsi"/>
          <w:lang w:eastAsia="ko-KR"/>
        </w:rPr>
        <w:t>Macaristan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E566BA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 xml:space="preserve">: </w:t>
      </w:r>
      <w:r w:rsidR="00D63436" w:rsidRPr="00E566BA">
        <w:rPr>
          <w:rFonts w:asciiTheme="majorHAnsi" w:hAnsiTheme="majorHAnsi"/>
          <w:lang w:eastAsia="ko-KR"/>
        </w:rPr>
        <w:t xml:space="preserve">3-4 </w:t>
      </w:r>
      <w:proofErr w:type="spellStart"/>
      <w:r w:rsidR="00D63436" w:rsidRPr="00E566BA">
        <w:rPr>
          <w:rFonts w:asciiTheme="majorHAnsi" w:hAnsiTheme="majorHAnsi"/>
          <w:lang w:eastAsia="ko-KR"/>
        </w:rPr>
        <w:t>Haziran</w:t>
      </w:r>
      <w:proofErr w:type="spellEnd"/>
      <w:r w:rsidR="00D63436" w:rsidRPr="00E566BA">
        <w:rPr>
          <w:rFonts w:asciiTheme="majorHAnsi" w:hAnsiTheme="majorHAnsi"/>
          <w:lang w:eastAsia="ko-KR"/>
        </w:rPr>
        <w:t xml:space="preserve"> 2011</w:t>
      </w:r>
    </w:p>
    <w:p w:rsidR="00E566BA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E566BA">
        <w:rPr>
          <w:rFonts w:ascii="Cambria" w:eastAsia="Calibri" w:hAnsi="Cambria" w:cs="InterstateLight"/>
          <w:b/>
          <w:color w:val="6E6F71"/>
        </w:rPr>
        <w:t>“</w:t>
      </w:r>
      <w:proofErr w:type="spellStart"/>
      <w:r w:rsidRPr="00E566BA">
        <w:rPr>
          <w:rFonts w:asciiTheme="majorHAnsi" w:hAnsiTheme="majorHAnsi"/>
          <w:lang w:eastAsia="ko-KR"/>
        </w:rPr>
        <w:t>Doğu</w:t>
      </w:r>
      <w:proofErr w:type="spellEnd"/>
      <w:r w:rsidRPr="00E566BA">
        <w:rPr>
          <w:rFonts w:asciiTheme="majorHAnsi" w:hAnsiTheme="majorHAnsi"/>
          <w:lang w:eastAsia="ko-KR"/>
        </w:rPr>
        <w:t xml:space="preserve"> </w:t>
      </w:r>
      <w:proofErr w:type="spellStart"/>
      <w:r w:rsidRPr="00E566BA">
        <w:rPr>
          <w:rFonts w:asciiTheme="majorHAnsi" w:hAnsiTheme="majorHAnsi"/>
          <w:lang w:eastAsia="ko-KR"/>
        </w:rPr>
        <w:t>Akdenizde</w:t>
      </w:r>
      <w:proofErr w:type="spellEnd"/>
      <w:r w:rsidRPr="00E566BA">
        <w:rPr>
          <w:rFonts w:asciiTheme="majorHAnsi" w:hAnsiTheme="majorHAnsi"/>
          <w:lang w:eastAsia="ko-KR"/>
        </w:rPr>
        <w:t xml:space="preserve"> </w:t>
      </w:r>
      <w:proofErr w:type="spellStart"/>
      <w:r w:rsidR="00E566BA" w:rsidRPr="00E566BA">
        <w:rPr>
          <w:rFonts w:asciiTheme="majorHAnsi" w:hAnsiTheme="majorHAnsi"/>
          <w:lang w:eastAsia="ko-KR"/>
        </w:rPr>
        <w:t>devamlılıklar</w:t>
      </w:r>
      <w:proofErr w:type="spellEnd"/>
      <w:r w:rsidR="00E566BA" w:rsidRPr="00E566BA">
        <w:rPr>
          <w:rFonts w:asciiTheme="majorHAnsi" w:hAnsiTheme="majorHAnsi"/>
          <w:lang w:eastAsia="ko-KR"/>
        </w:rPr>
        <w:t xml:space="preserve"> ve </w:t>
      </w:r>
      <w:proofErr w:type="spellStart"/>
      <w:r w:rsidR="00E566BA" w:rsidRPr="00E566BA">
        <w:rPr>
          <w:rFonts w:asciiTheme="majorHAnsi" w:hAnsiTheme="majorHAnsi"/>
          <w:lang w:eastAsia="ko-KR"/>
        </w:rPr>
        <w:t>kopuşlar</w:t>
      </w:r>
      <w:proofErr w:type="spellEnd"/>
      <w:r w:rsidRPr="00E566BA">
        <w:rPr>
          <w:rFonts w:asciiTheme="majorHAnsi" w:hAnsiTheme="majorHAnsi"/>
          <w:lang w:eastAsia="ko-KR"/>
        </w:rPr>
        <w:t xml:space="preserve">: </w:t>
      </w:r>
      <w:proofErr w:type="spellStart"/>
      <w:r w:rsidRPr="00E566BA">
        <w:rPr>
          <w:rFonts w:asciiTheme="majorHAnsi" w:hAnsiTheme="majorHAnsi"/>
          <w:lang w:eastAsia="ko-KR"/>
        </w:rPr>
        <w:t>Geç</w:t>
      </w:r>
      <w:proofErr w:type="spellEnd"/>
      <w:r w:rsidRPr="00E566BA">
        <w:rPr>
          <w:rFonts w:asciiTheme="majorHAnsi" w:hAnsiTheme="majorHAnsi"/>
          <w:lang w:eastAsia="ko-KR"/>
        </w:rPr>
        <w:t xml:space="preserve"> </w:t>
      </w:r>
      <w:proofErr w:type="spellStart"/>
      <w:r w:rsidRPr="00E566BA">
        <w:rPr>
          <w:rFonts w:asciiTheme="majorHAnsi" w:hAnsiTheme="majorHAnsi"/>
          <w:lang w:eastAsia="ko-KR"/>
        </w:rPr>
        <w:t>Antik</w:t>
      </w:r>
      <w:proofErr w:type="spellEnd"/>
      <w:r w:rsidRPr="00E566BA">
        <w:rPr>
          <w:rFonts w:asciiTheme="majorHAnsi" w:hAnsiTheme="majorHAnsi"/>
          <w:lang w:eastAsia="ko-KR"/>
        </w:rPr>
        <w:t xml:space="preserve">, </w:t>
      </w:r>
      <w:proofErr w:type="spellStart"/>
      <w:r w:rsidRPr="00E566BA">
        <w:rPr>
          <w:rFonts w:asciiTheme="majorHAnsi" w:hAnsiTheme="majorHAnsi"/>
          <w:lang w:eastAsia="ko-KR"/>
        </w:rPr>
        <w:t>Bizans</w:t>
      </w:r>
      <w:proofErr w:type="spellEnd"/>
      <w:r w:rsidRPr="00E566BA">
        <w:rPr>
          <w:rFonts w:asciiTheme="majorHAnsi" w:hAnsiTheme="majorHAnsi"/>
          <w:lang w:eastAsia="ko-KR"/>
        </w:rPr>
        <w:t xml:space="preserve"> </w:t>
      </w:r>
    </w:p>
    <w:p w:rsidR="00E566BA" w:rsidRDefault="00E566BA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proofErr w:type="gramStart"/>
      <w:r>
        <w:rPr>
          <w:rFonts w:asciiTheme="majorHAnsi" w:hAnsiTheme="majorHAnsi"/>
          <w:lang w:eastAsia="ko-KR"/>
        </w:rPr>
        <w:t>v</w:t>
      </w:r>
      <w:r w:rsidR="00D63436" w:rsidRPr="00E566BA">
        <w:rPr>
          <w:rFonts w:asciiTheme="majorHAnsi" w:hAnsiTheme="majorHAnsi"/>
          <w:lang w:eastAsia="ko-KR"/>
        </w:rPr>
        <w:t>e</w:t>
      </w:r>
      <w:proofErr w:type="gramEnd"/>
      <w:r>
        <w:rPr>
          <w:rFonts w:asciiTheme="majorHAnsi" w:hAnsiTheme="majorHAnsi"/>
          <w:lang w:eastAsia="ko-KR"/>
        </w:rPr>
        <w:t xml:space="preserve"> </w:t>
      </w:r>
      <w:proofErr w:type="spellStart"/>
      <w:r w:rsidR="00D63436" w:rsidRPr="00E566BA">
        <w:rPr>
          <w:rFonts w:asciiTheme="majorHAnsi" w:hAnsiTheme="majorHAnsi"/>
          <w:lang w:eastAsia="ko-KR"/>
        </w:rPr>
        <w:t>Osmanlı</w:t>
      </w:r>
      <w:proofErr w:type="spellEnd"/>
      <w:r w:rsidR="00D63436" w:rsidRPr="00E566BA">
        <w:rPr>
          <w:rFonts w:asciiTheme="majorHAnsi" w:hAnsiTheme="majorHAnsi"/>
          <w:lang w:eastAsia="ko-KR"/>
        </w:rPr>
        <w:t xml:space="preserve"> </w:t>
      </w:r>
      <w:proofErr w:type="spellStart"/>
      <w:r w:rsidRPr="00E566BA">
        <w:rPr>
          <w:rFonts w:asciiTheme="majorHAnsi" w:hAnsiTheme="majorHAnsi"/>
          <w:lang w:eastAsia="ko-KR"/>
        </w:rPr>
        <w:t>çalışmaların</w:t>
      </w:r>
      <w:r>
        <w:rPr>
          <w:rFonts w:asciiTheme="majorHAnsi" w:hAnsiTheme="majorHAnsi"/>
          <w:lang w:eastAsia="ko-KR"/>
        </w:rPr>
        <w:t>da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karşılaştırmalı</w:t>
      </w:r>
      <w:proofErr w:type="spellEnd"/>
      <w:r>
        <w:rPr>
          <w:rFonts w:asciiTheme="majorHAnsi" w:hAnsiTheme="majorHAnsi"/>
          <w:lang w:eastAsia="ko-KR"/>
        </w:rPr>
        <w:t xml:space="preserve"> ve </w:t>
      </w:r>
      <w:proofErr w:type="spellStart"/>
      <w:r>
        <w:rPr>
          <w:rFonts w:asciiTheme="majorHAnsi" w:hAnsiTheme="majorHAnsi"/>
          <w:lang w:eastAsia="ko-KR"/>
        </w:rPr>
        <w:t>yenilikçi</w:t>
      </w:r>
      <w:proofErr w:type="spellEnd"/>
    </w:p>
    <w:p w:rsidR="00D63436" w:rsidRPr="00E566BA" w:rsidRDefault="00E566BA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                                                  </w:t>
      </w:r>
      <w:proofErr w:type="spellStart"/>
      <w:proofErr w:type="gramStart"/>
      <w:r w:rsidRPr="00E566BA">
        <w:rPr>
          <w:rFonts w:asciiTheme="majorHAnsi" w:hAnsiTheme="majorHAnsi"/>
          <w:lang w:eastAsia="ko-KR"/>
        </w:rPr>
        <w:t>metodolojiler</w:t>
      </w:r>
      <w:proofErr w:type="spellEnd"/>
      <w:proofErr w:type="gramEnd"/>
      <w:r>
        <w:rPr>
          <w:rFonts w:asciiTheme="majorHAnsi" w:hAnsiTheme="majorHAnsi"/>
          <w:lang w:eastAsia="ko-KR"/>
        </w:rPr>
        <w:t>”</w:t>
      </w:r>
    </w:p>
    <w:p w:rsidR="00D63436" w:rsidRDefault="00D63436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424EAA" w:rsidRDefault="00424EAA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424EAA" w:rsidRDefault="00424EAA" w:rsidP="00424EA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424EAA" w:rsidRDefault="00424EAA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424EAA" w:rsidRDefault="00424EAA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424EAA" w:rsidRPr="001F4105" w:rsidRDefault="00424EAA" w:rsidP="001F410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424EAA" w:rsidRDefault="00D6343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lastRenderedPageBreak/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424EAA">
        <w:rPr>
          <w:rFonts w:asciiTheme="majorHAnsi" w:hAnsiTheme="majorHAnsi"/>
          <w:b/>
          <w:color w:val="365F91" w:themeColor="accent1" w:themeShade="BF"/>
          <w:lang w:eastAsia="ko-KR"/>
        </w:rPr>
        <w:t>European Consortium for Political Research 6</w:t>
      </w:r>
      <w:r w:rsidRPr="00424EAA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th</w:t>
      </w:r>
      <w:r w:rsidRPr="00424EAA">
        <w:rPr>
          <w:rFonts w:asciiTheme="majorHAnsi" w:hAnsiTheme="majorHAnsi"/>
          <w:b/>
          <w:color w:val="365F91" w:themeColor="accent1" w:themeShade="BF"/>
          <w:lang w:eastAsia="ko-KR"/>
        </w:rPr>
        <w:t xml:space="preserve"> General</w:t>
      </w:r>
    </w:p>
    <w:p w:rsidR="00D63436" w:rsidRPr="00424EAA" w:rsidRDefault="00424EAA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</w:t>
      </w:r>
      <w:r w:rsidR="00D63436" w:rsidRPr="00424EAA">
        <w:rPr>
          <w:rFonts w:asciiTheme="majorHAnsi" w:hAnsiTheme="majorHAnsi"/>
          <w:b/>
          <w:color w:val="365F91" w:themeColor="accent1" w:themeShade="BF"/>
          <w:lang w:eastAsia="ko-KR"/>
        </w:rPr>
        <w:t xml:space="preserve"> Conference </w:t>
      </w:r>
    </w:p>
    <w:p w:rsidR="00424EAA" w:rsidRPr="001F4105" w:rsidRDefault="00424EAA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Katıla</w:t>
      </w:r>
      <w:r>
        <w:rPr>
          <w:rFonts w:ascii="Cambria" w:eastAsia="Calibri" w:hAnsi="Cambria" w:cs="InterstateLight"/>
          <w:b/>
          <w:color w:val="6E6F71"/>
        </w:rPr>
        <w:t>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Üyesi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424EAA">
        <w:rPr>
          <w:rFonts w:asciiTheme="majorHAnsi" w:hAnsiTheme="majorHAnsi"/>
          <w:lang w:eastAsia="ko-KR"/>
        </w:rPr>
        <w:t>Özge</w:t>
      </w:r>
      <w:proofErr w:type="spellEnd"/>
      <w:r w:rsidRPr="00424EAA">
        <w:rPr>
          <w:rFonts w:asciiTheme="majorHAnsi" w:hAnsiTheme="majorHAnsi"/>
          <w:lang w:eastAsia="ko-KR"/>
        </w:rPr>
        <w:t xml:space="preserve"> </w:t>
      </w:r>
      <w:proofErr w:type="spellStart"/>
      <w:r w:rsidRPr="00424EAA">
        <w:rPr>
          <w:rFonts w:asciiTheme="majorHAnsi" w:hAnsiTheme="majorHAnsi"/>
          <w:lang w:eastAsia="ko-KR"/>
        </w:rPr>
        <w:t>Zihnioğlu</w:t>
      </w:r>
      <w:proofErr w:type="spellEnd"/>
    </w:p>
    <w:p w:rsidR="00D63436" w:rsidRPr="001F4105" w:rsidRDefault="007301A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Yer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D63436" w:rsidRPr="00424EAA">
        <w:rPr>
          <w:rFonts w:asciiTheme="majorHAnsi" w:hAnsiTheme="majorHAnsi"/>
          <w:lang w:eastAsia="ko-KR"/>
        </w:rPr>
        <w:t>Reykjavik</w:t>
      </w:r>
      <w:r>
        <w:rPr>
          <w:rFonts w:asciiTheme="majorHAnsi" w:hAnsiTheme="majorHAnsi"/>
          <w:lang w:eastAsia="ko-KR"/>
        </w:rPr>
        <w:t xml:space="preserve">, </w:t>
      </w:r>
      <w:proofErr w:type="spellStart"/>
      <w:r w:rsidRPr="00424EAA">
        <w:rPr>
          <w:rFonts w:asciiTheme="majorHAnsi" w:hAnsiTheme="majorHAnsi"/>
          <w:lang w:eastAsia="ko-KR"/>
        </w:rPr>
        <w:t>İzlanda</w:t>
      </w:r>
      <w:proofErr w:type="spellEnd"/>
    </w:p>
    <w:p w:rsidR="00D63436" w:rsidRPr="001F4105" w:rsidRDefault="00424EAA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>:</w:t>
      </w:r>
      <w:r w:rsidR="007301A6">
        <w:rPr>
          <w:rFonts w:ascii="Cambria" w:eastAsia="Calibri" w:hAnsi="Cambria" w:cs="InterstateLight"/>
          <w:b/>
          <w:color w:val="6E6F71"/>
        </w:rPr>
        <w:t xml:space="preserve"> </w:t>
      </w:r>
      <w:r w:rsidR="00D63436" w:rsidRPr="00424EAA">
        <w:rPr>
          <w:rFonts w:asciiTheme="majorHAnsi" w:hAnsiTheme="majorHAnsi"/>
          <w:lang w:eastAsia="ko-KR"/>
        </w:rPr>
        <w:t xml:space="preserve">24-27 </w:t>
      </w:r>
      <w:proofErr w:type="spellStart"/>
      <w:r w:rsidR="00D63436" w:rsidRPr="00424EAA">
        <w:rPr>
          <w:rFonts w:asciiTheme="majorHAnsi" w:hAnsiTheme="majorHAnsi"/>
          <w:lang w:eastAsia="ko-KR"/>
        </w:rPr>
        <w:t>Ağustos</w:t>
      </w:r>
      <w:proofErr w:type="spellEnd"/>
      <w:r w:rsidR="00D63436" w:rsidRPr="00424EAA">
        <w:rPr>
          <w:rFonts w:asciiTheme="majorHAnsi" w:hAnsiTheme="majorHAnsi"/>
          <w:lang w:eastAsia="ko-KR"/>
        </w:rPr>
        <w:t xml:space="preserve"> 2011</w:t>
      </w:r>
    </w:p>
    <w:p w:rsidR="007301A6" w:rsidRDefault="00D6343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7301A6">
        <w:rPr>
          <w:rFonts w:ascii="Cambria" w:eastAsia="Calibri" w:hAnsi="Cambria" w:cs="InterstateLight"/>
          <w:b/>
          <w:color w:val="6E6F71"/>
        </w:rPr>
        <w:t>“</w:t>
      </w:r>
      <w:r w:rsidR="007301A6">
        <w:rPr>
          <w:rFonts w:asciiTheme="majorHAnsi" w:hAnsiTheme="majorHAnsi"/>
          <w:lang w:eastAsia="ko-KR"/>
        </w:rPr>
        <w:t>The i</w:t>
      </w:r>
      <w:r w:rsidRPr="00424EAA">
        <w:rPr>
          <w:rFonts w:asciiTheme="majorHAnsi" w:hAnsiTheme="majorHAnsi"/>
          <w:lang w:eastAsia="ko-KR"/>
        </w:rPr>
        <w:t xml:space="preserve">nfluence of </w:t>
      </w:r>
      <w:r w:rsidR="007301A6" w:rsidRPr="00424EAA">
        <w:rPr>
          <w:rFonts w:asciiTheme="majorHAnsi" w:hAnsiTheme="majorHAnsi"/>
          <w:lang w:eastAsia="ko-KR"/>
        </w:rPr>
        <w:t>civil society organizations in</w:t>
      </w:r>
      <w:r w:rsidRPr="00424EAA">
        <w:rPr>
          <w:rFonts w:asciiTheme="majorHAnsi" w:hAnsiTheme="majorHAnsi"/>
          <w:lang w:eastAsia="ko-KR"/>
        </w:rPr>
        <w:t xml:space="preserve"> </w:t>
      </w:r>
      <w:r w:rsidR="007301A6" w:rsidRPr="00424EAA">
        <w:rPr>
          <w:rFonts w:asciiTheme="majorHAnsi" w:hAnsiTheme="majorHAnsi"/>
          <w:lang w:eastAsia="ko-KR"/>
        </w:rPr>
        <w:t xml:space="preserve">foreign policy </w:t>
      </w:r>
    </w:p>
    <w:p w:rsidR="00D63436" w:rsidRPr="00424EAA" w:rsidRDefault="007301A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</w:t>
      </w:r>
      <w:proofErr w:type="spellStart"/>
      <w:proofErr w:type="gramStart"/>
      <w:r w:rsidRPr="00424EAA">
        <w:rPr>
          <w:rFonts w:asciiTheme="majorHAnsi" w:hAnsiTheme="majorHAnsi"/>
          <w:lang w:eastAsia="ko-KR"/>
        </w:rPr>
        <w:t>change</w:t>
      </w:r>
      <w:r>
        <w:rPr>
          <w:rFonts w:asciiTheme="majorHAnsi" w:hAnsiTheme="majorHAnsi"/>
          <w:lang w:eastAsia="ko-KR"/>
        </w:rPr>
        <w:t>:</w:t>
      </w:r>
      <w:proofErr w:type="gramEnd"/>
      <w:r>
        <w:rPr>
          <w:rFonts w:asciiTheme="majorHAnsi" w:hAnsiTheme="majorHAnsi"/>
          <w:lang w:eastAsia="ko-KR"/>
        </w:rPr>
        <w:t>The</w:t>
      </w:r>
      <w:proofErr w:type="spellEnd"/>
      <w:r>
        <w:rPr>
          <w:rFonts w:asciiTheme="majorHAnsi" w:hAnsiTheme="majorHAnsi"/>
          <w:lang w:eastAsia="ko-KR"/>
        </w:rPr>
        <w:t xml:space="preserve"> c</w:t>
      </w:r>
      <w:r w:rsidR="00D63436" w:rsidRPr="00424EAA">
        <w:rPr>
          <w:rFonts w:asciiTheme="majorHAnsi" w:hAnsiTheme="majorHAnsi"/>
          <w:lang w:eastAsia="ko-KR"/>
        </w:rPr>
        <w:t>ase of TUSIAD</w:t>
      </w:r>
      <w:r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D63436" w:rsidRPr="00D12986" w:rsidRDefault="00D6343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D12986">
        <w:rPr>
          <w:rFonts w:asciiTheme="majorHAnsi" w:hAnsiTheme="majorHAnsi"/>
          <w:b/>
          <w:color w:val="365F91" w:themeColor="accent1" w:themeShade="BF"/>
          <w:lang w:eastAsia="ko-KR"/>
        </w:rPr>
        <w:t>The European Society for Ecological Economics</w:t>
      </w:r>
    </w:p>
    <w:p w:rsidR="00D12986" w:rsidRPr="00D12986" w:rsidRDefault="00D1298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Katılan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Merkez</w:t>
      </w:r>
      <w:proofErr w:type="spellEnd"/>
      <w:r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>
        <w:rPr>
          <w:rFonts w:ascii="Cambria" w:eastAsia="Calibri" w:hAnsi="Cambria" w:cs="InterstateLight"/>
          <w:b/>
          <w:color w:val="6E6F71"/>
        </w:rPr>
        <w:t>Üyeleri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D12986">
        <w:rPr>
          <w:rFonts w:asciiTheme="majorHAnsi" w:hAnsiTheme="majorHAnsi"/>
          <w:lang w:eastAsia="ko-KR"/>
        </w:rPr>
        <w:t xml:space="preserve">Serra </w:t>
      </w:r>
      <w:proofErr w:type="spellStart"/>
      <w:r w:rsidRPr="00D12986">
        <w:rPr>
          <w:rFonts w:asciiTheme="majorHAnsi" w:hAnsiTheme="majorHAnsi"/>
          <w:lang w:eastAsia="ko-KR"/>
        </w:rPr>
        <w:t>Müderrisoğl</w:t>
      </w:r>
      <w:r>
        <w:rPr>
          <w:rFonts w:asciiTheme="majorHAnsi" w:hAnsiTheme="majorHAnsi"/>
          <w:lang w:eastAsia="ko-KR"/>
        </w:rPr>
        <w:t>u</w:t>
      </w:r>
      <w:proofErr w:type="spellEnd"/>
      <w:r>
        <w:rPr>
          <w:rFonts w:asciiTheme="majorHAnsi" w:hAnsiTheme="majorHAnsi"/>
          <w:lang w:eastAsia="ko-KR"/>
        </w:rPr>
        <w:t xml:space="preserve">, Başak </w:t>
      </w:r>
      <w:proofErr w:type="spellStart"/>
      <w:r>
        <w:rPr>
          <w:rFonts w:asciiTheme="majorHAnsi" w:hAnsiTheme="majorHAnsi"/>
          <w:lang w:eastAsia="ko-KR"/>
        </w:rPr>
        <w:t>Ekim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Akkan</w:t>
      </w:r>
      <w:proofErr w:type="spellEnd"/>
      <w:r>
        <w:rPr>
          <w:rFonts w:asciiTheme="majorHAnsi" w:hAnsiTheme="majorHAnsi"/>
          <w:lang w:eastAsia="ko-KR"/>
        </w:rPr>
        <w:t xml:space="preserve">, </w:t>
      </w:r>
      <w:r w:rsidRPr="00D12986">
        <w:rPr>
          <w:rFonts w:asciiTheme="majorHAnsi" w:hAnsiTheme="majorHAnsi"/>
          <w:lang w:eastAsia="ko-KR"/>
        </w:rPr>
        <w:t xml:space="preserve">Pınar </w:t>
      </w:r>
      <w:proofErr w:type="spellStart"/>
      <w:r w:rsidRPr="00D12986">
        <w:rPr>
          <w:rFonts w:asciiTheme="majorHAnsi" w:hAnsiTheme="majorHAnsi"/>
          <w:lang w:eastAsia="ko-KR"/>
        </w:rPr>
        <w:t>Uyan</w:t>
      </w:r>
      <w:proofErr w:type="spellEnd"/>
      <w:r w:rsidRPr="00D12986">
        <w:rPr>
          <w:rFonts w:asciiTheme="majorHAnsi" w:hAnsiTheme="majorHAnsi"/>
          <w:lang w:eastAsia="ko-KR"/>
        </w:rPr>
        <w:t xml:space="preserve"> </w:t>
      </w:r>
      <w:proofErr w:type="spellStart"/>
      <w:r w:rsidRPr="00D12986">
        <w:rPr>
          <w:rFonts w:asciiTheme="majorHAnsi" w:hAnsiTheme="majorHAnsi"/>
          <w:lang w:eastAsia="ko-KR"/>
        </w:rPr>
        <w:t>Semerci</w:t>
      </w:r>
      <w:proofErr w:type="spellEnd"/>
    </w:p>
    <w:p w:rsidR="00D63436" w:rsidRPr="00D12986" w:rsidRDefault="00D6343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="00D12986">
        <w:rPr>
          <w:rFonts w:asciiTheme="majorHAnsi" w:hAnsiTheme="majorHAnsi"/>
          <w:lang w:eastAsia="ko-KR"/>
        </w:rPr>
        <w:t>Boğaziçi</w:t>
      </w:r>
      <w:proofErr w:type="spellEnd"/>
      <w:r w:rsidR="00D12986">
        <w:rPr>
          <w:rFonts w:asciiTheme="majorHAnsi" w:hAnsiTheme="majorHAnsi"/>
          <w:lang w:eastAsia="ko-KR"/>
        </w:rPr>
        <w:t xml:space="preserve"> </w:t>
      </w:r>
      <w:proofErr w:type="spellStart"/>
      <w:r w:rsidR="00D12986">
        <w:rPr>
          <w:rFonts w:asciiTheme="majorHAnsi" w:hAnsiTheme="majorHAnsi"/>
          <w:lang w:eastAsia="ko-KR"/>
        </w:rPr>
        <w:t>Üniversitesi</w:t>
      </w:r>
      <w:proofErr w:type="spellEnd"/>
    </w:p>
    <w:p w:rsidR="00D63436" w:rsidRPr="001F4105" w:rsidRDefault="00D1298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D63436" w:rsidRPr="00D12986">
        <w:rPr>
          <w:rFonts w:asciiTheme="majorHAnsi" w:hAnsiTheme="majorHAnsi"/>
          <w:lang w:eastAsia="ko-KR"/>
        </w:rPr>
        <w:t xml:space="preserve">14-17 </w:t>
      </w:r>
      <w:proofErr w:type="spellStart"/>
      <w:r w:rsidR="00D63436" w:rsidRPr="00D12986">
        <w:rPr>
          <w:rFonts w:asciiTheme="majorHAnsi" w:hAnsiTheme="majorHAnsi"/>
          <w:lang w:eastAsia="ko-KR"/>
        </w:rPr>
        <w:t>Temmuz</w:t>
      </w:r>
      <w:proofErr w:type="spellEnd"/>
      <w:r w:rsidR="00D63436" w:rsidRPr="00D12986">
        <w:rPr>
          <w:rFonts w:asciiTheme="majorHAnsi" w:hAnsiTheme="majorHAnsi"/>
          <w:lang w:eastAsia="ko-KR"/>
        </w:rPr>
        <w:t xml:space="preserve"> 2011</w:t>
      </w:r>
    </w:p>
    <w:p w:rsidR="00D63436" w:rsidRPr="00D12986" w:rsidRDefault="00D6343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D12986">
        <w:rPr>
          <w:rFonts w:ascii="Cambria" w:eastAsia="Calibri" w:hAnsi="Cambria" w:cs="InterstateLight"/>
          <w:b/>
          <w:color w:val="6E6F71"/>
        </w:rPr>
        <w:t>“</w:t>
      </w:r>
      <w:r w:rsidRPr="00D12986">
        <w:rPr>
          <w:rFonts w:asciiTheme="majorHAnsi" w:hAnsiTheme="majorHAnsi"/>
          <w:lang w:eastAsia="ko-KR"/>
        </w:rPr>
        <w:t>Why do we need a child well-being perspective for Turkey?</w:t>
      </w:r>
      <w:r w:rsidR="00D12986">
        <w:rPr>
          <w:rFonts w:asciiTheme="majorHAnsi" w:hAnsiTheme="majorHAnsi"/>
          <w:lang w:eastAsia="ko-KR"/>
        </w:rPr>
        <w:t>”</w:t>
      </w:r>
    </w:p>
    <w:p w:rsidR="00D63436" w:rsidRPr="001F4105" w:rsidRDefault="00D6343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3B5FF6" w:rsidRDefault="00D6343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Toplantının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3B5FF6">
        <w:rPr>
          <w:rFonts w:asciiTheme="majorHAnsi" w:hAnsiTheme="majorHAnsi"/>
          <w:b/>
          <w:color w:val="365F91" w:themeColor="accent1" w:themeShade="BF"/>
          <w:lang w:eastAsia="ko-KR"/>
        </w:rPr>
        <w:t>European University, Center for Eastern Mediterranean</w:t>
      </w:r>
    </w:p>
    <w:p w:rsidR="003B5FF6" w:rsidRDefault="003B5FF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="00D63436" w:rsidRPr="003B5FF6">
        <w:rPr>
          <w:rFonts w:asciiTheme="majorHAnsi" w:hAnsiTheme="majorHAnsi"/>
          <w:b/>
          <w:color w:val="365F91" w:themeColor="accent1" w:themeShade="BF"/>
          <w:lang w:eastAsia="ko-KR"/>
        </w:rPr>
        <w:t xml:space="preserve"> Studies, Graduate Student Day: Legacies and</w:t>
      </w:r>
    </w:p>
    <w:p w:rsidR="00D63436" w:rsidRPr="003B5FF6" w:rsidRDefault="003B5FF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</w:t>
      </w:r>
      <w:r w:rsidR="00D63436" w:rsidRPr="003B5FF6">
        <w:rPr>
          <w:rFonts w:asciiTheme="majorHAnsi" w:hAnsiTheme="majorHAnsi"/>
          <w:b/>
          <w:color w:val="365F91" w:themeColor="accent1" w:themeShade="BF"/>
          <w:lang w:eastAsia="ko-KR"/>
        </w:rPr>
        <w:t xml:space="preserve"> (</w:t>
      </w:r>
      <w:proofErr w:type="spellStart"/>
      <w:r w:rsidR="00D63436" w:rsidRPr="003B5FF6">
        <w:rPr>
          <w:rFonts w:asciiTheme="majorHAnsi" w:hAnsiTheme="majorHAnsi"/>
          <w:b/>
          <w:color w:val="365F91" w:themeColor="accent1" w:themeShade="BF"/>
          <w:lang w:eastAsia="ko-KR"/>
        </w:rPr>
        <w:t>Dis</w:t>
      </w:r>
      <w:proofErr w:type="spellEnd"/>
      <w:proofErr w:type="gramStart"/>
      <w:r w:rsidR="00D63436" w:rsidRPr="003B5FF6">
        <w:rPr>
          <w:rFonts w:asciiTheme="majorHAnsi" w:hAnsiTheme="majorHAnsi"/>
          <w:b/>
          <w:color w:val="365F91" w:themeColor="accent1" w:themeShade="BF"/>
          <w:lang w:eastAsia="ko-KR"/>
        </w:rPr>
        <w:t>)continuities</w:t>
      </w:r>
      <w:proofErr w:type="gramEnd"/>
      <w:r w:rsidR="00D63436" w:rsidRPr="003B5FF6">
        <w:rPr>
          <w:rFonts w:asciiTheme="majorHAnsi" w:hAnsiTheme="majorHAnsi"/>
          <w:b/>
          <w:color w:val="365F91" w:themeColor="accent1" w:themeShade="BF"/>
          <w:lang w:eastAsia="ko-KR"/>
        </w:rPr>
        <w:t xml:space="preserve"> in the Eastern Mediterranean Conference</w:t>
      </w:r>
    </w:p>
    <w:p w:rsidR="00C239D8" w:rsidRPr="001F4105" w:rsidRDefault="00C239D8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Katılan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Merkez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Üyesi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3B5FF6">
        <w:rPr>
          <w:rFonts w:asciiTheme="majorHAnsi" w:hAnsiTheme="majorHAnsi"/>
          <w:lang w:eastAsia="ko-KR"/>
        </w:rPr>
        <w:t xml:space="preserve">Fatma </w:t>
      </w:r>
      <w:proofErr w:type="spellStart"/>
      <w:r w:rsidRPr="003B5FF6">
        <w:rPr>
          <w:rFonts w:asciiTheme="majorHAnsi" w:hAnsiTheme="majorHAnsi"/>
          <w:lang w:eastAsia="ko-KR"/>
        </w:rPr>
        <w:t>Öncel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</w:p>
    <w:p w:rsidR="00D63436" w:rsidRPr="001F4105" w:rsidRDefault="00D6343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Düzenlendiği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Yer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3B5FF6">
        <w:rPr>
          <w:rFonts w:asciiTheme="majorHAnsi" w:hAnsiTheme="majorHAnsi"/>
          <w:lang w:eastAsia="ko-KR"/>
        </w:rPr>
        <w:t>Budapeşte</w:t>
      </w:r>
      <w:proofErr w:type="spellEnd"/>
      <w:r w:rsidRPr="003B5FF6">
        <w:rPr>
          <w:rFonts w:asciiTheme="majorHAnsi" w:hAnsiTheme="majorHAnsi"/>
          <w:lang w:eastAsia="ko-KR"/>
        </w:rPr>
        <w:t xml:space="preserve">, </w:t>
      </w:r>
      <w:proofErr w:type="spellStart"/>
      <w:r w:rsidRPr="003B5FF6">
        <w:rPr>
          <w:rFonts w:asciiTheme="majorHAnsi" w:hAnsiTheme="majorHAnsi"/>
          <w:lang w:eastAsia="ko-KR"/>
        </w:rPr>
        <w:t>Macaristan</w:t>
      </w:r>
      <w:proofErr w:type="spellEnd"/>
    </w:p>
    <w:p w:rsidR="00D63436" w:rsidRPr="001F4105" w:rsidRDefault="00C239D8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proofErr w:type="spellStart"/>
      <w:r>
        <w:rPr>
          <w:rFonts w:ascii="Cambria" w:eastAsia="Calibri" w:hAnsi="Cambria" w:cs="InterstateLight"/>
          <w:b/>
          <w:color w:val="6E6F71"/>
        </w:rPr>
        <w:t>Tarihi</w:t>
      </w:r>
      <w:proofErr w:type="spellEnd"/>
      <w:r>
        <w:rPr>
          <w:rFonts w:ascii="Cambria" w:eastAsia="Calibri" w:hAnsi="Cambria" w:cs="InterstateLight"/>
          <w:b/>
          <w:color w:val="6E6F71"/>
        </w:rPr>
        <w:tab/>
      </w:r>
      <w:r w:rsidR="00D63436" w:rsidRPr="001F4105">
        <w:rPr>
          <w:rFonts w:ascii="Cambria" w:eastAsia="Calibri" w:hAnsi="Cambria" w:cs="InterstateLight"/>
          <w:b/>
          <w:color w:val="6E6F71"/>
        </w:rPr>
        <w:t>:</w:t>
      </w:r>
      <w:r w:rsidR="009222EA">
        <w:rPr>
          <w:rFonts w:ascii="Cambria" w:eastAsia="Calibri" w:hAnsi="Cambria" w:cs="InterstateLight"/>
          <w:b/>
          <w:color w:val="6E6F71"/>
        </w:rPr>
        <w:t xml:space="preserve"> </w:t>
      </w:r>
      <w:r w:rsidR="00D63436" w:rsidRPr="003B5FF6">
        <w:rPr>
          <w:rFonts w:asciiTheme="majorHAnsi" w:hAnsiTheme="majorHAnsi"/>
          <w:lang w:eastAsia="ko-KR"/>
        </w:rPr>
        <w:t xml:space="preserve">3-4 </w:t>
      </w:r>
      <w:proofErr w:type="spellStart"/>
      <w:r w:rsidR="00D63436" w:rsidRPr="003B5FF6">
        <w:rPr>
          <w:rFonts w:asciiTheme="majorHAnsi" w:hAnsiTheme="majorHAnsi"/>
          <w:lang w:eastAsia="ko-KR"/>
        </w:rPr>
        <w:t>Temmuz</w:t>
      </w:r>
      <w:proofErr w:type="spellEnd"/>
      <w:r w:rsidR="00D63436" w:rsidRPr="003B5FF6">
        <w:rPr>
          <w:rFonts w:asciiTheme="majorHAnsi" w:hAnsiTheme="majorHAnsi"/>
          <w:lang w:eastAsia="ko-KR"/>
        </w:rPr>
        <w:t xml:space="preserve"> 2011</w:t>
      </w:r>
    </w:p>
    <w:p w:rsidR="009222EA" w:rsidRDefault="00D63436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1F4105">
        <w:rPr>
          <w:rFonts w:ascii="Cambria" w:eastAsia="Calibri" w:hAnsi="Cambria" w:cs="InterstateLight"/>
          <w:b/>
          <w:color w:val="6E6F71"/>
        </w:rPr>
        <w:t>Sunulan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Bildirinin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1F4105">
        <w:rPr>
          <w:rFonts w:ascii="Cambria" w:eastAsia="Calibri" w:hAnsi="Cambria" w:cs="InterstateLight"/>
          <w:b/>
          <w:color w:val="6E6F71"/>
        </w:rPr>
        <w:t>Adı</w:t>
      </w:r>
      <w:proofErr w:type="spellEnd"/>
      <w:r w:rsidRPr="001F4105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="009222EA">
        <w:rPr>
          <w:rFonts w:ascii="Cambria" w:eastAsia="Calibri" w:hAnsi="Cambria" w:cs="InterstateLight"/>
          <w:b/>
          <w:color w:val="6E6F71"/>
        </w:rPr>
        <w:t>“</w:t>
      </w:r>
      <w:r w:rsidRPr="003B5FF6">
        <w:rPr>
          <w:rFonts w:asciiTheme="majorHAnsi" w:hAnsiTheme="majorHAnsi"/>
          <w:lang w:eastAsia="ko-KR"/>
        </w:rPr>
        <w:t xml:space="preserve">Discontinuities in the </w:t>
      </w:r>
      <w:r w:rsidR="009222EA" w:rsidRPr="003B5FF6">
        <w:rPr>
          <w:rFonts w:asciiTheme="majorHAnsi" w:hAnsiTheme="majorHAnsi"/>
          <w:lang w:eastAsia="ko-KR"/>
        </w:rPr>
        <w:t xml:space="preserve">modern era as the new </w:t>
      </w:r>
      <w:r w:rsidR="009222EA">
        <w:rPr>
          <w:rFonts w:asciiTheme="majorHAnsi" w:hAnsiTheme="majorHAnsi"/>
          <w:lang w:eastAsia="ko-KR"/>
        </w:rPr>
        <w:t>imperial l</w:t>
      </w:r>
      <w:r w:rsidRPr="003B5FF6">
        <w:rPr>
          <w:rFonts w:asciiTheme="majorHAnsi" w:hAnsiTheme="majorHAnsi"/>
          <w:lang w:eastAsia="ko-KR"/>
        </w:rPr>
        <w:t xml:space="preserve">egacies: </w:t>
      </w:r>
    </w:p>
    <w:p w:rsidR="009222EA" w:rsidRDefault="009222EA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The marketplace tax (</w:t>
      </w:r>
      <w:proofErr w:type="spellStart"/>
      <w:r>
        <w:rPr>
          <w:rFonts w:asciiTheme="majorHAnsi" w:hAnsiTheme="majorHAnsi"/>
          <w:lang w:eastAsia="ko-KR"/>
        </w:rPr>
        <w:t>Rüsum</w:t>
      </w:r>
      <w:proofErr w:type="spellEnd"/>
      <w:r>
        <w:rPr>
          <w:rFonts w:asciiTheme="majorHAnsi" w:hAnsiTheme="majorHAnsi"/>
          <w:lang w:eastAsia="ko-KR"/>
        </w:rPr>
        <w:t xml:space="preserve">-ı </w:t>
      </w:r>
      <w:proofErr w:type="spellStart"/>
      <w:r>
        <w:rPr>
          <w:rFonts w:asciiTheme="majorHAnsi" w:hAnsiTheme="majorHAnsi"/>
          <w:lang w:eastAsia="ko-KR"/>
        </w:rPr>
        <w:t>İhtisabiye</w:t>
      </w:r>
      <w:proofErr w:type="spellEnd"/>
      <w:r>
        <w:rPr>
          <w:rFonts w:asciiTheme="majorHAnsi" w:hAnsiTheme="majorHAnsi"/>
          <w:lang w:eastAsia="ko-KR"/>
        </w:rPr>
        <w:t>) in the n</w:t>
      </w:r>
      <w:r w:rsidR="00D63436" w:rsidRPr="003B5FF6">
        <w:rPr>
          <w:rFonts w:asciiTheme="majorHAnsi" w:hAnsiTheme="majorHAnsi"/>
          <w:lang w:eastAsia="ko-KR"/>
        </w:rPr>
        <w:t xml:space="preserve">ineteenth </w:t>
      </w:r>
    </w:p>
    <w:p w:rsidR="00D63436" w:rsidRPr="003B5FF6" w:rsidRDefault="009222EA" w:rsidP="0065136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ab/>
        <w:t xml:space="preserve">   </w:t>
      </w:r>
      <w:proofErr w:type="gramStart"/>
      <w:r>
        <w:rPr>
          <w:rFonts w:asciiTheme="majorHAnsi" w:hAnsiTheme="majorHAnsi"/>
          <w:lang w:eastAsia="ko-KR"/>
        </w:rPr>
        <w:t>c</w:t>
      </w:r>
      <w:r w:rsidR="00D63436" w:rsidRPr="003B5FF6">
        <w:rPr>
          <w:rFonts w:asciiTheme="majorHAnsi" w:hAnsiTheme="majorHAnsi"/>
          <w:lang w:eastAsia="ko-KR"/>
        </w:rPr>
        <w:t>entury</w:t>
      </w:r>
      <w:proofErr w:type="gramEnd"/>
      <w:r w:rsidR="00D63436" w:rsidRPr="003B5FF6">
        <w:rPr>
          <w:rFonts w:asciiTheme="majorHAnsi" w:hAnsiTheme="majorHAnsi"/>
          <w:lang w:eastAsia="ko-KR"/>
        </w:rPr>
        <w:t xml:space="preserve"> Ottoman Empire</w:t>
      </w:r>
      <w:r>
        <w:rPr>
          <w:rFonts w:asciiTheme="majorHAnsi" w:hAnsiTheme="majorHAnsi"/>
          <w:lang w:eastAsia="ko-KR"/>
        </w:rPr>
        <w:t>”</w:t>
      </w:r>
    </w:p>
    <w:p w:rsidR="009E1F23" w:rsidRDefault="009E1F23" w:rsidP="008D46C9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164A4" w:rsidRDefault="00F164A4" w:rsidP="0013067A">
      <w:pPr>
        <w:tabs>
          <w:tab w:val="left" w:pos="2268"/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164A4" w:rsidRPr="00D971EB" w:rsidRDefault="003B626A" w:rsidP="00D971EB">
      <w:pPr>
        <w:spacing w:after="0" w:line="340" w:lineRule="atLeas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>
        <w:rPr>
          <w:rFonts w:asciiTheme="majorHAnsi" w:hAnsiTheme="majorHAnsi"/>
          <w:b/>
          <w:color w:val="808080"/>
          <w:sz w:val="28"/>
          <w:szCs w:val="28"/>
        </w:rPr>
        <w:t>IV</w:t>
      </w:r>
      <w:r w:rsidR="00F164A4" w:rsidRPr="00D971EB">
        <w:rPr>
          <w:rFonts w:asciiTheme="majorHAnsi" w:hAnsiTheme="majorHAnsi"/>
          <w:b/>
          <w:color w:val="808080"/>
          <w:sz w:val="28"/>
          <w:szCs w:val="28"/>
        </w:rPr>
        <w:t>-</w:t>
      </w:r>
      <w:r w:rsidR="00F164A4" w:rsidRPr="00D971EB">
        <w:rPr>
          <w:rFonts w:ascii="Cambria" w:eastAsia="Calibri" w:hAnsi="Cambria" w:cs="Times New Roman"/>
          <w:b/>
          <w:color w:val="808080"/>
          <w:sz w:val="28"/>
          <w:szCs w:val="28"/>
        </w:rPr>
        <w:t>MERKEZ AĞIRLIKLI, MERKEZİN KATKISIYLA YAPILAN ÇALIŞMALARA DAYANDIRILARAK YAYINLANAN BİLİMSEL YAYINLAR</w:t>
      </w:r>
    </w:p>
    <w:p w:rsidR="00F164A4" w:rsidRDefault="00F164A4" w:rsidP="00F164A4">
      <w:pPr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8063D3" w:rsidRDefault="008063D3" w:rsidP="00F164A4">
      <w:pPr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D46148" w:rsidRPr="00BE28EB" w:rsidRDefault="00D46148" w:rsidP="00D46148">
      <w:pPr>
        <w:spacing w:line="240" w:lineRule="auto"/>
        <w:jc w:val="both"/>
        <w:rPr>
          <w:rFonts w:asciiTheme="majorHAnsi" w:hAnsiTheme="majorHAnsi" w:cs="InterstateLight"/>
          <w:b/>
          <w:color w:val="6E6F71"/>
        </w:rPr>
      </w:pPr>
      <w:proofErr w:type="spellStart"/>
      <w:r w:rsidRPr="00BE28EB">
        <w:rPr>
          <w:rFonts w:asciiTheme="majorHAnsi" w:hAnsiTheme="majorHAnsi" w:cs="InterstateLight"/>
          <w:b/>
          <w:color w:val="6E6F71"/>
        </w:rPr>
        <w:t>Makale</w:t>
      </w:r>
      <w:proofErr w:type="spellEnd"/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Atlı, Altay. </w:t>
      </w:r>
      <w:proofErr w:type="gram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“Businessmen as Diplomats: The Role of Business Associations in Turkey's Foreign Economic Policy”, </w:t>
      </w:r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Insight Turkey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C. 13, S.1, s.109-128, 2011.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</w:p>
    <w:p w:rsidR="007411AD" w:rsidRPr="00D46148" w:rsidRDefault="007411AD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Atlı, Altay. “Questioning Turkey’s China Trade”, </w:t>
      </w:r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Turkish Policy Quarterly</w:t>
      </w:r>
      <w:proofErr w:type="gram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 C.10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S.2, 2011.</w:t>
      </w:r>
    </w:p>
    <w:p w:rsidR="007411AD" w:rsidRPr="00D46148" w:rsidRDefault="007411AD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Atlı, Altay. </w:t>
      </w:r>
      <w:proofErr w:type="gram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“The Political Economy of Turkey’s Response to the Arab Spring”, </w:t>
      </w:r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Sociology of Islam &amp; Muslim Societies Newsletter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Nr. 7, Portland State University, 2011.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 </w:t>
      </w:r>
    </w:p>
    <w:p w:rsidR="007411AD" w:rsidRPr="00D46148" w:rsidRDefault="007411AD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Atlı, Altay. </w:t>
      </w:r>
      <w:proofErr w:type="gram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“The Role of Xinjiang Uyghur Autonomous Region in the Economic Security of China”, </w:t>
      </w:r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Central Asian and Caucasian Studies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C.6, s. 11, s.111-133, 2011.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</w:p>
    <w:p w:rsidR="007411AD" w:rsidRPr="00D46148" w:rsidRDefault="007411AD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Buğra, </w:t>
      </w:r>
      <w:proofErr w:type="gram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Ayşe  "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Bir Politika Sorunu Olarak Yoksulluk ve CHP." </w:t>
      </w:r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Görüş Dergisi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no.66, s. 54-58, 2011.</w:t>
      </w:r>
    </w:p>
    <w:p w:rsidR="007411AD" w:rsidRPr="00D46148" w:rsidRDefault="007411AD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Buğra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Ayşe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Ayşen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Candaş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"Change and Continuity </w:t>
      </w:r>
      <w:proofErr w:type="gram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Under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an Eclectic Social Security Regime: 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lastRenderedPageBreak/>
        <w:t xml:space="preserve">The Case of Turkey." </w:t>
      </w:r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Middle Eastern Studies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47 (3), s. 515-528, 2011</w:t>
      </w:r>
      <w:r w:rsidR="00A35406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.</w:t>
      </w:r>
    </w:p>
    <w:p w:rsidR="008063D3" w:rsidRPr="00D46148" w:rsidRDefault="008063D3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Keyder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Çağlar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"Crisis,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Underconsumption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and Social Policy."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Georgi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Derluguian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Craig Calhoun (der.), Business As Usual: The Roots of Global Financial Meltdown (Possible Futures)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icinde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. New York: NYU Press, 2011.</w:t>
      </w:r>
    </w:p>
    <w:p w:rsidR="00A35406" w:rsidRPr="00D46148" w:rsidRDefault="00A35406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04351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Keyder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Çağlar</w:t>
      </w:r>
      <w:proofErr w:type="spellEnd"/>
      <w:r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r w:rsidR="00D46148"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Zafer </w:t>
      </w:r>
      <w:proofErr w:type="spellStart"/>
      <w:r w:rsidR="00D46148"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Yenal</w:t>
      </w:r>
      <w:proofErr w:type="spellEnd"/>
      <w:r w:rsidR="00D46148"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. "Agrarian Change </w:t>
      </w:r>
      <w:proofErr w:type="gramStart"/>
      <w:r w:rsidR="00D46148"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Under</w:t>
      </w:r>
      <w:proofErr w:type="gramEnd"/>
      <w:r w:rsidR="00D46148"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Globalization: Markets and Insecurity in Turkish Agriculture." </w:t>
      </w:r>
      <w:r w:rsidR="00D46148"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Agrarian Change</w:t>
      </w:r>
      <w:r w:rsidR="00D46148"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11(1), s. 60-86, 2011. </w:t>
      </w:r>
    </w:p>
    <w:p w:rsidR="00A35406" w:rsidRPr="00D46148" w:rsidRDefault="00A35406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Küçükyalçın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Erdal. “Samuray”, </w:t>
      </w:r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NTV Tarih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No</w:t>
      </w:r>
      <w:proofErr w:type="gram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:28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s. 108-109, 2011. </w:t>
      </w:r>
    </w:p>
    <w:p w:rsidR="00A35406" w:rsidRPr="00D46148" w:rsidRDefault="00A35406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A35406" w:rsidRDefault="00D46148" w:rsidP="008063D3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Küçükyalçın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Erdal. “Yıkım, Umut ve Japon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Ruhu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Üzerine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”, </w:t>
      </w:r>
      <w:proofErr w:type="spellStart"/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Lacivert</w:t>
      </w:r>
      <w:proofErr w:type="spellEnd"/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 xml:space="preserve"> </w:t>
      </w:r>
      <w:proofErr w:type="spellStart"/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Dergisi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No</w:t>
      </w:r>
      <w:proofErr w:type="gram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:39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ss.33-36, 2011.</w:t>
      </w:r>
    </w:p>
    <w:p w:rsidR="008063D3" w:rsidRPr="00D46148" w:rsidRDefault="008063D3" w:rsidP="008063D3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Özbek, Müge. "İstanbul'da Yoksul ve Kimsesiz Kadınların Korunması", </w:t>
      </w:r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Tarih ve Toplum Yeni Yaklaşımlar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(Yayımlanacak)</w:t>
      </w:r>
    </w:p>
    <w:p w:rsidR="00A35406" w:rsidRPr="00D46148" w:rsidRDefault="00A35406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Yazıcı, Berna. </w:t>
      </w:r>
      <w:proofErr w:type="gram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“The Return to the Family: Welfare, State and Politics of the Family in Turkey”, </w:t>
      </w:r>
      <w:proofErr w:type="spellStart"/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Antropological</w:t>
      </w:r>
      <w:proofErr w:type="spellEnd"/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 xml:space="preserve"> Quarterly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(SSCI).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</w:t>
      </w:r>
      <w:proofErr w:type="gram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yayımlanacak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)</w:t>
      </w:r>
    </w:p>
    <w:p w:rsidR="00A35406" w:rsidRPr="00D46148" w:rsidRDefault="00A35406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Zenginobuz, Ünal. “What Determines Urban Households’ Willingness to Pay for CO2 Emissions in Turkey: A Contingent Valuation Survey.” </w:t>
      </w:r>
      <w:proofErr w:type="gramStart"/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Energy Policy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, 39 (2), 689-698, 2011.</w:t>
      </w:r>
      <w:proofErr w:type="gram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(F. Adaman, N. Karalı, G.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Kumbaroğlu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İ. Or ve B.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Özkaynak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ile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birlikte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)</w:t>
      </w:r>
    </w:p>
    <w:p w:rsidR="00A35406" w:rsidRPr="00D46148" w:rsidRDefault="00A35406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Pr="00D46148" w:rsidRDefault="00D46148" w:rsidP="007411AD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Zenginobuz, Ünal. “Subscription Equilibrium with Production: Neutrality and Constrained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Suboptimality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of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Equilibria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.”</w:t>
      </w:r>
      <w:r w:rsidRPr="00D04351">
        <w:rPr>
          <w:rFonts w:asciiTheme="majorHAnsi" w:eastAsiaTheme="minorHAnsi" w:hAnsiTheme="majorHAnsi" w:cstheme="minorBidi"/>
          <w:b w:val="0"/>
          <w:i/>
          <w:sz w:val="22"/>
          <w:szCs w:val="22"/>
          <w:lang w:val="en-US" w:eastAsia="ko-KR"/>
        </w:rPr>
        <w:t>Journal of Economic Theory</w:t>
      </w:r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doi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10.1016/j.jet.2010.08.012,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baskıda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. (A.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Villanacci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le </w:t>
      </w:r>
      <w:proofErr w:type="spellStart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birlikte</w:t>
      </w:r>
      <w:proofErr w:type="spellEnd"/>
      <w:r w:rsidRPr="00D46148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)</w:t>
      </w:r>
    </w:p>
    <w:p w:rsidR="00D46148" w:rsidRPr="0029437E" w:rsidRDefault="00D46148" w:rsidP="007411AD">
      <w:pPr>
        <w:spacing w:after="0" w:line="300" w:lineRule="exact"/>
        <w:rPr>
          <w:rFonts w:ascii="Trebuchet MS" w:hAnsi="Trebuchet MS"/>
          <w:sz w:val="20"/>
          <w:szCs w:val="20"/>
        </w:rPr>
      </w:pPr>
    </w:p>
    <w:p w:rsidR="00D46148" w:rsidRPr="00A72999" w:rsidRDefault="00A72999" w:rsidP="00A72999">
      <w:pPr>
        <w:spacing w:line="240" w:lineRule="auto"/>
        <w:jc w:val="both"/>
        <w:rPr>
          <w:rFonts w:asciiTheme="majorHAnsi" w:hAnsiTheme="majorHAnsi" w:cs="InterstateLight"/>
          <w:b/>
          <w:color w:val="6E6F71"/>
        </w:rPr>
      </w:pPr>
      <w:proofErr w:type="spellStart"/>
      <w:r>
        <w:rPr>
          <w:rFonts w:asciiTheme="majorHAnsi" w:hAnsiTheme="majorHAnsi" w:cs="InterstateLight"/>
          <w:b/>
          <w:color w:val="6E6F71"/>
        </w:rPr>
        <w:t>Araştırma</w:t>
      </w:r>
      <w:proofErr w:type="spellEnd"/>
      <w:r>
        <w:rPr>
          <w:rFonts w:asciiTheme="majorHAnsi" w:hAnsiTheme="majorHAnsi" w:cs="InterstateLight"/>
          <w:b/>
          <w:color w:val="6E6F71"/>
        </w:rPr>
        <w:t xml:space="preserve"> </w:t>
      </w:r>
      <w:proofErr w:type="spellStart"/>
      <w:r>
        <w:rPr>
          <w:rFonts w:asciiTheme="majorHAnsi" w:hAnsiTheme="majorHAnsi" w:cs="InterstateLight"/>
          <w:b/>
          <w:color w:val="6E6F71"/>
        </w:rPr>
        <w:t>Raporu</w:t>
      </w:r>
      <w:proofErr w:type="spellEnd"/>
    </w:p>
    <w:p w:rsidR="00D46148" w:rsidRPr="00765264" w:rsidRDefault="00D46148" w:rsidP="00765264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Candaş</w:t>
      </w:r>
      <w:proofErr w:type="spellEnd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Ayşen</w:t>
      </w:r>
      <w:proofErr w:type="spellEnd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Başak </w:t>
      </w:r>
      <w:proofErr w:type="spellStart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Ekim</w:t>
      </w:r>
      <w:proofErr w:type="spellEnd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Akkan, Sevda Günseli, Mehmet Baki Deniz.  “Devlet İlköğretim Okullarında Ücretsiz Öğle Yemeği Sağlamak Mümkün mü?”, Açık Toplum Vakfı, 2011.</w:t>
      </w:r>
    </w:p>
    <w:p w:rsidR="00765264" w:rsidRPr="00765264" w:rsidRDefault="00765264" w:rsidP="00765264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Pr="00765264" w:rsidRDefault="00D46148" w:rsidP="00765264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Özar</w:t>
      </w:r>
      <w:proofErr w:type="spellEnd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Şemsa</w:t>
      </w:r>
      <w:proofErr w:type="spellEnd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Burcu Yakut-Çakar, Volkan Yılmaz, Aslı Orhon. “Eşi Vefat Etmiş Kadınlar İçin Bir Nakit Sosyal Yardım Programı Geliştirilmesine Yönelik Araştırma Projesi”, TC Aile ve Sosyal Politikalar Bakanlığı, 2011. </w:t>
      </w:r>
    </w:p>
    <w:p w:rsidR="00765264" w:rsidRPr="00765264" w:rsidRDefault="00765264" w:rsidP="00765264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Pr="00765264" w:rsidRDefault="00D46148" w:rsidP="00765264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Ekim Akkan, Başak ve Mehmet Ertan, Mehmet Baki Deniz. “Sosyal Dışlanmanın Roman Halleri”, Demokratikleşme ve İnsan </w:t>
      </w:r>
      <w:proofErr w:type="spellStart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Hakları</w:t>
      </w:r>
      <w:proofErr w:type="spellEnd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İçin</w:t>
      </w:r>
      <w:proofErr w:type="spellEnd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Avr</w:t>
      </w:r>
      <w:r w:rsidR="008063D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upa</w:t>
      </w:r>
      <w:proofErr w:type="spellEnd"/>
      <w:r w:rsidR="008063D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063D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Aracı</w:t>
      </w:r>
      <w:proofErr w:type="spellEnd"/>
      <w:r w:rsidR="008063D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063D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Programı</w:t>
      </w:r>
      <w:proofErr w:type="spellEnd"/>
      <w:r w:rsidR="008063D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(EIDHR) </w:t>
      </w:r>
      <w:proofErr w:type="spellStart"/>
      <w:r w:rsidR="008063D3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İsveç</w:t>
      </w:r>
      <w:proofErr w:type="spellEnd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Konsolosluğu</w:t>
      </w:r>
      <w:proofErr w:type="spellEnd"/>
      <w:r w:rsidRPr="00765264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2011. </w:t>
      </w:r>
    </w:p>
    <w:p w:rsidR="00D46148" w:rsidRPr="00765264" w:rsidRDefault="00D46148" w:rsidP="00765264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D46148" w:rsidRDefault="00D46148" w:rsidP="00D46148">
      <w:pPr>
        <w:rPr>
          <w:rFonts w:ascii="Trebuchet MS" w:hAnsi="Trebuchet MS"/>
          <w:sz w:val="20"/>
          <w:szCs w:val="20"/>
        </w:rPr>
      </w:pPr>
    </w:p>
    <w:p w:rsidR="003365F8" w:rsidRDefault="003365F8" w:rsidP="00D46148">
      <w:pPr>
        <w:rPr>
          <w:rFonts w:ascii="Trebuchet MS" w:hAnsi="Trebuchet MS"/>
          <w:sz w:val="20"/>
          <w:szCs w:val="20"/>
        </w:rPr>
      </w:pPr>
    </w:p>
    <w:p w:rsidR="003365F8" w:rsidRDefault="003365F8" w:rsidP="00D46148">
      <w:pPr>
        <w:rPr>
          <w:rFonts w:ascii="Trebuchet MS" w:hAnsi="Trebuchet MS"/>
          <w:sz w:val="20"/>
          <w:szCs w:val="20"/>
        </w:rPr>
      </w:pPr>
    </w:p>
    <w:p w:rsidR="003365F8" w:rsidRDefault="003365F8" w:rsidP="003365F8">
      <w:pPr>
        <w:spacing w:after="0" w:line="300" w:lineRule="exact"/>
        <w:contextualSpacing/>
        <w:rPr>
          <w:rFonts w:asciiTheme="majorHAnsi" w:hAnsiTheme="majorHAnsi"/>
          <w:b/>
          <w:color w:val="808080"/>
          <w:sz w:val="28"/>
          <w:szCs w:val="28"/>
        </w:rPr>
      </w:pPr>
      <w:r>
        <w:rPr>
          <w:rFonts w:asciiTheme="majorHAnsi" w:hAnsiTheme="majorHAnsi"/>
          <w:b/>
          <w:color w:val="808080"/>
          <w:sz w:val="28"/>
          <w:szCs w:val="28"/>
        </w:rPr>
        <w:lastRenderedPageBreak/>
        <w:t>V</w:t>
      </w:r>
      <w:r w:rsidRPr="00CC5E05">
        <w:rPr>
          <w:rFonts w:asciiTheme="majorHAnsi" w:hAnsiTheme="majorHAnsi"/>
          <w:b/>
          <w:color w:val="808080"/>
          <w:sz w:val="28"/>
          <w:szCs w:val="28"/>
        </w:rPr>
        <w:t>-MERKEZ’İN 2011 YILI İÇİN BELİRTMEK İSTEDİĞİ BAŞKA FAALİYETLER / BAŞARILAR</w:t>
      </w:r>
    </w:p>
    <w:p w:rsidR="008C765E" w:rsidRDefault="008C765E" w:rsidP="00542659">
      <w:pPr>
        <w:jc w:val="both"/>
        <w:rPr>
          <w:rFonts w:ascii="Trebuchet MS" w:hAnsi="Trebuchet MS"/>
          <w:sz w:val="20"/>
          <w:szCs w:val="20"/>
        </w:rPr>
      </w:pPr>
    </w:p>
    <w:p w:rsidR="008C765E" w:rsidRPr="008C765E" w:rsidRDefault="008C765E" w:rsidP="00542659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Sosyal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Politika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Forumu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bünyesinde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koordinasyonu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sürdürülmekte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olan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DPT 2010K120670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nolu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Sosyal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Alanlarda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Araştırmacı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İnsan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Gücü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Geliştirilmesi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başlıklı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kapasite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geliştirme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projesi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dahilinde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aşağıdaki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proje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grupları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belirtilen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proje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grup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yöneticileri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yürütücülüğünde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faaliyet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göstermektedir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</w:t>
      </w:r>
    </w:p>
    <w:p w:rsidR="008C765E" w:rsidRPr="008C765E" w:rsidRDefault="008C765E" w:rsidP="00542659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8C765E" w:rsidRDefault="00C613B5" w:rsidP="00C613B5">
      <w:pPr>
        <w:pStyle w:val="Dzen"/>
        <w:tabs>
          <w:tab w:val="left" w:pos="708"/>
        </w:tabs>
        <w:spacing w:line="300" w:lineRule="exact"/>
        <w:ind w:left="570" w:firstLine="0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Günümüzde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Sosyal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Politika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Sorunları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Süreçleri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Türkiye-Asya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Ülkeleri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proofErr w:type="gram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Karşılaştırmalı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Analiz</w:t>
      </w:r>
      <w:proofErr w:type="spellEnd"/>
      <w:proofErr w:type="gram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 (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Asya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Sosyal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Politikalar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Birimi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) (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Proje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grup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yöneticisi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Prof. Dr.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Selçuk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Esenbel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)</w:t>
      </w:r>
    </w:p>
    <w:p w:rsidR="00542659" w:rsidRPr="008C765E" w:rsidRDefault="00542659" w:rsidP="00542659">
      <w:pPr>
        <w:pStyle w:val="Dzen"/>
        <w:tabs>
          <w:tab w:val="left" w:pos="708"/>
        </w:tabs>
        <w:spacing w:line="300" w:lineRule="exact"/>
        <w:ind w:left="930" w:firstLine="0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8C765E" w:rsidRDefault="00C613B5" w:rsidP="00C613B5">
      <w:pPr>
        <w:pStyle w:val="Dzen"/>
        <w:tabs>
          <w:tab w:val="left" w:pos="708"/>
        </w:tabs>
        <w:spacing w:line="300" w:lineRule="exact"/>
        <w:ind w:left="570" w:firstLine="0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proofErr w:type="spellStart"/>
      <w:proofErr w:type="gram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Türkiye’nin</w:t>
      </w:r>
      <w:proofErr w:type="spellEnd"/>
      <w:proofErr w:type="gram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Avrupa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Birliği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ile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Bütünleşme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Sürecinde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Ötekileştirme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Ayrımcılık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Sorunlarının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Saptanması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Çözüm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Yollarının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Aranması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Proje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grup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yöneticisi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Prof. Dr. Hakan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Yılmaz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)</w:t>
      </w:r>
    </w:p>
    <w:p w:rsidR="00542659" w:rsidRPr="008C765E" w:rsidRDefault="00542659" w:rsidP="00542659">
      <w:pPr>
        <w:pStyle w:val="Dzen"/>
        <w:tabs>
          <w:tab w:val="left" w:pos="708"/>
        </w:tabs>
        <w:spacing w:line="300" w:lineRule="exact"/>
        <w:ind w:left="930" w:firstLine="0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8C765E" w:rsidRDefault="008C765E" w:rsidP="00542659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ab/>
      </w:r>
      <w:r w:rsidR="00C613B5"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Gelir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Bölüşümü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Yoksulluk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Sorunları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Bağlamında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Vergi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Politikaları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Vergi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proofErr w:type="gram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Reformu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 (</w:t>
      </w:r>
      <w:proofErr w:type="spellStart"/>
      <w:proofErr w:type="gram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Proje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grup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yöneticisi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: Prof. Dr. Ünal Zenginobuz)</w:t>
      </w:r>
    </w:p>
    <w:p w:rsidR="00542659" w:rsidRPr="008C765E" w:rsidRDefault="00542659" w:rsidP="00542659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8C765E" w:rsidRDefault="00C613B5" w:rsidP="00C613B5">
      <w:pPr>
        <w:pStyle w:val="Dzen"/>
        <w:tabs>
          <w:tab w:val="left" w:pos="708"/>
        </w:tabs>
        <w:spacing w:line="300" w:lineRule="exact"/>
        <w:ind w:left="570" w:firstLine="0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Ekonomik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Koşulların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Kısa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Uzun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Dönemde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Sosyal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Psikolojik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Etkilerinin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İncelenmesi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Proje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grup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yöneticisi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Prof. Dr. Işık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Aytaç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)</w:t>
      </w:r>
    </w:p>
    <w:p w:rsidR="00542659" w:rsidRPr="008C765E" w:rsidRDefault="00542659" w:rsidP="00542659">
      <w:pPr>
        <w:pStyle w:val="Dzen"/>
        <w:tabs>
          <w:tab w:val="left" w:pos="708"/>
        </w:tabs>
        <w:spacing w:line="300" w:lineRule="exact"/>
        <w:ind w:left="930" w:firstLine="0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8C765E" w:rsidRDefault="008C765E" w:rsidP="00542659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ab/>
      </w:r>
      <w:r w:rsidR="00C613B5"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Çalışma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Yaşamı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Sosyal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Güvenlik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Refah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Devleti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Tarihsel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Süreçler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Proje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grup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yöneticisi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Prof. Dr. Zafer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Toprak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Prof. Dr.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Nadri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proofErr w:type="gram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Özbek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)</w:t>
      </w:r>
      <w:proofErr w:type="gramEnd"/>
    </w:p>
    <w:p w:rsidR="00542659" w:rsidRPr="008C765E" w:rsidRDefault="00542659" w:rsidP="00542659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</w:p>
    <w:p w:rsidR="008C765E" w:rsidRPr="008C765E" w:rsidRDefault="00C613B5" w:rsidP="00C613B5">
      <w:pPr>
        <w:pStyle w:val="Dzen"/>
        <w:tabs>
          <w:tab w:val="left" w:pos="708"/>
        </w:tabs>
        <w:spacing w:line="300" w:lineRule="exact"/>
        <w:ind w:left="570" w:firstLine="0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1B16C2">
        <w:rPr>
          <w:rFonts w:asciiTheme="majorHAnsi" w:hAnsiTheme="majorHAnsi"/>
          <w:color w:val="95B3D7" w:themeColor="accent1" w:themeTint="99"/>
          <w:sz w:val="96"/>
          <w:szCs w:val="96"/>
          <w:lang w:eastAsia="ko-KR"/>
        </w:rPr>
        <w:t>.</w:t>
      </w:r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19. </w:t>
      </w:r>
      <w:proofErr w:type="spellStart"/>
      <w:proofErr w:type="gram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yüzyıl</w:t>
      </w:r>
      <w:proofErr w:type="spellEnd"/>
      <w:proofErr w:type="gram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İstanbul’unda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Emlak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Vergisi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Mülkiyet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İlişkileri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,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İstihdam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Yapısı</w:t>
      </w:r>
      <w:proofErr w:type="spellEnd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ve </w:t>
      </w:r>
      <w:proofErr w:type="spellStart"/>
      <w:r w:rsidR="008C765E"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Çalışma</w:t>
      </w:r>
      <w:proofErr w:type="spellEnd"/>
    </w:p>
    <w:p w:rsidR="008C765E" w:rsidRPr="008C765E" w:rsidRDefault="008C765E" w:rsidP="00542659">
      <w:pPr>
        <w:pStyle w:val="Dzen"/>
        <w:tabs>
          <w:tab w:val="left" w:pos="708"/>
        </w:tabs>
        <w:spacing w:line="300" w:lineRule="exact"/>
        <w:ind w:left="567" w:hanging="567"/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</w:pPr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ab/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Yaşamı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(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Proje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grup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yöneticisi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: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Doç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. Dr.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Yücel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 xml:space="preserve"> </w:t>
      </w:r>
      <w:proofErr w:type="spellStart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Terzibaşoğlu</w:t>
      </w:r>
      <w:proofErr w:type="spellEnd"/>
      <w:r w:rsidRPr="008C765E">
        <w:rPr>
          <w:rFonts w:asciiTheme="majorHAnsi" w:eastAsiaTheme="minorHAnsi" w:hAnsiTheme="majorHAnsi" w:cstheme="minorBidi"/>
          <w:b w:val="0"/>
          <w:sz w:val="22"/>
          <w:szCs w:val="22"/>
          <w:lang w:val="en-US" w:eastAsia="ko-KR"/>
        </w:rPr>
        <w:t>)</w:t>
      </w:r>
    </w:p>
    <w:p w:rsidR="008C765E" w:rsidRPr="00D00F28" w:rsidRDefault="008C765E" w:rsidP="00542659">
      <w:pPr>
        <w:tabs>
          <w:tab w:val="left" w:pos="2268"/>
        </w:tabs>
        <w:autoSpaceDE w:val="0"/>
        <w:autoSpaceDN w:val="0"/>
        <w:adjustRightInd w:val="0"/>
        <w:spacing w:after="0" w:line="300" w:lineRule="exact"/>
        <w:jc w:val="both"/>
        <w:rPr>
          <w:rFonts w:ascii="Trebuchet MS" w:hAnsi="Trebuchet MS" w:cs="InterstateLight"/>
          <w:sz w:val="20"/>
          <w:szCs w:val="20"/>
        </w:rPr>
      </w:pPr>
    </w:p>
    <w:p w:rsidR="00D46148" w:rsidRDefault="00D46148" w:rsidP="00F164A4">
      <w:pPr>
        <w:spacing w:line="24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F164A4" w:rsidRPr="006573D2" w:rsidRDefault="00F164A4" w:rsidP="00AA5D3B">
      <w:pPr>
        <w:tabs>
          <w:tab w:val="left" w:pos="2268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AA5D3B" w:rsidRPr="006573D2" w:rsidRDefault="00AA5D3B" w:rsidP="00B352B2">
      <w:pPr>
        <w:tabs>
          <w:tab w:val="left" w:pos="2268"/>
        </w:tabs>
        <w:autoSpaceDE w:val="0"/>
        <w:autoSpaceDN w:val="0"/>
        <w:adjustRightInd w:val="0"/>
        <w:spacing w:after="0" w:line="300" w:lineRule="exact"/>
        <w:rPr>
          <w:rFonts w:ascii="Calibri" w:eastAsia="Calibri" w:hAnsi="Calibri" w:cs="InterstateLight"/>
          <w:color w:val="6E6F71"/>
        </w:rPr>
      </w:pPr>
    </w:p>
    <w:p w:rsidR="00563821" w:rsidRDefault="00563821"/>
    <w:p w:rsidR="00563821" w:rsidRPr="00F95054" w:rsidRDefault="00563821" w:rsidP="00F95054">
      <w:pPr>
        <w:tabs>
          <w:tab w:val="left" w:pos="2535"/>
        </w:tabs>
      </w:pPr>
    </w:p>
    <w:sectPr w:rsidR="00563821" w:rsidRPr="00F95054" w:rsidSect="001F4183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F54" w:rsidRDefault="00B21F54" w:rsidP="00563821">
      <w:pPr>
        <w:spacing w:after="0" w:line="240" w:lineRule="auto"/>
      </w:pPr>
      <w:r>
        <w:separator/>
      </w:r>
    </w:p>
  </w:endnote>
  <w:endnote w:type="continuationSeparator" w:id="0">
    <w:p w:rsidR="00B21F54" w:rsidRDefault="00B21F54" w:rsidP="0056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F54" w:rsidRDefault="00B21F54" w:rsidP="00563821">
      <w:pPr>
        <w:spacing w:after="0" w:line="240" w:lineRule="auto"/>
      </w:pPr>
      <w:r>
        <w:separator/>
      </w:r>
    </w:p>
  </w:footnote>
  <w:footnote w:type="continuationSeparator" w:id="0">
    <w:p w:rsidR="00B21F54" w:rsidRDefault="00B21F54" w:rsidP="0056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21" w:rsidRDefault="00563821"/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563821" w:rsidTr="00247464">
      <w:tc>
        <w:tcPr>
          <w:tcW w:w="3500" w:type="pct"/>
          <w:vAlign w:val="bottom"/>
        </w:tcPr>
        <w:p w:rsidR="00563821" w:rsidRPr="00AE1EEA" w:rsidRDefault="00ED6422" w:rsidP="00AE1EEA">
          <w:pPr>
            <w:pStyle w:val="stbilgi"/>
            <w:spacing w:line="340" w:lineRule="atLeast"/>
            <w:jc w:val="right"/>
            <w:rPr>
              <w:rFonts w:asciiTheme="majorHAnsi" w:hAnsiTheme="majorHAnsi"/>
              <w:b/>
              <w:bCs/>
              <w:noProof/>
              <w:color w:val="365F91" w:themeColor="accent1" w:themeShade="BF"/>
              <w:sz w:val="20"/>
              <w:szCs w:val="20"/>
            </w:rPr>
          </w:pPr>
          <w:r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 xml:space="preserve">Sosyal Politika Forumu </w:t>
          </w:r>
          <w:r w:rsidR="00A25A7C" w:rsidRPr="00AE1EEA">
            <w:rPr>
              <w:rFonts w:asciiTheme="majorHAnsi" w:hAnsiTheme="majorHAnsi"/>
              <w:b/>
              <w:bCs/>
              <w:color w:val="365F91" w:themeColor="accent1" w:themeShade="BF"/>
              <w:sz w:val="20"/>
              <w:szCs w:val="20"/>
              <w:lang w:val="tr-TR"/>
            </w:rPr>
            <w:t xml:space="preserve">Uygulama ve Araştırma Merkezi  </w:t>
          </w:r>
        </w:p>
      </w:tc>
      <w:tc>
        <w:tcPr>
          <w:tcW w:w="1500" w:type="pct"/>
          <w:shd w:val="clear" w:color="auto" w:fill="365F91" w:themeFill="accent1" w:themeFillShade="BF"/>
          <w:vAlign w:val="bottom"/>
        </w:tcPr>
        <w:p w:rsidR="00563821" w:rsidRPr="00563821" w:rsidRDefault="00563821" w:rsidP="00563821">
          <w:pPr>
            <w:pStyle w:val="stbilgi"/>
            <w:jc w:val="center"/>
            <w:rPr>
              <w:b/>
              <w:color w:val="FFFFFF" w:themeColor="background1"/>
              <w:sz w:val="32"/>
              <w:szCs w:val="32"/>
            </w:rPr>
          </w:pPr>
          <w:r w:rsidRPr="00563821">
            <w:rPr>
              <w:b/>
              <w:color w:val="FFFFFF" w:themeColor="background1"/>
              <w:sz w:val="32"/>
              <w:szCs w:val="32"/>
            </w:rPr>
            <w:t>2011</w:t>
          </w:r>
        </w:p>
      </w:tc>
    </w:tr>
  </w:tbl>
  <w:p w:rsidR="00563821" w:rsidRDefault="0056382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50B7"/>
    <w:multiLevelType w:val="hybridMultilevel"/>
    <w:tmpl w:val="DF4C0DA2"/>
    <w:lvl w:ilvl="0" w:tplc="528AD67C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3EC1DB3"/>
    <w:multiLevelType w:val="hybridMultilevel"/>
    <w:tmpl w:val="8E4C5A90"/>
    <w:lvl w:ilvl="0" w:tplc="3746D186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1146FE8"/>
    <w:multiLevelType w:val="hybridMultilevel"/>
    <w:tmpl w:val="7C4AA748"/>
    <w:lvl w:ilvl="0" w:tplc="754A2DF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7C286D87"/>
    <w:multiLevelType w:val="hybridMultilevel"/>
    <w:tmpl w:val="6C58E85A"/>
    <w:lvl w:ilvl="0" w:tplc="42FE582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183"/>
    <w:rsid w:val="00004F4A"/>
    <w:rsid w:val="0000785C"/>
    <w:rsid w:val="00012366"/>
    <w:rsid w:val="00015532"/>
    <w:rsid w:val="00026D94"/>
    <w:rsid w:val="000311DA"/>
    <w:rsid w:val="00033861"/>
    <w:rsid w:val="0008540B"/>
    <w:rsid w:val="00095551"/>
    <w:rsid w:val="000B52DE"/>
    <w:rsid w:val="000C3A09"/>
    <w:rsid w:val="000F65A1"/>
    <w:rsid w:val="000F7B44"/>
    <w:rsid w:val="00124424"/>
    <w:rsid w:val="001301A4"/>
    <w:rsid w:val="0013067A"/>
    <w:rsid w:val="0015237E"/>
    <w:rsid w:val="00152EFD"/>
    <w:rsid w:val="00156E97"/>
    <w:rsid w:val="0018165D"/>
    <w:rsid w:val="00185BF5"/>
    <w:rsid w:val="00193500"/>
    <w:rsid w:val="001A2494"/>
    <w:rsid w:val="001B168A"/>
    <w:rsid w:val="001C259B"/>
    <w:rsid w:val="001F4105"/>
    <w:rsid w:val="001F4183"/>
    <w:rsid w:val="00210B30"/>
    <w:rsid w:val="00247464"/>
    <w:rsid w:val="0025071E"/>
    <w:rsid w:val="00270828"/>
    <w:rsid w:val="002A6604"/>
    <w:rsid w:val="002B297E"/>
    <w:rsid w:val="002D3492"/>
    <w:rsid w:val="002D5D1E"/>
    <w:rsid w:val="002E5125"/>
    <w:rsid w:val="002F0B10"/>
    <w:rsid w:val="003365F8"/>
    <w:rsid w:val="003401AF"/>
    <w:rsid w:val="0035532B"/>
    <w:rsid w:val="00393C1E"/>
    <w:rsid w:val="003B2C13"/>
    <w:rsid w:val="003B5FF6"/>
    <w:rsid w:val="003B626A"/>
    <w:rsid w:val="003C3F17"/>
    <w:rsid w:val="003D4047"/>
    <w:rsid w:val="003F27FE"/>
    <w:rsid w:val="003F301D"/>
    <w:rsid w:val="00412269"/>
    <w:rsid w:val="00424EAA"/>
    <w:rsid w:val="0046568C"/>
    <w:rsid w:val="00477953"/>
    <w:rsid w:val="00492CEA"/>
    <w:rsid w:val="004A0EFD"/>
    <w:rsid w:val="004A1937"/>
    <w:rsid w:val="004A49A6"/>
    <w:rsid w:val="004D6F0F"/>
    <w:rsid w:val="0053184A"/>
    <w:rsid w:val="00541392"/>
    <w:rsid w:val="00542659"/>
    <w:rsid w:val="00563821"/>
    <w:rsid w:val="00576AC1"/>
    <w:rsid w:val="005775EA"/>
    <w:rsid w:val="005915DA"/>
    <w:rsid w:val="00595E26"/>
    <w:rsid w:val="005A62B7"/>
    <w:rsid w:val="005C29F1"/>
    <w:rsid w:val="005F2541"/>
    <w:rsid w:val="005F39FB"/>
    <w:rsid w:val="006300F2"/>
    <w:rsid w:val="00651366"/>
    <w:rsid w:val="0065761F"/>
    <w:rsid w:val="00684B14"/>
    <w:rsid w:val="006A286F"/>
    <w:rsid w:val="006C72DD"/>
    <w:rsid w:val="00710C8F"/>
    <w:rsid w:val="00715F9D"/>
    <w:rsid w:val="00716528"/>
    <w:rsid w:val="00721DFD"/>
    <w:rsid w:val="007301A6"/>
    <w:rsid w:val="007411AD"/>
    <w:rsid w:val="00742149"/>
    <w:rsid w:val="00742B42"/>
    <w:rsid w:val="00745DE2"/>
    <w:rsid w:val="00765264"/>
    <w:rsid w:val="0077573E"/>
    <w:rsid w:val="00780472"/>
    <w:rsid w:val="00784727"/>
    <w:rsid w:val="0079051A"/>
    <w:rsid w:val="007B418D"/>
    <w:rsid w:val="007C2485"/>
    <w:rsid w:val="007E3F2D"/>
    <w:rsid w:val="007E7748"/>
    <w:rsid w:val="007F685B"/>
    <w:rsid w:val="008023C3"/>
    <w:rsid w:val="008063D3"/>
    <w:rsid w:val="00826370"/>
    <w:rsid w:val="00826DE2"/>
    <w:rsid w:val="00842FEA"/>
    <w:rsid w:val="00850D2D"/>
    <w:rsid w:val="00876E15"/>
    <w:rsid w:val="008C557F"/>
    <w:rsid w:val="008C5D25"/>
    <w:rsid w:val="008C68E5"/>
    <w:rsid w:val="008C765E"/>
    <w:rsid w:val="008D0EC3"/>
    <w:rsid w:val="008D1E47"/>
    <w:rsid w:val="008D46C9"/>
    <w:rsid w:val="008F4FF2"/>
    <w:rsid w:val="00910D1E"/>
    <w:rsid w:val="009145EA"/>
    <w:rsid w:val="009222EA"/>
    <w:rsid w:val="009378D7"/>
    <w:rsid w:val="00964DD0"/>
    <w:rsid w:val="00980AED"/>
    <w:rsid w:val="00986991"/>
    <w:rsid w:val="009961F2"/>
    <w:rsid w:val="009A4833"/>
    <w:rsid w:val="009B7084"/>
    <w:rsid w:val="009D6EF2"/>
    <w:rsid w:val="009E1F23"/>
    <w:rsid w:val="009E35CD"/>
    <w:rsid w:val="009F1EF1"/>
    <w:rsid w:val="00A25A7C"/>
    <w:rsid w:val="00A35406"/>
    <w:rsid w:val="00A46A4B"/>
    <w:rsid w:val="00A50545"/>
    <w:rsid w:val="00A53B18"/>
    <w:rsid w:val="00A72999"/>
    <w:rsid w:val="00A80FC4"/>
    <w:rsid w:val="00A939C9"/>
    <w:rsid w:val="00AA5D3B"/>
    <w:rsid w:val="00AE06A9"/>
    <w:rsid w:val="00AE1EEA"/>
    <w:rsid w:val="00AF0D76"/>
    <w:rsid w:val="00B03EA2"/>
    <w:rsid w:val="00B15E9F"/>
    <w:rsid w:val="00B21F54"/>
    <w:rsid w:val="00B273A3"/>
    <w:rsid w:val="00B30D24"/>
    <w:rsid w:val="00B3479D"/>
    <w:rsid w:val="00B352B2"/>
    <w:rsid w:val="00B36E53"/>
    <w:rsid w:val="00B44544"/>
    <w:rsid w:val="00B44910"/>
    <w:rsid w:val="00B63D42"/>
    <w:rsid w:val="00B651B2"/>
    <w:rsid w:val="00B77950"/>
    <w:rsid w:val="00B855BC"/>
    <w:rsid w:val="00B97AAD"/>
    <w:rsid w:val="00BA6257"/>
    <w:rsid w:val="00BA72E3"/>
    <w:rsid w:val="00BB2CA1"/>
    <w:rsid w:val="00BD48CF"/>
    <w:rsid w:val="00BE107F"/>
    <w:rsid w:val="00BE28EB"/>
    <w:rsid w:val="00BE5451"/>
    <w:rsid w:val="00BE69AD"/>
    <w:rsid w:val="00C239D8"/>
    <w:rsid w:val="00C613B5"/>
    <w:rsid w:val="00C7208A"/>
    <w:rsid w:val="00C9741F"/>
    <w:rsid w:val="00CB6542"/>
    <w:rsid w:val="00CC0956"/>
    <w:rsid w:val="00CC406D"/>
    <w:rsid w:val="00CE3BB3"/>
    <w:rsid w:val="00D018C1"/>
    <w:rsid w:val="00D04351"/>
    <w:rsid w:val="00D12986"/>
    <w:rsid w:val="00D31296"/>
    <w:rsid w:val="00D46148"/>
    <w:rsid w:val="00D5238C"/>
    <w:rsid w:val="00D63436"/>
    <w:rsid w:val="00D91517"/>
    <w:rsid w:val="00D921C3"/>
    <w:rsid w:val="00D971EB"/>
    <w:rsid w:val="00DB4F49"/>
    <w:rsid w:val="00DD2248"/>
    <w:rsid w:val="00E038E6"/>
    <w:rsid w:val="00E06A35"/>
    <w:rsid w:val="00E07A62"/>
    <w:rsid w:val="00E1381A"/>
    <w:rsid w:val="00E474E9"/>
    <w:rsid w:val="00E566BA"/>
    <w:rsid w:val="00E67695"/>
    <w:rsid w:val="00E86885"/>
    <w:rsid w:val="00EA36C3"/>
    <w:rsid w:val="00EB1F72"/>
    <w:rsid w:val="00EC0DC3"/>
    <w:rsid w:val="00EC30A5"/>
    <w:rsid w:val="00ED6422"/>
    <w:rsid w:val="00EE19F5"/>
    <w:rsid w:val="00F164A4"/>
    <w:rsid w:val="00F26525"/>
    <w:rsid w:val="00F76DC9"/>
    <w:rsid w:val="00F95054"/>
    <w:rsid w:val="00FA2C1B"/>
    <w:rsid w:val="00FA2D65"/>
    <w:rsid w:val="00FB418A"/>
    <w:rsid w:val="00FC0949"/>
    <w:rsid w:val="00FC3921"/>
    <w:rsid w:val="00FC7A34"/>
    <w:rsid w:val="00FE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A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F4183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1F4183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183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3821"/>
    <w:rPr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6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63821"/>
    <w:rPr>
      <w:lang w:val="en-US"/>
    </w:rPr>
  </w:style>
  <w:style w:type="character" w:styleId="Kpr">
    <w:name w:val="Hyperlink"/>
    <w:basedOn w:val="VarsaylanParagrafYazTipi"/>
    <w:uiPriority w:val="99"/>
    <w:rsid w:val="00F164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164A4"/>
    <w:rPr>
      <w:rFonts w:cs="Times New Roman"/>
    </w:rPr>
  </w:style>
  <w:style w:type="character" w:styleId="Gl">
    <w:name w:val="Strong"/>
    <w:basedOn w:val="VarsaylanParagrafYazTipi"/>
    <w:uiPriority w:val="99"/>
    <w:qFormat/>
    <w:rsid w:val="00F164A4"/>
    <w:rPr>
      <w:rFonts w:cs="Times New Roman"/>
      <w:b/>
      <w:bCs/>
    </w:rPr>
  </w:style>
  <w:style w:type="paragraph" w:customStyle="1" w:styleId="Dzen">
    <w:name w:val="Düzen"/>
    <w:basedOn w:val="Normal"/>
    <w:link w:val="DzenChar"/>
    <w:rsid w:val="00D91517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DzenChar">
    <w:name w:val="Düzen Char"/>
    <w:basedOn w:val="VarsaylanParagrafYazTipi"/>
    <w:link w:val="Dzen"/>
    <w:locked/>
    <w:rsid w:val="00D91517"/>
    <w:rPr>
      <w:rFonts w:ascii="Geneva" w:eastAsia="Times New Roman" w:hAnsi="Geneva" w:cs="Times New Roman"/>
      <w:b/>
      <w:sz w:val="18"/>
      <w:szCs w:val="20"/>
      <w:lang w:val="en-AU" w:eastAsia="tr-TR"/>
    </w:rPr>
  </w:style>
  <w:style w:type="paragraph" w:customStyle="1" w:styleId="Yayn1">
    <w:name w:val="Yay›n 1"/>
    <w:basedOn w:val="Normal"/>
    <w:rsid w:val="000F65A1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paragraph" w:styleId="ListeParagraf">
    <w:name w:val="List Paragraph"/>
    <w:basedOn w:val="Normal"/>
    <w:uiPriority w:val="34"/>
    <w:qFormat/>
    <w:rsid w:val="00D63436"/>
    <w:pPr>
      <w:spacing w:after="0" w:line="360" w:lineRule="auto"/>
      <w:ind w:left="720"/>
      <w:contextualSpacing/>
    </w:pPr>
    <w:rPr>
      <w:rFonts w:ascii="Calibri" w:eastAsia="Times New Roman" w:hAnsi="Calibri" w:cs="Times New Roman"/>
      <w:lang w:val="tr-TR" w:eastAsia="zh-CN"/>
    </w:rPr>
  </w:style>
  <w:style w:type="character" w:styleId="Vurgu">
    <w:name w:val="Emphasis"/>
    <w:basedOn w:val="VarsaylanParagrafYazTipi"/>
    <w:uiPriority w:val="20"/>
    <w:qFormat/>
    <w:rsid w:val="00D63436"/>
    <w:rPr>
      <w:i/>
      <w:iCs/>
    </w:rPr>
  </w:style>
  <w:style w:type="paragraph" w:styleId="NormalWeb">
    <w:name w:val="Normal (Web)"/>
    <w:basedOn w:val="Normal"/>
    <w:uiPriority w:val="99"/>
    <w:unhideWhenUsed/>
    <w:rsid w:val="00D4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2012-02-22T01:01:00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Avrupa Çalışmaları Uygulama ve Araştırma Merkezi Faaliyet Raporu</vt:lpstr>
    </vt:vector>
  </TitlesOfParts>
  <Company/>
  <LinksUpToDate>false</LinksUpToDate>
  <CharactersWithSpaces>14803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Politika Forumu Uygulama ve Araştırma Merkezi Faaliyet Raporu</dc:title>
  <dc:subject/>
  <dc:creator>Apk</dc:creator>
  <cp:keywords/>
  <dc:description/>
  <cp:lastModifiedBy>Apk</cp:lastModifiedBy>
  <cp:revision>188</cp:revision>
  <cp:lastPrinted>2012-02-22T14:32:00Z</cp:lastPrinted>
  <dcterms:created xsi:type="dcterms:W3CDTF">2012-02-22T12:17:00Z</dcterms:created>
  <dcterms:modified xsi:type="dcterms:W3CDTF">2012-02-28T10:40:00Z</dcterms:modified>
</cp:coreProperties>
</file>