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9D78BF" w:rsidP="000670B8">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0670B8">
                      <w:rPr>
                        <w:color w:val="548DD4" w:themeColor="text2" w:themeTint="99"/>
                        <w:sz w:val="96"/>
                        <w:szCs w:val="96"/>
                      </w:rPr>
                      <w:t>Polimer</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9D78BF"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9D78BF"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20F73734" wp14:editId="470D90B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E76B478" wp14:editId="5AF64B9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5BDC9C6" wp14:editId="4CF29170">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9D78BF" w:rsidRDefault="009D78BF">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9D78BF" w:rsidRDefault="009D78BF">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0C24DBB" wp14:editId="092CC2D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153ABB7F" wp14:editId="0937BC6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38047F">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F83F90" w:rsidRDefault="00F83F90" w:rsidP="0038047F">
      <w:pPr>
        <w:tabs>
          <w:tab w:val="left" w:pos="567"/>
        </w:tabs>
        <w:spacing w:after="0" w:line="300" w:lineRule="exact"/>
        <w:jc w:val="both"/>
        <w:rPr>
          <w:rFonts w:ascii="Cambria" w:eastAsia="Calibri" w:hAnsi="Cambria" w:cs="Times New Roman"/>
          <w:b/>
          <w:color w:val="365F91" w:themeColor="accent1" w:themeShade="BF"/>
          <w:sz w:val="28"/>
          <w:szCs w:val="28"/>
          <w:lang w:eastAsia="tr-TR"/>
        </w:rPr>
      </w:pPr>
    </w:p>
    <w:p w:rsidR="000670B8" w:rsidRPr="000670B8" w:rsidRDefault="000670B8" w:rsidP="0038047F">
      <w:pPr>
        <w:spacing w:after="0" w:line="300" w:lineRule="exact"/>
        <w:jc w:val="both"/>
        <w:rPr>
          <w:rFonts w:asciiTheme="majorHAnsi" w:eastAsia="Calibri" w:hAnsiTheme="majorHAnsi" w:cs="InterstateLight"/>
          <w:lang w:val="de-DE"/>
        </w:rPr>
      </w:pPr>
      <w:r w:rsidRPr="00BB48FE">
        <w:rPr>
          <w:rFonts w:ascii="Trebuchet MS" w:hAnsi="Trebuchet MS"/>
          <w:color w:val="000000"/>
          <w:sz w:val="20"/>
          <w:szCs w:val="20"/>
        </w:rPr>
        <w:t>P</w:t>
      </w:r>
      <w:r w:rsidRPr="000670B8">
        <w:rPr>
          <w:rFonts w:asciiTheme="majorHAnsi" w:eastAsia="Calibri" w:hAnsiTheme="majorHAnsi" w:cs="InterstateLight"/>
          <w:lang w:val="de-DE"/>
        </w:rPr>
        <w:t xml:space="preserve">olimer Uygulama ve Araştırma Merkezi biyolojik ve sentetik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ağırlıkla hesapsal biyoloji konusunda bir araya getirmektedir. Bu doğrultuda Merkez’de kimya, bilgisayar ve elektrik-elektronik mühendislikleri yanı sıra kimya, fizik ve biyoloji gibi farkı disiplinlerden gelen öğretim üyeleri, lisans ve lisansüstü öğrencileri, ve doktora sonrası araştırmacılar birlikte bilimsel araştırma ve aktivitelerde bulunmaktadırlar. </w:t>
      </w:r>
    </w:p>
    <w:p w:rsidR="000670B8" w:rsidRPr="000670B8" w:rsidRDefault="000670B8" w:rsidP="0038047F">
      <w:pPr>
        <w:spacing w:after="0" w:line="300" w:lineRule="exact"/>
        <w:jc w:val="both"/>
        <w:rPr>
          <w:rFonts w:asciiTheme="majorHAnsi" w:eastAsia="Calibri" w:hAnsiTheme="majorHAnsi" w:cs="InterstateLight"/>
          <w:lang w:val="de-DE"/>
        </w:rPr>
      </w:pPr>
      <w:r w:rsidRPr="000670B8">
        <w:rPr>
          <w:rFonts w:asciiTheme="majorHAnsi" w:eastAsia="Calibri" w:hAnsiTheme="majorHAnsi" w:cs="InterstateLight"/>
          <w:lang w:val="de-DE"/>
        </w:rPr>
        <w:t xml:space="preserve">Merkezimiz PRC’i, 2005 yılında Avrupa Birliği tarafından Türkiye’deki 11 mükemmeliyet merkezinden biri olarak seçilmiştir. Merkez’de yürütülen bilimsel çalışmalar birçok ulusal ve uluslarası proje kaynakları ile desteklenmektedir. PRC’de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üç doğrultuda -hesapsal moleküler/yapısal biyoloji, hesapsal genomiks/Biyoinformatik, matematiksel biyoloji/hesapsal sistem biyolojisi- mükemmeliyet merkezi olan özelliğinin korunması ve geliştirilmesi ile Uluslararası Araştırma Platformunda görünürlüğünün sağlanmasıdır. </w:t>
      </w:r>
    </w:p>
    <w:p w:rsidR="0038047F" w:rsidRDefault="0038047F" w:rsidP="0038047F">
      <w:pPr>
        <w:spacing w:after="0" w:line="300" w:lineRule="exact"/>
        <w:rPr>
          <w:rFonts w:asciiTheme="majorHAnsi" w:eastAsia="Calibri" w:hAnsiTheme="majorHAnsi" w:cs="InterstateLight"/>
          <w:b/>
          <w:lang w:val="de-DE"/>
        </w:rPr>
      </w:pPr>
    </w:p>
    <w:p w:rsidR="000670B8" w:rsidRPr="0038047F" w:rsidRDefault="000670B8" w:rsidP="0038047F">
      <w:pPr>
        <w:spacing w:after="0" w:line="300" w:lineRule="exact"/>
        <w:rPr>
          <w:rFonts w:asciiTheme="majorHAnsi" w:eastAsia="Calibri" w:hAnsiTheme="majorHAnsi" w:cs="InterstateLight"/>
          <w:b/>
          <w:lang w:val="de-DE"/>
        </w:rPr>
      </w:pPr>
      <w:r w:rsidRPr="0038047F">
        <w:rPr>
          <w:rFonts w:asciiTheme="majorHAnsi" w:eastAsia="Calibri" w:hAnsiTheme="majorHAnsi" w:cs="InterstateLight"/>
          <w:b/>
          <w:lang w:val="de-DE"/>
        </w:rPr>
        <w:t>Merkezin Tarihçesi, Amacı ve Hedefleri</w:t>
      </w:r>
      <w:r w:rsidR="0038047F">
        <w:rPr>
          <w:rFonts w:asciiTheme="majorHAnsi" w:eastAsia="Calibri" w:hAnsiTheme="majorHAnsi" w:cs="InterstateLight"/>
          <w:b/>
          <w:lang w:val="de-DE"/>
        </w:rPr>
        <w:t xml:space="preserve">; </w:t>
      </w:r>
      <w:r w:rsidRPr="0038047F">
        <w:rPr>
          <w:rFonts w:asciiTheme="majorHAnsi" w:eastAsia="Calibri" w:hAnsiTheme="majorHAnsi" w:cs="InterstateLight"/>
          <w:lang w:val="de-DE"/>
        </w:rPr>
        <w:t xml:space="preserve">Boğaziçi Üniversitesi Yaşam Bilimleri Merkezi içinde de bir modül olarak yer almakta olan Polimer Araştırma Merkezi (PRC) 1989 yılında kurulmuştur. PRC, BÜ Mühendislik ve Temel Bilimler’deki araştırmacıların biraraya geldikleri ve hesapsal biyoloji ve biyoinformatik konularında disiplinler arası araştırmalar yürüttükleri ve uluslarası düzeyde görünürlüğü olan bir merkezdir. PRC’de yürütülen çalışmalardaki amaç fiziksel bilimlerin temel prensipleri üzerine oturtulmuş hesapsal araçlar ve teorik yaklaşımlar geliştirerek toplanan biyolojik verilerden anlamlı bilgiler üretebilme, biyolojik sistemlerin modellenmesi ve işleyiş mekanizmalarının anlaşılması ve daha sonra da bu sistemlerin kontrolü için gerekli reçetelerin belirlenmesine katkıda bulunabilmektir. Mesela;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hesaplamalı ilaç tasarımı; proteinlerde protein ve DNA’ya bağlanma bölgelerinin tahmini; aminoasitlerin oluşturduğu bir ağ yapı içinde bulunan bir proteinin diğer proteinler ile etkileşerek oluşturduğu ağ yapının denge ve dinamik özellikleri. </w:t>
      </w:r>
    </w:p>
    <w:p w:rsidR="0038047F" w:rsidRDefault="0038047F" w:rsidP="0038047F">
      <w:pPr>
        <w:spacing w:after="0" w:line="300" w:lineRule="exact"/>
        <w:rPr>
          <w:rFonts w:asciiTheme="majorHAnsi" w:eastAsia="Calibri" w:hAnsiTheme="majorHAnsi" w:cs="InterstateLight"/>
          <w:b/>
          <w:lang w:val="de-DE"/>
        </w:rPr>
      </w:pPr>
    </w:p>
    <w:p w:rsidR="000670B8" w:rsidRPr="0038047F" w:rsidRDefault="000670B8" w:rsidP="0038047F">
      <w:pPr>
        <w:spacing w:after="0" w:line="300" w:lineRule="exact"/>
        <w:rPr>
          <w:rFonts w:asciiTheme="majorHAnsi" w:eastAsia="Calibri" w:hAnsiTheme="majorHAnsi" w:cs="InterstateLight"/>
          <w:b/>
          <w:lang w:val="de-DE"/>
        </w:rPr>
      </w:pPr>
      <w:r w:rsidRPr="0038047F">
        <w:rPr>
          <w:rFonts w:asciiTheme="majorHAnsi" w:eastAsia="Calibri" w:hAnsiTheme="majorHAnsi" w:cs="InterstateLight"/>
          <w:b/>
          <w:lang w:val="de-DE"/>
        </w:rPr>
        <w:t>Merkezin Temel Politika ve Öncelikleri</w:t>
      </w:r>
      <w:r w:rsidR="0038047F">
        <w:rPr>
          <w:rFonts w:asciiTheme="majorHAnsi" w:eastAsia="Calibri" w:hAnsiTheme="majorHAnsi" w:cs="InterstateLight"/>
          <w:b/>
          <w:lang w:val="de-DE"/>
        </w:rPr>
        <w:t xml:space="preserve">; </w:t>
      </w:r>
      <w:r w:rsidRPr="000670B8">
        <w:rPr>
          <w:rFonts w:asciiTheme="majorHAnsi" w:eastAsia="Calibri" w:hAnsiTheme="majorHAnsi" w:cs="InterstateLight"/>
          <w:lang w:val="de-DE"/>
        </w:rPr>
        <w:t xml:space="preserve">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betimlenmesinde ve birikmiş biyolojik verilerden önemli bilgilerin çıkartılması için özgün hesapsal/matematiksel yöntemler tasarlamak ve geliştirmek; bu çalışmalar ile yaşam bilimlerinde ağırlıkla deneysel araştırma grupları ile etkileşmektir. Bu çerçevede var olan bilgisayar gücünün ve hesapsal işlem </w:t>
      </w:r>
      <w:r w:rsidRPr="000670B8">
        <w:rPr>
          <w:rFonts w:asciiTheme="majorHAnsi" w:eastAsia="Calibri" w:hAnsiTheme="majorHAnsi" w:cs="InterstateLight"/>
          <w:lang w:val="de-DE"/>
        </w:rPr>
        <w:lastRenderedPageBreak/>
        <w:t>kapasitesinin geliştirilmesi ve arttırılması ile geliştirilen yaklaşımların, yöntemlerin ve verilerin alandaki araştırmacılarla paylaşımının bilgi bankaları, sunucular, indirilebilecek uygulamalar ile kullanımının yaygınlaştırılması çok önemlidir.</w:t>
      </w:r>
    </w:p>
    <w:p w:rsidR="00704A60" w:rsidRDefault="000670B8" w:rsidP="005D1956">
      <w:pPr>
        <w:spacing w:after="0" w:line="300" w:lineRule="exact"/>
        <w:rPr>
          <w:rFonts w:asciiTheme="majorHAnsi" w:eastAsia="Calibri" w:hAnsiTheme="majorHAnsi" w:cs="InterstateLight"/>
          <w:lang w:val="de-DE"/>
        </w:rPr>
      </w:pPr>
      <w:r w:rsidRPr="000670B8">
        <w:rPr>
          <w:rFonts w:asciiTheme="majorHAnsi" w:eastAsia="Calibri" w:hAnsiTheme="majorHAnsi" w:cs="InterstateLight"/>
          <w:lang w:val="de-DE"/>
        </w:rPr>
        <w:t>Ayrıca, genç araştırmacıların yetiştirilmesi de PRC’nin öncelikleri arasında önemli bir yer tutmaktadır.</w:t>
      </w:r>
    </w:p>
    <w:p w:rsidR="005D1956" w:rsidRPr="005D1956" w:rsidRDefault="005D1956" w:rsidP="005D1956">
      <w:pPr>
        <w:spacing w:after="0" w:line="300" w:lineRule="exact"/>
        <w:rPr>
          <w:rFonts w:asciiTheme="majorHAnsi" w:eastAsia="Calibri" w:hAnsiTheme="majorHAnsi" w:cs="InterstateLight"/>
          <w:lang w:val="de-DE"/>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II-MERKEZ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31000" w:rsidRDefault="00A31000" w:rsidP="003049CC">
      <w:pPr>
        <w:pStyle w:val="Default"/>
        <w:spacing w:line="300" w:lineRule="exact"/>
        <w:rPr>
          <w:rFonts w:asciiTheme="majorHAnsi" w:eastAsia="Calibri" w:hAnsiTheme="majorHAnsi" w:cs="InterstateLight"/>
          <w:b/>
          <w:color w:val="6E6F71"/>
          <w:sz w:val="22"/>
          <w:szCs w:val="22"/>
          <w:lang w:val="de-DE" w:eastAsia="en-US"/>
        </w:rPr>
      </w:pPr>
    </w:p>
    <w:p w:rsidR="005D1956" w:rsidRDefault="00AD15F6" w:rsidP="005D195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5D1956" w:rsidRPr="005D1956">
        <w:rPr>
          <w:rFonts w:ascii="Cambria" w:eastAsia="Calibri" w:hAnsi="Cambria"/>
          <w:b/>
          <w:color w:val="365F91" w:themeColor="accent1" w:themeShade="BF"/>
          <w:sz w:val="22"/>
          <w:szCs w:val="22"/>
          <w:lang w:val="tr-TR" w:eastAsia="tr-TR"/>
        </w:rPr>
        <w:t>1</w:t>
      </w:r>
      <w:r w:rsidR="005D1956" w:rsidRPr="005D1956">
        <w:rPr>
          <w:rFonts w:ascii="Cambria" w:eastAsia="Calibri" w:hAnsi="Cambria"/>
          <w:b/>
          <w:color w:val="365F91" w:themeColor="accent1" w:themeShade="BF"/>
          <w:sz w:val="22"/>
          <w:szCs w:val="22"/>
          <w:vertAlign w:val="superscript"/>
          <w:lang w:val="tr-TR" w:eastAsia="tr-TR"/>
        </w:rPr>
        <w:t>st</w:t>
      </w:r>
      <w:r w:rsidR="005D1956" w:rsidRPr="005D1956">
        <w:rPr>
          <w:rFonts w:ascii="Cambria" w:eastAsia="Calibri" w:hAnsi="Cambria"/>
          <w:b/>
          <w:color w:val="365F91" w:themeColor="accent1" w:themeShade="BF"/>
          <w:sz w:val="22"/>
          <w:szCs w:val="22"/>
          <w:lang w:val="tr-TR" w:eastAsia="tr-TR"/>
        </w:rPr>
        <w:t xml:space="preserve"> NGP-NET Symposium on Non-Globular Proteins</w:t>
      </w:r>
      <w:r w:rsidR="005D1956" w:rsidRPr="00AD15F6">
        <w:rPr>
          <w:rFonts w:ascii="Cambria" w:eastAsia="Calibri" w:hAnsi="Cambria"/>
          <w:b/>
          <w:color w:val="365F91" w:themeColor="accent1" w:themeShade="BF"/>
          <w:sz w:val="22"/>
          <w:szCs w:val="22"/>
          <w:lang w:val="tr-TR" w:eastAsia="tr-TR"/>
        </w:rPr>
        <w:t xml:space="preserve"> </w:t>
      </w:r>
    </w:p>
    <w:p w:rsidR="00AD15F6" w:rsidRPr="009866B7" w:rsidRDefault="00AD15F6" w:rsidP="005D195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5D1956" w:rsidRPr="005D1956">
        <w:rPr>
          <w:rFonts w:asciiTheme="majorHAnsi" w:eastAsia="Calibri" w:hAnsiTheme="majorHAnsi" w:cs="InterstateLight"/>
          <w:sz w:val="22"/>
          <w:szCs w:val="22"/>
          <w:lang w:val="de-DE"/>
        </w:rPr>
        <w:t>Türkan Haliloğlu, Burçin Acar, Burcu Aykaç Fas</w:t>
      </w:r>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D1956">
        <w:rPr>
          <w:rFonts w:asciiTheme="majorHAnsi" w:eastAsia="Calibri" w:hAnsiTheme="majorHAnsi" w:cs="InterstateLight"/>
          <w:b/>
          <w:color w:val="6E6F71"/>
          <w:lang w:val="en-US"/>
        </w:rPr>
        <w:t>0</w:t>
      </w:r>
      <w:r w:rsidR="005D1956" w:rsidRPr="005D1956">
        <w:rPr>
          <w:rFonts w:asciiTheme="majorHAnsi" w:eastAsia="Calibri" w:hAnsiTheme="majorHAnsi" w:cs="InterstateLight"/>
          <w:lang w:val="de-DE"/>
        </w:rPr>
        <w:t>6-</w:t>
      </w:r>
      <w:r w:rsidR="005D1956">
        <w:rPr>
          <w:rFonts w:asciiTheme="majorHAnsi" w:eastAsia="Calibri" w:hAnsiTheme="majorHAnsi" w:cs="InterstateLight"/>
          <w:lang w:val="de-DE"/>
        </w:rPr>
        <w:t>0</w:t>
      </w:r>
      <w:r w:rsidR="005D1956" w:rsidRPr="005D1956">
        <w:rPr>
          <w:rFonts w:asciiTheme="majorHAnsi" w:eastAsia="Calibri" w:hAnsiTheme="majorHAnsi" w:cs="InterstateLight"/>
          <w:lang w:val="de-DE"/>
        </w:rPr>
        <w:t>9 Ekim 2015</w:t>
      </w:r>
    </w:p>
    <w:p w:rsidR="00AD15F6" w:rsidRPr="00F73FDB" w:rsidRDefault="00AD15F6" w:rsidP="00DA72B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5D1956" w:rsidRPr="005D1956">
        <w:rPr>
          <w:rFonts w:asciiTheme="majorHAnsi" w:eastAsia="Calibri" w:hAnsiTheme="majorHAnsi" w:cs="InterstateLight"/>
          <w:lang w:val="de-DE"/>
        </w:rPr>
        <w:t>Porto, Portekiz</w:t>
      </w:r>
    </w:p>
    <w:p w:rsidR="00712D32" w:rsidRDefault="00AD15F6" w:rsidP="005D1956">
      <w:pPr>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t xml:space="preserve">: </w:t>
      </w:r>
      <w:r w:rsidR="005D1956" w:rsidRPr="005D1956">
        <w:rPr>
          <w:rFonts w:asciiTheme="majorHAnsi" w:eastAsia="Calibri" w:hAnsiTheme="majorHAnsi" w:cs="InterstateLight"/>
          <w:lang w:val="de-DE"/>
        </w:rPr>
        <w:t>“Allostery through Collective Dynamics in PapC Usher”</w:t>
      </w:r>
    </w:p>
    <w:p w:rsidR="007C4DBC" w:rsidRDefault="007C4DBC" w:rsidP="007C4DBC">
      <w:pPr>
        <w:pStyle w:val="Default"/>
        <w:spacing w:line="300" w:lineRule="exact"/>
        <w:rPr>
          <w:rFonts w:asciiTheme="majorHAnsi" w:eastAsia="Calibri" w:hAnsiTheme="majorHAnsi" w:cs="InterstateLight"/>
          <w:color w:val="auto"/>
          <w:sz w:val="22"/>
          <w:szCs w:val="22"/>
          <w:lang w:val="de-DE" w:eastAsia="en-US"/>
        </w:rPr>
      </w:pPr>
    </w:p>
    <w:p w:rsidR="007C4DBC" w:rsidRDefault="007C4DBC" w:rsidP="007C4D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C4DBC">
        <w:rPr>
          <w:rFonts w:ascii="Cambria" w:eastAsia="Calibri" w:hAnsi="Cambria"/>
          <w:b/>
          <w:color w:val="365F91" w:themeColor="accent1" w:themeShade="BF"/>
          <w:sz w:val="22"/>
          <w:szCs w:val="22"/>
          <w:lang w:val="tr-TR" w:eastAsia="tr-TR"/>
        </w:rPr>
        <w:t>3</w:t>
      </w:r>
      <w:r w:rsidRPr="007C4DBC">
        <w:rPr>
          <w:rFonts w:ascii="Cambria" w:eastAsia="Calibri" w:hAnsi="Cambria"/>
          <w:b/>
          <w:color w:val="365F91" w:themeColor="accent1" w:themeShade="BF"/>
          <w:sz w:val="22"/>
          <w:szCs w:val="22"/>
          <w:vertAlign w:val="superscript"/>
          <w:lang w:val="tr-TR" w:eastAsia="tr-TR"/>
        </w:rPr>
        <w:t>rd</w:t>
      </w:r>
      <w:r w:rsidRPr="007C4DBC">
        <w:rPr>
          <w:rFonts w:ascii="Cambria" w:eastAsia="Calibri" w:hAnsi="Cambria"/>
          <w:b/>
          <w:color w:val="365F91" w:themeColor="accent1" w:themeShade="BF"/>
          <w:sz w:val="22"/>
          <w:szCs w:val="22"/>
          <w:lang w:val="tr-TR" w:eastAsia="tr-TR"/>
        </w:rPr>
        <w:t xml:space="preserve"> International BAU Drug Design Congress</w:t>
      </w:r>
    </w:p>
    <w:p w:rsidR="007C4DBC" w:rsidRDefault="007C4DBC" w:rsidP="007C4DBC">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 xml:space="preserve">Pemra Doruker Turgut, </w:t>
      </w:r>
      <w:r>
        <w:rPr>
          <w:rFonts w:asciiTheme="majorHAnsi" w:eastAsia="Calibri" w:hAnsiTheme="majorHAnsi" w:cs="InterstateLight"/>
          <w:sz w:val="22"/>
          <w:szCs w:val="22"/>
          <w:lang w:val="de-DE"/>
        </w:rPr>
        <w:t>Doga Fındık</w:t>
      </w:r>
    </w:p>
    <w:p w:rsidR="007C4DBC" w:rsidRPr="009866B7" w:rsidRDefault="007C4DBC" w:rsidP="007C4DBC">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5D1956">
        <w:rPr>
          <w:rFonts w:asciiTheme="majorHAnsi" w:eastAsia="Calibri" w:hAnsiTheme="majorHAnsi" w:cs="InterstateLight"/>
          <w:color w:val="auto"/>
          <w:lang w:val="de-DE"/>
        </w:rPr>
        <w:t>6-</w:t>
      </w:r>
      <w:r>
        <w:rPr>
          <w:rFonts w:asciiTheme="majorHAnsi" w:eastAsia="Calibri" w:hAnsiTheme="majorHAnsi" w:cs="InterstateLight"/>
          <w:lang w:val="de-DE"/>
        </w:rPr>
        <w:t>0</w:t>
      </w:r>
      <w:r w:rsidRPr="005D1956">
        <w:rPr>
          <w:rFonts w:asciiTheme="majorHAnsi" w:eastAsia="Calibri" w:hAnsiTheme="majorHAnsi" w:cs="InterstateLight"/>
          <w:color w:val="auto"/>
          <w:lang w:val="de-DE"/>
        </w:rPr>
        <w:t>9 Ekim 2015</w:t>
      </w:r>
    </w:p>
    <w:p w:rsidR="007C4DBC" w:rsidRPr="00F73FDB" w:rsidRDefault="007C4DBC" w:rsidP="007C4DB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İstanbul</w:t>
      </w:r>
    </w:p>
    <w:p w:rsidR="007C4DBC" w:rsidRDefault="007C4DBC" w:rsidP="007C4DBC">
      <w:pPr>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t xml:space="preserve">: </w:t>
      </w:r>
      <w:r w:rsidRPr="005D1956">
        <w:rPr>
          <w:rFonts w:asciiTheme="majorHAnsi" w:eastAsia="Calibri" w:hAnsiTheme="majorHAnsi" w:cs="InterstateLight"/>
          <w:lang w:val="de-DE"/>
        </w:rPr>
        <w:t xml:space="preserve">“Effect of Protein-Ligand Interactions on Vibrational Dynamics </w:t>
      </w:r>
    </w:p>
    <w:p w:rsidR="007C4DBC" w:rsidRDefault="007C4DBC" w:rsidP="007C4DB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of Triosephosphate Isomerase ”</w:t>
      </w:r>
    </w:p>
    <w:p w:rsidR="008F7088" w:rsidRDefault="008F7088" w:rsidP="008F7088">
      <w:pPr>
        <w:pStyle w:val="Default"/>
        <w:spacing w:line="300" w:lineRule="exact"/>
        <w:rPr>
          <w:rFonts w:asciiTheme="majorHAnsi" w:eastAsia="Calibri" w:hAnsiTheme="majorHAnsi" w:cs="InterstateLight"/>
          <w:color w:val="auto"/>
          <w:sz w:val="22"/>
          <w:szCs w:val="22"/>
          <w:lang w:val="de-DE" w:eastAsia="en-US"/>
        </w:rPr>
      </w:pPr>
    </w:p>
    <w:p w:rsidR="008F7088" w:rsidRDefault="008F7088" w:rsidP="008F708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F7088">
        <w:rPr>
          <w:rFonts w:ascii="Cambria" w:eastAsia="Calibri" w:hAnsi="Cambria"/>
          <w:b/>
          <w:color w:val="365F91" w:themeColor="accent1" w:themeShade="BF"/>
          <w:sz w:val="22"/>
          <w:szCs w:val="22"/>
          <w:lang w:val="tr-TR" w:eastAsia="tr-TR"/>
        </w:rPr>
        <w:t>3</w:t>
      </w:r>
      <w:r w:rsidRPr="008F7088">
        <w:rPr>
          <w:rFonts w:ascii="Cambria" w:eastAsia="Calibri" w:hAnsi="Cambria"/>
          <w:b/>
          <w:color w:val="365F91" w:themeColor="accent1" w:themeShade="BF"/>
          <w:sz w:val="22"/>
          <w:szCs w:val="22"/>
          <w:vertAlign w:val="superscript"/>
          <w:lang w:val="tr-TR" w:eastAsia="tr-TR"/>
        </w:rPr>
        <w:t xml:space="preserve">rd </w:t>
      </w:r>
      <w:r w:rsidRPr="008F7088">
        <w:rPr>
          <w:rFonts w:ascii="Cambria" w:eastAsia="Calibri" w:hAnsi="Cambria"/>
          <w:b/>
          <w:color w:val="365F91" w:themeColor="accent1" w:themeShade="BF"/>
          <w:sz w:val="22"/>
          <w:szCs w:val="22"/>
          <w:lang w:val="tr-TR" w:eastAsia="tr-TR"/>
        </w:rPr>
        <w:t>International BAU Drug Design Congress</w:t>
      </w:r>
    </w:p>
    <w:p w:rsidR="008F7088" w:rsidRDefault="008F7088" w:rsidP="008F7088">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Pemra Doruker Turgut, M. Tarık Can</w:t>
      </w:r>
    </w:p>
    <w:p w:rsidR="008F7088" w:rsidRPr="009866B7" w:rsidRDefault="008F7088" w:rsidP="008F7088">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5D1956">
        <w:rPr>
          <w:rFonts w:asciiTheme="majorHAnsi" w:eastAsia="Calibri" w:hAnsiTheme="majorHAnsi" w:cs="InterstateLight"/>
          <w:sz w:val="22"/>
          <w:szCs w:val="22"/>
          <w:lang w:val="de-DE"/>
        </w:rPr>
        <w:t>1-</w:t>
      </w:r>
      <w:r>
        <w:rPr>
          <w:rFonts w:asciiTheme="majorHAnsi" w:eastAsia="Calibri" w:hAnsiTheme="majorHAnsi" w:cs="InterstateLight"/>
          <w:sz w:val="22"/>
          <w:szCs w:val="22"/>
          <w:lang w:val="de-DE"/>
        </w:rPr>
        <w:t>0</w:t>
      </w:r>
      <w:r w:rsidRPr="005D1956">
        <w:rPr>
          <w:rFonts w:asciiTheme="majorHAnsi" w:eastAsia="Calibri" w:hAnsiTheme="majorHAnsi" w:cs="InterstateLight"/>
          <w:sz w:val="22"/>
          <w:szCs w:val="22"/>
          <w:lang w:val="de-DE"/>
        </w:rPr>
        <w:t>3 Ekim 2015</w:t>
      </w:r>
    </w:p>
    <w:p w:rsidR="008F7088" w:rsidRPr="00F73FDB" w:rsidRDefault="008F7088" w:rsidP="008F708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İstanbul</w:t>
      </w:r>
    </w:p>
    <w:p w:rsidR="008F7088" w:rsidRDefault="008F7088" w:rsidP="008F7088">
      <w:pPr>
        <w:tabs>
          <w:tab w:val="left" w:pos="2410"/>
          <w:tab w:val="left" w:pos="2552"/>
        </w:tabs>
        <w:autoSpaceDE w:val="0"/>
        <w:autoSpaceDN w:val="0"/>
        <w:adjustRightInd w:val="0"/>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DA72BE">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 xml:space="preserve">“Effect of Intracellular Ionic Strength on Bacterial Trigger Factor </w:t>
      </w:r>
    </w:p>
    <w:p w:rsidR="008F7088" w:rsidRPr="005D1956" w:rsidRDefault="008F7088" w:rsidP="008F7088">
      <w:pPr>
        <w:tabs>
          <w:tab w:val="left" w:pos="2410"/>
          <w:tab w:val="left" w:pos="2552"/>
        </w:tabs>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Dynamics”</w:t>
      </w:r>
    </w:p>
    <w:p w:rsidR="007C4DBC" w:rsidRDefault="007C4DBC" w:rsidP="008F7088">
      <w:pPr>
        <w:spacing w:after="0" w:line="300" w:lineRule="exact"/>
        <w:rPr>
          <w:rFonts w:asciiTheme="majorHAnsi" w:eastAsia="Calibri" w:hAnsiTheme="majorHAnsi" w:cs="InterstateLight"/>
          <w:lang w:val="de-DE"/>
        </w:rPr>
      </w:pPr>
    </w:p>
    <w:p w:rsidR="008F7088" w:rsidRDefault="008F7088" w:rsidP="008F708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F7088">
        <w:rPr>
          <w:rFonts w:ascii="Cambria" w:eastAsia="Calibri" w:hAnsi="Cambria"/>
          <w:b/>
          <w:color w:val="365F91" w:themeColor="accent1" w:themeShade="BF"/>
          <w:sz w:val="22"/>
          <w:szCs w:val="22"/>
          <w:lang w:val="tr-TR" w:eastAsia="tr-TR"/>
        </w:rPr>
        <w:t>3</w:t>
      </w:r>
      <w:r w:rsidRPr="008F7088">
        <w:rPr>
          <w:rFonts w:ascii="Cambria" w:eastAsia="Calibri" w:hAnsi="Cambria"/>
          <w:b/>
          <w:color w:val="365F91" w:themeColor="accent1" w:themeShade="BF"/>
          <w:sz w:val="22"/>
          <w:szCs w:val="22"/>
          <w:vertAlign w:val="superscript"/>
          <w:lang w:val="tr-TR" w:eastAsia="tr-TR"/>
        </w:rPr>
        <w:t xml:space="preserve">rd </w:t>
      </w:r>
      <w:r w:rsidRPr="008F7088">
        <w:rPr>
          <w:rFonts w:ascii="Cambria" w:eastAsia="Calibri" w:hAnsi="Cambria"/>
          <w:b/>
          <w:color w:val="365F91" w:themeColor="accent1" w:themeShade="BF"/>
          <w:sz w:val="22"/>
          <w:szCs w:val="22"/>
          <w:lang w:val="tr-TR" w:eastAsia="tr-TR"/>
        </w:rPr>
        <w:t>International BAU Drug Design Congress</w:t>
      </w:r>
    </w:p>
    <w:p w:rsidR="008F7088" w:rsidRDefault="008F7088" w:rsidP="008F7088">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Viktorya Aviyente, Çifçi Bağatır</w:t>
      </w:r>
    </w:p>
    <w:p w:rsidR="008F7088" w:rsidRPr="009866B7" w:rsidRDefault="008F7088" w:rsidP="008F7088">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5D1956">
        <w:rPr>
          <w:rFonts w:asciiTheme="majorHAnsi" w:eastAsia="Calibri" w:hAnsiTheme="majorHAnsi" w:cs="InterstateLight"/>
          <w:sz w:val="22"/>
          <w:szCs w:val="22"/>
          <w:lang w:val="de-DE"/>
        </w:rPr>
        <w:t>1-</w:t>
      </w:r>
      <w:r>
        <w:rPr>
          <w:rFonts w:asciiTheme="majorHAnsi" w:eastAsia="Calibri" w:hAnsiTheme="majorHAnsi" w:cs="InterstateLight"/>
          <w:sz w:val="22"/>
          <w:szCs w:val="22"/>
          <w:lang w:val="de-DE"/>
        </w:rPr>
        <w:t>0</w:t>
      </w:r>
      <w:r w:rsidRPr="005D1956">
        <w:rPr>
          <w:rFonts w:asciiTheme="majorHAnsi" w:eastAsia="Calibri" w:hAnsiTheme="majorHAnsi" w:cs="InterstateLight"/>
          <w:sz w:val="22"/>
          <w:szCs w:val="22"/>
          <w:lang w:val="de-DE"/>
        </w:rPr>
        <w:t>3 Ekim 2015</w:t>
      </w:r>
    </w:p>
    <w:p w:rsidR="008F7088" w:rsidRPr="00F73FDB" w:rsidRDefault="008F7088" w:rsidP="008F708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İstanbul</w:t>
      </w:r>
    </w:p>
    <w:p w:rsidR="008F7088" w:rsidRDefault="008F7088" w:rsidP="008F7088">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DA72BE">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 xml:space="preserve">“Assessing the Ligand-protein Binding Modes with Computaional </w:t>
      </w:r>
    </w:p>
    <w:p w:rsidR="008F7088" w:rsidRPr="005D1956" w:rsidRDefault="008F7088" w:rsidP="008F708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Tools” (Sözlü Sunum)</w:t>
      </w:r>
    </w:p>
    <w:p w:rsidR="008F7088" w:rsidRDefault="008F7088" w:rsidP="008F7088">
      <w:pPr>
        <w:pStyle w:val="Default"/>
        <w:spacing w:line="300" w:lineRule="exact"/>
        <w:rPr>
          <w:rFonts w:ascii="Cambria" w:eastAsia="Calibri" w:hAnsi="Cambria"/>
          <w:b/>
          <w:color w:val="365F91" w:themeColor="accent1" w:themeShade="BF"/>
          <w:sz w:val="22"/>
          <w:szCs w:val="22"/>
          <w:lang w:val="tr-TR" w:eastAsia="tr-TR"/>
        </w:rPr>
      </w:pPr>
    </w:p>
    <w:p w:rsidR="008F7088" w:rsidRDefault="008F7088" w:rsidP="008F708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F7088">
        <w:rPr>
          <w:rFonts w:ascii="Cambria" w:eastAsia="Calibri" w:hAnsi="Cambria"/>
          <w:b/>
          <w:color w:val="365F91" w:themeColor="accent1" w:themeShade="BF"/>
          <w:sz w:val="22"/>
          <w:szCs w:val="22"/>
          <w:lang w:val="tr-TR" w:eastAsia="tr-TR"/>
        </w:rPr>
        <w:t>3</w:t>
      </w:r>
      <w:r w:rsidRPr="008F7088">
        <w:rPr>
          <w:rFonts w:ascii="Cambria" w:eastAsia="Calibri" w:hAnsi="Cambria"/>
          <w:b/>
          <w:color w:val="365F91" w:themeColor="accent1" w:themeShade="BF"/>
          <w:sz w:val="22"/>
          <w:szCs w:val="22"/>
          <w:vertAlign w:val="superscript"/>
          <w:lang w:val="tr-TR" w:eastAsia="tr-TR"/>
        </w:rPr>
        <w:t xml:space="preserve">rd </w:t>
      </w:r>
      <w:r w:rsidRPr="008F7088">
        <w:rPr>
          <w:rFonts w:ascii="Cambria" w:eastAsia="Calibri" w:hAnsi="Cambria"/>
          <w:b/>
          <w:color w:val="365F91" w:themeColor="accent1" w:themeShade="BF"/>
          <w:sz w:val="22"/>
          <w:szCs w:val="22"/>
          <w:lang w:val="tr-TR" w:eastAsia="tr-TR"/>
        </w:rPr>
        <w:t>International BAU Drug Design Congress</w:t>
      </w:r>
    </w:p>
    <w:p w:rsidR="008F7088" w:rsidRDefault="008F7088" w:rsidP="008F7088">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Viktorya Aviyente, Z.P. Haşlak</w:t>
      </w:r>
    </w:p>
    <w:p w:rsidR="008F7088" w:rsidRPr="009866B7" w:rsidRDefault="008F7088" w:rsidP="008F7088">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5D1956">
        <w:rPr>
          <w:rFonts w:asciiTheme="majorHAnsi" w:eastAsia="Calibri" w:hAnsiTheme="majorHAnsi" w:cs="InterstateLight"/>
          <w:sz w:val="22"/>
          <w:szCs w:val="22"/>
          <w:lang w:val="de-DE"/>
        </w:rPr>
        <w:t>1-</w:t>
      </w:r>
      <w:r>
        <w:rPr>
          <w:rFonts w:asciiTheme="majorHAnsi" w:eastAsia="Calibri" w:hAnsiTheme="majorHAnsi" w:cs="InterstateLight"/>
          <w:sz w:val="22"/>
          <w:szCs w:val="22"/>
          <w:lang w:val="de-DE"/>
        </w:rPr>
        <w:t>0</w:t>
      </w:r>
      <w:r w:rsidRPr="005D1956">
        <w:rPr>
          <w:rFonts w:asciiTheme="majorHAnsi" w:eastAsia="Calibri" w:hAnsiTheme="majorHAnsi" w:cs="InterstateLight"/>
          <w:sz w:val="22"/>
          <w:szCs w:val="22"/>
          <w:lang w:val="de-DE"/>
        </w:rPr>
        <w:t>3 Ekim 2015</w:t>
      </w:r>
    </w:p>
    <w:p w:rsidR="008F7088" w:rsidRPr="00F73FDB" w:rsidRDefault="008F7088" w:rsidP="008F708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İstanbul</w:t>
      </w:r>
    </w:p>
    <w:p w:rsidR="008F7088" w:rsidRDefault="008F7088" w:rsidP="008F7088">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DA72BE">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 xml:space="preserve">“Application of DFT Descriptors For The Discrimination of </w:t>
      </w:r>
    </w:p>
    <w:p w:rsidR="008F7088" w:rsidRDefault="008F7088" w:rsidP="008F708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 xml:space="preserve">Agonist and Antagonist Activity of Ligands Binding to The </w:t>
      </w:r>
    </w:p>
    <w:p w:rsidR="008F7088" w:rsidRPr="005D1956" w:rsidRDefault="008F7088" w:rsidP="008F708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NMDA Receptor” (Poster Sunumu)</w:t>
      </w:r>
    </w:p>
    <w:p w:rsidR="005D1956" w:rsidRPr="005D1956" w:rsidRDefault="005D1956" w:rsidP="008F7088">
      <w:pPr>
        <w:tabs>
          <w:tab w:val="left" w:pos="2410"/>
          <w:tab w:val="left" w:pos="2552"/>
        </w:tabs>
        <w:autoSpaceDE w:val="0"/>
        <w:autoSpaceDN w:val="0"/>
        <w:adjustRightInd w:val="0"/>
        <w:spacing w:after="0" w:line="300" w:lineRule="exact"/>
        <w:rPr>
          <w:rFonts w:asciiTheme="majorHAnsi" w:eastAsia="Calibri" w:hAnsiTheme="majorHAnsi" w:cs="InterstateLight"/>
          <w:lang w:val="de-DE"/>
        </w:rPr>
      </w:pPr>
    </w:p>
    <w:p w:rsidR="008F7088" w:rsidRDefault="008F7088" w:rsidP="008F708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F7088">
        <w:rPr>
          <w:rFonts w:ascii="Cambria" w:eastAsia="Calibri" w:hAnsi="Cambria"/>
          <w:b/>
          <w:color w:val="365F91" w:themeColor="accent1" w:themeShade="BF"/>
          <w:sz w:val="22"/>
          <w:szCs w:val="22"/>
          <w:lang w:val="tr-TR" w:eastAsia="tr-TR"/>
        </w:rPr>
        <w:t>Molecular and Chemical Kinetics Workshop’15</w:t>
      </w:r>
    </w:p>
    <w:p w:rsidR="008F7088" w:rsidRDefault="008F7088" w:rsidP="008F7088">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 xml:space="preserve">Viktorya Aviyente, </w:t>
      </w:r>
      <w:r>
        <w:rPr>
          <w:rFonts w:asciiTheme="majorHAnsi" w:eastAsia="Calibri" w:hAnsiTheme="majorHAnsi" w:cs="InterstateLight"/>
          <w:sz w:val="22"/>
          <w:szCs w:val="22"/>
          <w:lang w:val="de-DE"/>
        </w:rPr>
        <w:t>S. Çı</w:t>
      </w:r>
      <w:r w:rsidRPr="005D1956">
        <w:rPr>
          <w:rFonts w:asciiTheme="majorHAnsi" w:eastAsia="Calibri" w:hAnsiTheme="majorHAnsi" w:cs="InterstateLight"/>
          <w:sz w:val="22"/>
          <w:szCs w:val="22"/>
          <w:lang w:val="de-DE"/>
        </w:rPr>
        <w:t>nar Agopcan</w:t>
      </w:r>
    </w:p>
    <w:p w:rsidR="008F7088" w:rsidRPr="009866B7" w:rsidRDefault="008F7088" w:rsidP="008F7088">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Pr>
          <w:rFonts w:asciiTheme="majorHAnsi" w:eastAsia="Calibri" w:hAnsiTheme="majorHAnsi" w:cs="InterstateLight"/>
          <w:b/>
          <w:color w:val="6E6F71"/>
        </w:rPr>
        <w:t>0</w:t>
      </w:r>
      <w:r w:rsidRPr="005D1956">
        <w:rPr>
          <w:rFonts w:asciiTheme="majorHAnsi" w:eastAsia="Calibri" w:hAnsiTheme="majorHAnsi" w:cs="InterstateLight"/>
          <w:sz w:val="22"/>
          <w:szCs w:val="22"/>
          <w:lang w:val="de-DE"/>
        </w:rPr>
        <w:t>7-</w:t>
      </w:r>
      <w:r>
        <w:rPr>
          <w:rFonts w:asciiTheme="majorHAnsi" w:eastAsia="Calibri" w:hAnsiTheme="majorHAnsi" w:cs="InterstateLight"/>
          <w:sz w:val="22"/>
          <w:szCs w:val="22"/>
          <w:lang w:val="de-DE"/>
        </w:rPr>
        <w:t>0</w:t>
      </w:r>
      <w:r w:rsidRPr="005D1956">
        <w:rPr>
          <w:rFonts w:asciiTheme="majorHAnsi" w:eastAsia="Calibri" w:hAnsiTheme="majorHAnsi" w:cs="InterstateLight"/>
          <w:sz w:val="22"/>
          <w:szCs w:val="22"/>
          <w:lang w:val="de-DE"/>
        </w:rPr>
        <w:t>9 Eylül 2015</w:t>
      </w:r>
    </w:p>
    <w:p w:rsidR="008F7088" w:rsidRPr="00F73FDB" w:rsidRDefault="008F7088" w:rsidP="008F708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Berlin, Almanya</w:t>
      </w:r>
    </w:p>
    <w:p w:rsidR="008F7088" w:rsidRDefault="008F7088" w:rsidP="008F7088">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xml:space="preserve"> “Investigation of Degradation Mechanism of Diclofenac: A DFT </w:t>
      </w:r>
    </w:p>
    <w:p w:rsidR="005D1956" w:rsidRPr="005D1956" w:rsidRDefault="008F7088" w:rsidP="008F708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Study” (Poster Sunumu)</w:t>
      </w:r>
    </w:p>
    <w:p w:rsidR="00A514D7" w:rsidRDefault="00A514D7" w:rsidP="00A514D7">
      <w:pPr>
        <w:pStyle w:val="Default"/>
        <w:spacing w:line="300" w:lineRule="exact"/>
        <w:rPr>
          <w:rFonts w:ascii="Cambria" w:eastAsia="Calibri" w:hAnsi="Cambria"/>
          <w:b/>
          <w:color w:val="365F91" w:themeColor="accent1" w:themeShade="BF"/>
          <w:sz w:val="22"/>
          <w:szCs w:val="22"/>
          <w:lang w:val="tr-TR" w:eastAsia="tr-TR"/>
        </w:rPr>
      </w:pPr>
    </w:p>
    <w:p w:rsidR="00A514D7" w:rsidRDefault="00A514D7" w:rsidP="00A514D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A514D7">
        <w:rPr>
          <w:rFonts w:ascii="Cambria" w:eastAsia="Calibri" w:hAnsi="Cambria"/>
          <w:b/>
          <w:color w:val="365F91" w:themeColor="accent1" w:themeShade="BF"/>
          <w:sz w:val="22"/>
          <w:szCs w:val="22"/>
          <w:lang w:val="tr-TR" w:eastAsia="tr-TR"/>
        </w:rPr>
        <w:t>15</w:t>
      </w:r>
      <w:r w:rsidRPr="00A514D7">
        <w:rPr>
          <w:rFonts w:ascii="Cambria" w:eastAsia="Calibri" w:hAnsi="Cambria"/>
          <w:b/>
          <w:color w:val="365F91" w:themeColor="accent1" w:themeShade="BF"/>
          <w:sz w:val="22"/>
          <w:szCs w:val="22"/>
          <w:vertAlign w:val="superscript"/>
          <w:lang w:val="tr-TR" w:eastAsia="tr-TR"/>
        </w:rPr>
        <w:t>th</w:t>
      </w:r>
      <w:r w:rsidRPr="00A514D7">
        <w:rPr>
          <w:rFonts w:ascii="Cambria" w:eastAsia="Calibri" w:hAnsi="Cambria"/>
          <w:b/>
          <w:color w:val="365F91" w:themeColor="accent1" w:themeShade="BF"/>
          <w:sz w:val="22"/>
          <w:szCs w:val="22"/>
          <w:lang w:val="tr-TR" w:eastAsia="tr-TR"/>
        </w:rPr>
        <w:t xml:space="preserve"> European Symposium on Organic Reactivity</w:t>
      </w:r>
    </w:p>
    <w:p w:rsidR="00A514D7" w:rsidRDefault="00A514D7" w:rsidP="00A514D7">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5D1956">
        <w:rPr>
          <w:rFonts w:asciiTheme="majorHAnsi" w:eastAsia="Calibri" w:hAnsiTheme="majorHAnsi" w:cs="InterstateLight"/>
          <w:sz w:val="22"/>
          <w:szCs w:val="22"/>
          <w:lang w:val="de-DE"/>
        </w:rPr>
        <w:t>Viktorya Aviyente, Z.P. Haşlak</w:t>
      </w:r>
    </w:p>
    <w:p w:rsidR="00A514D7" w:rsidRPr="009866B7" w:rsidRDefault="00A514D7" w:rsidP="00A514D7">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Pr="005D1956">
        <w:rPr>
          <w:rFonts w:asciiTheme="majorHAnsi" w:eastAsia="Calibri" w:hAnsiTheme="majorHAnsi" w:cs="InterstateLight"/>
          <w:sz w:val="22"/>
          <w:szCs w:val="22"/>
          <w:lang w:val="de-DE"/>
        </w:rPr>
        <w:t xml:space="preserve">30 Ağustos-4 Eylül 2015  </w:t>
      </w:r>
    </w:p>
    <w:p w:rsidR="00A514D7" w:rsidRPr="00F73FDB" w:rsidRDefault="00A514D7" w:rsidP="00A514D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Kiel, Almanya</w:t>
      </w:r>
    </w:p>
    <w:p w:rsidR="00A514D7" w:rsidRDefault="00A514D7" w:rsidP="00A514D7">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xml:space="preserve"> “A Computational Approach for the Discrimination of Agonists </w:t>
      </w:r>
    </w:p>
    <w:p w:rsidR="00A514D7" w:rsidRDefault="00A514D7" w:rsidP="00A514D7">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and Antagonists for Glutamate Receptors” (Poster Sunumu)</w:t>
      </w:r>
    </w:p>
    <w:p w:rsidR="00A514D7" w:rsidRDefault="00A514D7" w:rsidP="00A514D7">
      <w:pPr>
        <w:tabs>
          <w:tab w:val="left" w:pos="2410"/>
          <w:tab w:val="left" w:pos="2552"/>
        </w:tabs>
        <w:spacing w:after="0" w:line="300" w:lineRule="exact"/>
        <w:jc w:val="both"/>
        <w:rPr>
          <w:rFonts w:asciiTheme="majorHAnsi" w:eastAsia="Calibri" w:hAnsiTheme="majorHAnsi" w:cs="InterstateLight"/>
          <w:lang w:val="de-DE"/>
        </w:rPr>
      </w:pPr>
    </w:p>
    <w:p w:rsidR="008E0271" w:rsidRDefault="008E0271" w:rsidP="008E027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0271">
        <w:rPr>
          <w:rFonts w:ascii="Cambria" w:eastAsia="Calibri" w:hAnsi="Cambria"/>
          <w:b/>
          <w:color w:val="365F91" w:themeColor="accent1" w:themeShade="BF"/>
          <w:sz w:val="22"/>
          <w:szCs w:val="22"/>
          <w:lang w:val="tr-TR" w:eastAsia="tr-TR"/>
        </w:rPr>
        <w:t>250</w:t>
      </w:r>
      <w:r w:rsidRPr="008E0271">
        <w:rPr>
          <w:rFonts w:ascii="Cambria" w:eastAsia="Calibri" w:hAnsi="Cambria"/>
          <w:b/>
          <w:color w:val="365F91" w:themeColor="accent1" w:themeShade="BF"/>
          <w:sz w:val="22"/>
          <w:szCs w:val="22"/>
          <w:vertAlign w:val="superscript"/>
          <w:lang w:val="tr-TR" w:eastAsia="tr-TR"/>
        </w:rPr>
        <w:t>th</w:t>
      </w:r>
      <w:r w:rsidRPr="008E0271">
        <w:rPr>
          <w:rFonts w:ascii="Cambria" w:eastAsia="Calibri" w:hAnsi="Cambria"/>
          <w:b/>
          <w:color w:val="365F91" w:themeColor="accent1" w:themeShade="BF"/>
          <w:sz w:val="22"/>
          <w:szCs w:val="22"/>
          <w:lang w:val="tr-TR" w:eastAsia="tr-TR"/>
        </w:rPr>
        <w:t xml:space="preserve"> American Chemical Society National Meeting &amp; </w:t>
      </w:r>
    </w:p>
    <w:p w:rsidR="008E0271" w:rsidRDefault="008E0271" w:rsidP="008E027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E0271">
        <w:rPr>
          <w:rFonts w:ascii="Cambria" w:eastAsia="Calibri" w:hAnsi="Cambria"/>
          <w:b/>
          <w:color w:val="365F91" w:themeColor="accent1" w:themeShade="BF"/>
          <w:sz w:val="22"/>
          <w:szCs w:val="22"/>
          <w:lang w:val="tr-TR" w:eastAsia="tr-TR"/>
        </w:rPr>
        <w:t>Exposition</w:t>
      </w:r>
    </w:p>
    <w:p w:rsidR="008E0271" w:rsidRDefault="008E0271" w:rsidP="008E0271">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9F306D">
        <w:rPr>
          <w:rFonts w:asciiTheme="majorHAnsi" w:eastAsia="Calibri" w:hAnsiTheme="majorHAnsi" w:cs="InterstateLight"/>
          <w:sz w:val="22"/>
          <w:szCs w:val="22"/>
          <w:lang w:val="de-DE"/>
        </w:rPr>
        <w:t>Viktorya Aviyente</w:t>
      </w:r>
    </w:p>
    <w:p w:rsidR="008E0271" w:rsidRPr="009866B7" w:rsidRDefault="008E0271" w:rsidP="008E0271">
      <w:pPr>
        <w:pStyle w:val="Default"/>
        <w:spacing w:line="300" w:lineRule="exact"/>
        <w:rPr>
          <w:rFonts w:asciiTheme="majorHAnsi" w:eastAsia="Calibri" w:hAnsiTheme="majorHAnsi" w:cs="InterstateLight"/>
          <w:b/>
          <w:color w:val="6E6F71"/>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009F306D">
        <w:rPr>
          <w:rFonts w:asciiTheme="majorHAnsi" w:eastAsia="Calibri" w:hAnsiTheme="majorHAnsi" w:cs="InterstateLight"/>
          <w:sz w:val="22"/>
          <w:szCs w:val="22"/>
          <w:lang w:val="de-DE"/>
        </w:rPr>
        <w:t xml:space="preserve">16-20 Ağustos </w:t>
      </w:r>
      <w:r w:rsidRPr="005D1956">
        <w:rPr>
          <w:rFonts w:asciiTheme="majorHAnsi" w:eastAsia="Calibri" w:hAnsiTheme="majorHAnsi" w:cs="InterstateLight"/>
          <w:sz w:val="22"/>
          <w:szCs w:val="22"/>
          <w:lang w:val="de-DE"/>
        </w:rPr>
        <w:t xml:space="preserve">2015  </w:t>
      </w:r>
    </w:p>
    <w:p w:rsidR="008E0271" w:rsidRPr="00F73FDB" w:rsidRDefault="008E0271" w:rsidP="008E027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F306D" w:rsidRPr="005D1956">
        <w:rPr>
          <w:rFonts w:asciiTheme="majorHAnsi" w:eastAsia="Calibri" w:hAnsiTheme="majorHAnsi" w:cs="InterstateLight"/>
          <w:lang w:val="de-DE"/>
        </w:rPr>
        <w:t>Boston</w:t>
      </w:r>
    </w:p>
    <w:p w:rsidR="009F306D" w:rsidRDefault="008E0271" w:rsidP="009F306D">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sidR="009F306D">
        <w:rPr>
          <w:rFonts w:asciiTheme="majorHAnsi" w:eastAsia="Calibri" w:hAnsiTheme="majorHAnsi" w:cs="InterstateLight"/>
          <w:lang w:val="de-DE"/>
        </w:rPr>
        <w:t xml:space="preserve">Understanding the Origins of Stereoselectivity in Organic </w:t>
      </w:r>
    </w:p>
    <w:p w:rsidR="008E0271" w:rsidRDefault="009F306D" w:rsidP="009F306D">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Reactions: A Quantum Mechanical A</w:t>
      </w:r>
      <w:r w:rsidRPr="005D1956">
        <w:rPr>
          <w:rFonts w:asciiTheme="majorHAnsi" w:eastAsia="Calibri" w:hAnsiTheme="majorHAnsi" w:cs="InterstateLight"/>
          <w:lang w:val="de-DE"/>
        </w:rPr>
        <w:t>pproach</w:t>
      </w:r>
      <w:r>
        <w:rPr>
          <w:rFonts w:asciiTheme="majorHAnsi" w:eastAsia="Calibri" w:hAnsiTheme="majorHAnsi" w:cs="InterstateLight"/>
          <w:lang w:val="de-DE"/>
        </w:rPr>
        <w:t xml:space="preserve">” </w:t>
      </w:r>
    </w:p>
    <w:p w:rsidR="008E0271" w:rsidRDefault="008E0271" w:rsidP="008E0271">
      <w:pPr>
        <w:tabs>
          <w:tab w:val="left" w:pos="2410"/>
          <w:tab w:val="left" w:pos="2552"/>
        </w:tabs>
        <w:spacing w:after="0" w:line="300" w:lineRule="exact"/>
        <w:jc w:val="both"/>
        <w:rPr>
          <w:rFonts w:asciiTheme="majorHAnsi" w:eastAsia="Calibri" w:hAnsiTheme="majorHAnsi" w:cs="InterstateLight"/>
          <w:lang w:val="de-DE"/>
        </w:rPr>
      </w:pPr>
    </w:p>
    <w:p w:rsidR="009F306D" w:rsidRDefault="009F306D" w:rsidP="00F90E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F306D">
        <w:rPr>
          <w:rFonts w:ascii="Cambria" w:eastAsia="Calibri" w:hAnsi="Cambria"/>
          <w:b/>
          <w:color w:val="365F91" w:themeColor="accent1" w:themeShade="BF"/>
          <w:sz w:val="22"/>
          <w:szCs w:val="22"/>
          <w:lang w:val="tr-TR" w:eastAsia="tr-TR"/>
        </w:rPr>
        <w:t>29</w:t>
      </w:r>
      <w:r w:rsidRPr="009F306D">
        <w:rPr>
          <w:rFonts w:ascii="Cambria" w:eastAsia="Calibri" w:hAnsi="Cambria"/>
          <w:b/>
          <w:color w:val="365F91" w:themeColor="accent1" w:themeShade="BF"/>
          <w:sz w:val="22"/>
          <w:szCs w:val="22"/>
          <w:vertAlign w:val="superscript"/>
          <w:lang w:val="tr-TR" w:eastAsia="tr-TR"/>
        </w:rPr>
        <w:t>th</w:t>
      </w:r>
      <w:r w:rsidRPr="009F306D">
        <w:rPr>
          <w:rFonts w:ascii="Cambria" w:eastAsia="Calibri" w:hAnsi="Cambria"/>
          <w:b/>
          <w:color w:val="365F91" w:themeColor="accent1" w:themeShade="BF"/>
          <w:sz w:val="22"/>
          <w:szCs w:val="22"/>
          <w:lang w:val="tr-TR" w:eastAsia="tr-TR"/>
        </w:rPr>
        <w:t xml:space="preserve"> Annual Symposium of The Protein Society</w:t>
      </w:r>
    </w:p>
    <w:p w:rsidR="009F306D" w:rsidRDefault="009F306D" w:rsidP="00F90EF0">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000733F8">
        <w:rPr>
          <w:rFonts w:asciiTheme="majorHAnsi" w:eastAsia="Calibri" w:hAnsiTheme="majorHAnsi" w:cs="InterstateLight"/>
          <w:b/>
          <w:color w:val="6E6F71"/>
          <w:lang w:val="de-DE"/>
        </w:rPr>
        <w:t xml:space="preserve"> </w:t>
      </w:r>
      <w:r>
        <w:rPr>
          <w:rFonts w:asciiTheme="majorHAnsi" w:eastAsia="Calibri" w:hAnsiTheme="majorHAnsi" w:cs="InterstateLight"/>
          <w:lang w:val="de-DE"/>
        </w:rPr>
        <w:t xml:space="preserve">Türkan Haliloğlu, </w:t>
      </w:r>
      <w:r w:rsidRPr="005D1956">
        <w:rPr>
          <w:rFonts w:asciiTheme="majorHAnsi" w:eastAsia="Calibri" w:hAnsiTheme="majorHAnsi" w:cs="InterstateLight"/>
          <w:lang w:val="de-DE"/>
        </w:rPr>
        <w:t xml:space="preserve">Pemra Doruker Turgut, </w:t>
      </w:r>
      <w:r>
        <w:rPr>
          <w:rFonts w:asciiTheme="majorHAnsi" w:eastAsia="Calibri" w:hAnsiTheme="majorHAnsi" w:cs="InterstateLight"/>
          <w:lang w:val="de-DE"/>
        </w:rPr>
        <w:t>Yasemin Yeşiltepe</w:t>
      </w:r>
    </w:p>
    <w:p w:rsidR="009F306D" w:rsidRPr="009F306D" w:rsidRDefault="009F306D" w:rsidP="00F90EF0">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22-25 Temmuz 2015</w:t>
      </w:r>
    </w:p>
    <w:p w:rsidR="009F306D" w:rsidRPr="00F73FDB" w:rsidRDefault="009F306D" w:rsidP="00F90EF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Barcelona, İspanya</w:t>
      </w:r>
    </w:p>
    <w:p w:rsidR="00F90EF0" w:rsidRDefault="009F306D" w:rsidP="00F90EF0">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sidR="00F90EF0">
        <w:rPr>
          <w:rFonts w:asciiTheme="majorHAnsi" w:eastAsia="Calibri" w:hAnsiTheme="majorHAnsi" w:cs="InterstateLight"/>
          <w:lang w:val="de-DE"/>
        </w:rPr>
        <w:t xml:space="preserve">Targeted Conformational Transitions of Large and Multimeric </w:t>
      </w:r>
    </w:p>
    <w:p w:rsidR="009F306D" w:rsidRDefault="00F90EF0" w:rsidP="00F90EF0">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Proteins by an Efficient Elastic Network Based T</w:t>
      </w:r>
      <w:r w:rsidR="009F306D" w:rsidRPr="005D1956">
        <w:rPr>
          <w:rFonts w:asciiTheme="majorHAnsi" w:eastAsia="Calibri" w:hAnsiTheme="majorHAnsi" w:cs="InterstateLight"/>
          <w:lang w:val="de-DE"/>
        </w:rPr>
        <w:t>echnique”</w:t>
      </w:r>
      <w:r w:rsidR="009F306D">
        <w:rPr>
          <w:rFonts w:asciiTheme="majorHAnsi" w:eastAsia="Calibri" w:hAnsiTheme="majorHAnsi" w:cs="InterstateLight"/>
          <w:lang w:val="de-DE"/>
        </w:rPr>
        <w:t xml:space="preserve"> </w:t>
      </w:r>
    </w:p>
    <w:p w:rsidR="009F306D" w:rsidRDefault="009F306D" w:rsidP="00F90EF0">
      <w:pPr>
        <w:tabs>
          <w:tab w:val="left" w:pos="2410"/>
          <w:tab w:val="left" w:pos="2552"/>
        </w:tabs>
        <w:spacing w:after="0" w:line="300" w:lineRule="exact"/>
        <w:jc w:val="both"/>
        <w:rPr>
          <w:rFonts w:asciiTheme="majorHAnsi" w:eastAsia="Calibri" w:hAnsiTheme="majorHAnsi" w:cs="InterstateLight"/>
          <w:lang w:val="de-DE"/>
        </w:rPr>
      </w:pPr>
    </w:p>
    <w:p w:rsidR="000733F8" w:rsidRDefault="000733F8" w:rsidP="000733F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F306D">
        <w:rPr>
          <w:rFonts w:ascii="Cambria" w:eastAsia="Calibri" w:hAnsi="Cambria"/>
          <w:b/>
          <w:color w:val="365F91" w:themeColor="accent1" w:themeShade="BF"/>
          <w:sz w:val="22"/>
          <w:szCs w:val="22"/>
          <w:lang w:val="tr-TR" w:eastAsia="tr-TR"/>
        </w:rPr>
        <w:t>29</w:t>
      </w:r>
      <w:r w:rsidRPr="009F306D">
        <w:rPr>
          <w:rFonts w:ascii="Cambria" w:eastAsia="Calibri" w:hAnsi="Cambria"/>
          <w:b/>
          <w:color w:val="365F91" w:themeColor="accent1" w:themeShade="BF"/>
          <w:sz w:val="22"/>
          <w:szCs w:val="22"/>
          <w:vertAlign w:val="superscript"/>
          <w:lang w:val="tr-TR" w:eastAsia="tr-TR"/>
        </w:rPr>
        <w:t>th</w:t>
      </w:r>
      <w:r w:rsidRPr="009F306D">
        <w:rPr>
          <w:rFonts w:ascii="Cambria" w:eastAsia="Calibri" w:hAnsi="Cambria"/>
          <w:b/>
          <w:color w:val="365F91" w:themeColor="accent1" w:themeShade="BF"/>
          <w:sz w:val="22"/>
          <w:szCs w:val="22"/>
          <w:lang w:val="tr-TR" w:eastAsia="tr-TR"/>
        </w:rPr>
        <w:t xml:space="preserve"> Annual Symposium of The Protein Society</w:t>
      </w:r>
    </w:p>
    <w:p w:rsidR="000733F8"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Pemra Doruker Turgut, Başak Akdaş</w:t>
      </w:r>
    </w:p>
    <w:p w:rsidR="000733F8" w:rsidRPr="009F306D"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22-25 Temmuz 2015</w:t>
      </w:r>
    </w:p>
    <w:p w:rsidR="000733F8" w:rsidRPr="00F73FDB" w:rsidRDefault="000733F8" w:rsidP="000733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Barcelona, İspanya</w:t>
      </w:r>
    </w:p>
    <w:p w:rsidR="000733F8"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sidRPr="005D1956">
        <w:rPr>
          <w:rFonts w:asciiTheme="majorHAnsi" w:eastAsia="Calibri" w:hAnsiTheme="majorHAnsi" w:cs="InterstateLight"/>
          <w:lang w:val="de-DE"/>
        </w:rPr>
        <w:fldChar w:fldCharType="begin"/>
      </w:r>
      <w:r w:rsidRPr="005D1956">
        <w:rPr>
          <w:rFonts w:asciiTheme="majorHAnsi" w:eastAsia="Calibri" w:hAnsiTheme="majorHAnsi" w:cs="InterstateLight"/>
          <w:lang w:val="de-DE"/>
        </w:rPr>
        <w:instrText xml:space="preserve"> HYPERLINK "http://apps.webofknowledge.com/full_record.do?product=UA&amp;search_mode=GeneralSearch&amp;qid=13&amp;SID=T15jALRyFzboLxwravh&amp;page=1&amp;doc=1&amp;cacheurlFromRightClick=no" </w:instrText>
      </w:r>
      <w:r w:rsidRPr="005D1956">
        <w:rPr>
          <w:rFonts w:asciiTheme="majorHAnsi" w:eastAsia="Calibri" w:hAnsiTheme="majorHAnsi" w:cs="InterstateLight"/>
          <w:lang w:val="de-DE"/>
        </w:rPr>
        <w:fldChar w:fldCharType="separate"/>
      </w:r>
      <w:r>
        <w:rPr>
          <w:rFonts w:asciiTheme="majorHAnsi" w:eastAsia="Calibri" w:hAnsiTheme="majorHAnsi" w:cs="InterstateLight"/>
          <w:lang w:val="de-DE"/>
        </w:rPr>
        <w:t xml:space="preserve">Investigation of Allosteric Communication Pathways in Human       </w:t>
      </w:r>
    </w:p>
    <w:p w:rsidR="005D1956" w:rsidRPr="005D1956" w:rsidRDefault="000733F8" w:rsidP="000733F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Beta 2-Adrenergic R</w:t>
      </w:r>
      <w:r w:rsidRPr="005D1956">
        <w:rPr>
          <w:rFonts w:asciiTheme="majorHAnsi" w:eastAsia="Calibri" w:hAnsiTheme="majorHAnsi" w:cs="InterstateLight"/>
          <w:lang w:val="de-DE"/>
        </w:rPr>
        <w:t xml:space="preserve">eceptor” </w:t>
      </w:r>
      <w:r w:rsidRPr="005D1956">
        <w:rPr>
          <w:rFonts w:asciiTheme="majorHAnsi" w:eastAsia="Calibri" w:hAnsiTheme="majorHAnsi" w:cs="InterstateLight"/>
          <w:lang w:val="de-DE"/>
        </w:rPr>
        <w:fldChar w:fldCharType="end"/>
      </w:r>
    </w:p>
    <w:p w:rsidR="000733F8" w:rsidRDefault="000733F8" w:rsidP="000733F8">
      <w:pPr>
        <w:pStyle w:val="Default"/>
        <w:spacing w:line="300" w:lineRule="exact"/>
        <w:rPr>
          <w:rFonts w:asciiTheme="majorHAnsi" w:eastAsia="Calibri" w:hAnsiTheme="majorHAnsi" w:cs="InterstateLight"/>
          <w:color w:val="auto"/>
          <w:sz w:val="22"/>
          <w:szCs w:val="22"/>
          <w:lang w:val="de-DE" w:eastAsia="en-US"/>
        </w:rPr>
      </w:pPr>
    </w:p>
    <w:p w:rsidR="000733F8" w:rsidRDefault="000733F8" w:rsidP="000733F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733F8">
        <w:rPr>
          <w:rFonts w:ascii="Cambria" w:eastAsia="Calibri" w:hAnsi="Cambria"/>
          <w:b/>
          <w:color w:val="365F91" w:themeColor="accent1" w:themeShade="BF"/>
          <w:sz w:val="22"/>
          <w:szCs w:val="22"/>
          <w:lang w:val="tr-TR" w:eastAsia="tr-TR"/>
        </w:rPr>
        <w:t>10</w:t>
      </w:r>
      <w:r w:rsidRPr="000733F8">
        <w:rPr>
          <w:rFonts w:ascii="Cambria" w:eastAsia="Calibri" w:hAnsi="Cambria"/>
          <w:b/>
          <w:color w:val="365F91" w:themeColor="accent1" w:themeShade="BF"/>
          <w:sz w:val="22"/>
          <w:szCs w:val="22"/>
          <w:vertAlign w:val="superscript"/>
          <w:lang w:val="tr-TR" w:eastAsia="tr-TR"/>
        </w:rPr>
        <w:t>th</w:t>
      </w:r>
      <w:r w:rsidRPr="000733F8">
        <w:rPr>
          <w:rFonts w:ascii="Cambria" w:eastAsia="Calibri" w:hAnsi="Cambria"/>
          <w:b/>
          <w:color w:val="365F91" w:themeColor="accent1" w:themeShade="BF"/>
          <w:sz w:val="22"/>
          <w:szCs w:val="22"/>
          <w:lang w:val="tr-TR" w:eastAsia="tr-TR"/>
        </w:rPr>
        <w:t xml:space="preserve"> European Biophysics Congress</w:t>
      </w:r>
    </w:p>
    <w:p w:rsidR="000733F8"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Pemra Doruker Turgut</w:t>
      </w:r>
    </w:p>
    <w:p w:rsidR="000733F8" w:rsidRPr="009F306D"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18-22 Temmuz 2015</w:t>
      </w:r>
    </w:p>
    <w:p w:rsidR="000733F8" w:rsidRPr="00F73FDB" w:rsidRDefault="000733F8" w:rsidP="000733F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Dresden, Almanya</w:t>
      </w:r>
    </w:p>
    <w:p w:rsidR="000733F8" w:rsidRDefault="000733F8" w:rsidP="000733F8">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Pr>
          <w:rFonts w:asciiTheme="majorHAnsi" w:eastAsia="Calibri" w:hAnsiTheme="majorHAnsi" w:cs="InterstateLight"/>
          <w:lang w:val="de-DE"/>
        </w:rPr>
        <w:t>“Dynamical F</w:t>
      </w:r>
      <w:r w:rsidRPr="005D1956">
        <w:rPr>
          <w:rFonts w:asciiTheme="majorHAnsi" w:eastAsia="Calibri" w:hAnsiTheme="majorHAnsi" w:cs="InterstateLight"/>
          <w:lang w:val="de-DE"/>
        </w:rPr>
        <w:t>eatures of NF-</w:t>
      </w:r>
      <w:r w:rsidRPr="005D1956">
        <w:rPr>
          <w:rFonts w:asciiTheme="majorHAnsi" w:eastAsia="Calibri" w:hAnsiTheme="majorHAnsi" w:cs="InterstateLight"/>
          <w:lang w:val="de-DE"/>
        </w:rPr>
        <w:sym w:font="Symbol" w:char="F06B"/>
      </w:r>
      <w:r>
        <w:rPr>
          <w:rFonts w:asciiTheme="majorHAnsi" w:eastAsia="Calibri" w:hAnsiTheme="majorHAnsi" w:cs="InterstateLight"/>
          <w:lang w:val="de-DE"/>
        </w:rPr>
        <w:t xml:space="preserve">B Via Molecular Dynamics </w:t>
      </w:r>
    </w:p>
    <w:p w:rsidR="00D4202A" w:rsidRDefault="000733F8" w:rsidP="00D4202A">
      <w:pPr>
        <w:tabs>
          <w:tab w:val="left" w:pos="2410"/>
          <w:tab w:val="left" w:pos="2552"/>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Simulations and Elastic Network M</w:t>
      </w:r>
      <w:r w:rsidRPr="005D1956">
        <w:rPr>
          <w:rFonts w:asciiTheme="majorHAnsi" w:eastAsia="Calibri" w:hAnsiTheme="majorHAnsi" w:cs="InterstateLight"/>
          <w:lang w:val="de-DE"/>
        </w:rPr>
        <w:t>odels”</w:t>
      </w:r>
    </w:p>
    <w:p w:rsidR="00D4202A" w:rsidRDefault="00D4202A" w:rsidP="00D4202A">
      <w:pPr>
        <w:pStyle w:val="Default"/>
        <w:spacing w:line="300" w:lineRule="exact"/>
        <w:rPr>
          <w:rFonts w:ascii="Cambria" w:eastAsia="Calibri" w:hAnsi="Cambria"/>
          <w:b/>
          <w:color w:val="365F91" w:themeColor="accent1" w:themeShade="BF"/>
          <w:sz w:val="22"/>
          <w:szCs w:val="22"/>
          <w:lang w:val="tr-TR" w:eastAsia="tr-TR"/>
        </w:rPr>
      </w:pPr>
    </w:p>
    <w:p w:rsidR="00D4202A" w:rsidRDefault="00D4202A" w:rsidP="00D4202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733F8">
        <w:rPr>
          <w:rFonts w:ascii="Cambria" w:eastAsia="Calibri" w:hAnsi="Cambria"/>
          <w:b/>
          <w:color w:val="365F91" w:themeColor="accent1" w:themeShade="BF"/>
          <w:sz w:val="22"/>
          <w:szCs w:val="22"/>
          <w:lang w:val="tr-TR" w:eastAsia="tr-TR"/>
        </w:rPr>
        <w:t>10</w:t>
      </w:r>
      <w:r w:rsidRPr="000733F8">
        <w:rPr>
          <w:rFonts w:ascii="Cambria" w:eastAsia="Calibri" w:hAnsi="Cambria"/>
          <w:b/>
          <w:color w:val="365F91" w:themeColor="accent1" w:themeShade="BF"/>
          <w:sz w:val="22"/>
          <w:szCs w:val="22"/>
          <w:vertAlign w:val="superscript"/>
          <w:lang w:val="tr-TR" w:eastAsia="tr-TR"/>
        </w:rPr>
        <w:t>th</w:t>
      </w:r>
      <w:r w:rsidRPr="000733F8">
        <w:rPr>
          <w:rFonts w:ascii="Cambria" w:eastAsia="Calibri" w:hAnsi="Cambria"/>
          <w:b/>
          <w:color w:val="365F91" w:themeColor="accent1" w:themeShade="BF"/>
          <w:sz w:val="22"/>
          <w:szCs w:val="22"/>
          <w:lang w:val="tr-TR" w:eastAsia="tr-TR"/>
        </w:rPr>
        <w:t xml:space="preserve"> European Biophysics Congress</w:t>
      </w:r>
    </w:p>
    <w:p w:rsidR="00D4202A" w:rsidRDefault="00D4202A" w:rsidP="00D4202A">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Pemra Doruker Turgut, Doğa Fındık</w:t>
      </w:r>
    </w:p>
    <w:p w:rsidR="00D4202A" w:rsidRPr="009F306D" w:rsidRDefault="00D4202A" w:rsidP="00D4202A">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18-22 Temmuz 2015</w:t>
      </w:r>
    </w:p>
    <w:p w:rsidR="00D4202A" w:rsidRPr="00F73FDB" w:rsidRDefault="00D4202A" w:rsidP="00D4202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Dresden, Almanya</w:t>
      </w:r>
    </w:p>
    <w:p w:rsidR="00D4202A" w:rsidRDefault="00D4202A" w:rsidP="00D4202A">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“A</w:t>
      </w:r>
      <w:r>
        <w:rPr>
          <w:rFonts w:asciiTheme="majorHAnsi" w:eastAsia="Calibri" w:hAnsiTheme="majorHAnsi" w:cs="InterstateLight"/>
          <w:lang w:val="de-DE"/>
        </w:rPr>
        <w:t>ssessment of Docking Poses B</w:t>
      </w:r>
      <w:r w:rsidRPr="005D1956">
        <w:rPr>
          <w:rFonts w:asciiTheme="majorHAnsi" w:eastAsia="Calibri" w:hAnsiTheme="majorHAnsi" w:cs="InterstateLight"/>
          <w:lang w:val="de-DE"/>
        </w:rPr>
        <w:t>ased on</w:t>
      </w:r>
      <w:r>
        <w:rPr>
          <w:rFonts w:asciiTheme="majorHAnsi" w:eastAsia="Calibri" w:hAnsiTheme="majorHAnsi" w:cs="InterstateLight"/>
          <w:lang w:val="de-DE"/>
        </w:rPr>
        <w:t xml:space="preserve"> Vibrational D</w:t>
      </w:r>
      <w:r w:rsidRPr="005D1956">
        <w:rPr>
          <w:rFonts w:asciiTheme="majorHAnsi" w:eastAsia="Calibri" w:hAnsiTheme="majorHAnsi" w:cs="InterstateLight"/>
          <w:lang w:val="de-DE"/>
        </w:rPr>
        <w:t>ynamics”</w:t>
      </w:r>
    </w:p>
    <w:p w:rsidR="00E4375A" w:rsidRDefault="00E4375A" w:rsidP="004F41F7">
      <w:pPr>
        <w:pStyle w:val="Default"/>
        <w:spacing w:line="300" w:lineRule="exact"/>
        <w:rPr>
          <w:rFonts w:ascii="Cambria" w:eastAsia="Calibri" w:hAnsi="Cambria"/>
          <w:b/>
          <w:color w:val="365F91" w:themeColor="accent1" w:themeShade="BF"/>
          <w:sz w:val="22"/>
          <w:szCs w:val="22"/>
          <w:lang w:val="tr-TR" w:eastAsia="tr-TR"/>
        </w:rPr>
      </w:pPr>
    </w:p>
    <w:p w:rsidR="004F41F7" w:rsidRDefault="004F41F7" w:rsidP="004F41F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733F8">
        <w:rPr>
          <w:rFonts w:ascii="Cambria" w:eastAsia="Calibri" w:hAnsi="Cambria"/>
          <w:b/>
          <w:color w:val="365F91" w:themeColor="accent1" w:themeShade="BF"/>
          <w:sz w:val="22"/>
          <w:szCs w:val="22"/>
          <w:lang w:val="tr-TR" w:eastAsia="tr-TR"/>
        </w:rPr>
        <w:t>10</w:t>
      </w:r>
      <w:r w:rsidRPr="000733F8">
        <w:rPr>
          <w:rFonts w:ascii="Cambria" w:eastAsia="Calibri" w:hAnsi="Cambria"/>
          <w:b/>
          <w:color w:val="365F91" w:themeColor="accent1" w:themeShade="BF"/>
          <w:sz w:val="22"/>
          <w:szCs w:val="22"/>
          <w:vertAlign w:val="superscript"/>
          <w:lang w:val="tr-TR" w:eastAsia="tr-TR"/>
        </w:rPr>
        <w:t>th</w:t>
      </w:r>
      <w:r w:rsidRPr="000733F8">
        <w:rPr>
          <w:rFonts w:ascii="Cambria" w:eastAsia="Calibri" w:hAnsi="Cambria"/>
          <w:b/>
          <w:color w:val="365F91" w:themeColor="accent1" w:themeShade="BF"/>
          <w:sz w:val="22"/>
          <w:szCs w:val="22"/>
          <w:lang w:val="tr-TR" w:eastAsia="tr-TR"/>
        </w:rPr>
        <w:t xml:space="preserve"> European Biophysics Congress</w:t>
      </w:r>
    </w:p>
    <w:p w:rsidR="004F41F7" w:rsidRDefault="004F41F7" w:rsidP="004F41F7">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 xml:space="preserve">Pemra Doruker Turgut, </w:t>
      </w:r>
      <w:r w:rsidRPr="005D1956">
        <w:rPr>
          <w:rFonts w:asciiTheme="majorHAnsi" w:eastAsia="Calibri" w:hAnsiTheme="majorHAnsi" w:cs="InterstateLight"/>
          <w:lang w:val="de-DE"/>
        </w:rPr>
        <w:t>M. Tarık Can</w:t>
      </w:r>
    </w:p>
    <w:p w:rsidR="004F41F7" w:rsidRPr="009F306D" w:rsidRDefault="004F41F7" w:rsidP="004F41F7">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18-22 Temmuz 2015</w:t>
      </w:r>
    </w:p>
    <w:p w:rsidR="004F41F7" w:rsidRPr="00F73FDB" w:rsidRDefault="004F41F7" w:rsidP="004F41F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Dresden, Almanya</w:t>
      </w:r>
    </w:p>
    <w:p w:rsidR="004F41F7" w:rsidRDefault="004F41F7" w:rsidP="004F41F7">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Pr>
          <w:rFonts w:asciiTheme="majorHAnsi" w:eastAsia="Calibri" w:hAnsiTheme="majorHAnsi" w:cs="InterstateLight"/>
          <w:lang w:val="de-DE"/>
        </w:rPr>
        <w:t xml:space="preserve">A </w:t>
      </w:r>
      <w:r w:rsidRPr="005D1956">
        <w:rPr>
          <w:rFonts w:asciiTheme="majorHAnsi" w:eastAsia="Calibri" w:hAnsiTheme="majorHAnsi" w:cs="InterstateLight"/>
          <w:lang w:val="de-DE"/>
        </w:rPr>
        <w:t xml:space="preserve">Computational Study on Bacterial Trigger Factor and </w:t>
      </w:r>
    </w:p>
    <w:p w:rsidR="004F41F7" w:rsidRDefault="004F41F7" w:rsidP="004F41F7">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Ribosome Dynamics”</w:t>
      </w:r>
    </w:p>
    <w:p w:rsidR="00D4202A" w:rsidRDefault="00D4202A" w:rsidP="00D4202A">
      <w:pPr>
        <w:tabs>
          <w:tab w:val="left" w:pos="2410"/>
          <w:tab w:val="left" w:pos="2552"/>
        </w:tabs>
        <w:spacing w:after="0" w:line="300" w:lineRule="exact"/>
        <w:rPr>
          <w:rFonts w:asciiTheme="majorHAnsi" w:eastAsia="Calibri" w:hAnsiTheme="majorHAnsi" w:cs="InterstateLight"/>
          <w:lang w:val="de-DE"/>
        </w:rPr>
      </w:pPr>
    </w:p>
    <w:p w:rsidR="00C336BD" w:rsidRDefault="00C336BD" w:rsidP="00C336BD">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336BD">
        <w:rPr>
          <w:rFonts w:ascii="Cambria" w:eastAsia="Calibri" w:hAnsi="Cambria"/>
          <w:b/>
          <w:color w:val="365F91" w:themeColor="accent1" w:themeShade="BF"/>
          <w:sz w:val="22"/>
          <w:szCs w:val="22"/>
          <w:lang w:val="tr-TR" w:eastAsia="tr-TR"/>
        </w:rPr>
        <w:t>Workshop</w:t>
      </w:r>
    </w:p>
    <w:p w:rsidR="00C336BD" w:rsidRDefault="00C336BD" w:rsidP="00C336BD">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Nihan Nugay</w:t>
      </w:r>
    </w:p>
    <w:p w:rsidR="00C336BD" w:rsidRPr="009F306D" w:rsidRDefault="00C336BD" w:rsidP="00C336BD">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10-26 Haziran 2015</w:t>
      </w:r>
    </w:p>
    <w:p w:rsidR="00C336BD" w:rsidRPr="00F73FDB" w:rsidRDefault="00C336BD" w:rsidP="00C336B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Akron OH ABD</w:t>
      </w:r>
    </w:p>
    <w:p w:rsidR="00C336BD" w:rsidRDefault="00C336BD" w:rsidP="00C336BD">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xml:space="preserve"> “Yüksek Mukavemetli Poliisobütilen Bazlı Poliüretan Tasarımı </w:t>
      </w:r>
    </w:p>
    <w:p w:rsidR="00C336BD" w:rsidRDefault="00C336BD" w:rsidP="00C336BD">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Sentezi ve Karakterizasyonları”</w:t>
      </w:r>
    </w:p>
    <w:p w:rsidR="00B86B37" w:rsidRDefault="00B86B37" w:rsidP="00B86B37">
      <w:pPr>
        <w:pStyle w:val="Default"/>
        <w:spacing w:line="300" w:lineRule="exact"/>
        <w:rPr>
          <w:rFonts w:ascii="Cambria" w:eastAsia="Calibri" w:hAnsi="Cambria"/>
          <w:b/>
          <w:color w:val="365F91" w:themeColor="accent1" w:themeShade="BF"/>
          <w:sz w:val="22"/>
          <w:szCs w:val="22"/>
          <w:lang w:val="tr-TR" w:eastAsia="tr-TR"/>
        </w:rPr>
      </w:pPr>
    </w:p>
    <w:p w:rsidR="00B86B37" w:rsidRDefault="00B86B37" w:rsidP="00B86B3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336BD">
        <w:rPr>
          <w:rFonts w:ascii="Cambria" w:eastAsia="Calibri" w:hAnsi="Cambria"/>
          <w:b/>
          <w:color w:val="365F91" w:themeColor="accent1" w:themeShade="BF"/>
          <w:sz w:val="22"/>
          <w:szCs w:val="22"/>
          <w:lang w:val="tr-TR" w:eastAsia="tr-TR"/>
        </w:rPr>
        <w:t>Workshop</w:t>
      </w:r>
    </w:p>
    <w:p w:rsidR="00B86B37" w:rsidRDefault="00B86B37" w:rsidP="00B86B37">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Turgut</w:t>
      </w:r>
      <w:r w:rsidRPr="005D1956">
        <w:rPr>
          <w:rFonts w:asciiTheme="majorHAnsi" w:eastAsia="Calibri" w:hAnsiTheme="majorHAnsi" w:cs="InterstateLight"/>
          <w:lang w:val="de-DE"/>
        </w:rPr>
        <w:t xml:space="preserve"> Nugay</w:t>
      </w:r>
    </w:p>
    <w:p w:rsidR="00B86B37" w:rsidRPr="009F306D" w:rsidRDefault="00B86B37" w:rsidP="00B86B37">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10-26 Haziran 2015</w:t>
      </w:r>
    </w:p>
    <w:p w:rsidR="00B86B37" w:rsidRPr="00F73FDB" w:rsidRDefault="00B86B37" w:rsidP="00B86B3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Akron OH ABD</w:t>
      </w:r>
    </w:p>
    <w:p w:rsidR="00B86B37" w:rsidRDefault="00B86B37" w:rsidP="00B86B37">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xml:space="preserve"> “İzobütilenin Katyonik </w:t>
      </w:r>
      <w:proofErr w:type="gramStart"/>
      <w:r w:rsidRPr="005D1956">
        <w:rPr>
          <w:rFonts w:asciiTheme="majorHAnsi" w:eastAsia="Calibri" w:hAnsiTheme="majorHAnsi" w:cs="InterstateLight"/>
          <w:lang w:val="de-DE"/>
        </w:rPr>
        <w:t>Polimerizasyonu  için</w:t>
      </w:r>
      <w:proofErr w:type="gramEnd"/>
      <w:r w:rsidRPr="005D1956">
        <w:rPr>
          <w:rFonts w:asciiTheme="majorHAnsi" w:eastAsia="Calibri" w:hAnsiTheme="majorHAnsi" w:cs="InterstateLight"/>
          <w:lang w:val="de-DE"/>
        </w:rPr>
        <w:t xml:space="preserve"> Yeni  Başlatıcı </w:t>
      </w:r>
    </w:p>
    <w:p w:rsidR="005D1956" w:rsidRPr="005D1956" w:rsidRDefault="00B86B37" w:rsidP="00B86B37">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Sentezi ve Karakterizasyonu”</w:t>
      </w:r>
    </w:p>
    <w:p w:rsidR="009E6C59" w:rsidRDefault="009E6C59" w:rsidP="009E6C59">
      <w:pPr>
        <w:pStyle w:val="Default"/>
        <w:spacing w:line="300" w:lineRule="exact"/>
        <w:rPr>
          <w:rFonts w:ascii="Cambria" w:eastAsia="Calibri" w:hAnsi="Cambria"/>
          <w:b/>
          <w:color w:val="365F91" w:themeColor="accent1" w:themeShade="BF"/>
          <w:sz w:val="22"/>
          <w:szCs w:val="22"/>
          <w:lang w:val="tr-TR" w:eastAsia="tr-TR"/>
        </w:rPr>
      </w:pPr>
    </w:p>
    <w:p w:rsidR="009E6C59" w:rsidRDefault="009E6C59" w:rsidP="009E6C59">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gramStart"/>
      <w:r w:rsidRPr="009E6C59">
        <w:rPr>
          <w:rFonts w:ascii="Cambria" w:eastAsia="Calibri" w:hAnsi="Cambria"/>
          <w:b/>
          <w:color w:val="365F91" w:themeColor="accent1" w:themeShade="BF"/>
          <w:sz w:val="22"/>
          <w:szCs w:val="22"/>
          <w:lang w:val="tr-TR" w:eastAsia="tr-TR"/>
        </w:rPr>
        <w:t>II.Ulusal</w:t>
      </w:r>
      <w:proofErr w:type="gramEnd"/>
      <w:r w:rsidRPr="009E6C59">
        <w:rPr>
          <w:rFonts w:ascii="Cambria" w:eastAsia="Calibri" w:hAnsi="Cambria"/>
          <w:b/>
          <w:color w:val="365F91" w:themeColor="accent1" w:themeShade="BF"/>
          <w:sz w:val="22"/>
          <w:szCs w:val="22"/>
          <w:lang w:val="tr-TR" w:eastAsia="tr-TR"/>
        </w:rPr>
        <w:t xml:space="preserve"> Organik Kimya Sempozyumu</w:t>
      </w:r>
    </w:p>
    <w:p w:rsidR="009E6C59" w:rsidRDefault="009E6C59" w:rsidP="009E6C59">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Viktorya Aviyente</w:t>
      </w:r>
    </w:p>
    <w:p w:rsidR="009E6C59" w:rsidRPr="009F306D" w:rsidRDefault="009E6C59" w:rsidP="009E6C59">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02-06</w:t>
      </w:r>
      <w:r w:rsidRPr="005D1956">
        <w:rPr>
          <w:rFonts w:asciiTheme="majorHAnsi" w:eastAsia="Calibri" w:hAnsiTheme="majorHAnsi" w:cs="InterstateLight"/>
          <w:lang w:val="de-DE"/>
        </w:rPr>
        <w:t xml:space="preserve"> Haziran 2015</w:t>
      </w:r>
    </w:p>
    <w:p w:rsidR="009E6C59" w:rsidRPr="00F73FDB" w:rsidRDefault="009E6C59" w:rsidP="009E6C5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Kafkas Üniversitesi, Kars</w:t>
      </w:r>
    </w:p>
    <w:p w:rsidR="009E6C59" w:rsidRDefault="009E6C59" w:rsidP="009E6C59">
      <w:pPr>
        <w:tabs>
          <w:tab w:val="left" w:pos="2410"/>
          <w:tab w:val="left" w:pos="2552"/>
        </w:tabs>
        <w:spacing w:after="0" w:line="300" w:lineRule="exact"/>
        <w:jc w:val="both"/>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sidR="00611558">
        <w:rPr>
          <w:rFonts w:asciiTheme="majorHAnsi" w:eastAsia="Calibri" w:hAnsiTheme="majorHAnsi" w:cs="InterstateLight"/>
          <w:lang w:val="de-DE"/>
        </w:rPr>
        <w:t>‘‘</w:t>
      </w:r>
      <w:r w:rsidRPr="005D1956">
        <w:rPr>
          <w:rFonts w:asciiTheme="majorHAnsi" w:eastAsia="Calibri" w:hAnsiTheme="majorHAnsi" w:cs="InterstateLight"/>
          <w:lang w:val="de-DE"/>
        </w:rPr>
        <w:t xml:space="preserve">Serbest Radikal Polimerizasyon Tepkimelerinde Modellemenin </w:t>
      </w:r>
    </w:p>
    <w:p w:rsidR="005D1956" w:rsidRPr="005D1956" w:rsidRDefault="009E6C59" w:rsidP="009E6C59">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Rolü”</w:t>
      </w:r>
    </w:p>
    <w:p w:rsidR="00611558" w:rsidRDefault="00611558" w:rsidP="00611558">
      <w:pPr>
        <w:pStyle w:val="Default"/>
        <w:spacing w:line="300" w:lineRule="exact"/>
        <w:rPr>
          <w:rFonts w:ascii="Cambria" w:eastAsia="Calibri" w:hAnsi="Cambria"/>
          <w:b/>
          <w:color w:val="365F91" w:themeColor="accent1" w:themeShade="BF"/>
          <w:sz w:val="22"/>
          <w:szCs w:val="22"/>
          <w:lang w:val="tr-TR" w:eastAsia="tr-TR"/>
        </w:rPr>
      </w:pPr>
    </w:p>
    <w:p w:rsidR="00611558" w:rsidRDefault="00611558" w:rsidP="0061155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11558">
        <w:rPr>
          <w:rFonts w:ascii="Cambria" w:eastAsia="Calibri" w:hAnsi="Cambria"/>
          <w:b/>
          <w:color w:val="365F91" w:themeColor="accent1" w:themeShade="BF"/>
          <w:sz w:val="22"/>
          <w:szCs w:val="22"/>
          <w:lang w:val="tr-TR" w:eastAsia="tr-TR"/>
        </w:rPr>
        <w:t>Frontiers in Polymer Science</w:t>
      </w:r>
    </w:p>
    <w:p w:rsidR="00611558"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Nihan Nugay</w:t>
      </w:r>
    </w:p>
    <w:p w:rsidR="00611558" w:rsidRPr="009F306D"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22-26 Mayıs 2015</w:t>
      </w:r>
    </w:p>
    <w:p w:rsidR="00611558" w:rsidRPr="00F73FDB" w:rsidRDefault="00611558" w:rsidP="0061155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Riva del Garda İtalya</w:t>
      </w:r>
    </w:p>
    <w:p w:rsidR="00611558" w:rsidRPr="005D1956" w:rsidRDefault="00611558" w:rsidP="00611558">
      <w:pPr>
        <w:tabs>
          <w:tab w:val="left" w:pos="0"/>
          <w:tab w:val="left" w:pos="1985"/>
          <w:tab w:val="left" w:pos="2410"/>
          <w:tab w:val="left" w:pos="2552"/>
        </w:tabs>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“Novel Rubbery Wound Closure Adhesives: Design, Synthesis,</w:t>
      </w:r>
    </w:p>
    <w:p w:rsidR="00611558" w:rsidRDefault="00611558" w:rsidP="0061155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 xml:space="preserve">Characterization, and Testing of Polyisobutylene-Containing </w:t>
      </w:r>
    </w:p>
    <w:p w:rsidR="005D1956" w:rsidRPr="005D1956" w:rsidRDefault="00611558" w:rsidP="00611558">
      <w:pPr>
        <w:tabs>
          <w:tab w:val="left" w:pos="2410"/>
          <w:tab w:val="left" w:pos="2552"/>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Cyanoacrylate Homo- and Co-Networks”</w:t>
      </w:r>
    </w:p>
    <w:p w:rsidR="00611558" w:rsidRDefault="00611558" w:rsidP="00611558">
      <w:pPr>
        <w:pStyle w:val="Default"/>
        <w:spacing w:line="300" w:lineRule="exact"/>
        <w:rPr>
          <w:rFonts w:ascii="Cambria" w:eastAsia="Calibri" w:hAnsi="Cambria"/>
          <w:b/>
          <w:color w:val="365F91" w:themeColor="accent1" w:themeShade="BF"/>
          <w:sz w:val="22"/>
          <w:szCs w:val="22"/>
          <w:lang w:val="tr-TR" w:eastAsia="tr-TR"/>
        </w:rPr>
      </w:pPr>
    </w:p>
    <w:p w:rsidR="00611558" w:rsidRDefault="00611558" w:rsidP="0061155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11558">
        <w:rPr>
          <w:rFonts w:ascii="Cambria" w:eastAsia="Calibri" w:hAnsi="Cambria"/>
          <w:b/>
          <w:color w:val="365F91" w:themeColor="accent1" w:themeShade="BF"/>
          <w:sz w:val="22"/>
          <w:szCs w:val="22"/>
          <w:lang w:val="tr-TR" w:eastAsia="tr-TR"/>
        </w:rPr>
        <w:t>Frontiers in Polymer Science</w:t>
      </w:r>
    </w:p>
    <w:p w:rsidR="00611558"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Nihan Nugay</w:t>
      </w:r>
    </w:p>
    <w:p w:rsidR="00611558" w:rsidRPr="009F306D"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22-26 Mayıs 2015</w:t>
      </w:r>
    </w:p>
    <w:p w:rsidR="00611558" w:rsidRPr="00F73FDB" w:rsidRDefault="00611558" w:rsidP="0061155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Riva del Garda İtalya</w:t>
      </w:r>
    </w:p>
    <w:p w:rsidR="00611558" w:rsidRDefault="00611558" w:rsidP="00611558">
      <w:pPr>
        <w:tabs>
          <w:tab w:val="left" w:pos="0"/>
          <w:tab w:val="left" w:pos="1985"/>
          <w:tab w:val="left" w:pos="2410"/>
          <w:tab w:val="left" w:pos="2552"/>
        </w:tabs>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“Minor Amounts of Glycerine Benefic</w:t>
      </w:r>
      <w:r>
        <w:rPr>
          <w:rFonts w:asciiTheme="majorHAnsi" w:eastAsia="Calibri" w:hAnsiTheme="majorHAnsi" w:cs="InterstateLight"/>
          <w:lang w:val="de-DE"/>
        </w:rPr>
        <w:t xml:space="preserve">ially Affect the Properties of  </w:t>
      </w:r>
    </w:p>
    <w:p w:rsidR="005D1956" w:rsidRPr="005D1956" w:rsidRDefault="00611558" w:rsidP="00611558">
      <w:pPr>
        <w:tabs>
          <w:tab w:val="left" w:pos="0"/>
          <w:tab w:val="left" w:pos="1985"/>
          <w:tab w:val="left" w:pos="2410"/>
          <w:tab w:val="left" w:pos="2552"/>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Polyisobutylene Based Polyurethane Nanocomopsite”</w:t>
      </w:r>
    </w:p>
    <w:p w:rsidR="00611558" w:rsidRDefault="00611558" w:rsidP="00611558">
      <w:pPr>
        <w:pStyle w:val="Default"/>
        <w:spacing w:line="300" w:lineRule="exact"/>
        <w:rPr>
          <w:rFonts w:asciiTheme="majorHAnsi" w:eastAsia="Calibri" w:hAnsiTheme="majorHAnsi" w:cs="InterstateLight"/>
          <w:color w:val="auto"/>
          <w:sz w:val="22"/>
          <w:szCs w:val="22"/>
          <w:lang w:val="de-DE" w:eastAsia="en-US"/>
        </w:rPr>
      </w:pPr>
    </w:p>
    <w:p w:rsidR="00611558" w:rsidRDefault="00611558" w:rsidP="0061155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11558">
        <w:rPr>
          <w:rFonts w:ascii="Cambria" w:eastAsia="Calibri" w:hAnsi="Cambria"/>
          <w:b/>
          <w:color w:val="365F91" w:themeColor="accent1" w:themeShade="BF"/>
          <w:sz w:val="22"/>
          <w:szCs w:val="22"/>
          <w:lang w:val="tr-TR" w:eastAsia="tr-TR"/>
        </w:rPr>
        <w:t>Frontiers in Polymer Science</w:t>
      </w:r>
    </w:p>
    <w:p w:rsidR="00611558"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Turgut Nugay</w:t>
      </w:r>
    </w:p>
    <w:p w:rsidR="00611558" w:rsidRPr="009F306D" w:rsidRDefault="00611558" w:rsidP="00611558">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22-26 Mayıs 2015</w:t>
      </w:r>
    </w:p>
    <w:p w:rsidR="00611558" w:rsidRPr="00F73FDB" w:rsidRDefault="00611558" w:rsidP="0061155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Riva del Garda İtalya</w:t>
      </w:r>
    </w:p>
    <w:p w:rsidR="00106715" w:rsidRDefault="00611558" w:rsidP="00106715">
      <w:pPr>
        <w:tabs>
          <w:tab w:val="left" w:pos="0"/>
          <w:tab w:val="left" w:pos="1985"/>
          <w:tab w:val="left" w:pos="2410"/>
          <w:tab w:val="left" w:pos="2552"/>
        </w:tabs>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w:t>
      </w:r>
      <w:r w:rsidR="00106715" w:rsidRPr="005D1956">
        <w:rPr>
          <w:rFonts w:asciiTheme="majorHAnsi" w:eastAsia="Calibri" w:hAnsiTheme="majorHAnsi" w:cs="InterstateLight"/>
          <w:lang w:val="de-DE"/>
        </w:rPr>
        <w:t xml:space="preserve">“Expanded Natural Nanotube Reinforced Chitosan Hybrid </w:t>
      </w:r>
    </w:p>
    <w:p w:rsidR="00611558" w:rsidRPr="005D1956" w:rsidRDefault="00106715" w:rsidP="00106715">
      <w:pPr>
        <w:tabs>
          <w:tab w:val="left" w:pos="0"/>
          <w:tab w:val="left" w:pos="1985"/>
          <w:tab w:val="left" w:pos="2410"/>
          <w:tab w:val="left" w:pos="2552"/>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Hydrogels: Novel Approach on Expansion of Lumens</w:t>
      </w:r>
      <w:r w:rsidR="00611558" w:rsidRPr="005D1956">
        <w:rPr>
          <w:rFonts w:asciiTheme="majorHAnsi" w:eastAsia="Calibri" w:hAnsiTheme="majorHAnsi" w:cs="InterstateLight"/>
          <w:lang w:val="de-DE"/>
        </w:rPr>
        <w:t>”</w:t>
      </w:r>
    </w:p>
    <w:p w:rsidR="00106715" w:rsidRDefault="00106715" w:rsidP="00106715">
      <w:pPr>
        <w:pStyle w:val="Default"/>
        <w:spacing w:line="300" w:lineRule="exact"/>
        <w:rPr>
          <w:rFonts w:ascii="Cambria" w:eastAsia="Calibri" w:hAnsi="Cambria"/>
          <w:b/>
          <w:color w:val="365F91" w:themeColor="accent1" w:themeShade="BF"/>
          <w:sz w:val="22"/>
          <w:szCs w:val="22"/>
          <w:lang w:val="tr-TR" w:eastAsia="tr-TR"/>
        </w:rPr>
      </w:pPr>
    </w:p>
    <w:p w:rsidR="00106715" w:rsidRDefault="00106715" w:rsidP="0010671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06715">
        <w:rPr>
          <w:rFonts w:ascii="Cambria" w:eastAsia="Calibri" w:hAnsi="Cambria"/>
          <w:b/>
          <w:color w:val="365F91" w:themeColor="accent1" w:themeShade="BF"/>
          <w:sz w:val="22"/>
          <w:szCs w:val="22"/>
          <w:lang w:val="tr-TR" w:eastAsia="tr-TR"/>
        </w:rPr>
        <w:t>59</w:t>
      </w:r>
      <w:r w:rsidRPr="00106715">
        <w:rPr>
          <w:rFonts w:ascii="Cambria" w:eastAsia="Calibri" w:hAnsi="Cambria"/>
          <w:b/>
          <w:color w:val="365F91" w:themeColor="accent1" w:themeShade="BF"/>
          <w:sz w:val="22"/>
          <w:szCs w:val="22"/>
          <w:vertAlign w:val="superscript"/>
          <w:lang w:val="tr-TR" w:eastAsia="tr-TR"/>
        </w:rPr>
        <w:t>th</w:t>
      </w:r>
      <w:r w:rsidRPr="00106715">
        <w:rPr>
          <w:rFonts w:ascii="Cambria" w:eastAsia="Calibri" w:hAnsi="Cambria"/>
          <w:b/>
          <w:color w:val="365F91" w:themeColor="accent1" w:themeShade="BF"/>
          <w:sz w:val="22"/>
          <w:szCs w:val="22"/>
          <w:lang w:val="tr-TR" w:eastAsia="tr-TR"/>
        </w:rPr>
        <w:t xml:space="preserve"> Annual Meeting of the Biophysical Society</w:t>
      </w:r>
    </w:p>
    <w:p w:rsidR="00106715" w:rsidRDefault="00106715" w:rsidP="00106715">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Pr>
          <w:rFonts w:asciiTheme="majorHAnsi" w:eastAsia="Calibri" w:hAnsiTheme="majorHAnsi" w:cs="InterstateLight"/>
          <w:b/>
          <w:color w:val="6E6F71"/>
          <w:lang w:val="de-DE"/>
        </w:rPr>
        <w:t xml:space="preserve"> </w:t>
      </w:r>
      <w:r w:rsidRPr="005D1956">
        <w:rPr>
          <w:rFonts w:asciiTheme="majorHAnsi" w:eastAsia="Calibri" w:hAnsiTheme="majorHAnsi" w:cs="InterstateLight"/>
          <w:lang w:val="de-DE"/>
        </w:rPr>
        <w:t>Türkan Haliloğlu,</w:t>
      </w:r>
      <w:r>
        <w:rPr>
          <w:rFonts w:asciiTheme="majorHAnsi" w:eastAsia="Calibri" w:hAnsiTheme="majorHAnsi" w:cs="InterstateLight"/>
          <w:lang w:val="de-DE"/>
        </w:rPr>
        <w:t xml:space="preserve"> </w:t>
      </w:r>
      <w:r w:rsidRPr="005D1956">
        <w:rPr>
          <w:rFonts w:asciiTheme="majorHAnsi" w:eastAsia="Calibri" w:hAnsiTheme="majorHAnsi" w:cs="InterstateLight"/>
          <w:lang w:val="de-DE"/>
        </w:rPr>
        <w:t>Pemra Doruker Turgut, Yasemin Yeşiltepe</w:t>
      </w:r>
    </w:p>
    <w:p w:rsidR="00106715" w:rsidRPr="009F306D" w:rsidRDefault="00106715" w:rsidP="00106715">
      <w:pPr>
        <w:tabs>
          <w:tab w:val="left" w:pos="2410"/>
          <w:tab w:val="left" w:pos="2552"/>
        </w:tabs>
        <w:spacing w:after="0" w:line="30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5D1956">
        <w:rPr>
          <w:rFonts w:asciiTheme="majorHAnsi" w:eastAsia="Calibri" w:hAnsiTheme="majorHAnsi" w:cs="InterstateLight"/>
          <w:lang w:val="de-DE"/>
        </w:rPr>
        <w:t>7-11 Şubat 2015</w:t>
      </w:r>
    </w:p>
    <w:p w:rsidR="00106715" w:rsidRPr="00F73FDB" w:rsidRDefault="00106715" w:rsidP="0010671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5D1956">
        <w:rPr>
          <w:rFonts w:asciiTheme="majorHAnsi" w:eastAsia="Calibri" w:hAnsiTheme="majorHAnsi" w:cs="InterstateLight"/>
          <w:lang w:val="de-DE"/>
        </w:rPr>
        <w:t>Baltimore, Maryland, ABD</w:t>
      </w:r>
    </w:p>
    <w:p w:rsidR="00106715" w:rsidRDefault="00106715" w:rsidP="00106715">
      <w:pPr>
        <w:tabs>
          <w:tab w:val="left" w:pos="0"/>
          <w:tab w:val="left" w:pos="1985"/>
          <w:tab w:val="left" w:pos="2410"/>
          <w:tab w:val="left" w:pos="2552"/>
        </w:tabs>
        <w:spacing w:after="0" w:line="300" w:lineRule="exact"/>
        <w:rPr>
          <w:rFonts w:asciiTheme="majorHAnsi" w:eastAsia="Calibri" w:hAnsiTheme="majorHAnsi" w:cs="InterstateLight"/>
          <w:lang w:val="de-DE"/>
        </w:rPr>
      </w:pPr>
      <w:r w:rsidRPr="00DA72BE">
        <w:rPr>
          <w:rFonts w:ascii="Cambria" w:eastAsia="Calibri" w:hAnsi="Cambria" w:cs="Times New Roman"/>
          <w:b/>
          <w:color w:val="365F91" w:themeColor="accent1" w:themeShade="BF"/>
          <w:lang w:eastAsia="tr-TR"/>
        </w:rPr>
        <w:t>Sunulan Bildirinin Adı</w:t>
      </w:r>
      <w:r w:rsidRPr="00DA72BE">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t>:</w:t>
      </w:r>
      <w:r w:rsidRPr="005D1956">
        <w:rPr>
          <w:rFonts w:asciiTheme="majorHAnsi" w:eastAsia="Calibri" w:hAnsiTheme="majorHAnsi" w:cs="InterstateLight"/>
          <w:lang w:val="de-DE"/>
        </w:rPr>
        <w:t xml:space="preserve"> “Targeted Conformational Transitions of Multimeric Proteins by </w:t>
      </w:r>
    </w:p>
    <w:p w:rsidR="00106715" w:rsidRDefault="00106715" w:rsidP="00106715">
      <w:pPr>
        <w:tabs>
          <w:tab w:val="left" w:pos="0"/>
          <w:tab w:val="left" w:pos="1985"/>
          <w:tab w:val="left" w:pos="2410"/>
          <w:tab w:val="left" w:pos="2552"/>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 xml:space="preserve">Monte Carlo Simulations Combined with Collective Anisotropic </w:t>
      </w:r>
    </w:p>
    <w:p w:rsidR="001D2FFB" w:rsidRPr="005D1956" w:rsidRDefault="00106715" w:rsidP="00106715">
      <w:pPr>
        <w:tabs>
          <w:tab w:val="left" w:pos="0"/>
          <w:tab w:val="left" w:pos="1985"/>
          <w:tab w:val="left" w:pos="2410"/>
          <w:tab w:val="left" w:pos="2552"/>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5D1956">
        <w:rPr>
          <w:rFonts w:asciiTheme="majorHAnsi" w:eastAsia="Calibri" w:hAnsiTheme="majorHAnsi" w:cs="InterstateLight"/>
          <w:lang w:val="de-DE"/>
        </w:rPr>
        <w:t>Network Model Modes”</w:t>
      </w:r>
    </w:p>
    <w:p w:rsidR="001D2FFB" w:rsidRDefault="001D2FFB" w:rsidP="001D2FFB">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p>
    <w:p w:rsidR="004E22D3" w:rsidRPr="004E22D3" w:rsidRDefault="00220591"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474878">
        <w:rPr>
          <w:rFonts w:ascii="Cambria" w:eastAsia="Calibri" w:hAnsi="Cambria" w:cs="Times New Roman"/>
          <w:b/>
          <w:color w:val="365F91" w:themeColor="accent1" w:themeShade="BF"/>
          <w:sz w:val="28"/>
          <w:szCs w:val="28"/>
          <w:lang w:eastAsia="tr-TR"/>
        </w:rPr>
        <w:t>I</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A31000">
      <w:pPr>
        <w:tabs>
          <w:tab w:val="left" w:pos="2835"/>
        </w:tabs>
        <w:autoSpaceDE w:val="0"/>
        <w:autoSpaceDN w:val="0"/>
        <w:adjustRightInd w:val="0"/>
        <w:spacing w:after="0" w:line="260" w:lineRule="exact"/>
        <w:rPr>
          <w:rFonts w:asciiTheme="majorHAnsi" w:hAnsiTheme="majorHAnsi"/>
          <w:b/>
          <w:color w:val="365F91" w:themeColor="accent1" w:themeShade="BF"/>
          <w:lang w:val="en-US" w:eastAsia="ko-KR"/>
        </w:rPr>
      </w:pPr>
    </w:p>
    <w:p w:rsidR="005C53BD" w:rsidRDefault="004E22D3" w:rsidP="00A3100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5C53BD" w:rsidRPr="005C53BD">
        <w:rPr>
          <w:rFonts w:ascii="Cambria" w:eastAsia="Calibri" w:hAnsi="Cambria" w:cs="Times New Roman"/>
          <w:b/>
          <w:color w:val="365F91" w:themeColor="accent1" w:themeShade="BF"/>
          <w:lang w:eastAsia="tr-TR"/>
        </w:rPr>
        <w:t xml:space="preserve">Proteinlerin İşlevsel Enerji Yüzeylerinin ve Dinamiğinin </w:t>
      </w:r>
    </w:p>
    <w:p w:rsidR="005C53BD" w:rsidRDefault="005C53BD" w:rsidP="00A31000">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 xml:space="preserve">Moleküler Simülasyon ve Atomik Kuvvet Mikroskobu ile </w:t>
      </w:r>
    </w:p>
    <w:p w:rsidR="009B72CD" w:rsidRDefault="005C53BD" w:rsidP="00A31000">
      <w:pPr>
        <w:spacing w:after="0" w:line="260" w:lineRule="exact"/>
        <w:rPr>
          <w:lang w:eastAsia="ko-KR"/>
        </w:rPr>
      </w:pPr>
      <w:r>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İncelenmesi</w:t>
      </w:r>
    </w:p>
    <w:p w:rsidR="004E22D3" w:rsidRPr="009B72CD" w:rsidRDefault="004E22D3" w:rsidP="00A31000">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C53BD" w:rsidRPr="005C53BD">
        <w:rPr>
          <w:rFonts w:asciiTheme="majorHAnsi" w:hAnsiTheme="majorHAnsi"/>
          <w:lang w:eastAsia="ko-KR"/>
        </w:rPr>
        <w:t>Türkan Haliloğlu</w:t>
      </w:r>
    </w:p>
    <w:p w:rsidR="004E22D3" w:rsidRPr="00982522" w:rsidRDefault="004E22D3" w:rsidP="00A3100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C53BD" w:rsidRPr="005C53BD">
        <w:rPr>
          <w:rFonts w:asciiTheme="majorHAnsi" w:hAnsiTheme="majorHAnsi"/>
          <w:lang w:eastAsia="ko-KR"/>
        </w:rPr>
        <w:t>TÜBİTAK</w:t>
      </w:r>
    </w:p>
    <w:p w:rsidR="004E22D3" w:rsidRPr="00982522"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622A3F">
        <w:rPr>
          <w:rFonts w:asciiTheme="majorHAnsi" w:hAnsiTheme="majorHAnsi"/>
          <w:lang w:eastAsia="ko-KR"/>
        </w:rPr>
        <w:t>2015</w:t>
      </w:r>
    </w:p>
    <w:p w:rsidR="004E22D3"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622A3F">
        <w:rPr>
          <w:rFonts w:asciiTheme="majorHAnsi" w:hAnsiTheme="majorHAnsi"/>
          <w:lang w:eastAsia="ko-KR"/>
        </w:rPr>
        <w:t>Devam Ediyor</w:t>
      </w:r>
    </w:p>
    <w:p w:rsidR="005C53BD" w:rsidRDefault="005C53BD" w:rsidP="00A31000">
      <w:pPr>
        <w:tabs>
          <w:tab w:val="left" w:pos="2835"/>
        </w:tabs>
        <w:autoSpaceDE w:val="0"/>
        <w:autoSpaceDN w:val="0"/>
        <w:adjustRightInd w:val="0"/>
        <w:spacing w:after="0" w:line="260" w:lineRule="exact"/>
        <w:rPr>
          <w:rFonts w:asciiTheme="majorHAnsi" w:hAnsiTheme="majorHAnsi"/>
          <w:lang w:eastAsia="ko-KR"/>
        </w:rPr>
      </w:pPr>
    </w:p>
    <w:p w:rsidR="005C53BD" w:rsidRDefault="005C53BD" w:rsidP="005C53B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Ribozomun İşlevsel Dinamiğinin Elastik Ağyapı M</w:t>
      </w:r>
      <w:r w:rsidRPr="005C53BD">
        <w:rPr>
          <w:rFonts w:ascii="Cambria" w:eastAsia="Calibri" w:hAnsi="Cambria" w:cs="Times New Roman"/>
          <w:b/>
          <w:color w:val="365F91" w:themeColor="accent1" w:themeShade="BF"/>
          <w:lang w:eastAsia="tr-TR"/>
        </w:rPr>
        <w:t>odell</w:t>
      </w:r>
      <w:r>
        <w:rPr>
          <w:rFonts w:ascii="Cambria" w:eastAsia="Calibri" w:hAnsi="Cambria" w:cs="Times New Roman"/>
          <w:b/>
          <w:color w:val="365F91" w:themeColor="accent1" w:themeShade="BF"/>
          <w:lang w:eastAsia="tr-TR"/>
        </w:rPr>
        <w:t xml:space="preserve">eri İle </w:t>
      </w:r>
    </w:p>
    <w:p w:rsidR="005C53BD" w:rsidRPr="005C53BD" w:rsidRDefault="005C53BD" w:rsidP="005C53B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İ</w:t>
      </w:r>
      <w:r w:rsidRPr="005C53BD">
        <w:rPr>
          <w:rFonts w:ascii="Cambria" w:eastAsia="Calibri" w:hAnsi="Cambria" w:cs="Times New Roman"/>
          <w:b/>
          <w:color w:val="365F91" w:themeColor="accent1" w:themeShade="BF"/>
          <w:lang w:eastAsia="tr-TR"/>
        </w:rPr>
        <w:t>ncelenmesi</w:t>
      </w:r>
    </w:p>
    <w:p w:rsidR="005C53BD" w:rsidRPr="009B72CD" w:rsidRDefault="005C53BD" w:rsidP="005C53BD">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Pemra Doruker Turgut</w:t>
      </w:r>
    </w:p>
    <w:p w:rsidR="005C53BD" w:rsidRPr="00982522" w:rsidRDefault="005C53BD" w:rsidP="005C53B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C53BD" w:rsidRPr="00982522"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5C53BD"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C53BD" w:rsidRDefault="005C53BD" w:rsidP="00A31000">
      <w:pPr>
        <w:tabs>
          <w:tab w:val="left" w:pos="2835"/>
        </w:tabs>
        <w:autoSpaceDE w:val="0"/>
        <w:autoSpaceDN w:val="0"/>
        <w:adjustRightInd w:val="0"/>
        <w:spacing w:after="0" w:line="260" w:lineRule="exact"/>
        <w:rPr>
          <w:rFonts w:asciiTheme="majorHAnsi" w:hAnsiTheme="majorHAnsi"/>
          <w:lang w:eastAsia="ko-KR"/>
        </w:rPr>
      </w:pPr>
    </w:p>
    <w:p w:rsidR="005C53BD" w:rsidRDefault="005C53BD" w:rsidP="005C53B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 xml:space="preserve">Sülfür İçeren Poliisobutilen Bazlı Poliüretanlar ve </w:t>
      </w:r>
    </w:p>
    <w:p w:rsidR="005C53BD" w:rsidRPr="005C53BD" w:rsidRDefault="005C53BD" w:rsidP="005C53B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Nanokompozitleri</w:t>
      </w:r>
    </w:p>
    <w:p w:rsidR="005C53BD" w:rsidRPr="009B72CD" w:rsidRDefault="005C53BD" w:rsidP="005C53BD">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Nihan Nugay</w:t>
      </w:r>
    </w:p>
    <w:p w:rsidR="005C53BD" w:rsidRPr="00982522" w:rsidRDefault="005C53BD" w:rsidP="005C53B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C53BD" w:rsidRPr="00982522"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5C53BD"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C53BD" w:rsidRDefault="005C53BD" w:rsidP="005C53BD">
      <w:pPr>
        <w:tabs>
          <w:tab w:val="left" w:pos="2835"/>
        </w:tabs>
        <w:autoSpaceDE w:val="0"/>
        <w:autoSpaceDN w:val="0"/>
        <w:adjustRightInd w:val="0"/>
        <w:spacing w:after="0" w:line="260" w:lineRule="exact"/>
        <w:rPr>
          <w:rFonts w:asciiTheme="majorHAnsi" w:hAnsiTheme="majorHAnsi"/>
          <w:lang w:eastAsia="ko-KR"/>
        </w:rPr>
      </w:pPr>
    </w:p>
    <w:p w:rsidR="005C53BD" w:rsidRDefault="005C53BD" w:rsidP="005C53B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 xml:space="preserve">The Anthrax MntABC Transporter: Structure, Functional </w:t>
      </w:r>
    </w:p>
    <w:p w:rsidR="005C53BD" w:rsidRPr="005C53BD" w:rsidRDefault="005C53BD" w:rsidP="005C53B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53BD">
        <w:rPr>
          <w:rFonts w:ascii="Cambria" w:eastAsia="Calibri" w:hAnsi="Cambria" w:cs="Times New Roman"/>
          <w:b/>
          <w:color w:val="365F91" w:themeColor="accent1" w:themeShade="BF"/>
          <w:lang w:eastAsia="tr-TR"/>
        </w:rPr>
        <w:t>Dynamics and Drug Discovery</w:t>
      </w:r>
    </w:p>
    <w:p w:rsidR="005C53BD" w:rsidRPr="009B72CD" w:rsidRDefault="005C53BD" w:rsidP="005C53BD">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Türkan Haliloğlu</w:t>
      </w:r>
    </w:p>
    <w:p w:rsidR="005C53BD" w:rsidRPr="00982522" w:rsidRDefault="005C53BD" w:rsidP="005C53B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NATO</w:t>
      </w:r>
    </w:p>
    <w:p w:rsidR="005C53BD" w:rsidRPr="00982522"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C53BD" w:rsidRDefault="005C53BD" w:rsidP="005C53B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B1481" w:rsidRDefault="004B1481" w:rsidP="00A31000">
      <w:pPr>
        <w:tabs>
          <w:tab w:val="left" w:pos="2835"/>
        </w:tabs>
        <w:autoSpaceDE w:val="0"/>
        <w:autoSpaceDN w:val="0"/>
        <w:adjustRightInd w:val="0"/>
        <w:spacing w:after="0" w:line="260" w:lineRule="exact"/>
        <w:rPr>
          <w:rFonts w:asciiTheme="majorHAnsi" w:hAnsiTheme="majorHAnsi"/>
          <w:lang w:eastAsia="ko-KR"/>
        </w:rPr>
      </w:pPr>
    </w:p>
    <w:p w:rsidR="005952E2" w:rsidRDefault="005952E2" w:rsidP="005952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952E2">
        <w:rPr>
          <w:rFonts w:ascii="Cambria" w:eastAsia="Calibri" w:hAnsi="Cambria" w:cs="Times New Roman"/>
          <w:b/>
          <w:color w:val="365F91" w:themeColor="accent1" w:themeShade="BF"/>
          <w:lang w:eastAsia="tr-TR"/>
        </w:rPr>
        <w:t>Non-Globular Proteins</w:t>
      </w:r>
      <w:r>
        <w:rPr>
          <w:rFonts w:ascii="Cambria" w:eastAsia="Calibri" w:hAnsi="Cambria" w:cs="Times New Roman"/>
          <w:b/>
          <w:color w:val="365F91" w:themeColor="accent1" w:themeShade="BF"/>
          <w:lang w:eastAsia="tr-TR"/>
        </w:rPr>
        <w:t xml:space="preserve">-From Sequence to Structure, </w:t>
      </w:r>
    </w:p>
    <w:p w:rsidR="005952E2" w:rsidRDefault="005952E2" w:rsidP="005952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Function and Application in Molecular P</w:t>
      </w:r>
      <w:r w:rsidRPr="005952E2">
        <w:rPr>
          <w:rFonts w:ascii="Cambria" w:eastAsia="Calibri" w:hAnsi="Cambria" w:cs="Times New Roman"/>
          <w:b/>
          <w:color w:val="365F91" w:themeColor="accent1" w:themeShade="BF"/>
          <w:lang w:eastAsia="tr-TR"/>
        </w:rPr>
        <w:t xml:space="preserve">hysiopathology </w:t>
      </w:r>
    </w:p>
    <w:p w:rsidR="005952E2" w:rsidRPr="005C53BD" w:rsidRDefault="005952E2" w:rsidP="005952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2E2">
        <w:rPr>
          <w:rFonts w:ascii="Cambria" w:eastAsia="Calibri" w:hAnsi="Cambria" w:cs="Times New Roman"/>
          <w:b/>
          <w:color w:val="365F91" w:themeColor="accent1" w:themeShade="BF"/>
          <w:lang w:eastAsia="tr-TR"/>
        </w:rPr>
        <w:t>(NGP-NET)</w:t>
      </w:r>
    </w:p>
    <w:p w:rsidR="005952E2" w:rsidRPr="009B72CD" w:rsidRDefault="005952E2" w:rsidP="005952E2">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Türkan Haliloğlu</w:t>
      </w:r>
    </w:p>
    <w:p w:rsidR="005952E2" w:rsidRPr="00982522" w:rsidRDefault="005952E2" w:rsidP="005952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5C53BD">
        <w:rPr>
          <w:rFonts w:asciiTheme="majorHAnsi" w:hAnsiTheme="majorHAnsi"/>
          <w:lang w:eastAsia="ko-KR"/>
        </w:rPr>
        <w:t>EU-COST</w:t>
      </w:r>
    </w:p>
    <w:p w:rsidR="005952E2" w:rsidRPr="00982522" w:rsidRDefault="005952E2" w:rsidP="005952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5952E2" w:rsidRDefault="005952E2" w:rsidP="005952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952E2" w:rsidRDefault="005952E2" w:rsidP="005952E2">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hyperlink r:id="rId11" w:history="1">
        <w:r w:rsidRPr="005952E2">
          <w:rPr>
            <w:rFonts w:ascii="Cambria" w:eastAsia="Calibri" w:hAnsi="Cambria" w:cs="Times New Roman"/>
            <w:b/>
            <w:color w:val="365F91" w:themeColor="accent1" w:themeShade="BF"/>
            <w:lang w:eastAsia="tr-TR"/>
          </w:rPr>
          <w:t>C</w:t>
        </w:r>
      </w:hyperlink>
      <w:r w:rsidRPr="005952E2">
        <w:rPr>
          <w:rFonts w:ascii="Cambria" w:eastAsia="Calibri" w:hAnsi="Cambria" w:cs="Times New Roman"/>
          <w:b/>
          <w:color w:val="365F91" w:themeColor="accent1" w:themeShade="BF"/>
          <w:lang w:eastAsia="tr-TR"/>
        </w:rPr>
        <w:t xml:space="preserve">ollective Dynamics of Protein Complex Structures: </w:t>
      </w:r>
    </w:p>
    <w:p w:rsidR="005952E2" w:rsidRPr="005C53BD" w:rsidRDefault="005952E2" w:rsidP="005952E2">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952E2">
        <w:rPr>
          <w:rFonts w:ascii="Cambria" w:eastAsia="Calibri" w:hAnsi="Cambria" w:cs="Times New Roman"/>
          <w:b/>
          <w:color w:val="365F91" w:themeColor="accent1" w:themeShade="BF"/>
          <w:lang w:eastAsia="tr-TR"/>
        </w:rPr>
        <w:t>Prediction and Scoring</w:t>
      </w:r>
    </w:p>
    <w:p w:rsidR="005952E2" w:rsidRPr="009B72CD" w:rsidRDefault="005952E2" w:rsidP="005952E2">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Türkan Haliloğlu</w:t>
      </w:r>
    </w:p>
    <w:p w:rsidR="005952E2" w:rsidRPr="00982522" w:rsidRDefault="005952E2" w:rsidP="005952E2">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952E2" w:rsidRPr="00982522" w:rsidRDefault="005952E2" w:rsidP="005952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952E2" w:rsidRDefault="005952E2" w:rsidP="005952E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952E2" w:rsidRDefault="005952E2" w:rsidP="005952E2">
      <w:pPr>
        <w:tabs>
          <w:tab w:val="left" w:pos="2835"/>
        </w:tabs>
        <w:autoSpaceDE w:val="0"/>
        <w:autoSpaceDN w:val="0"/>
        <w:adjustRightInd w:val="0"/>
        <w:spacing w:after="0" w:line="260" w:lineRule="exact"/>
        <w:rPr>
          <w:rFonts w:asciiTheme="majorHAnsi" w:hAnsiTheme="majorHAnsi"/>
          <w:lang w:eastAsia="ko-KR"/>
        </w:rPr>
      </w:pPr>
    </w:p>
    <w:p w:rsidR="0060576A" w:rsidRDefault="0060576A" w:rsidP="006057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begin"/>
      </w:r>
      <w:r w:rsidRPr="0060576A">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60576A">
        <w:rPr>
          <w:rFonts w:ascii="Cambria" w:eastAsia="Calibri" w:hAnsi="Cambria" w:cs="Times New Roman"/>
          <w:b/>
          <w:color w:val="365F91" w:themeColor="accent1" w:themeShade="BF"/>
          <w:lang w:eastAsia="tr-TR"/>
        </w:rPr>
        <w:fldChar w:fldCharType="separate"/>
      </w:r>
      <w:r w:rsidRPr="0060576A">
        <w:rPr>
          <w:rFonts w:ascii="Cambria" w:eastAsia="Calibri" w:hAnsi="Cambria" w:cs="Times New Roman"/>
          <w:b/>
          <w:color w:val="365F91" w:themeColor="accent1" w:themeShade="BF"/>
          <w:lang w:eastAsia="tr-TR"/>
        </w:rPr>
        <w:t>Tek-Molekül AFM Deneyleri ile Kinesin Allosterik</w:t>
      </w:r>
      <w:r>
        <w:rPr>
          <w:rFonts w:ascii="Cambria" w:eastAsia="Calibri" w:hAnsi="Cambria" w:cs="Times New Roman"/>
          <w:b/>
          <w:color w:val="365F91" w:themeColor="accent1" w:themeShade="BF"/>
          <w:lang w:eastAsia="tr-TR"/>
        </w:rPr>
        <w:t xml:space="preserve">            </w:t>
      </w:r>
    </w:p>
    <w:p w:rsidR="0060576A" w:rsidRDefault="0060576A" w:rsidP="0060576A">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t>Haberleşme Ağlarına Mutasyon Etkileri</w:t>
      </w: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end"/>
      </w:r>
    </w:p>
    <w:p w:rsidR="0060576A" w:rsidRPr="0060576A" w:rsidRDefault="0060576A" w:rsidP="0060576A">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Türkan Haliloğlu</w:t>
      </w:r>
    </w:p>
    <w:p w:rsidR="0060576A" w:rsidRPr="00982522" w:rsidRDefault="0060576A" w:rsidP="0060576A">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0576A" w:rsidRPr="00982522" w:rsidRDefault="0060576A" w:rsidP="0060576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60576A" w:rsidRDefault="0060576A" w:rsidP="0060576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0576A" w:rsidRDefault="0060576A" w:rsidP="0060576A">
      <w:pPr>
        <w:tabs>
          <w:tab w:val="left" w:pos="2835"/>
        </w:tabs>
        <w:autoSpaceDE w:val="0"/>
        <w:autoSpaceDN w:val="0"/>
        <w:adjustRightInd w:val="0"/>
        <w:spacing w:after="0" w:line="260" w:lineRule="exact"/>
        <w:rPr>
          <w:rFonts w:asciiTheme="majorHAnsi" w:hAnsiTheme="majorHAnsi"/>
          <w:lang w:eastAsia="ko-KR"/>
        </w:rPr>
      </w:pPr>
    </w:p>
    <w:p w:rsidR="00552EC5" w:rsidRDefault="00552EC5" w:rsidP="00552EC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begin"/>
      </w:r>
      <w:r w:rsidRPr="0060576A">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60576A">
        <w:rPr>
          <w:rFonts w:ascii="Cambria" w:eastAsia="Calibri" w:hAnsi="Cambria" w:cs="Times New Roman"/>
          <w:b/>
          <w:color w:val="365F91" w:themeColor="accent1" w:themeShade="BF"/>
          <w:lang w:eastAsia="tr-TR"/>
        </w:rPr>
        <w:fldChar w:fldCharType="separate"/>
      </w:r>
      <w:r w:rsidRPr="00552EC5">
        <w:rPr>
          <w:rFonts w:ascii="Cambria" w:eastAsia="Calibri" w:hAnsi="Cambria" w:cs="Times New Roman"/>
          <w:b/>
          <w:color w:val="365F91" w:themeColor="accent1" w:themeShade="BF"/>
          <w:lang w:eastAsia="tr-TR"/>
        </w:rPr>
        <w:t>Diallil Telekelik Poliizobutilenlerin Sentezi ve Tiyol-en</w:t>
      </w:r>
    </w:p>
    <w:p w:rsidR="00552EC5" w:rsidRDefault="00552EC5" w:rsidP="00552EC5">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2EC5">
        <w:rPr>
          <w:rFonts w:ascii="Cambria" w:eastAsia="Calibri" w:hAnsi="Cambria" w:cs="Times New Roman"/>
          <w:b/>
          <w:color w:val="365F91" w:themeColor="accent1" w:themeShade="BF"/>
          <w:lang w:eastAsia="tr-TR"/>
        </w:rPr>
        <w:t>Kimyası ile Yüksek Moleküler Ağırlıkllı / Çapraz Bağlı</w:t>
      </w:r>
    </w:p>
    <w:p w:rsidR="00552EC5" w:rsidRDefault="00552EC5" w:rsidP="00552EC5">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2EC5">
        <w:rPr>
          <w:rFonts w:ascii="Cambria" w:eastAsia="Calibri" w:hAnsi="Cambria" w:cs="Times New Roman"/>
          <w:b/>
          <w:color w:val="365F91" w:themeColor="accent1" w:themeShade="BF"/>
          <w:lang w:eastAsia="tr-TR"/>
        </w:rPr>
        <w:t>Ürünlerin Eldesi</w:t>
      </w: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end"/>
      </w:r>
    </w:p>
    <w:p w:rsidR="00552EC5" w:rsidRPr="0060576A" w:rsidRDefault="00552EC5" w:rsidP="00552EC5">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C53BD">
        <w:rPr>
          <w:rFonts w:asciiTheme="majorHAnsi" w:hAnsiTheme="majorHAnsi"/>
          <w:lang w:eastAsia="ko-KR"/>
        </w:rPr>
        <w:t>Turgut Nugay</w:t>
      </w:r>
    </w:p>
    <w:p w:rsidR="00552EC5" w:rsidRPr="00982522" w:rsidRDefault="00552EC5" w:rsidP="00552EC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52EC5" w:rsidRPr="00982522" w:rsidRDefault="00552EC5" w:rsidP="00552EC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52EC5" w:rsidRDefault="00552EC5" w:rsidP="00552EC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0576A" w:rsidRDefault="0060576A" w:rsidP="0060576A">
      <w:pPr>
        <w:tabs>
          <w:tab w:val="left" w:pos="2835"/>
        </w:tabs>
        <w:autoSpaceDE w:val="0"/>
        <w:autoSpaceDN w:val="0"/>
        <w:adjustRightInd w:val="0"/>
        <w:spacing w:after="0" w:line="260" w:lineRule="exact"/>
        <w:rPr>
          <w:rFonts w:asciiTheme="majorHAnsi" w:hAnsiTheme="majorHAnsi"/>
          <w:lang w:eastAsia="ko-KR"/>
        </w:rPr>
      </w:pPr>
    </w:p>
    <w:p w:rsidR="00552EC5" w:rsidRDefault="00552EC5" w:rsidP="00552EC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begin"/>
      </w:r>
      <w:r w:rsidRPr="0060576A">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60576A">
        <w:rPr>
          <w:rFonts w:ascii="Cambria" w:eastAsia="Calibri" w:hAnsi="Cambria" w:cs="Times New Roman"/>
          <w:b/>
          <w:color w:val="365F91" w:themeColor="accent1" w:themeShade="BF"/>
          <w:lang w:eastAsia="tr-TR"/>
        </w:rPr>
        <w:fldChar w:fldCharType="separate"/>
      </w:r>
      <w:r w:rsidRPr="00552EC5">
        <w:rPr>
          <w:rFonts w:ascii="Cambria" w:eastAsia="Calibri" w:hAnsi="Cambria" w:cs="Times New Roman"/>
          <w:b/>
          <w:color w:val="365F91" w:themeColor="accent1" w:themeShade="BF"/>
          <w:lang w:eastAsia="tr-TR"/>
        </w:rPr>
        <w:t>Poliizobutilene Bazlı Poliüretan Nanokompozitleri: Sentez,</w:t>
      </w:r>
    </w:p>
    <w:p w:rsidR="00552EC5" w:rsidRPr="0060576A" w:rsidRDefault="00552EC5"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2EC5">
        <w:rPr>
          <w:rFonts w:ascii="Cambria" w:eastAsia="Calibri" w:hAnsi="Cambria" w:cs="Times New Roman"/>
          <w:b/>
          <w:color w:val="365F91" w:themeColor="accent1" w:themeShade="BF"/>
          <w:lang w:eastAsia="tr-TR"/>
        </w:rPr>
        <w:t>Mekanik Özellikler ve Oksidatif/Hidrolitik Kararlılık</w:t>
      </w: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end"/>
      </w: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Nihan</w:t>
      </w:r>
      <w:r w:rsidRPr="005C53BD">
        <w:rPr>
          <w:rFonts w:asciiTheme="majorHAnsi" w:hAnsiTheme="majorHAnsi"/>
          <w:lang w:eastAsia="ko-KR"/>
        </w:rPr>
        <w:t xml:space="preserve"> Nugay</w:t>
      </w:r>
    </w:p>
    <w:p w:rsidR="00552EC5" w:rsidRPr="00982522" w:rsidRDefault="00552EC5" w:rsidP="00552EC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52EC5" w:rsidRPr="00982522" w:rsidRDefault="00552EC5" w:rsidP="00552EC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52EC5" w:rsidRDefault="00552EC5" w:rsidP="00552EC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8443AA" w:rsidRDefault="008443AA" w:rsidP="00552EC5">
      <w:pPr>
        <w:tabs>
          <w:tab w:val="left" w:pos="2835"/>
        </w:tabs>
        <w:autoSpaceDE w:val="0"/>
        <w:autoSpaceDN w:val="0"/>
        <w:adjustRightInd w:val="0"/>
        <w:spacing w:after="0" w:line="260" w:lineRule="exact"/>
        <w:rPr>
          <w:rFonts w:asciiTheme="majorHAnsi" w:hAnsiTheme="majorHAnsi"/>
          <w:lang w:eastAsia="ko-KR"/>
        </w:rPr>
      </w:pPr>
    </w:p>
    <w:p w:rsidR="008443A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begin"/>
      </w:r>
      <w:r w:rsidRPr="0060576A">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60576A">
        <w:rPr>
          <w:rFonts w:ascii="Cambria" w:eastAsia="Calibri" w:hAnsi="Cambria" w:cs="Times New Roman"/>
          <w:b/>
          <w:color w:val="365F91" w:themeColor="accent1" w:themeShade="BF"/>
          <w:lang w:eastAsia="tr-TR"/>
        </w:rPr>
        <w:fldChar w:fldCharType="separate"/>
      </w:r>
      <w:r w:rsidRPr="008443AA">
        <w:rPr>
          <w:rFonts w:ascii="Cambria" w:eastAsia="Calibri" w:hAnsi="Cambria" w:cs="Times New Roman"/>
          <w:b/>
          <w:color w:val="365F91" w:themeColor="accent1" w:themeShade="BF"/>
          <w:lang w:eastAsia="tr-TR"/>
        </w:rPr>
        <w:t>Poli(metilmetakrilat)-co-[1-(2-antril)-l-fenilletilen] ve</w:t>
      </w:r>
    </w:p>
    <w:p w:rsidR="008443AA" w:rsidRDefault="008443AA"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Poli(akrilik asit)-co-[1-(2-antril)-l-feniletilen]’in Sentezi ve</w:t>
      </w:r>
    </w:p>
    <w:p w:rsidR="008443AA" w:rsidRPr="0060576A" w:rsidRDefault="008443AA"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Fotokimyasal Tersinir Çapraz Bağlanma Tepkimeleri</w:t>
      </w: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end"/>
      </w: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Turgut</w:t>
      </w:r>
      <w:r w:rsidRPr="005C53BD">
        <w:rPr>
          <w:rFonts w:asciiTheme="majorHAnsi" w:hAnsiTheme="majorHAnsi"/>
          <w:lang w:eastAsia="ko-KR"/>
        </w:rPr>
        <w:t xml:space="preserve"> Nugay</w:t>
      </w:r>
    </w:p>
    <w:p w:rsidR="008443AA" w:rsidRPr="00982522" w:rsidRDefault="008443AA" w:rsidP="008443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443AA" w:rsidRPr="0098252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443AA" w:rsidRDefault="008443AA" w:rsidP="00552EC5">
      <w:pPr>
        <w:tabs>
          <w:tab w:val="left" w:pos="2835"/>
        </w:tabs>
        <w:autoSpaceDE w:val="0"/>
        <w:autoSpaceDN w:val="0"/>
        <w:adjustRightInd w:val="0"/>
        <w:spacing w:after="0" w:line="260" w:lineRule="exact"/>
        <w:rPr>
          <w:rFonts w:asciiTheme="majorHAnsi" w:hAnsiTheme="majorHAnsi"/>
          <w:lang w:eastAsia="ko-KR"/>
        </w:rPr>
      </w:pPr>
    </w:p>
    <w:p w:rsidR="008443A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hyperlink r:id="rId12" w:history="1">
        <w:r w:rsidRPr="008443AA">
          <w:rPr>
            <w:rFonts w:ascii="Cambria" w:eastAsia="Calibri" w:hAnsi="Cambria" w:cs="Times New Roman"/>
            <w:b/>
            <w:color w:val="365F91" w:themeColor="accent1" w:themeShade="BF"/>
            <w:lang w:eastAsia="tr-TR"/>
          </w:rPr>
          <w:t>Amphiphilic Conetworks</w:t>
        </w:r>
        <w:r>
          <w:rPr>
            <w:rFonts w:ascii="Cambria" w:eastAsia="Calibri" w:hAnsi="Cambria" w:cs="Times New Roman"/>
            <w:b/>
            <w:color w:val="365F91" w:themeColor="accent1" w:themeShade="BF"/>
            <w:lang w:eastAsia="tr-TR"/>
          </w:rPr>
          <w:t xml:space="preserve">                                 </w:t>
        </w:r>
      </w:hyperlink>
    </w:p>
    <w:p w:rsidR="008443AA" w:rsidRPr="0060576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8443AA">
        <w:rPr>
          <w:rFonts w:asciiTheme="majorHAnsi" w:hAnsiTheme="majorHAnsi"/>
          <w:lang w:eastAsia="ko-KR"/>
        </w:rPr>
        <w:t>: Nihan Nugay,</w:t>
      </w:r>
      <w:r>
        <w:rPr>
          <w:rFonts w:ascii="Cambria" w:eastAsia="Calibri" w:hAnsi="Cambria" w:cs="InterstateLight"/>
          <w:color w:val="6E6F71"/>
        </w:rPr>
        <w:t xml:space="preserve"> </w:t>
      </w:r>
      <w:r>
        <w:rPr>
          <w:rFonts w:asciiTheme="majorHAnsi" w:hAnsiTheme="majorHAnsi"/>
          <w:lang w:eastAsia="ko-KR"/>
        </w:rPr>
        <w:t>Turgut</w:t>
      </w:r>
      <w:r w:rsidRPr="005C53BD">
        <w:rPr>
          <w:rFonts w:asciiTheme="majorHAnsi" w:hAnsiTheme="majorHAnsi"/>
          <w:lang w:eastAsia="ko-KR"/>
        </w:rPr>
        <w:t xml:space="preserve"> Nugay</w:t>
      </w:r>
    </w:p>
    <w:p w:rsidR="008443AA" w:rsidRPr="00982522" w:rsidRDefault="008443AA" w:rsidP="008443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5C53BD">
        <w:rPr>
          <w:rFonts w:asciiTheme="majorHAnsi" w:hAnsiTheme="majorHAnsi"/>
          <w:lang w:eastAsia="ko-KR"/>
        </w:rPr>
        <w:t>University of Akron</w:t>
      </w:r>
    </w:p>
    <w:p w:rsidR="008443AA" w:rsidRPr="0098252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5952E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p>
    <w:p w:rsidR="008443A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begin"/>
      </w:r>
      <w:r w:rsidRPr="0060576A">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60576A">
        <w:rPr>
          <w:rFonts w:ascii="Cambria" w:eastAsia="Calibri" w:hAnsi="Cambria" w:cs="Times New Roman"/>
          <w:b/>
          <w:color w:val="365F91" w:themeColor="accent1" w:themeShade="BF"/>
          <w:lang w:eastAsia="tr-TR"/>
        </w:rPr>
        <w:fldChar w:fldCharType="separate"/>
      </w:r>
      <w:r w:rsidRPr="008443AA">
        <w:rPr>
          <w:rFonts w:ascii="Cambria" w:eastAsia="Calibri" w:hAnsi="Cambria" w:cs="Times New Roman"/>
          <w:b/>
          <w:color w:val="365F91" w:themeColor="accent1" w:themeShade="BF"/>
          <w:lang w:eastAsia="tr-TR"/>
        </w:rPr>
        <w:t>Protein-DNA Etkileşimleri ve Konformasyonel Değişimleri</w:t>
      </w:r>
    </w:p>
    <w:p w:rsidR="008443AA" w:rsidRDefault="008443AA"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8443AA">
        <w:rPr>
          <w:rFonts w:ascii="Cambria" w:eastAsia="Calibri" w:hAnsi="Cambria" w:cs="Times New Roman"/>
          <w:b/>
          <w:color w:val="365F91" w:themeColor="accent1" w:themeShade="BF"/>
          <w:lang w:eastAsia="tr-TR"/>
        </w:rPr>
        <w:t>üzerine</w:t>
      </w:r>
      <w:proofErr w:type="gramEnd"/>
      <w:r w:rsidRPr="008443AA">
        <w:rPr>
          <w:rFonts w:ascii="Cambria" w:eastAsia="Calibri" w:hAnsi="Cambria" w:cs="Times New Roman"/>
          <w:b/>
          <w:color w:val="365F91" w:themeColor="accent1" w:themeShade="BF"/>
          <w:lang w:eastAsia="tr-TR"/>
        </w:rPr>
        <w:t xml:space="preserve"> Hesaplamalı Yaklaşımlar</w:t>
      </w:r>
      <w:r>
        <w:rPr>
          <w:rFonts w:ascii="Cambria" w:eastAsia="Calibri" w:hAnsi="Cambria" w:cs="Times New Roman"/>
          <w:b/>
          <w:color w:val="365F91" w:themeColor="accent1" w:themeShade="BF"/>
          <w:lang w:eastAsia="tr-TR"/>
        </w:rPr>
        <w:t xml:space="preserve">                                </w:t>
      </w:r>
      <w:r w:rsidRPr="0060576A">
        <w:rPr>
          <w:rFonts w:ascii="Cambria" w:eastAsia="Calibri" w:hAnsi="Cambria" w:cs="Times New Roman"/>
          <w:b/>
          <w:color w:val="365F91" w:themeColor="accent1" w:themeShade="BF"/>
          <w:lang w:eastAsia="tr-TR"/>
        </w:rPr>
        <w:fldChar w:fldCharType="end"/>
      </w:r>
    </w:p>
    <w:p w:rsidR="008443AA" w:rsidRPr="0060576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8443AA">
        <w:rPr>
          <w:rFonts w:asciiTheme="majorHAnsi" w:hAnsiTheme="majorHAnsi"/>
          <w:lang w:eastAsia="ko-KR"/>
        </w:rPr>
        <w:t xml:space="preserve">: </w:t>
      </w:r>
      <w:r w:rsidRPr="005C53BD">
        <w:rPr>
          <w:rFonts w:asciiTheme="majorHAnsi" w:hAnsiTheme="majorHAnsi"/>
          <w:lang w:eastAsia="ko-KR"/>
        </w:rPr>
        <w:t>Pemra Doruker Turgut</w:t>
      </w:r>
    </w:p>
    <w:p w:rsidR="008443AA" w:rsidRPr="00982522" w:rsidRDefault="008443AA" w:rsidP="008443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443AA" w:rsidRPr="0098252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p>
    <w:p w:rsidR="0099525A" w:rsidRDefault="0099525A" w:rsidP="008443AA">
      <w:pPr>
        <w:spacing w:after="0" w:line="300" w:lineRule="exact"/>
        <w:rPr>
          <w:rFonts w:ascii="Cambria" w:eastAsia="Calibri" w:hAnsi="Cambria" w:cs="Times New Roman"/>
          <w:b/>
          <w:color w:val="365F91" w:themeColor="accent1" w:themeShade="BF"/>
          <w:lang w:eastAsia="tr-TR"/>
        </w:rPr>
      </w:pPr>
    </w:p>
    <w:p w:rsidR="008443A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Allosterik Mekanizmalar ve</w:t>
      </w:r>
      <w:r>
        <w:rPr>
          <w:rFonts w:ascii="Cambria" w:eastAsia="Calibri" w:hAnsi="Cambria" w:cs="Times New Roman"/>
          <w:b/>
          <w:color w:val="365F91" w:themeColor="accent1" w:themeShade="BF"/>
          <w:lang w:eastAsia="tr-TR"/>
        </w:rPr>
        <w:t xml:space="preserve"> Ligand Bağlanması Üzerine Yeni</w:t>
      </w:r>
    </w:p>
    <w:p w:rsidR="008443AA" w:rsidRDefault="008443AA"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 xml:space="preserve">Hesaplamalı Yaklaşımlar             </w:t>
      </w:r>
      <w:hyperlink r:id="rId13" w:history="1">
        <w:r>
          <w:rPr>
            <w:rFonts w:ascii="Cambria" w:eastAsia="Calibri" w:hAnsi="Cambria" w:cs="Times New Roman"/>
            <w:b/>
            <w:color w:val="365F91" w:themeColor="accent1" w:themeShade="BF"/>
            <w:lang w:eastAsia="tr-TR"/>
          </w:rPr>
          <w:t xml:space="preserve">                   </w:t>
        </w:r>
      </w:hyperlink>
    </w:p>
    <w:p w:rsidR="008443AA" w:rsidRPr="0060576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8443AA">
        <w:rPr>
          <w:rFonts w:asciiTheme="majorHAnsi" w:hAnsiTheme="majorHAnsi"/>
          <w:lang w:eastAsia="ko-KR"/>
        </w:rPr>
        <w:t xml:space="preserve">: </w:t>
      </w:r>
      <w:r w:rsidRPr="005C53BD">
        <w:rPr>
          <w:rFonts w:asciiTheme="majorHAnsi" w:hAnsiTheme="majorHAnsi"/>
          <w:lang w:eastAsia="ko-KR"/>
        </w:rPr>
        <w:t>Pemra Doruker Turgut</w:t>
      </w:r>
    </w:p>
    <w:p w:rsidR="008443AA" w:rsidRPr="00982522" w:rsidRDefault="008443AA" w:rsidP="008443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8443AA" w:rsidRPr="0098252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p>
    <w:p w:rsidR="008443A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Biyolojik Makromoleküll</w:t>
      </w:r>
      <w:r>
        <w:rPr>
          <w:rFonts w:ascii="Cambria" w:eastAsia="Calibri" w:hAnsi="Cambria" w:cs="Times New Roman"/>
          <w:b/>
          <w:color w:val="365F91" w:themeColor="accent1" w:themeShade="BF"/>
          <w:lang w:eastAsia="tr-TR"/>
        </w:rPr>
        <w:t>erde Kuvvet ve İşlev: Molekuler</w:t>
      </w:r>
    </w:p>
    <w:p w:rsidR="008443AA" w:rsidRDefault="008443AA" w:rsidP="008443A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443AA">
        <w:rPr>
          <w:rFonts w:ascii="Cambria" w:eastAsia="Calibri" w:hAnsi="Cambria" w:cs="Times New Roman"/>
          <w:b/>
          <w:color w:val="365F91" w:themeColor="accent1" w:themeShade="BF"/>
          <w:lang w:eastAsia="tr-TR"/>
        </w:rPr>
        <w:t xml:space="preserve">Simulasyon ve Tek-Molekül Çalışmaları             </w:t>
      </w:r>
      <w:hyperlink r:id="rId14" w:history="1">
        <w:r>
          <w:rPr>
            <w:rFonts w:ascii="Cambria" w:eastAsia="Calibri" w:hAnsi="Cambria" w:cs="Times New Roman"/>
            <w:b/>
            <w:color w:val="365F91" w:themeColor="accent1" w:themeShade="BF"/>
            <w:lang w:eastAsia="tr-TR"/>
          </w:rPr>
          <w:t xml:space="preserve">                   </w:t>
        </w:r>
      </w:hyperlink>
    </w:p>
    <w:p w:rsidR="008443AA" w:rsidRPr="0060576A" w:rsidRDefault="008443AA" w:rsidP="008443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8443AA">
        <w:rPr>
          <w:rFonts w:asciiTheme="majorHAnsi" w:hAnsiTheme="majorHAnsi"/>
          <w:lang w:eastAsia="ko-KR"/>
        </w:rPr>
        <w:t xml:space="preserve">: </w:t>
      </w:r>
      <w:r w:rsidRPr="005C53BD">
        <w:rPr>
          <w:rFonts w:asciiTheme="majorHAnsi" w:hAnsiTheme="majorHAnsi"/>
          <w:lang w:eastAsia="ko-KR"/>
        </w:rPr>
        <w:t>Türkan Haliloğlu</w:t>
      </w:r>
    </w:p>
    <w:p w:rsidR="008443AA" w:rsidRPr="00982522" w:rsidRDefault="008443AA" w:rsidP="008443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8443AA" w:rsidRPr="00982522"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8443AA" w:rsidRDefault="008443AA" w:rsidP="008443AA">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D498F" w:rsidRDefault="006D498F" w:rsidP="00A31000">
      <w:pPr>
        <w:tabs>
          <w:tab w:val="left" w:pos="2835"/>
        </w:tabs>
        <w:autoSpaceDE w:val="0"/>
        <w:autoSpaceDN w:val="0"/>
        <w:adjustRightInd w:val="0"/>
        <w:spacing w:after="0" w:line="260" w:lineRule="exact"/>
        <w:rPr>
          <w:rFonts w:asciiTheme="majorHAnsi" w:hAnsiTheme="majorHAnsi"/>
          <w:lang w:eastAsia="ko-KR"/>
        </w:rPr>
      </w:pPr>
    </w:p>
    <w:p w:rsidR="0072388A" w:rsidRPr="0072388A" w:rsidRDefault="0099525A" w:rsidP="00E4375A">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0214C9">
        <w:rPr>
          <w:rFonts w:ascii="Cambria" w:eastAsia="Calibri" w:hAnsi="Cambria" w:cs="Times New Roman"/>
          <w:b/>
          <w:color w:val="365F91" w:themeColor="accent1" w:themeShade="BF"/>
          <w:sz w:val="28"/>
          <w:szCs w:val="28"/>
          <w:lang w:eastAsia="tr-TR"/>
        </w:rPr>
        <w:t>V</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E4375A">
      <w:pPr>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97388A" w:rsidP="00E4375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72388A" w:rsidRPr="002A6A46" w:rsidRDefault="0072388A" w:rsidP="00E4375A">
      <w:pPr>
        <w:spacing w:after="0" w:line="300" w:lineRule="exact"/>
        <w:rPr>
          <w:rFonts w:asciiTheme="majorHAnsi" w:hAnsiTheme="majorHAnsi" w:cs="InterstateLight"/>
          <w:b/>
          <w:color w:val="6E6F71"/>
        </w:rPr>
      </w:pPr>
    </w:p>
    <w:p w:rsidR="00E4375A" w:rsidRDefault="00E4375A" w:rsidP="00E4375A">
      <w:pPr>
        <w:spacing w:after="0" w:line="300" w:lineRule="exact"/>
        <w:rPr>
          <w:rFonts w:asciiTheme="majorHAnsi" w:hAnsiTheme="majorHAnsi"/>
          <w:lang w:eastAsia="ko-KR"/>
        </w:rPr>
      </w:pPr>
      <w:r>
        <w:rPr>
          <w:rFonts w:asciiTheme="majorHAnsi" w:hAnsiTheme="majorHAnsi"/>
          <w:lang w:eastAsia="ko-KR"/>
        </w:rPr>
        <w:t>Kürkçüoğ</w:t>
      </w:r>
      <w:r w:rsidR="0097388A" w:rsidRPr="0097388A">
        <w:rPr>
          <w:rFonts w:asciiTheme="majorHAnsi" w:hAnsiTheme="majorHAnsi"/>
          <w:lang w:eastAsia="ko-KR"/>
        </w:rPr>
        <w:t>lu</w:t>
      </w:r>
      <w:r>
        <w:rPr>
          <w:rFonts w:asciiTheme="majorHAnsi" w:hAnsiTheme="majorHAnsi"/>
          <w:lang w:eastAsia="ko-KR"/>
        </w:rPr>
        <w:t>, Z</w:t>
      </w:r>
      <w:proofErr w:type="gramStart"/>
      <w:r>
        <w:rPr>
          <w:rFonts w:asciiTheme="majorHAnsi" w:hAnsiTheme="majorHAnsi"/>
          <w:lang w:eastAsia="ko-KR"/>
        </w:rPr>
        <w:t>.,</w:t>
      </w:r>
      <w:proofErr w:type="gramEnd"/>
      <w:r>
        <w:rPr>
          <w:rFonts w:asciiTheme="majorHAnsi" w:hAnsiTheme="majorHAnsi"/>
          <w:lang w:eastAsia="ko-KR"/>
        </w:rPr>
        <w:t xml:space="preserve"> Fındık, D., </w:t>
      </w:r>
      <w:r w:rsidR="0097388A" w:rsidRPr="0097388A">
        <w:rPr>
          <w:rFonts w:asciiTheme="majorHAnsi" w:hAnsiTheme="majorHAnsi"/>
          <w:lang w:eastAsia="ko-KR"/>
        </w:rPr>
        <w:t>Akten</w:t>
      </w:r>
      <w:r>
        <w:rPr>
          <w:rFonts w:asciiTheme="majorHAnsi" w:hAnsiTheme="majorHAnsi"/>
          <w:lang w:eastAsia="ko-KR"/>
        </w:rPr>
        <w:t>,</w:t>
      </w:r>
      <w:r w:rsidR="0097388A" w:rsidRPr="0097388A">
        <w:rPr>
          <w:rFonts w:asciiTheme="majorHAnsi" w:hAnsiTheme="majorHAnsi"/>
          <w:lang w:eastAsia="ko-KR"/>
        </w:rPr>
        <w:t xml:space="preserve"> E.D. </w:t>
      </w:r>
      <w:r>
        <w:rPr>
          <w:rFonts w:asciiTheme="majorHAnsi" w:hAnsiTheme="majorHAnsi"/>
          <w:lang w:eastAsia="ko-KR"/>
        </w:rPr>
        <w:t>,</w:t>
      </w:r>
      <w:r w:rsidR="0097388A" w:rsidRPr="0097388A">
        <w:rPr>
          <w:rFonts w:asciiTheme="majorHAnsi" w:hAnsiTheme="majorHAnsi"/>
          <w:lang w:eastAsia="ko-KR"/>
        </w:rPr>
        <w:t>et al. “</w:t>
      </w:r>
      <w:r w:rsidR="009D78BF">
        <w:fldChar w:fldCharType="begin"/>
      </w:r>
      <w:r w:rsidR="009D78BF">
        <w:instrText xml:space="preserve"> HYPERLINK "http://apps.webofknowledge.com/full_record.do?product=UA&amp;search_mode=GeneralSearch&amp;qid=13&amp;SID=T15jALRyFzboLxwravh&amp;page=1&amp;doc=3" </w:instrText>
      </w:r>
      <w:r w:rsidR="009D78BF">
        <w:fldChar w:fldCharType="separate"/>
      </w:r>
      <w:r w:rsidR="0097388A" w:rsidRPr="0097388A">
        <w:rPr>
          <w:rFonts w:asciiTheme="majorHAnsi" w:hAnsiTheme="majorHAnsi"/>
          <w:lang w:eastAsia="ko-KR"/>
        </w:rPr>
        <w:t>How an Inhibitor Bound to Subunit Interface Alters</w:t>
      </w:r>
    </w:p>
    <w:p w:rsidR="0097388A" w:rsidRDefault="00E4375A" w:rsidP="00E4375A">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Triosephosphate Isomerase Dynamics”, </w:t>
      </w:r>
      <w:r w:rsidR="009D78BF">
        <w:rPr>
          <w:rFonts w:asciiTheme="majorHAnsi" w:hAnsiTheme="majorHAnsi"/>
          <w:lang w:eastAsia="ko-KR"/>
        </w:rPr>
        <w:fldChar w:fldCharType="end"/>
      </w:r>
      <w:r w:rsidR="0097388A" w:rsidRPr="0097388A">
        <w:rPr>
          <w:rFonts w:asciiTheme="majorHAnsi" w:hAnsiTheme="majorHAnsi"/>
          <w:lang w:eastAsia="ko-KR"/>
        </w:rPr>
        <w:t xml:space="preserve">Biophysical Journal, 109(6), 1169-1178, 2015.  </w:t>
      </w:r>
    </w:p>
    <w:p w:rsidR="00E4375A" w:rsidRPr="0097388A" w:rsidRDefault="00E4375A" w:rsidP="00E4375A">
      <w:pPr>
        <w:spacing w:after="0" w:line="300" w:lineRule="exact"/>
        <w:rPr>
          <w:rFonts w:asciiTheme="majorHAnsi" w:hAnsiTheme="majorHAnsi"/>
          <w:lang w:eastAsia="ko-KR"/>
        </w:rPr>
      </w:pPr>
    </w:p>
    <w:p w:rsidR="005A4573" w:rsidRDefault="0097388A" w:rsidP="002C474B">
      <w:pPr>
        <w:spacing w:after="0" w:line="300" w:lineRule="exact"/>
        <w:rPr>
          <w:rFonts w:asciiTheme="majorHAnsi" w:hAnsiTheme="majorHAnsi"/>
          <w:lang w:eastAsia="ko-KR"/>
        </w:rPr>
      </w:pPr>
      <w:hyperlink r:id="rId15" w:history="1">
        <w:r w:rsidRPr="0097388A">
          <w:rPr>
            <w:rFonts w:asciiTheme="majorHAnsi" w:hAnsiTheme="majorHAnsi"/>
            <w:lang w:eastAsia="ko-KR"/>
          </w:rPr>
          <w:t>Soner</w:t>
        </w:r>
        <w:r w:rsidR="00E4375A">
          <w:rPr>
            <w:rFonts w:asciiTheme="majorHAnsi" w:hAnsiTheme="majorHAnsi"/>
            <w:lang w:eastAsia="ko-KR"/>
          </w:rPr>
          <w:t>,</w:t>
        </w:r>
        <w:r w:rsidRPr="0097388A">
          <w:rPr>
            <w:rFonts w:asciiTheme="majorHAnsi" w:hAnsiTheme="majorHAnsi"/>
            <w:lang w:eastAsia="ko-KR"/>
          </w:rPr>
          <w:t xml:space="preserve"> S</w:t>
        </w:r>
      </w:hyperlink>
      <w:proofErr w:type="gramStart"/>
      <w:r w:rsidR="00E4375A">
        <w:rPr>
          <w:rFonts w:asciiTheme="majorHAnsi" w:hAnsiTheme="majorHAnsi"/>
          <w:lang w:eastAsia="ko-KR"/>
        </w:rPr>
        <w:t>.</w:t>
      </w:r>
      <w:r w:rsidRPr="0097388A">
        <w:rPr>
          <w:rFonts w:asciiTheme="majorHAnsi" w:hAnsiTheme="majorHAnsi"/>
          <w:lang w:eastAsia="ko-KR"/>
        </w:rPr>
        <w:t>,</w:t>
      </w:r>
      <w:proofErr w:type="gramEnd"/>
      <w:r w:rsidRPr="0097388A">
        <w:rPr>
          <w:rFonts w:asciiTheme="majorHAnsi" w:hAnsiTheme="majorHAnsi"/>
          <w:lang w:eastAsia="ko-KR"/>
        </w:rPr>
        <w:t xml:space="preserve"> </w:t>
      </w:r>
      <w:hyperlink r:id="rId16" w:history="1">
        <w:r w:rsidR="00E4375A">
          <w:rPr>
            <w:rFonts w:asciiTheme="majorHAnsi" w:hAnsiTheme="majorHAnsi"/>
            <w:lang w:eastAsia="ko-KR"/>
          </w:rPr>
          <w:t>Ö</w:t>
        </w:r>
        <w:r w:rsidRPr="0097388A">
          <w:rPr>
            <w:rFonts w:asciiTheme="majorHAnsi" w:hAnsiTheme="majorHAnsi"/>
            <w:lang w:eastAsia="ko-KR"/>
          </w:rPr>
          <w:t>zbek</w:t>
        </w:r>
        <w:r w:rsidR="00E4375A">
          <w:rPr>
            <w:rFonts w:asciiTheme="majorHAnsi" w:hAnsiTheme="majorHAnsi"/>
            <w:lang w:eastAsia="ko-KR"/>
          </w:rPr>
          <w:t>,</w:t>
        </w:r>
        <w:r w:rsidRPr="0097388A">
          <w:rPr>
            <w:rFonts w:asciiTheme="majorHAnsi" w:hAnsiTheme="majorHAnsi"/>
            <w:lang w:eastAsia="ko-KR"/>
          </w:rPr>
          <w:t xml:space="preserve"> P</w:t>
        </w:r>
      </w:hyperlink>
      <w:r w:rsidR="00E4375A">
        <w:rPr>
          <w:rFonts w:asciiTheme="majorHAnsi" w:hAnsiTheme="majorHAnsi"/>
          <w:lang w:eastAsia="ko-KR"/>
        </w:rPr>
        <w:t>.</w:t>
      </w:r>
      <w:r w:rsidRPr="0097388A">
        <w:rPr>
          <w:rFonts w:asciiTheme="majorHAnsi" w:hAnsiTheme="majorHAnsi"/>
          <w:lang w:eastAsia="ko-KR"/>
        </w:rPr>
        <w:t xml:space="preserve">, </w:t>
      </w:r>
      <w:hyperlink r:id="rId17" w:history="1">
        <w:r w:rsidRPr="0097388A">
          <w:rPr>
            <w:rFonts w:asciiTheme="majorHAnsi" w:hAnsiTheme="majorHAnsi"/>
            <w:lang w:eastAsia="ko-KR"/>
          </w:rPr>
          <w:t>Garzon</w:t>
        </w:r>
        <w:r w:rsidR="00E4375A">
          <w:rPr>
            <w:rFonts w:asciiTheme="majorHAnsi" w:hAnsiTheme="majorHAnsi"/>
            <w:lang w:eastAsia="ko-KR"/>
          </w:rPr>
          <w:t>,</w:t>
        </w:r>
        <w:r w:rsidRPr="0097388A">
          <w:rPr>
            <w:rFonts w:asciiTheme="majorHAnsi" w:hAnsiTheme="majorHAnsi"/>
            <w:lang w:eastAsia="ko-KR"/>
          </w:rPr>
          <w:t xml:space="preserve"> J.I</w:t>
        </w:r>
      </w:hyperlink>
      <w:r w:rsidR="00E4375A">
        <w:rPr>
          <w:rFonts w:asciiTheme="majorHAnsi" w:hAnsiTheme="majorHAnsi"/>
          <w:lang w:eastAsia="ko-KR"/>
        </w:rPr>
        <w:t>.</w:t>
      </w:r>
      <w:r w:rsidRPr="0097388A">
        <w:rPr>
          <w:rFonts w:asciiTheme="majorHAnsi" w:hAnsiTheme="majorHAnsi"/>
          <w:lang w:eastAsia="ko-KR"/>
        </w:rPr>
        <w:t xml:space="preserve">, </w:t>
      </w:r>
      <w:hyperlink r:id="rId18" w:history="1">
        <w:r w:rsidRPr="0097388A">
          <w:rPr>
            <w:rFonts w:asciiTheme="majorHAnsi" w:hAnsiTheme="majorHAnsi"/>
            <w:lang w:eastAsia="ko-KR"/>
          </w:rPr>
          <w:t>Ben-Tal N</w:t>
        </w:r>
      </w:hyperlink>
      <w:r w:rsidR="00E4375A">
        <w:rPr>
          <w:rFonts w:asciiTheme="majorHAnsi" w:hAnsiTheme="majorHAnsi"/>
          <w:lang w:eastAsia="ko-KR"/>
        </w:rPr>
        <w:t>.</w:t>
      </w:r>
      <w:r w:rsidRPr="0097388A">
        <w:rPr>
          <w:rFonts w:asciiTheme="majorHAnsi" w:hAnsiTheme="majorHAnsi"/>
          <w:lang w:eastAsia="ko-KR"/>
        </w:rPr>
        <w:t xml:space="preserve">, </w:t>
      </w:r>
      <w:hyperlink r:id="rId19" w:history="1">
        <w:r w:rsidR="00E4375A">
          <w:rPr>
            <w:rFonts w:asciiTheme="majorHAnsi" w:hAnsiTheme="majorHAnsi"/>
            <w:lang w:eastAsia="ko-KR"/>
          </w:rPr>
          <w:t>Haliloğ</w:t>
        </w:r>
        <w:r w:rsidRPr="0097388A">
          <w:rPr>
            <w:rFonts w:asciiTheme="majorHAnsi" w:hAnsiTheme="majorHAnsi"/>
            <w:lang w:eastAsia="ko-KR"/>
          </w:rPr>
          <w:t>lu T</w:t>
        </w:r>
      </w:hyperlink>
      <w:r w:rsidR="00E4375A">
        <w:rPr>
          <w:rFonts w:asciiTheme="majorHAnsi" w:hAnsiTheme="majorHAnsi"/>
          <w:lang w:eastAsia="ko-KR"/>
        </w:rPr>
        <w:t>.,</w:t>
      </w:r>
      <w:r w:rsidRPr="0097388A">
        <w:rPr>
          <w:rFonts w:asciiTheme="majorHAnsi" w:hAnsiTheme="majorHAnsi"/>
          <w:lang w:eastAsia="ko-KR"/>
        </w:rPr>
        <w:t xml:space="preserve"> "D</w:t>
      </w:r>
      <w:r w:rsidR="005A4573">
        <w:rPr>
          <w:rFonts w:asciiTheme="majorHAnsi" w:hAnsiTheme="majorHAnsi"/>
          <w:lang w:eastAsia="ko-KR"/>
        </w:rPr>
        <w:t>ynaFace: Discrimination between</w:t>
      </w:r>
    </w:p>
    <w:p w:rsidR="005A4573" w:rsidRDefault="005A4573" w:rsidP="002C474B">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Obligatory and Non-obligatory Protein-Protein Inte</w:t>
      </w:r>
      <w:r>
        <w:rPr>
          <w:rFonts w:asciiTheme="majorHAnsi" w:hAnsiTheme="majorHAnsi"/>
          <w:lang w:eastAsia="ko-KR"/>
        </w:rPr>
        <w:t>ractions Based on the Complex's</w:t>
      </w:r>
    </w:p>
    <w:p w:rsidR="0097388A" w:rsidRPr="0097388A" w:rsidRDefault="005A4573" w:rsidP="002C474B">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Dynamics", </w:t>
      </w:r>
      <w:hyperlink r:id="rId20" w:tooltip="PLoS computational biology." w:history="1">
        <w:r w:rsidR="0097388A" w:rsidRPr="0097388A">
          <w:rPr>
            <w:rFonts w:asciiTheme="majorHAnsi" w:hAnsiTheme="majorHAnsi"/>
            <w:lang w:eastAsia="ko-KR"/>
          </w:rPr>
          <w:t>PLoS Computational Biol</w:t>
        </w:r>
      </w:hyperlink>
      <w:r w:rsidR="0097388A" w:rsidRPr="0097388A">
        <w:rPr>
          <w:rFonts w:asciiTheme="majorHAnsi" w:hAnsiTheme="majorHAnsi"/>
          <w:lang w:eastAsia="ko-KR"/>
        </w:rPr>
        <w:t>ogy, 11(10), 2015.doi: 10.1371/</w:t>
      </w:r>
      <w:proofErr w:type="gramStart"/>
      <w:r w:rsidR="0097388A" w:rsidRPr="0097388A">
        <w:rPr>
          <w:rFonts w:asciiTheme="majorHAnsi" w:hAnsiTheme="majorHAnsi"/>
          <w:lang w:eastAsia="ko-KR"/>
        </w:rPr>
        <w:t>journal.pcbi</w:t>
      </w:r>
      <w:proofErr w:type="gramEnd"/>
      <w:r w:rsidR="0097388A" w:rsidRPr="0097388A">
        <w:rPr>
          <w:rFonts w:asciiTheme="majorHAnsi" w:hAnsiTheme="majorHAnsi"/>
          <w:lang w:eastAsia="ko-KR"/>
        </w:rPr>
        <w:t>.1004461</w:t>
      </w:r>
      <w:r>
        <w:rPr>
          <w:rFonts w:asciiTheme="majorHAnsi" w:hAnsiTheme="majorHAnsi"/>
          <w:lang w:eastAsia="ko-KR"/>
        </w:rPr>
        <w:t>.</w:t>
      </w:r>
    </w:p>
    <w:p w:rsidR="002C474B" w:rsidRDefault="002C474B" w:rsidP="002C474B">
      <w:pPr>
        <w:spacing w:after="0" w:line="300" w:lineRule="exact"/>
        <w:rPr>
          <w:rFonts w:asciiTheme="majorHAnsi" w:hAnsiTheme="majorHAnsi"/>
          <w:lang w:eastAsia="ko-KR"/>
        </w:rPr>
      </w:pPr>
    </w:p>
    <w:p w:rsidR="002C474B" w:rsidRDefault="002C474B" w:rsidP="002C474B">
      <w:pPr>
        <w:spacing w:after="0" w:line="300" w:lineRule="exact"/>
        <w:rPr>
          <w:rFonts w:asciiTheme="majorHAnsi" w:hAnsiTheme="majorHAnsi"/>
          <w:lang w:eastAsia="ko-KR"/>
        </w:rPr>
      </w:pPr>
      <w:r>
        <w:rPr>
          <w:rFonts w:asciiTheme="majorHAnsi" w:hAnsiTheme="majorHAnsi"/>
          <w:lang w:eastAsia="ko-KR"/>
        </w:rPr>
        <w:t>Sümbü</w:t>
      </w:r>
      <w:r w:rsidR="0097388A" w:rsidRPr="0097388A">
        <w:rPr>
          <w:rFonts w:asciiTheme="majorHAnsi" w:hAnsiTheme="majorHAnsi"/>
          <w:lang w:eastAsia="ko-KR"/>
        </w:rPr>
        <w:t>l</w:t>
      </w:r>
      <w:r>
        <w:rPr>
          <w:rFonts w:asciiTheme="majorHAnsi" w:hAnsiTheme="majorHAnsi"/>
          <w:lang w:eastAsia="ko-KR"/>
        </w:rPr>
        <w:t>, F</w:t>
      </w:r>
      <w:proofErr w:type="gramStart"/>
      <w:r>
        <w:rPr>
          <w:rFonts w:asciiTheme="majorHAnsi" w:hAnsiTheme="majorHAnsi"/>
          <w:lang w:eastAsia="ko-KR"/>
        </w:rPr>
        <w:t>.,</w:t>
      </w:r>
      <w:proofErr w:type="gramEnd"/>
      <w:r>
        <w:rPr>
          <w:rFonts w:asciiTheme="majorHAnsi" w:hAnsiTheme="majorHAnsi"/>
          <w:lang w:eastAsia="ko-KR"/>
        </w:rPr>
        <w:t xml:space="preserve"> Acuner-Ö</w:t>
      </w:r>
      <w:r w:rsidR="0097388A" w:rsidRPr="0097388A">
        <w:rPr>
          <w:rFonts w:asciiTheme="majorHAnsi" w:hAnsiTheme="majorHAnsi"/>
          <w:lang w:eastAsia="ko-KR"/>
        </w:rPr>
        <w:t>zbabacan</w:t>
      </w:r>
      <w:r>
        <w:rPr>
          <w:rFonts w:asciiTheme="majorHAnsi" w:hAnsiTheme="majorHAnsi"/>
          <w:lang w:eastAsia="ko-KR"/>
        </w:rPr>
        <w:t>, S.E., Haliloğ</w:t>
      </w:r>
      <w:r w:rsidR="0097388A" w:rsidRPr="0097388A">
        <w:rPr>
          <w:rFonts w:asciiTheme="majorHAnsi" w:hAnsiTheme="majorHAnsi"/>
          <w:lang w:eastAsia="ko-KR"/>
        </w:rPr>
        <w:t>lu</w:t>
      </w:r>
      <w:r>
        <w:rPr>
          <w:rFonts w:asciiTheme="majorHAnsi" w:hAnsiTheme="majorHAnsi"/>
          <w:lang w:eastAsia="ko-KR"/>
        </w:rPr>
        <w:t>,</w:t>
      </w:r>
      <w:r w:rsidR="0097388A" w:rsidRPr="0097388A">
        <w:rPr>
          <w:rFonts w:asciiTheme="majorHAnsi" w:hAnsiTheme="majorHAnsi"/>
          <w:lang w:eastAsia="ko-KR"/>
        </w:rPr>
        <w:t xml:space="preserve"> T.</w:t>
      </w:r>
      <w:r>
        <w:rPr>
          <w:rFonts w:asciiTheme="majorHAnsi" w:hAnsiTheme="majorHAnsi"/>
          <w:lang w:eastAsia="ko-KR"/>
        </w:rPr>
        <w:t>,</w:t>
      </w:r>
      <w:r w:rsidR="0097388A" w:rsidRPr="0097388A">
        <w:rPr>
          <w:rFonts w:asciiTheme="majorHAnsi" w:hAnsiTheme="majorHAnsi"/>
          <w:lang w:eastAsia="ko-KR"/>
        </w:rPr>
        <w:t xml:space="preserve"> "</w:t>
      </w:r>
      <w:hyperlink r:id="rId21" w:history="1">
        <w:r w:rsidR="0097388A" w:rsidRPr="0097388A">
          <w:rPr>
            <w:rFonts w:asciiTheme="majorHAnsi" w:hAnsiTheme="majorHAnsi"/>
            <w:lang w:eastAsia="ko-KR"/>
          </w:rPr>
          <w:t xml:space="preserve">Allosteric Dynamic Control of Binding", </w:t>
        </w:r>
      </w:hyperlink>
      <w:r>
        <w:rPr>
          <w:rFonts w:asciiTheme="majorHAnsi" w:hAnsiTheme="majorHAnsi"/>
          <w:lang w:eastAsia="ko-KR"/>
        </w:rPr>
        <w:t xml:space="preserve"> </w:t>
      </w:r>
    </w:p>
    <w:p w:rsidR="0097388A" w:rsidRPr="0097388A" w:rsidRDefault="002C474B" w:rsidP="002C474B">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Biophysical Journal, 109 (6), 1190-1201, 2015. </w:t>
      </w:r>
      <w:hyperlink r:id="rId22" w:tgtFrame="doilink" w:history="1">
        <w:r w:rsidR="0097388A" w:rsidRPr="0097388A">
          <w:rPr>
            <w:rFonts w:asciiTheme="majorHAnsi" w:hAnsiTheme="majorHAnsi"/>
            <w:lang w:eastAsia="ko-KR"/>
          </w:rPr>
          <w:t xml:space="preserve">doi: </w:t>
        </w:r>
        <w:proofErr w:type="gramStart"/>
        <w:r w:rsidR="0097388A" w:rsidRPr="0097388A">
          <w:rPr>
            <w:rFonts w:asciiTheme="majorHAnsi" w:hAnsiTheme="majorHAnsi"/>
            <w:lang w:eastAsia="ko-KR"/>
          </w:rPr>
          <w:t>10.1016</w:t>
        </w:r>
        <w:proofErr w:type="gramEnd"/>
        <w:r w:rsidR="0097388A" w:rsidRPr="0097388A">
          <w:rPr>
            <w:rFonts w:asciiTheme="majorHAnsi" w:hAnsiTheme="majorHAnsi"/>
            <w:lang w:eastAsia="ko-KR"/>
          </w:rPr>
          <w:t>/j.bpj.2015.08.011</w:t>
        </w:r>
      </w:hyperlink>
      <w:r>
        <w:rPr>
          <w:rFonts w:asciiTheme="majorHAnsi" w:hAnsiTheme="majorHAnsi"/>
          <w:lang w:eastAsia="ko-KR"/>
        </w:rPr>
        <w:t>.</w:t>
      </w:r>
    </w:p>
    <w:p w:rsidR="0097388A" w:rsidRPr="0097388A" w:rsidRDefault="0097388A" w:rsidP="002C474B">
      <w:pPr>
        <w:spacing w:after="0" w:line="300" w:lineRule="exact"/>
        <w:ind w:left="426"/>
        <w:rPr>
          <w:rFonts w:asciiTheme="majorHAnsi" w:hAnsiTheme="majorHAnsi"/>
          <w:lang w:eastAsia="ko-KR"/>
        </w:rPr>
      </w:pPr>
    </w:p>
    <w:p w:rsidR="002C474B" w:rsidRDefault="0097388A" w:rsidP="002C474B">
      <w:pPr>
        <w:spacing w:after="0" w:line="300" w:lineRule="exact"/>
        <w:rPr>
          <w:rFonts w:asciiTheme="majorHAnsi" w:hAnsiTheme="majorHAnsi"/>
          <w:lang w:eastAsia="ko-KR"/>
        </w:rPr>
      </w:pPr>
      <w:r w:rsidRPr="0097388A">
        <w:rPr>
          <w:rFonts w:asciiTheme="majorHAnsi" w:hAnsiTheme="majorHAnsi"/>
          <w:lang w:eastAsia="ko-KR"/>
        </w:rPr>
        <w:t>Padan</w:t>
      </w:r>
      <w:r w:rsidR="002C474B">
        <w:rPr>
          <w:rFonts w:asciiTheme="majorHAnsi" w:hAnsiTheme="majorHAnsi"/>
          <w:lang w:eastAsia="ko-KR"/>
        </w:rPr>
        <w:t>,</w:t>
      </w:r>
      <w:r w:rsidRPr="0097388A">
        <w:rPr>
          <w:rFonts w:asciiTheme="majorHAnsi" w:hAnsiTheme="majorHAnsi"/>
          <w:lang w:eastAsia="ko-KR"/>
        </w:rPr>
        <w:t xml:space="preserve"> E</w:t>
      </w:r>
      <w:proofErr w:type="gramStart"/>
      <w:r w:rsidRPr="0097388A">
        <w:rPr>
          <w:rFonts w:asciiTheme="majorHAnsi" w:hAnsiTheme="majorHAnsi"/>
          <w:lang w:eastAsia="ko-KR"/>
        </w:rPr>
        <w:t>.,</w:t>
      </w:r>
      <w:proofErr w:type="gramEnd"/>
      <w:r w:rsidRPr="0097388A">
        <w:rPr>
          <w:rFonts w:asciiTheme="majorHAnsi" w:hAnsiTheme="majorHAnsi"/>
          <w:lang w:eastAsia="ko-KR"/>
        </w:rPr>
        <w:t xml:space="preserve"> Danieli</w:t>
      </w:r>
      <w:r w:rsidR="002C474B">
        <w:rPr>
          <w:rFonts w:asciiTheme="majorHAnsi" w:hAnsiTheme="majorHAnsi"/>
          <w:lang w:eastAsia="ko-KR"/>
        </w:rPr>
        <w:t>,</w:t>
      </w:r>
      <w:r w:rsidRPr="0097388A">
        <w:rPr>
          <w:rFonts w:asciiTheme="majorHAnsi" w:hAnsiTheme="majorHAnsi"/>
          <w:lang w:eastAsia="ko-KR"/>
        </w:rPr>
        <w:t xml:space="preserve"> T., Keren</w:t>
      </w:r>
      <w:r w:rsidR="002C474B">
        <w:rPr>
          <w:rFonts w:asciiTheme="majorHAnsi" w:hAnsiTheme="majorHAnsi"/>
          <w:lang w:eastAsia="ko-KR"/>
        </w:rPr>
        <w:t>,</w:t>
      </w:r>
      <w:r w:rsidRPr="0097388A">
        <w:rPr>
          <w:rFonts w:asciiTheme="majorHAnsi" w:hAnsiTheme="majorHAnsi"/>
          <w:lang w:eastAsia="ko-KR"/>
        </w:rPr>
        <w:t xml:space="preserve"> Y., Alkoby</w:t>
      </w:r>
      <w:r w:rsidR="002C474B">
        <w:rPr>
          <w:rFonts w:asciiTheme="majorHAnsi" w:hAnsiTheme="majorHAnsi"/>
          <w:lang w:eastAsia="ko-KR"/>
        </w:rPr>
        <w:t>,</w:t>
      </w:r>
      <w:r w:rsidRPr="0097388A">
        <w:rPr>
          <w:rFonts w:asciiTheme="majorHAnsi" w:hAnsiTheme="majorHAnsi"/>
          <w:lang w:eastAsia="ko-KR"/>
        </w:rPr>
        <w:t xml:space="preserve"> D., Masrati</w:t>
      </w:r>
      <w:r w:rsidR="002C474B">
        <w:rPr>
          <w:rFonts w:asciiTheme="majorHAnsi" w:hAnsiTheme="majorHAnsi"/>
          <w:lang w:eastAsia="ko-KR"/>
        </w:rPr>
        <w:t>, G., Haliloğ</w:t>
      </w:r>
      <w:r w:rsidRPr="0097388A">
        <w:rPr>
          <w:rFonts w:asciiTheme="majorHAnsi" w:hAnsiTheme="majorHAnsi"/>
          <w:lang w:eastAsia="ko-KR"/>
        </w:rPr>
        <w:t>lu</w:t>
      </w:r>
      <w:r w:rsidR="002C474B">
        <w:rPr>
          <w:rFonts w:asciiTheme="majorHAnsi" w:hAnsiTheme="majorHAnsi"/>
          <w:lang w:eastAsia="ko-KR"/>
        </w:rPr>
        <w:t>,</w:t>
      </w:r>
      <w:r w:rsidRPr="0097388A">
        <w:rPr>
          <w:rFonts w:asciiTheme="majorHAnsi" w:hAnsiTheme="majorHAnsi"/>
          <w:lang w:eastAsia="ko-KR"/>
        </w:rPr>
        <w:t xml:space="preserve"> T., Ben-Tal</w:t>
      </w:r>
      <w:r w:rsidR="002C474B">
        <w:rPr>
          <w:rFonts w:asciiTheme="majorHAnsi" w:hAnsiTheme="majorHAnsi"/>
          <w:lang w:eastAsia="ko-KR"/>
        </w:rPr>
        <w:t xml:space="preserve">, N., Rimon, </w:t>
      </w:r>
      <w:r w:rsidRPr="0097388A">
        <w:rPr>
          <w:rFonts w:asciiTheme="majorHAnsi" w:hAnsiTheme="majorHAnsi"/>
          <w:lang w:eastAsia="ko-KR"/>
        </w:rPr>
        <w:t>A.</w:t>
      </w:r>
      <w:r w:rsidR="002C474B">
        <w:rPr>
          <w:rFonts w:asciiTheme="majorHAnsi" w:hAnsiTheme="majorHAnsi"/>
          <w:lang w:eastAsia="ko-KR"/>
        </w:rPr>
        <w:t>,</w:t>
      </w:r>
    </w:p>
    <w:p w:rsidR="002C474B" w:rsidRDefault="002C474B" w:rsidP="008E611D">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w:t>
      </w:r>
      <w:r w:rsidR="0097388A" w:rsidRPr="0097388A">
        <w:rPr>
          <w:rFonts w:asciiTheme="majorHAnsi" w:hAnsiTheme="majorHAnsi"/>
          <w:lang w:eastAsia="ko-KR"/>
        </w:rPr>
        <w:fldChar w:fldCharType="begin"/>
      </w:r>
      <w:r w:rsidR="0097388A" w:rsidRPr="0097388A">
        <w:rPr>
          <w:rFonts w:asciiTheme="majorHAnsi" w:hAnsiTheme="majorHAnsi"/>
          <w:lang w:eastAsia="ko-KR"/>
        </w:rPr>
        <w:instrText xml:space="preserve"> HYPERLINK "http://www.ncbi.nlm.nih.gov/pubmed/26417087" </w:instrText>
      </w:r>
      <w:r w:rsidR="0097388A" w:rsidRPr="0097388A">
        <w:rPr>
          <w:rFonts w:asciiTheme="majorHAnsi" w:hAnsiTheme="majorHAnsi"/>
          <w:lang w:eastAsia="ko-KR"/>
        </w:rPr>
        <w:fldChar w:fldCharType="separate"/>
      </w:r>
      <w:r>
        <w:rPr>
          <w:rFonts w:asciiTheme="majorHAnsi" w:hAnsiTheme="majorHAnsi"/>
          <w:lang w:eastAsia="ko-KR"/>
        </w:rPr>
        <w:t>NhaA Antiporter Functions Using 10 Helices, and an Additional 2 Contribute to</w:t>
      </w:r>
    </w:p>
    <w:p w:rsidR="002C474B" w:rsidRDefault="002C474B" w:rsidP="008E611D">
      <w:pPr>
        <w:spacing w:after="0" w:line="300" w:lineRule="exact"/>
        <w:rPr>
          <w:rFonts w:asciiTheme="majorHAnsi" w:hAnsiTheme="majorHAnsi"/>
          <w:lang w:eastAsia="ko-KR"/>
        </w:rPr>
      </w:pPr>
      <w:r>
        <w:rPr>
          <w:rFonts w:asciiTheme="majorHAnsi" w:hAnsiTheme="majorHAnsi"/>
          <w:lang w:eastAsia="ko-KR"/>
        </w:rPr>
        <w:t xml:space="preserve">          Assembly/S</w:t>
      </w:r>
      <w:r w:rsidR="0097388A" w:rsidRPr="0097388A">
        <w:rPr>
          <w:rFonts w:asciiTheme="majorHAnsi" w:hAnsiTheme="majorHAnsi"/>
          <w:lang w:eastAsia="ko-KR"/>
        </w:rPr>
        <w:t>tability”</w:t>
      </w:r>
      <w:r w:rsidR="0097388A" w:rsidRPr="0097388A">
        <w:rPr>
          <w:rFonts w:asciiTheme="majorHAnsi" w:hAnsiTheme="majorHAnsi"/>
          <w:lang w:eastAsia="ko-KR"/>
        </w:rPr>
        <w:fldChar w:fldCharType="end"/>
      </w:r>
      <w:r w:rsidR="0097388A" w:rsidRPr="0097388A">
        <w:rPr>
          <w:rFonts w:asciiTheme="majorHAnsi" w:hAnsiTheme="majorHAnsi"/>
          <w:lang w:eastAsia="ko-KR"/>
        </w:rPr>
        <w:t>, Proceedings of the National Ac</w:t>
      </w:r>
      <w:r>
        <w:rPr>
          <w:rFonts w:asciiTheme="majorHAnsi" w:hAnsiTheme="majorHAnsi"/>
          <w:lang w:eastAsia="ko-KR"/>
        </w:rPr>
        <w:t>ademy of Sciences USA, 112(41),</w:t>
      </w:r>
    </w:p>
    <w:p w:rsidR="0097388A" w:rsidRPr="0097388A" w:rsidRDefault="002C474B" w:rsidP="008E611D">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E5575-5582, 2015.  doi: </w:t>
      </w:r>
      <w:proofErr w:type="gramStart"/>
      <w:r w:rsidR="0097388A" w:rsidRPr="0097388A">
        <w:rPr>
          <w:rFonts w:asciiTheme="majorHAnsi" w:hAnsiTheme="majorHAnsi"/>
          <w:lang w:eastAsia="ko-KR"/>
        </w:rPr>
        <w:t>10.1073</w:t>
      </w:r>
      <w:proofErr w:type="gramEnd"/>
      <w:r w:rsidR="0097388A" w:rsidRPr="0097388A">
        <w:rPr>
          <w:rFonts w:asciiTheme="majorHAnsi" w:hAnsiTheme="majorHAnsi"/>
          <w:lang w:eastAsia="ko-KR"/>
        </w:rPr>
        <w:t>/pnas.1510964112</w:t>
      </w:r>
      <w:r>
        <w:rPr>
          <w:rFonts w:asciiTheme="majorHAnsi" w:hAnsiTheme="majorHAnsi"/>
          <w:lang w:eastAsia="ko-KR"/>
        </w:rPr>
        <w:t>.</w:t>
      </w:r>
    </w:p>
    <w:p w:rsidR="0097388A" w:rsidRPr="0097388A" w:rsidRDefault="0097388A" w:rsidP="008E611D">
      <w:pPr>
        <w:spacing w:after="0" w:line="300" w:lineRule="exact"/>
        <w:ind w:left="426"/>
        <w:rPr>
          <w:rFonts w:asciiTheme="majorHAnsi" w:hAnsiTheme="majorHAnsi"/>
          <w:lang w:eastAsia="ko-KR"/>
        </w:rPr>
      </w:pPr>
    </w:p>
    <w:p w:rsidR="008E611D" w:rsidRDefault="009D78BF" w:rsidP="008E611D">
      <w:pPr>
        <w:spacing w:after="0" w:line="300" w:lineRule="exact"/>
        <w:rPr>
          <w:rFonts w:asciiTheme="majorHAnsi" w:hAnsiTheme="majorHAnsi"/>
          <w:lang w:eastAsia="ko-KR"/>
        </w:rPr>
      </w:pPr>
      <w:hyperlink r:id="rId23" w:tooltip="Find more records by this author" w:history="1">
        <w:r w:rsidR="0097388A" w:rsidRPr="0097388A">
          <w:rPr>
            <w:rFonts w:asciiTheme="majorHAnsi" w:hAnsiTheme="majorHAnsi"/>
            <w:lang w:eastAsia="ko-KR"/>
          </w:rPr>
          <w:t>Yoon</w:t>
        </w:r>
        <w:r w:rsidR="008E611D">
          <w:rPr>
            <w:rFonts w:asciiTheme="majorHAnsi" w:hAnsiTheme="majorHAnsi"/>
            <w:lang w:eastAsia="ko-KR"/>
          </w:rPr>
          <w:t>,</w:t>
        </w:r>
        <w:r w:rsidR="0097388A" w:rsidRPr="0097388A">
          <w:rPr>
            <w:rFonts w:asciiTheme="majorHAnsi" w:hAnsiTheme="majorHAnsi"/>
            <w:lang w:eastAsia="ko-KR"/>
          </w:rPr>
          <w:t xml:space="preserve"> S.W</w:t>
        </w:r>
      </w:hyperlink>
      <w:r w:rsidR="0097388A" w:rsidRPr="0097388A">
        <w:rPr>
          <w:rFonts w:asciiTheme="majorHAnsi" w:hAnsiTheme="majorHAnsi"/>
          <w:lang w:eastAsia="ko-KR"/>
        </w:rPr>
        <w:t>.</w:t>
      </w:r>
      <w:r w:rsidR="008E611D" w:rsidRPr="0097388A">
        <w:rPr>
          <w:rFonts w:asciiTheme="majorHAnsi" w:hAnsiTheme="majorHAnsi"/>
          <w:lang w:eastAsia="ko-KR"/>
        </w:rPr>
        <w:t xml:space="preserve"> </w:t>
      </w:r>
      <w:r w:rsidR="0097388A" w:rsidRPr="0097388A">
        <w:rPr>
          <w:rFonts w:asciiTheme="majorHAnsi" w:hAnsiTheme="majorHAnsi"/>
          <w:lang w:eastAsia="ko-KR"/>
        </w:rPr>
        <w:t>, </w:t>
      </w:r>
      <w:hyperlink r:id="rId24" w:tooltip="Find more records by this author" w:history="1">
        <w:r w:rsidR="0097388A" w:rsidRPr="0097388A">
          <w:rPr>
            <w:rFonts w:asciiTheme="majorHAnsi" w:hAnsiTheme="majorHAnsi"/>
            <w:lang w:eastAsia="ko-KR"/>
          </w:rPr>
          <w:t>Chen</w:t>
        </w:r>
        <w:r w:rsidR="008E611D">
          <w:rPr>
            <w:rFonts w:asciiTheme="majorHAnsi" w:hAnsiTheme="majorHAnsi"/>
            <w:lang w:eastAsia="ko-KR"/>
          </w:rPr>
          <w:t>,</w:t>
        </w:r>
        <w:r w:rsidR="0097388A" w:rsidRPr="0097388A">
          <w:rPr>
            <w:rFonts w:asciiTheme="majorHAnsi" w:hAnsiTheme="majorHAnsi"/>
            <w:lang w:eastAsia="ko-KR"/>
          </w:rPr>
          <w:t xml:space="preserve"> N</w:t>
        </w:r>
      </w:hyperlink>
      <w:proofErr w:type="gramStart"/>
      <w:r w:rsidR="0097388A" w:rsidRPr="0097388A">
        <w:rPr>
          <w:rFonts w:asciiTheme="majorHAnsi" w:hAnsiTheme="majorHAnsi"/>
          <w:lang w:eastAsia="ko-KR"/>
        </w:rPr>
        <w:t>.,</w:t>
      </w:r>
      <w:proofErr w:type="gramEnd"/>
      <w:r w:rsidR="0097388A" w:rsidRPr="0097388A">
        <w:rPr>
          <w:rFonts w:asciiTheme="majorHAnsi" w:hAnsiTheme="majorHAnsi"/>
          <w:lang w:eastAsia="ko-KR"/>
        </w:rPr>
        <w:t> </w:t>
      </w:r>
      <w:hyperlink r:id="rId25" w:tooltip="Find more records by this author" w:history="1">
        <w:r w:rsidR="0097388A" w:rsidRPr="0097388A">
          <w:rPr>
            <w:rFonts w:asciiTheme="majorHAnsi" w:hAnsiTheme="majorHAnsi"/>
            <w:lang w:eastAsia="ko-KR"/>
          </w:rPr>
          <w:t>Ducatez</w:t>
        </w:r>
        <w:r w:rsidR="008E611D">
          <w:rPr>
            <w:rFonts w:asciiTheme="majorHAnsi" w:hAnsiTheme="majorHAnsi"/>
            <w:lang w:eastAsia="ko-KR"/>
          </w:rPr>
          <w:t>,</w:t>
        </w:r>
        <w:r w:rsidR="0097388A" w:rsidRPr="0097388A">
          <w:rPr>
            <w:rFonts w:asciiTheme="majorHAnsi" w:hAnsiTheme="majorHAnsi"/>
            <w:lang w:eastAsia="ko-KR"/>
          </w:rPr>
          <w:t xml:space="preserve"> M.F</w:t>
        </w:r>
      </w:hyperlink>
      <w:r w:rsidR="008E611D">
        <w:rPr>
          <w:rFonts w:asciiTheme="majorHAnsi" w:hAnsiTheme="majorHAnsi"/>
          <w:lang w:eastAsia="ko-KR"/>
        </w:rPr>
        <w:t>.</w:t>
      </w:r>
      <w:r w:rsidR="008E611D" w:rsidRPr="0097388A">
        <w:rPr>
          <w:rFonts w:asciiTheme="majorHAnsi" w:hAnsiTheme="majorHAnsi"/>
          <w:lang w:eastAsia="ko-KR"/>
        </w:rPr>
        <w:t xml:space="preserve"> </w:t>
      </w:r>
      <w:r w:rsidR="0097388A" w:rsidRPr="0097388A">
        <w:rPr>
          <w:rFonts w:asciiTheme="majorHAnsi" w:hAnsiTheme="majorHAnsi"/>
          <w:lang w:eastAsia="ko-KR"/>
        </w:rPr>
        <w:t>, </w:t>
      </w:r>
      <w:hyperlink r:id="rId26" w:tooltip="Find more records by this author" w:history="1">
        <w:r w:rsidR="0097388A" w:rsidRPr="0097388A">
          <w:rPr>
            <w:rFonts w:asciiTheme="majorHAnsi" w:hAnsiTheme="majorHAnsi"/>
            <w:lang w:eastAsia="ko-KR"/>
          </w:rPr>
          <w:t>McBride</w:t>
        </w:r>
        <w:r w:rsidR="008E611D">
          <w:rPr>
            <w:rFonts w:asciiTheme="majorHAnsi" w:hAnsiTheme="majorHAnsi"/>
            <w:lang w:eastAsia="ko-KR"/>
          </w:rPr>
          <w:t>,</w:t>
        </w:r>
        <w:r w:rsidR="0097388A" w:rsidRPr="0097388A">
          <w:rPr>
            <w:rFonts w:asciiTheme="majorHAnsi" w:hAnsiTheme="majorHAnsi"/>
            <w:lang w:eastAsia="ko-KR"/>
          </w:rPr>
          <w:t xml:space="preserve"> R</w:t>
        </w:r>
      </w:hyperlink>
      <w:proofErr w:type="gramStart"/>
      <w:r w:rsidR="0097388A" w:rsidRPr="0097388A">
        <w:rPr>
          <w:rFonts w:asciiTheme="majorHAnsi" w:hAnsiTheme="majorHAnsi"/>
          <w:lang w:eastAsia="ko-KR"/>
        </w:rPr>
        <w:t>.,</w:t>
      </w:r>
      <w:proofErr w:type="gramEnd"/>
      <w:r w:rsidR="0097388A" w:rsidRPr="0097388A">
        <w:rPr>
          <w:rFonts w:asciiTheme="majorHAnsi" w:hAnsiTheme="majorHAnsi"/>
          <w:lang w:eastAsia="ko-KR"/>
        </w:rPr>
        <w:t> </w:t>
      </w:r>
      <w:hyperlink r:id="rId27" w:tooltip="Find more records by this author" w:history="1">
        <w:r w:rsidR="0097388A" w:rsidRPr="0097388A">
          <w:rPr>
            <w:rFonts w:asciiTheme="majorHAnsi" w:hAnsiTheme="majorHAnsi"/>
            <w:lang w:eastAsia="ko-KR"/>
          </w:rPr>
          <w:t>Barman</w:t>
        </w:r>
        <w:r w:rsidR="008E611D">
          <w:rPr>
            <w:rFonts w:asciiTheme="majorHAnsi" w:hAnsiTheme="majorHAnsi"/>
            <w:lang w:eastAsia="ko-KR"/>
          </w:rPr>
          <w:t>,</w:t>
        </w:r>
        <w:r w:rsidR="0097388A" w:rsidRPr="0097388A">
          <w:rPr>
            <w:rFonts w:asciiTheme="majorHAnsi" w:hAnsiTheme="majorHAnsi"/>
            <w:lang w:eastAsia="ko-KR"/>
          </w:rPr>
          <w:t xml:space="preserve"> S</w:t>
        </w:r>
      </w:hyperlink>
      <w:r w:rsidR="0097388A" w:rsidRPr="0097388A">
        <w:rPr>
          <w:rFonts w:asciiTheme="majorHAnsi" w:hAnsiTheme="majorHAnsi"/>
          <w:lang w:eastAsia="ko-KR"/>
        </w:rPr>
        <w:t>., </w:t>
      </w:r>
      <w:hyperlink r:id="rId28" w:tooltip="Find more records by this author" w:history="1">
        <w:r w:rsidR="0097388A" w:rsidRPr="0097388A">
          <w:rPr>
            <w:rFonts w:asciiTheme="majorHAnsi" w:hAnsiTheme="majorHAnsi"/>
            <w:lang w:eastAsia="ko-KR"/>
          </w:rPr>
          <w:t>Fabrizio</w:t>
        </w:r>
        <w:r w:rsidR="008E611D">
          <w:rPr>
            <w:rFonts w:asciiTheme="majorHAnsi" w:hAnsiTheme="majorHAnsi"/>
            <w:lang w:eastAsia="ko-KR"/>
          </w:rPr>
          <w:t>,</w:t>
        </w:r>
        <w:r w:rsidR="0097388A" w:rsidRPr="0097388A">
          <w:rPr>
            <w:rFonts w:asciiTheme="majorHAnsi" w:hAnsiTheme="majorHAnsi"/>
            <w:lang w:eastAsia="ko-KR"/>
          </w:rPr>
          <w:t xml:space="preserve"> T.P</w:t>
        </w:r>
      </w:hyperlink>
      <w:r w:rsidR="0097388A" w:rsidRPr="0097388A">
        <w:rPr>
          <w:rFonts w:asciiTheme="majorHAnsi" w:hAnsiTheme="majorHAnsi"/>
          <w:lang w:eastAsia="ko-KR"/>
        </w:rPr>
        <w:t>., </w:t>
      </w:r>
      <w:r w:rsidR="0097388A" w:rsidRPr="0097388A">
        <w:rPr>
          <w:rFonts w:asciiTheme="majorHAnsi" w:hAnsiTheme="majorHAnsi"/>
          <w:lang w:eastAsia="ko-KR"/>
        </w:rPr>
        <w:fldChar w:fldCharType="begin"/>
      </w:r>
      <w:r w:rsidR="0097388A" w:rsidRPr="0097388A">
        <w:rPr>
          <w:rFonts w:asciiTheme="majorHAnsi" w:hAnsiTheme="majorHAnsi"/>
          <w:lang w:eastAsia="ko-KR"/>
        </w:rPr>
        <w:instrText xml:space="preserve"> HYPERLINK "http://apps.webofknowledge.com/OneClickSearch.do?product=UA&amp;search_mode=OneClickSearch&amp;excludeEventConfig=ExcludeIfFromFullRecPage&amp;SID=Z2vY3xE9VzAXrUylCJi&amp;field=AU&amp;value=Webster,%20RG" \o "Find more records by this author" </w:instrText>
      </w:r>
      <w:r w:rsidR="0097388A" w:rsidRPr="0097388A">
        <w:rPr>
          <w:rFonts w:asciiTheme="majorHAnsi" w:hAnsiTheme="majorHAnsi"/>
          <w:lang w:eastAsia="ko-KR"/>
        </w:rPr>
        <w:fldChar w:fldCharType="separate"/>
      </w:r>
      <w:r w:rsidR="0097388A" w:rsidRPr="0097388A">
        <w:rPr>
          <w:rFonts w:asciiTheme="majorHAnsi" w:hAnsiTheme="majorHAnsi"/>
          <w:lang w:eastAsia="ko-KR"/>
        </w:rPr>
        <w:t>Webster</w:t>
      </w:r>
      <w:r w:rsidR="008E611D">
        <w:rPr>
          <w:rFonts w:asciiTheme="majorHAnsi" w:hAnsiTheme="majorHAnsi"/>
          <w:lang w:eastAsia="ko-KR"/>
        </w:rPr>
        <w:t>,</w:t>
      </w:r>
    </w:p>
    <w:p w:rsidR="008E611D" w:rsidRDefault="008E611D" w:rsidP="008E611D">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R.G</w:t>
      </w:r>
      <w:r w:rsidR="0097388A" w:rsidRPr="0097388A">
        <w:rPr>
          <w:rFonts w:asciiTheme="majorHAnsi" w:hAnsiTheme="majorHAnsi"/>
          <w:lang w:eastAsia="ko-KR"/>
        </w:rPr>
        <w:fldChar w:fldCharType="end"/>
      </w:r>
      <w:proofErr w:type="gramStart"/>
      <w:r w:rsidR="0097388A" w:rsidRPr="0097388A">
        <w:rPr>
          <w:rFonts w:asciiTheme="majorHAnsi" w:hAnsiTheme="majorHAnsi"/>
          <w:lang w:eastAsia="ko-KR"/>
        </w:rPr>
        <w:t>.,</w:t>
      </w:r>
      <w:proofErr w:type="gramEnd"/>
      <w:r w:rsidR="0097388A" w:rsidRPr="0097388A">
        <w:rPr>
          <w:rFonts w:asciiTheme="majorHAnsi" w:hAnsiTheme="majorHAnsi"/>
          <w:lang w:eastAsia="ko-KR"/>
        </w:rPr>
        <w:t> </w:t>
      </w:r>
      <w:hyperlink r:id="rId29" w:tooltip="Find more records by this author" w:history="1">
        <w:r>
          <w:rPr>
            <w:rFonts w:asciiTheme="majorHAnsi" w:hAnsiTheme="majorHAnsi"/>
            <w:lang w:eastAsia="ko-KR"/>
          </w:rPr>
          <w:t>Haliloğ</w:t>
        </w:r>
        <w:r w:rsidR="0097388A" w:rsidRPr="0097388A">
          <w:rPr>
            <w:rFonts w:asciiTheme="majorHAnsi" w:hAnsiTheme="majorHAnsi"/>
            <w:lang w:eastAsia="ko-KR"/>
          </w:rPr>
          <w:t>lu</w:t>
        </w:r>
        <w:r>
          <w:rPr>
            <w:rFonts w:asciiTheme="majorHAnsi" w:hAnsiTheme="majorHAnsi"/>
            <w:lang w:eastAsia="ko-KR"/>
          </w:rPr>
          <w:t>,</w:t>
        </w:r>
        <w:r w:rsidR="0097388A" w:rsidRPr="0097388A">
          <w:rPr>
            <w:rFonts w:asciiTheme="majorHAnsi" w:hAnsiTheme="majorHAnsi"/>
            <w:lang w:eastAsia="ko-KR"/>
          </w:rPr>
          <w:t xml:space="preserve"> T</w:t>
        </w:r>
      </w:hyperlink>
      <w:r w:rsidR="0097388A" w:rsidRPr="0097388A">
        <w:rPr>
          <w:rFonts w:asciiTheme="majorHAnsi" w:hAnsiTheme="majorHAnsi"/>
          <w:lang w:eastAsia="ko-KR"/>
        </w:rPr>
        <w:t>., </w:t>
      </w:r>
      <w:hyperlink r:id="rId30" w:tooltip="Find more records by this author" w:history="1">
        <w:r w:rsidR="0097388A" w:rsidRPr="0097388A">
          <w:rPr>
            <w:rFonts w:asciiTheme="majorHAnsi" w:hAnsiTheme="majorHAnsi"/>
            <w:lang w:eastAsia="ko-KR"/>
          </w:rPr>
          <w:t>Paulson</w:t>
        </w:r>
        <w:r>
          <w:rPr>
            <w:rFonts w:asciiTheme="majorHAnsi" w:hAnsiTheme="majorHAnsi"/>
            <w:lang w:eastAsia="ko-KR"/>
          </w:rPr>
          <w:t>,</w:t>
        </w:r>
        <w:r w:rsidR="0097388A" w:rsidRPr="0097388A">
          <w:rPr>
            <w:rFonts w:asciiTheme="majorHAnsi" w:hAnsiTheme="majorHAnsi"/>
            <w:lang w:eastAsia="ko-KR"/>
          </w:rPr>
          <w:t xml:space="preserve"> J.C</w:t>
        </w:r>
      </w:hyperlink>
      <w:r w:rsidR="0097388A" w:rsidRPr="0097388A">
        <w:rPr>
          <w:rFonts w:asciiTheme="majorHAnsi" w:hAnsiTheme="majorHAnsi"/>
          <w:lang w:eastAsia="ko-KR"/>
        </w:rPr>
        <w:t>., </w:t>
      </w:r>
      <w:hyperlink r:id="rId31" w:tooltip="Find more records by this author" w:history="1">
        <w:r>
          <w:rPr>
            <w:rFonts w:asciiTheme="majorHAnsi" w:hAnsiTheme="majorHAnsi"/>
            <w:lang w:eastAsia="ko-KR"/>
          </w:rPr>
          <w:t xml:space="preserve">Russell, </w:t>
        </w:r>
        <w:r w:rsidR="0097388A" w:rsidRPr="0097388A">
          <w:rPr>
            <w:rFonts w:asciiTheme="majorHAnsi" w:hAnsiTheme="majorHAnsi"/>
            <w:lang w:eastAsia="ko-KR"/>
          </w:rPr>
          <w:t>C.J</w:t>
        </w:r>
      </w:hyperlink>
      <w:r w:rsidR="0097388A" w:rsidRPr="0097388A">
        <w:rPr>
          <w:rFonts w:asciiTheme="majorHAnsi" w:hAnsiTheme="majorHAnsi"/>
          <w:lang w:eastAsia="ko-KR"/>
        </w:rPr>
        <w:t>., </w:t>
      </w:r>
      <w:hyperlink r:id="rId32" w:tooltip="Find more records by this author" w:history="1">
        <w:r w:rsidR="0097388A" w:rsidRPr="0097388A">
          <w:rPr>
            <w:rFonts w:asciiTheme="majorHAnsi" w:hAnsiTheme="majorHAnsi"/>
            <w:lang w:eastAsia="ko-KR"/>
          </w:rPr>
          <w:t>Hertz</w:t>
        </w:r>
        <w:r>
          <w:rPr>
            <w:rFonts w:asciiTheme="majorHAnsi" w:hAnsiTheme="majorHAnsi"/>
            <w:lang w:eastAsia="ko-KR"/>
          </w:rPr>
          <w:t>,</w:t>
        </w:r>
        <w:r w:rsidR="0097388A" w:rsidRPr="0097388A">
          <w:rPr>
            <w:rFonts w:asciiTheme="majorHAnsi" w:hAnsiTheme="majorHAnsi"/>
            <w:lang w:eastAsia="ko-KR"/>
          </w:rPr>
          <w:t xml:space="preserve"> T</w:t>
        </w:r>
      </w:hyperlink>
      <w:r w:rsidR="0097388A" w:rsidRPr="0097388A">
        <w:rPr>
          <w:rFonts w:asciiTheme="majorHAnsi" w:hAnsiTheme="majorHAnsi"/>
          <w:lang w:eastAsia="ko-KR"/>
        </w:rPr>
        <w:t>., </w:t>
      </w:r>
      <w:hyperlink r:id="rId33" w:tooltip="Find more records by this author" w:history="1">
        <w:r w:rsidR="0097388A" w:rsidRPr="0097388A">
          <w:rPr>
            <w:rFonts w:asciiTheme="majorHAnsi" w:hAnsiTheme="majorHAnsi"/>
            <w:lang w:eastAsia="ko-KR"/>
          </w:rPr>
          <w:t>Ben-Tal</w:t>
        </w:r>
        <w:r>
          <w:rPr>
            <w:rFonts w:asciiTheme="majorHAnsi" w:hAnsiTheme="majorHAnsi"/>
            <w:lang w:eastAsia="ko-KR"/>
          </w:rPr>
          <w:t>,</w:t>
        </w:r>
        <w:r w:rsidR="0097388A" w:rsidRPr="0097388A">
          <w:rPr>
            <w:rFonts w:asciiTheme="majorHAnsi" w:hAnsiTheme="majorHAnsi"/>
            <w:lang w:eastAsia="ko-KR"/>
          </w:rPr>
          <w:t xml:space="preserve"> N</w:t>
        </w:r>
      </w:hyperlink>
      <w:r>
        <w:rPr>
          <w:rFonts w:asciiTheme="majorHAnsi" w:hAnsiTheme="majorHAnsi"/>
          <w:lang w:eastAsia="ko-KR"/>
        </w:rPr>
        <w:t>.</w:t>
      </w:r>
      <w:r w:rsidR="0097388A" w:rsidRPr="0097388A">
        <w:rPr>
          <w:rFonts w:asciiTheme="majorHAnsi" w:hAnsiTheme="majorHAnsi"/>
          <w:lang w:eastAsia="ko-KR"/>
        </w:rPr>
        <w:t>, </w:t>
      </w:r>
      <w:hyperlink r:id="rId34" w:tooltip="Find more records by this author" w:history="1">
        <w:r w:rsidR="0097388A" w:rsidRPr="0097388A">
          <w:rPr>
            <w:rFonts w:asciiTheme="majorHAnsi" w:hAnsiTheme="majorHAnsi"/>
            <w:lang w:eastAsia="ko-KR"/>
          </w:rPr>
          <w:t>Webby</w:t>
        </w:r>
        <w:r>
          <w:rPr>
            <w:rFonts w:asciiTheme="majorHAnsi" w:hAnsiTheme="majorHAnsi"/>
            <w:lang w:eastAsia="ko-KR"/>
          </w:rPr>
          <w:t>,</w:t>
        </w:r>
        <w:r w:rsidR="0097388A" w:rsidRPr="0097388A">
          <w:rPr>
            <w:rFonts w:asciiTheme="majorHAnsi" w:hAnsiTheme="majorHAnsi"/>
            <w:lang w:eastAsia="ko-KR"/>
          </w:rPr>
          <w:t xml:space="preserve"> R.J</w:t>
        </w:r>
      </w:hyperlink>
      <w:r w:rsidR="0097388A" w:rsidRPr="0097388A">
        <w:rPr>
          <w:rFonts w:asciiTheme="majorHAnsi" w:hAnsiTheme="majorHAnsi"/>
          <w:lang w:eastAsia="ko-KR"/>
        </w:rPr>
        <w:t>.</w:t>
      </w:r>
      <w:r>
        <w:t>,</w:t>
      </w:r>
      <w:r>
        <w:rPr>
          <w:rFonts w:asciiTheme="majorHAnsi" w:hAnsiTheme="majorHAnsi"/>
          <w:lang w:eastAsia="ko-KR"/>
        </w:rPr>
        <w:t xml:space="preserve"> “Changes to</w:t>
      </w:r>
    </w:p>
    <w:p w:rsidR="008E611D" w:rsidRDefault="008E611D" w:rsidP="008E611D">
      <w:pPr>
        <w:spacing w:after="0" w:line="300" w:lineRule="exact"/>
        <w:rPr>
          <w:rFonts w:asciiTheme="majorHAnsi" w:hAnsiTheme="majorHAnsi"/>
          <w:lang w:eastAsia="ko-KR"/>
        </w:rPr>
      </w:pPr>
      <w:r>
        <w:rPr>
          <w:rFonts w:asciiTheme="majorHAnsi" w:hAnsiTheme="majorHAnsi"/>
          <w:lang w:eastAsia="ko-KR"/>
        </w:rPr>
        <w:t xml:space="preserve">          the Dynamic Nature of H</w:t>
      </w:r>
      <w:r w:rsidR="0097388A" w:rsidRPr="0097388A">
        <w:rPr>
          <w:rFonts w:asciiTheme="majorHAnsi" w:hAnsiTheme="majorHAnsi"/>
          <w:lang w:eastAsia="ko-KR"/>
        </w:rPr>
        <w:t>emagglutinin</w:t>
      </w:r>
      <w:r>
        <w:rPr>
          <w:rFonts w:asciiTheme="majorHAnsi" w:hAnsiTheme="majorHAnsi"/>
          <w:lang w:eastAsia="ko-KR"/>
        </w:rPr>
        <w:t xml:space="preserve"> and the Emergence of the 2009 Pandemic H1N1</w:t>
      </w:r>
    </w:p>
    <w:p w:rsidR="008E611D" w:rsidRDefault="008E611D" w:rsidP="008E611D">
      <w:pPr>
        <w:spacing w:after="0" w:line="300" w:lineRule="exact"/>
        <w:rPr>
          <w:rFonts w:asciiTheme="majorHAnsi" w:hAnsiTheme="majorHAnsi"/>
          <w:lang w:eastAsia="ko-KR"/>
        </w:rPr>
      </w:pPr>
      <w:r>
        <w:rPr>
          <w:rFonts w:asciiTheme="majorHAnsi" w:hAnsiTheme="majorHAnsi"/>
          <w:lang w:eastAsia="ko-KR"/>
        </w:rPr>
        <w:t xml:space="preserve">          Influenza V</w:t>
      </w:r>
      <w:r w:rsidR="0097388A" w:rsidRPr="0097388A">
        <w:rPr>
          <w:rFonts w:asciiTheme="majorHAnsi" w:hAnsiTheme="majorHAnsi"/>
          <w:lang w:eastAsia="ko-KR"/>
        </w:rPr>
        <w:t xml:space="preserve">irus”, Scientific Reports, </w:t>
      </w:r>
      <w:r>
        <w:rPr>
          <w:rFonts w:asciiTheme="majorHAnsi" w:hAnsiTheme="majorHAnsi"/>
          <w:lang w:eastAsia="ko-KR"/>
        </w:rPr>
        <w:t>5, Article Number: 12828, 2015.</w:t>
      </w:r>
    </w:p>
    <w:p w:rsidR="0097388A" w:rsidRPr="0097388A" w:rsidRDefault="008E611D" w:rsidP="009D78B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doi: </w:t>
      </w:r>
      <w:proofErr w:type="gramStart"/>
      <w:r w:rsidR="0097388A" w:rsidRPr="0097388A">
        <w:rPr>
          <w:rFonts w:asciiTheme="majorHAnsi" w:hAnsiTheme="majorHAnsi"/>
          <w:lang w:eastAsia="ko-KR"/>
        </w:rPr>
        <w:t>10.1038</w:t>
      </w:r>
      <w:proofErr w:type="gramEnd"/>
      <w:r w:rsidR="0097388A" w:rsidRPr="0097388A">
        <w:rPr>
          <w:rFonts w:asciiTheme="majorHAnsi" w:hAnsiTheme="majorHAnsi"/>
          <w:lang w:eastAsia="ko-KR"/>
        </w:rPr>
        <w:t>/srep12828</w:t>
      </w:r>
      <w:r>
        <w:rPr>
          <w:rFonts w:asciiTheme="majorHAnsi" w:hAnsiTheme="majorHAnsi"/>
          <w:lang w:eastAsia="ko-KR"/>
        </w:rPr>
        <w:t>.</w:t>
      </w:r>
    </w:p>
    <w:p w:rsidR="0097388A" w:rsidRPr="0097388A" w:rsidRDefault="0097388A" w:rsidP="009D78BF">
      <w:pPr>
        <w:spacing w:after="0" w:line="300" w:lineRule="exact"/>
        <w:ind w:left="426"/>
        <w:rPr>
          <w:rFonts w:asciiTheme="majorHAnsi" w:hAnsiTheme="majorHAnsi"/>
          <w:lang w:eastAsia="ko-KR"/>
        </w:rPr>
      </w:pPr>
    </w:p>
    <w:p w:rsidR="009D78BF" w:rsidRDefault="008E611D" w:rsidP="009D78BF">
      <w:pPr>
        <w:spacing w:after="0" w:line="300" w:lineRule="exact"/>
        <w:rPr>
          <w:rFonts w:asciiTheme="majorHAnsi" w:hAnsiTheme="majorHAnsi"/>
          <w:lang w:eastAsia="ko-KR"/>
        </w:rPr>
      </w:pPr>
      <w:r>
        <w:rPr>
          <w:rFonts w:asciiTheme="majorHAnsi" w:hAnsiTheme="majorHAnsi"/>
          <w:lang w:eastAsia="ko-KR"/>
        </w:rPr>
        <w:t>Haliloğ</w:t>
      </w:r>
      <w:r w:rsidR="0097388A" w:rsidRPr="0097388A">
        <w:rPr>
          <w:rFonts w:asciiTheme="majorHAnsi" w:hAnsiTheme="majorHAnsi"/>
          <w:lang w:eastAsia="ko-KR"/>
        </w:rPr>
        <w:t>lu</w:t>
      </w:r>
      <w:r>
        <w:rPr>
          <w:rFonts w:asciiTheme="majorHAnsi" w:hAnsiTheme="majorHAnsi"/>
          <w:lang w:eastAsia="ko-KR"/>
        </w:rPr>
        <w:t>,</w:t>
      </w:r>
      <w:r w:rsidR="0097388A" w:rsidRPr="0097388A">
        <w:rPr>
          <w:rFonts w:asciiTheme="majorHAnsi" w:hAnsiTheme="majorHAnsi"/>
          <w:lang w:eastAsia="ko-KR"/>
        </w:rPr>
        <w:t xml:space="preserve"> T</w:t>
      </w:r>
      <w:proofErr w:type="gramStart"/>
      <w:r>
        <w:rPr>
          <w:rFonts w:asciiTheme="majorHAnsi" w:hAnsiTheme="majorHAnsi"/>
          <w:lang w:eastAsia="ko-KR"/>
        </w:rPr>
        <w:t>.</w:t>
      </w:r>
      <w:r w:rsidR="0097388A" w:rsidRPr="0097388A">
        <w:rPr>
          <w:rFonts w:asciiTheme="majorHAnsi" w:hAnsiTheme="majorHAnsi"/>
          <w:lang w:eastAsia="ko-KR"/>
        </w:rPr>
        <w:t>,</w:t>
      </w:r>
      <w:proofErr w:type="gramEnd"/>
      <w:r w:rsidR="0097388A" w:rsidRPr="0097388A">
        <w:rPr>
          <w:rFonts w:asciiTheme="majorHAnsi" w:hAnsiTheme="majorHAnsi"/>
          <w:lang w:eastAsia="ko-KR"/>
        </w:rPr>
        <w:t xml:space="preserve"> Bahar</w:t>
      </w:r>
      <w:r>
        <w:rPr>
          <w:rFonts w:asciiTheme="majorHAnsi" w:hAnsiTheme="majorHAnsi"/>
          <w:lang w:eastAsia="ko-KR"/>
        </w:rPr>
        <w:t xml:space="preserve">, I., </w:t>
      </w:r>
      <w:r w:rsidR="0097388A" w:rsidRPr="0097388A">
        <w:rPr>
          <w:rFonts w:asciiTheme="majorHAnsi" w:hAnsiTheme="majorHAnsi"/>
          <w:lang w:eastAsia="ko-KR"/>
        </w:rPr>
        <w:t>“</w:t>
      </w:r>
      <w:r>
        <w:rPr>
          <w:rFonts w:asciiTheme="majorHAnsi" w:hAnsiTheme="majorHAnsi"/>
          <w:lang w:eastAsia="ko-KR"/>
        </w:rPr>
        <w:t>Adaptability of Protein Structures to Ena</w:t>
      </w:r>
      <w:r w:rsidR="009D78BF">
        <w:rPr>
          <w:rFonts w:asciiTheme="majorHAnsi" w:hAnsiTheme="majorHAnsi"/>
          <w:lang w:eastAsia="ko-KR"/>
        </w:rPr>
        <w:t>ble Functional Interactions and</w:t>
      </w: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 xml:space="preserve">          </w:t>
      </w:r>
      <w:r w:rsidR="008E611D">
        <w:rPr>
          <w:rFonts w:asciiTheme="majorHAnsi" w:hAnsiTheme="majorHAnsi"/>
          <w:lang w:eastAsia="ko-KR"/>
        </w:rPr>
        <w:t>Evolutionary I</w:t>
      </w:r>
      <w:r w:rsidR="0097388A" w:rsidRPr="008E611D">
        <w:rPr>
          <w:rFonts w:asciiTheme="majorHAnsi" w:hAnsiTheme="majorHAnsi"/>
          <w:lang w:eastAsia="ko-KR"/>
        </w:rPr>
        <w:t>mplications</w:t>
      </w:r>
      <w:r w:rsidR="0097388A" w:rsidRPr="0097388A">
        <w:rPr>
          <w:rFonts w:asciiTheme="majorHAnsi" w:hAnsiTheme="majorHAnsi"/>
          <w:lang w:eastAsia="ko-KR"/>
        </w:rPr>
        <w:t>”, Current Opinion in Struct</w:t>
      </w:r>
      <w:r>
        <w:rPr>
          <w:rFonts w:asciiTheme="majorHAnsi" w:hAnsiTheme="majorHAnsi"/>
          <w:lang w:eastAsia="ko-KR"/>
        </w:rPr>
        <w:t>ural Biology, 35, 17–23, 2015.</w:t>
      </w:r>
    </w:p>
    <w:p w:rsidR="0097388A" w:rsidRPr="0097388A" w:rsidRDefault="009D78BF" w:rsidP="009D78B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 doi:</w:t>
      </w:r>
      <w:proofErr w:type="gramStart"/>
      <w:r w:rsidR="0097388A" w:rsidRPr="0097388A">
        <w:rPr>
          <w:rFonts w:asciiTheme="majorHAnsi" w:hAnsiTheme="majorHAnsi"/>
          <w:lang w:eastAsia="ko-KR"/>
        </w:rPr>
        <w:t>10.1016</w:t>
      </w:r>
      <w:proofErr w:type="gramEnd"/>
      <w:r w:rsidR="0097388A" w:rsidRPr="0097388A">
        <w:rPr>
          <w:rFonts w:asciiTheme="majorHAnsi" w:hAnsiTheme="majorHAnsi"/>
          <w:lang w:eastAsia="ko-KR"/>
        </w:rPr>
        <w:t>/j.sbi.2015.07.007</w:t>
      </w:r>
      <w:r>
        <w:rPr>
          <w:rFonts w:asciiTheme="majorHAnsi" w:hAnsiTheme="majorHAnsi"/>
          <w:lang w:eastAsia="ko-KR"/>
        </w:rPr>
        <w:t>.</w:t>
      </w:r>
    </w:p>
    <w:p w:rsidR="009D78BF" w:rsidRDefault="009D78BF" w:rsidP="009D78BF">
      <w:pPr>
        <w:spacing w:after="0" w:line="300" w:lineRule="exact"/>
        <w:rPr>
          <w:rFonts w:asciiTheme="majorHAnsi" w:hAnsiTheme="majorHAnsi"/>
          <w:lang w:eastAsia="ko-KR"/>
        </w:rPr>
      </w:pP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Ö</w:t>
      </w:r>
      <w:r w:rsidR="0097388A" w:rsidRPr="0097388A">
        <w:rPr>
          <w:rFonts w:asciiTheme="majorHAnsi" w:hAnsiTheme="majorHAnsi"/>
          <w:lang w:eastAsia="ko-KR"/>
        </w:rPr>
        <w:t>zer</w:t>
      </w:r>
      <w:r>
        <w:rPr>
          <w:rFonts w:asciiTheme="majorHAnsi" w:hAnsiTheme="majorHAnsi"/>
          <w:lang w:eastAsia="ko-KR"/>
        </w:rPr>
        <w:t>, N</w:t>
      </w:r>
      <w:proofErr w:type="gramStart"/>
      <w:r>
        <w:rPr>
          <w:rFonts w:asciiTheme="majorHAnsi" w:hAnsiTheme="majorHAnsi"/>
          <w:lang w:eastAsia="ko-KR"/>
        </w:rPr>
        <w:t>.,</w:t>
      </w:r>
      <w:proofErr w:type="gramEnd"/>
      <w:r>
        <w:rPr>
          <w:rFonts w:asciiTheme="majorHAnsi" w:hAnsiTheme="majorHAnsi"/>
          <w:lang w:eastAsia="ko-KR"/>
        </w:rPr>
        <w:t xml:space="preserve"> Ö</w:t>
      </w:r>
      <w:r w:rsidR="0097388A" w:rsidRPr="0097388A">
        <w:rPr>
          <w:rFonts w:asciiTheme="majorHAnsi" w:hAnsiTheme="majorHAnsi"/>
          <w:lang w:eastAsia="ko-KR"/>
        </w:rPr>
        <w:t>zen</w:t>
      </w:r>
      <w:r>
        <w:rPr>
          <w:rFonts w:asciiTheme="majorHAnsi" w:hAnsiTheme="majorHAnsi"/>
          <w:lang w:eastAsia="ko-KR"/>
        </w:rPr>
        <w:t>,</w:t>
      </w:r>
      <w:r w:rsidR="0097388A" w:rsidRPr="0097388A">
        <w:rPr>
          <w:rFonts w:asciiTheme="majorHAnsi" w:hAnsiTheme="majorHAnsi"/>
          <w:lang w:eastAsia="ko-KR"/>
        </w:rPr>
        <w:t xml:space="preserve"> A.,  Schiffer</w:t>
      </w:r>
      <w:r>
        <w:rPr>
          <w:rFonts w:asciiTheme="majorHAnsi" w:hAnsiTheme="majorHAnsi"/>
          <w:lang w:eastAsia="ko-KR"/>
        </w:rPr>
        <w:t>, C.A., Haliloğlu,</w:t>
      </w:r>
      <w:r w:rsidR="0097388A" w:rsidRPr="0097388A">
        <w:rPr>
          <w:rFonts w:asciiTheme="majorHAnsi" w:hAnsiTheme="majorHAnsi"/>
          <w:lang w:eastAsia="ko-KR"/>
        </w:rPr>
        <w:t xml:space="preserve"> T.</w:t>
      </w:r>
      <w:r>
        <w:rPr>
          <w:rFonts w:asciiTheme="majorHAnsi" w:hAnsiTheme="majorHAnsi"/>
          <w:lang w:eastAsia="ko-KR"/>
        </w:rPr>
        <w:t>, “Drug-resistant HIV-1 Protease Regains Functional</w:t>
      </w: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 xml:space="preserve">          Dynamics through Cleavage Site C</w:t>
      </w:r>
      <w:r w:rsidR="0097388A" w:rsidRPr="0097388A">
        <w:rPr>
          <w:rFonts w:asciiTheme="majorHAnsi" w:hAnsiTheme="majorHAnsi"/>
          <w:lang w:eastAsia="ko-KR"/>
        </w:rPr>
        <w:t xml:space="preserve">oevolution”, Evolutionary </w:t>
      </w:r>
      <w:r>
        <w:rPr>
          <w:rFonts w:asciiTheme="majorHAnsi" w:hAnsiTheme="majorHAnsi"/>
          <w:lang w:eastAsia="ko-KR"/>
        </w:rPr>
        <w:t>Applications, 8(2), 185-198,</w:t>
      </w:r>
    </w:p>
    <w:p w:rsidR="0097388A" w:rsidRPr="0097388A" w:rsidRDefault="009D78BF" w:rsidP="009D78BF">
      <w:pPr>
        <w:spacing w:after="0" w:line="300" w:lineRule="exact"/>
        <w:rPr>
          <w:rFonts w:asciiTheme="majorHAnsi" w:hAnsiTheme="majorHAnsi"/>
          <w:lang w:eastAsia="ko-KR"/>
        </w:rPr>
      </w:pPr>
      <w:r>
        <w:rPr>
          <w:rFonts w:asciiTheme="majorHAnsi" w:hAnsiTheme="majorHAnsi"/>
          <w:lang w:eastAsia="ko-KR"/>
        </w:rPr>
        <w:t xml:space="preserve">          2015. </w:t>
      </w:r>
      <w:r w:rsidR="0097388A" w:rsidRPr="0097388A">
        <w:rPr>
          <w:rFonts w:asciiTheme="majorHAnsi" w:hAnsiTheme="majorHAnsi"/>
          <w:lang w:eastAsia="ko-KR"/>
        </w:rPr>
        <w:t>doi:</w:t>
      </w:r>
      <w:proofErr w:type="gramStart"/>
      <w:r w:rsidR="0097388A" w:rsidRPr="0097388A">
        <w:rPr>
          <w:rFonts w:asciiTheme="majorHAnsi" w:hAnsiTheme="majorHAnsi"/>
          <w:lang w:eastAsia="ko-KR"/>
        </w:rPr>
        <w:t>10.1111</w:t>
      </w:r>
      <w:proofErr w:type="gramEnd"/>
      <w:r w:rsidR="0097388A" w:rsidRPr="0097388A">
        <w:rPr>
          <w:rFonts w:asciiTheme="majorHAnsi" w:hAnsiTheme="majorHAnsi"/>
          <w:lang w:eastAsia="ko-KR"/>
        </w:rPr>
        <w:t>/eva.12241</w:t>
      </w:r>
      <w:r>
        <w:rPr>
          <w:rFonts w:asciiTheme="majorHAnsi" w:hAnsiTheme="majorHAnsi"/>
          <w:lang w:eastAsia="ko-KR"/>
        </w:rPr>
        <w:t>.</w:t>
      </w:r>
    </w:p>
    <w:p w:rsidR="009D78BF" w:rsidRDefault="0097388A" w:rsidP="009D78BF">
      <w:pPr>
        <w:spacing w:after="0" w:line="300" w:lineRule="exact"/>
        <w:rPr>
          <w:rFonts w:asciiTheme="majorHAnsi" w:hAnsiTheme="majorHAnsi"/>
          <w:lang w:eastAsia="ko-KR"/>
        </w:rPr>
      </w:pPr>
      <w:r w:rsidRPr="0097388A">
        <w:rPr>
          <w:rFonts w:asciiTheme="majorHAnsi" w:hAnsiTheme="majorHAnsi"/>
          <w:lang w:eastAsia="ko-KR"/>
        </w:rPr>
        <w:lastRenderedPageBreak/>
        <w:t>Szanka</w:t>
      </w:r>
      <w:r w:rsidR="009D78BF">
        <w:rPr>
          <w:rFonts w:asciiTheme="majorHAnsi" w:hAnsiTheme="majorHAnsi"/>
          <w:lang w:eastAsia="ko-KR"/>
        </w:rPr>
        <w:t>, I</w:t>
      </w:r>
      <w:proofErr w:type="gramStart"/>
      <w:r w:rsidR="009D78BF">
        <w:rPr>
          <w:rFonts w:asciiTheme="majorHAnsi" w:hAnsiTheme="majorHAnsi"/>
          <w:lang w:eastAsia="ko-KR"/>
        </w:rPr>
        <w:t>.</w:t>
      </w:r>
      <w:r w:rsidRPr="0097388A">
        <w:rPr>
          <w:rFonts w:asciiTheme="majorHAnsi" w:hAnsiTheme="majorHAnsi"/>
          <w:lang w:eastAsia="ko-KR"/>
        </w:rPr>
        <w:t>,</w:t>
      </w:r>
      <w:proofErr w:type="gramEnd"/>
      <w:r w:rsidRPr="0097388A">
        <w:rPr>
          <w:rFonts w:asciiTheme="majorHAnsi" w:hAnsiTheme="majorHAnsi"/>
          <w:lang w:eastAsia="ko-KR"/>
        </w:rPr>
        <w:t>Szanka</w:t>
      </w:r>
      <w:r w:rsidR="009D78BF">
        <w:rPr>
          <w:rFonts w:asciiTheme="majorHAnsi" w:hAnsiTheme="majorHAnsi"/>
          <w:lang w:eastAsia="ko-KR"/>
        </w:rPr>
        <w:t>, A.</w:t>
      </w:r>
      <w:r w:rsidRPr="0097388A">
        <w:rPr>
          <w:rFonts w:asciiTheme="majorHAnsi" w:hAnsiTheme="majorHAnsi"/>
          <w:lang w:eastAsia="ko-KR"/>
        </w:rPr>
        <w:t>,</w:t>
      </w:r>
      <w:r w:rsidR="009D78BF">
        <w:rPr>
          <w:rFonts w:asciiTheme="majorHAnsi" w:hAnsiTheme="majorHAnsi"/>
          <w:lang w:eastAsia="ko-KR"/>
        </w:rPr>
        <w:t xml:space="preserve"> </w:t>
      </w:r>
      <w:r w:rsidRPr="0097388A">
        <w:rPr>
          <w:rFonts w:asciiTheme="majorHAnsi" w:hAnsiTheme="majorHAnsi"/>
          <w:lang w:eastAsia="ko-KR"/>
        </w:rPr>
        <w:t>Şen</w:t>
      </w:r>
      <w:r w:rsidR="009D78BF">
        <w:rPr>
          <w:rFonts w:asciiTheme="majorHAnsi" w:hAnsiTheme="majorHAnsi"/>
          <w:lang w:eastAsia="ko-KR"/>
        </w:rPr>
        <w:t>, S.</w:t>
      </w:r>
      <w:r w:rsidRPr="0097388A">
        <w:rPr>
          <w:rFonts w:asciiTheme="majorHAnsi" w:hAnsiTheme="majorHAnsi"/>
          <w:lang w:eastAsia="ko-KR"/>
        </w:rPr>
        <w:t>,</w:t>
      </w:r>
      <w:r w:rsidR="009D78BF">
        <w:rPr>
          <w:rFonts w:asciiTheme="majorHAnsi" w:hAnsiTheme="majorHAnsi"/>
          <w:lang w:eastAsia="ko-KR"/>
        </w:rPr>
        <w:t xml:space="preserve"> Nugay, N.</w:t>
      </w:r>
      <w:r w:rsidRPr="0097388A">
        <w:rPr>
          <w:rFonts w:asciiTheme="majorHAnsi" w:hAnsiTheme="majorHAnsi"/>
          <w:lang w:eastAsia="ko-KR"/>
        </w:rPr>
        <w:t>,Kennedy</w:t>
      </w:r>
      <w:r w:rsidR="009D78BF">
        <w:rPr>
          <w:rFonts w:asciiTheme="majorHAnsi" w:hAnsiTheme="majorHAnsi"/>
          <w:lang w:eastAsia="ko-KR"/>
        </w:rPr>
        <w:t>, J., “Rubbery Wound Closure Adhesives. I. Design,</w:t>
      </w: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 xml:space="preserve">          Synthesis, Characterization, and Testing of Polyisobutylene-Based Cyanoacrylate H</w:t>
      </w:r>
      <w:r w:rsidR="0097388A" w:rsidRPr="0097388A">
        <w:rPr>
          <w:rFonts w:asciiTheme="majorHAnsi" w:hAnsiTheme="majorHAnsi"/>
          <w:lang w:eastAsia="ko-KR"/>
        </w:rPr>
        <w:t>o</w:t>
      </w:r>
      <w:r>
        <w:rPr>
          <w:rFonts w:asciiTheme="majorHAnsi" w:hAnsiTheme="majorHAnsi"/>
          <w:lang w:eastAsia="ko-KR"/>
        </w:rPr>
        <w:t>mo-</w:t>
      </w:r>
    </w:p>
    <w:p w:rsidR="0097388A" w:rsidRPr="0097388A" w:rsidRDefault="009D78BF" w:rsidP="009D78BF">
      <w:pPr>
        <w:spacing w:after="0" w:line="300" w:lineRule="exact"/>
        <w:rPr>
          <w:rFonts w:asciiTheme="majorHAnsi" w:hAnsiTheme="majorHAnsi"/>
          <w:lang w:eastAsia="ko-KR"/>
        </w:rPr>
      </w:pPr>
      <w:r>
        <w:rPr>
          <w:rFonts w:asciiTheme="majorHAnsi" w:hAnsiTheme="majorHAnsi"/>
          <w:lang w:eastAsia="ko-KR"/>
        </w:rPr>
        <w:t xml:space="preserve">          and co-N</w:t>
      </w:r>
      <w:r w:rsidR="0097388A" w:rsidRPr="0097388A">
        <w:rPr>
          <w:rFonts w:asciiTheme="majorHAnsi" w:hAnsiTheme="majorHAnsi"/>
          <w:lang w:eastAsia="ko-KR"/>
        </w:rPr>
        <w:t>etworks”, Journal of Polymer Science Part A: Polymer Chemistry,</w:t>
      </w:r>
      <w:proofErr w:type="gramStart"/>
      <w:r w:rsidR="0097388A" w:rsidRPr="0097388A">
        <w:rPr>
          <w:rFonts w:asciiTheme="majorHAnsi" w:hAnsiTheme="majorHAnsi"/>
          <w:lang w:eastAsia="ko-KR"/>
        </w:rPr>
        <w:t>53,14,1640</w:t>
      </w:r>
      <w:proofErr w:type="gramEnd"/>
      <w:r w:rsidR="0097388A" w:rsidRPr="0097388A">
        <w:rPr>
          <w:rFonts w:asciiTheme="majorHAnsi" w:hAnsiTheme="majorHAnsi"/>
          <w:lang w:eastAsia="ko-KR"/>
        </w:rPr>
        <w:t>, 2015.</w:t>
      </w:r>
    </w:p>
    <w:p w:rsidR="0097388A" w:rsidRPr="0097388A" w:rsidRDefault="0097388A" w:rsidP="009D78BF">
      <w:pPr>
        <w:spacing w:after="0" w:line="300" w:lineRule="exact"/>
        <w:ind w:left="426"/>
        <w:rPr>
          <w:rFonts w:asciiTheme="majorHAnsi" w:hAnsiTheme="majorHAnsi"/>
          <w:lang w:eastAsia="ko-KR"/>
        </w:rPr>
      </w:pPr>
    </w:p>
    <w:p w:rsidR="009D78BF" w:rsidRDefault="0097388A" w:rsidP="009D78BF">
      <w:pPr>
        <w:spacing w:after="0" w:line="300" w:lineRule="exact"/>
        <w:rPr>
          <w:rFonts w:asciiTheme="majorHAnsi" w:hAnsiTheme="majorHAnsi"/>
          <w:lang w:eastAsia="ko-KR"/>
        </w:rPr>
      </w:pPr>
      <w:r w:rsidRPr="0097388A">
        <w:rPr>
          <w:rFonts w:asciiTheme="majorHAnsi" w:hAnsiTheme="majorHAnsi"/>
          <w:lang w:eastAsia="ko-KR"/>
        </w:rPr>
        <w:t>Guzman</w:t>
      </w:r>
      <w:r w:rsidR="009D78BF">
        <w:rPr>
          <w:rFonts w:asciiTheme="majorHAnsi" w:hAnsiTheme="majorHAnsi"/>
          <w:lang w:eastAsia="ko-KR"/>
        </w:rPr>
        <w:t>, G</w:t>
      </w:r>
      <w:proofErr w:type="gramStart"/>
      <w:r w:rsidR="009D78BF">
        <w:rPr>
          <w:rFonts w:asciiTheme="majorHAnsi" w:hAnsiTheme="majorHAnsi"/>
          <w:lang w:eastAsia="ko-KR"/>
        </w:rPr>
        <w:t>.</w:t>
      </w:r>
      <w:r w:rsidRPr="0097388A">
        <w:rPr>
          <w:rFonts w:asciiTheme="majorHAnsi" w:hAnsiTheme="majorHAnsi"/>
          <w:lang w:eastAsia="ko-KR"/>
        </w:rPr>
        <w:t>,</w:t>
      </w:r>
      <w:proofErr w:type="gramEnd"/>
      <w:r w:rsidRPr="0097388A">
        <w:rPr>
          <w:rFonts w:asciiTheme="majorHAnsi" w:hAnsiTheme="majorHAnsi"/>
          <w:lang w:eastAsia="ko-KR"/>
        </w:rPr>
        <w:t>Nugay</w:t>
      </w:r>
      <w:r w:rsidR="009D78BF">
        <w:rPr>
          <w:rFonts w:asciiTheme="majorHAnsi" w:hAnsiTheme="majorHAnsi"/>
          <w:lang w:eastAsia="ko-KR"/>
        </w:rPr>
        <w:t>, T.</w:t>
      </w:r>
      <w:r w:rsidRPr="0097388A">
        <w:rPr>
          <w:rFonts w:asciiTheme="majorHAnsi" w:hAnsiTheme="majorHAnsi"/>
          <w:lang w:eastAsia="ko-KR"/>
        </w:rPr>
        <w:t>,</w:t>
      </w:r>
      <w:r w:rsidR="009D78BF">
        <w:rPr>
          <w:rFonts w:asciiTheme="majorHAnsi" w:hAnsiTheme="majorHAnsi"/>
          <w:lang w:eastAsia="ko-KR"/>
        </w:rPr>
        <w:t xml:space="preserve"> </w:t>
      </w:r>
      <w:r w:rsidRPr="0097388A">
        <w:rPr>
          <w:rFonts w:asciiTheme="majorHAnsi" w:hAnsiTheme="majorHAnsi"/>
          <w:lang w:eastAsia="ko-KR"/>
        </w:rPr>
        <w:t>Nugay</w:t>
      </w:r>
      <w:r w:rsidR="009D78BF">
        <w:rPr>
          <w:rFonts w:asciiTheme="majorHAnsi" w:hAnsiTheme="majorHAnsi"/>
          <w:lang w:eastAsia="ko-KR"/>
        </w:rPr>
        <w:t>, I.</w:t>
      </w:r>
      <w:r w:rsidRPr="0097388A">
        <w:rPr>
          <w:rFonts w:asciiTheme="majorHAnsi" w:hAnsiTheme="majorHAnsi"/>
          <w:lang w:eastAsia="ko-KR"/>
        </w:rPr>
        <w:t>,Nugay</w:t>
      </w:r>
      <w:r w:rsidR="009D78BF">
        <w:rPr>
          <w:rFonts w:asciiTheme="majorHAnsi" w:hAnsiTheme="majorHAnsi"/>
          <w:lang w:eastAsia="ko-KR"/>
        </w:rPr>
        <w:t>, N.</w:t>
      </w:r>
      <w:r w:rsidRPr="0097388A">
        <w:rPr>
          <w:rFonts w:asciiTheme="majorHAnsi" w:hAnsiTheme="majorHAnsi"/>
          <w:lang w:eastAsia="ko-KR"/>
        </w:rPr>
        <w:t>,</w:t>
      </w:r>
      <w:r w:rsidR="009D78BF">
        <w:rPr>
          <w:rFonts w:asciiTheme="majorHAnsi" w:hAnsiTheme="majorHAnsi"/>
          <w:lang w:eastAsia="ko-KR"/>
        </w:rPr>
        <w:t xml:space="preserve"> </w:t>
      </w:r>
      <w:r w:rsidRPr="0097388A">
        <w:rPr>
          <w:rFonts w:asciiTheme="majorHAnsi" w:hAnsiTheme="majorHAnsi"/>
          <w:lang w:eastAsia="ko-KR"/>
        </w:rPr>
        <w:t>Kennedy</w:t>
      </w:r>
      <w:r w:rsidR="009D78BF">
        <w:rPr>
          <w:rFonts w:asciiTheme="majorHAnsi" w:hAnsiTheme="majorHAnsi"/>
          <w:lang w:eastAsia="ko-KR"/>
        </w:rPr>
        <w:t>, J.</w:t>
      </w:r>
      <w:r w:rsidRPr="0097388A">
        <w:rPr>
          <w:rFonts w:asciiTheme="majorHAnsi" w:hAnsiTheme="majorHAnsi"/>
          <w:lang w:eastAsia="ko-KR"/>
        </w:rPr>
        <w:t>,</w:t>
      </w:r>
      <w:r w:rsidR="009D78BF">
        <w:rPr>
          <w:rFonts w:asciiTheme="majorHAnsi" w:hAnsiTheme="majorHAnsi"/>
          <w:lang w:eastAsia="ko-KR"/>
        </w:rPr>
        <w:t xml:space="preserve"> Ç</w:t>
      </w:r>
      <w:r w:rsidRPr="0097388A">
        <w:rPr>
          <w:rFonts w:asciiTheme="majorHAnsi" w:hAnsiTheme="majorHAnsi"/>
          <w:lang w:eastAsia="ko-KR"/>
        </w:rPr>
        <w:t>akmak</w:t>
      </w:r>
      <w:r w:rsidR="009D78BF">
        <w:rPr>
          <w:rFonts w:asciiTheme="majorHAnsi" w:hAnsiTheme="majorHAnsi"/>
          <w:lang w:eastAsia="ko-KR"/>
        </w:rPr>
        <w:t>, M., “High Strength Bimodal</w:t>
      </w: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Amphiphilic Conetworks for Immunoisolation Membranes: Sy</w:t>
      </w:r>
      <w:r>
        <w:rPr>
          <w:rFonts w:asciiTheme="majorHAnsi" w:hAnsiTheme="majorHAnsi"/>
          <w:lang w:eastAsia="ko-KR"/>
        </w:rPr>
        <w:t>nthesis, Characterization, and</w:t>
      </w:r>
    </w:p>
    <w:p w:rsidR="0097388A" w:rsidRPr="0097388A" w:rsidRDefault="009D78BF" w:rsidP="009D78B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Properties”, Macromolecules, </w:t>
      </w:r>
      <w:proofErr w:type="gramStart"/>
      <w:r w:rsidR="0097388A" w:rsidRPr="0097388A">
        <w:rPr>
          <w:rFonts w:asciiTheme="majorHAnsi" w:hAnsiTheme="majorHAnsi"/>
          <w:lang w:eastAsia="ko-KR"/>
        </w:rPr>
        <w:t>48,17,6251</w:t>
      </w:r>
      <w:proofErr w:type="gramEnd"/>
      <w:r w:rsidR="0097388A" w:rsidRPr="0097388A">
        <w:rPr>
          <w:rFonts w:asciiTheme="majorHAnsi" w:hAnsiTheme="majorHAnsi"/>
          <w:lang w:eastAsia="ko-KR"/>
        </w:rPr>
        <w:t>, 2015.</w:t>
      </w:r>
    </w:p>
    <w:p w:rsidR="009D78BF" w:rsidRDefault="009D78BF" w:rsidP="009D78BF">
      <w:pPr>
        <w:spacing w:after="0" w:line="300" w:lineRule="exact"/>
        <w:rPr>
          <w:rFonts w:asciiTheme="majorHAnsi" w:hAnsiTheme="majorHAnsi"/>
          <w:lang w:eastAsia="ko-KR"/>
        </w:rPr>
      </w:pP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Çınar, S.A</w:t>
      </w:r>
      <w:proofErr w:type="gramStart"/>
      <w:r>
        <w:rPr>
          <w:rFonts w:asciiTheme="majorHAnsi" w:hAnsiTheme="majorHAnsi"/>
          <w:lang w:eastAsia="ko-KR"/>
        </w:rPr>
        <w:t>.,</w:t>
      </w:r>
      <w:proofErr w:type="gramEnd"/>
      <w:r>
        <w:rPr>
          <w:rFonts w:asciiTheme="majorHAnsi" w:hAnsiTheme="majorHAnsi"/>
          <w:lang w:eastAsia="ko-KR"/>
        </w:rPr>
        <w:t xml:space="preserve"> </w:t>
      </w:r>
      <w:r w:rsidR="0097388A" w:rsidRPr="0097388A">
        <w:rPr>
          <w:rFonts w:asciiTheme="majorHAnsi" w:hAnsiTheme="majorHAnsi"/>
          <w:lang w:eastAsia="ko-KR"/>
        </w:rPr>
        <w:t xml:space="preserve">De Proft, </w:t>
      </w:r>
      <w:r>
        <w:rPr>
          <w:rFonts w:asciiTheme="majorHAnsi" w:hAnsiTheme="majorHAnsi"/>
          <w:lang w:eastAsia="ko-KR"/>
        </w:rPr>
        <w:t xml:space="preserve">F., Avcı, D.,, </w:t>
      </w:r>
      <w:r w:rsidR="0097388A" w:rsidRPr="0097388A">
        <w:rPr>
          <w:rFonts w:asciiTheme="majorHAnsi" w:hAnsiTheme="majorHAnsi"/>
          <w:lang w:eastAsia="ko-KR"/>
        </w:rPr>
        <w:t>Aviyente</w:t>
      </w:r>
      <w:r>
        <w:rPr>
          <w:rFonts w:asciiTheme="majorHAnsi" w:hAnsiTheme="majorHAnsi"/>
          <w:lang w:eastAsia="ko-KR"/>
        </w:rPr>
        <w:t>, V.,</w:t>
      </w:r>
      <w:r w:rsidR="0097388A" w:rsidRPr="0097388A">
        <w:rPr>
          <w:rFonts w:asciiTheme="majorHAnsi" w:hAnsiTheme="majorHAnsi"/>
          <w:lang w:eastAsia="ko-KR"/>
        </w:rPr>
        <w:t xml:space="preserve"> De Vleeschouwer</w:t>
      </w:r>
      <w:r>
        <w:rPr>
          <w:rFonts w:asciiTheme="majorHAnsi" w:hAnsiTheme="majorHAnsi"/>
          <w:lang w:eastAsia="ko-KR"/>
        </w:rPr>
        <w:t>, F., “Relationship Between the</w:t>
      </w:r>
    </w:p>
    <w:p w:rsidR="009D78BF" w:rsidRDefault="009D78BF" w:rsidP="009D78B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Free Radical Polymerization Rates of Methacrylates and the Chemi</w:t>
      </w:r>
      <w:r>
        <w:rPr>
          <w:rFonts w:asciiTheme="majorHAnsi" w:hAnsiTheme="majorHAnsi"/>
          <w:lang w:eastAsia="ko-KR"/>
        </w:rPr>
        <w:t>cal Properties of their</w:t>
      </w:r>
    </w:p>
    <w:p w:rsidR="0097388A" w:rsidRPr="0097388A" w:rsidRDefault="009D78BF" w:rsidP="001776D6">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Monomeric Radicals”, Macromolecular Chemistry and Physics, 216, 334–343, 2015. </w:t>
      </w:r>
    </w:p>
    <w:p w:rsidR="0097388A" w:rsidRPr="0097388A" w:rsidRDefault="0097388A" w:rsidP="001776D6">
      <w:pPr>
        <w:spacing w:after="0" w:line="300" w:lineRule="exact"/>
        <w:ind w:left="426"/>
        <w:rPr>
          <w:rFonts w:asciiTheme="majorHAnsi" w:hAnsiTheme="majorHAnsi"/>
          <w:lang w:eastAsia="ko-KR"/>
        </w:rPr>
      </w:pPr>
    </w:p>
    <w:p w:rsidR="0097388A" w:rsidRPr="0097388A" w:rsidRDefault="0097388A" w:rsidP="001776D6">
      <w:pPr>
        <w:spacing w:after="0" w:line="300" w:lineRule="exact"/>
        <w:rPr>
          <w:rFonts w:asciiTheme="majorHAnsi" w:hAnsiTheme="majorHAnsi"/>
          <w:lang w:eastAsia="ko-KR"/>
        </w:rPr>
      </w:pPr>
      <w:r w:rsidRPr="0097388A">
        <w:rPr>
          <w:rFonts w:asciiTheme="majorHAnsi" w:hAnsiTheme="majorHAnsi"/>
          <w:lang w:eastAsia="ko-KR"/>
        </w:rPr>
        <w:t xml:space="preserve">Goossens, </w:t>
      </w:r>
      <w:r w:rsidR="009D78BF">
        <w:rPr>
          <w:rFonts w:asciiTheme="majorHAnsi" w:hAnsiTheme="majorHAnsi"/>
          <w:lang w:eastAsia="ko-KR"/>
        </w:rPr>
        <w:t>H</w:t>
      </w:r>
      <w:proofErr w:type="gramStart"/>
      <w:r w:rsidR="009D78BF">
        <w:rPr>
          <w:rFonts w:asciiTheme="majorHAnsi" w:hAnsiTheme="majorHAnsi"/>
          <w:lang w:eastAsia="ko-KR"/>
        </w:rPr>
        <w:t>.,</w:t>
      </w:r>
      <w:proofErr w:type="gramEnd"/>
      <w:r w:rsidR="009D78BF" w:rsidRPr="0097388A">
        <w:rPr>
          <w:rFonts w:asciiTheme="majorHAnsi" w:hAnsiTheme="majorHAnsi"/>
          <w:lang w:eastAsia="ko-KR"/>
        </w:rPr>
        <w:t xml:space="preserve"> </w:t>
      </w:r>
      <w:r w:rsidRPr="0097388A">
        <w:rPr>
          <w:rFonts w:asciiTheme="majorHAnsi" w:hAnsiTheme="majorHAnsi"/>
          <w:lang w:eastAsia="ko-KR"/>
        </w:rPr>
        <w:t xml:space="preserve">Heugebaert, </w:t>
      </w:r>
      <w:r w:rsidR="009D78BF" w:rsidRPr="0097388A">
        <w:rPr>
          <w:rFonts w:asciiTheme="majorHAnsi" w:hAnsiTheme="majorHAnsi"/>
          <w:lang w:eastAsia="ko-KR"/>
        </w:rPr>
        <w:t>T.S.A.</w:t>
      </w:r>
      <w:r w:rsidR="009D78BF">
        <w:rPr>
          <w:rFonts w:asciiTheme="majorHAnsi" w:hAnsiTheme="majorHAnsi"/>
          <w:lang w:eastAsia="ko-KR"/>
        </w:rPr>
        <w:t>,</w:t>
      </w:r>
      <w:r w:rsidRPr="0097388A">
        <w:rPr>
          <w:rFonts w:asciiTheme="majorHAnsi" w:hAnsiTheme="majorHAnsi"/>
          <w:lang w:eastAsia="ko-KR"/>
        </w:rPr>
        <w:t xml:space="preserve">Dereli, </w:t>
      </w:r>
      <w:r w:rsidR="009D78BF">
        <w:rPr>
          <w:rFonts w:asciiTheme="majorHAnsi" w:hAnsiTheme="majorHAnsi"/>
          <w:lang w:eastAsia="ko-KR"/>
        </w:rPr>
        <w:t xml:space="preserve">B., </w:t>
      </w:r>
      <w:r w:rsidRPr="0097388A">
        <w:rPr>
          <w:rFonts w:asciiTheme="majorHAnsi" w:hAnsiTheme="majorHAnsi"/>
          <w:lang w:eastAsia="ko-KR"/>
        </w:rPr>
        <w:t xml:space="preserve">Overtveldt, </w:t>
      </w:r>
      <w:r w:rsidR="009D78BF">
        <w:rPr>
          <w:rFonts w:asciiTheme="majorHAnsi" w:hAnsiTheme="majorHAnsi"/>
          <w:lang w:eastAsia="ko-KR"/>
        </w:rPr>
        <w:t>M.V., Karahan, O.,Doğ</w:t>
      </w:r>
      <w:r w:rsidRPr="0097388A">
        <w:rPr>
          <w:rFonts w:asciiTheme="majorHAnsi" w:hAnsiTheme="majorHAnsi"/>
          <w:lang w:eastAsia="ko-KR"/>
        </w:rPr>
        <w:t xml:space="preserve">an, </w:t>
      </w:r>
      <w:r w:rsidR="009D78BF">
        <w:rPr>
          <w:rFonts w:asciiTheme="majorHAnsi" w:hAnsiTheme="majorHAnsi"/>
          <w:lang w:eastAsia="ko-KR"/>
        </w:rPr>
        <w:t>İ.,Waroquier, M.,</w:t>
      </w:r>
    </w:p>
    <w:p w:rsidR="0097388A" w:rsidRPr="0097388A" w:rsidRDefault="0097388A" w:rsidP="00D23802">
      <w:pPr>
        <w:spacing w:after="0" w:line="300" w:lineRule="exact"/>
        <w:ind w:left="426"/>
        <w:rPr>
          <w:rFonts w:asciiTheme="majorHAnsi" w:hAnsiTheme="majorHAnsi"/>
          <w:lang w:eastAsia="ko-KR"/>
        </w:rPr>
      </w:pPr>
      <w:r w:rsidRPr="0097388A">
        <w:rPr>
          <w:rFonts w:asciiTheme="majorHAnsi" w:hAnsiTheme="majorHAnsi"/>
          <w:lang w:eastAsia="ko-KR"/>
        </w:rPr>
        <w:t xml:space="preserve">Van Speybroeck, </w:t>
      </w:r>
      <w:r w:rsidR="009D78BF">
        <w:rPr>
          <w:rFonts w:asciiTheme="majorHAnsi" w:hAnsiTheme="majorHAnsi"/>
          <w:lang w:eastAsia="ko-KR"/>
        </w:rPr>
        <w:t>V</w:t>
      </w:r>
      <w:proofErr w:type="gramStart"/>
      <w:r w:rsidR="009D78BF">
        <w:rPr>
          <w:rFonts w:asciiTheme="majorHAnsi" w:hAnsiTheme="majorHAnsi"/>
          <w:lang w:eastAsia="ko-KR"/>
        </w:rPr>
        <w:t>.,</w:t>
      </w:r>
      <w:proofErr w:type="gramEnd"/>
      <w:r w:rsidR="009D78BF">
        <w:rPr>
          <w:rFonts w:asciiTheme="majorHAnsi" w:hAnsiTheme="majorHAnsi"/>
          <w:lang w:eastAsia="ko-KR"/>
        </w:rPr>
        <w:t xml:space="preserve"> </w:t>
      </w:r>
      <w:r w:rsidRPr="0097388A">
        <w:rPr>
          <w:rFonts w:asciiTheme="majorHAnsi" w:hAnsiTheme="majorHAnsi"/>
          <w:lang w:eastAsia="ko-KR"/>
        </w:rPr>
        <w:t xml:space="preserve">Aviyente, </w:t>
      </w:r>
      <w:r w:rsidR="009D78BF">
        <w:rPr>
          <w:rFonts w:asciiTheme="majorHAnsi" w:hAnsiTheme="majorHAnsi"/>
          <w:lang w:eastAsia="ko-KR"/>
        </w:rPr>
        <w:t>V., Ç</w:t>
      </w:r>
      <w:r w:rsidRPr="0097388A">
        <w:rPr>
          <w:rFonts w:asciiTheme="majorHAnsi" w:hAnsiTheme="majorHAnsi"/>
          <w:lang w:eastAsia="ko-KR"/>
        </w:rPr>
        <w:t xml:space="preserve">atak, </w:t>
      </w:r>
      <w:r w:rsidR="009D78BF">
        <w:rPr>
          <w:rFonts w:asciiTheme="majorHAnsi" w:hAnsiTheme="majorHAnsi"/>
          <w:lang w:eastAsia="ko-KR"/>
        </w:rPr>
        <w:t xml:space="preserve">S.,.Stevens, </w:t>
      </w:r>
      <w:r w:rsidR="009D78BF" w:rsidRPr="0097388A">
        <w:rPr>
          <w:rFonts w:asciiTheme="majorHAnsi" w:hAnsiTheme="majorHAnsi"/>
          <w:lang w:eastAsia="ko-KR"/>
        </w:rPr>
        <w:t>C.V</w:t>
      </w:r>
      <w:r w:rsidR="009D78BF">
        <w:rPr>
          <w:rFonts w:asciiTheme="majorHAnsi" w:hAnsiTheme="majorHAnsi"/>
          <w:lang w:eastAsia="ko-KR"/>
        </w:rPr>
        <w:t xml:space="preserve">., </w:t>
      </w:r>
      <w:r w:rsidRPr="0097388A">
        <w:rPr>
          <w:rFonts w:asciiTheme="majorHAnsi" w:hAnsiTheme="majorHAnsi"/>
          <w:lang w:eastAsia="ko-KR"/>
        </w:rPr>
        <w:t>“Elucidating the Structural Isomerism of Fluorescent Strigolacone Analogue CISA-1”, Eur. J. Org. Chem</w:t>
      </w:r>
      <w:proofErr w:type="gramStart"/>
      <w:r w:rsidRPr="0097388A">
        <w:rPr>
          <w:rFonts w:asciiTheme="majorHAnsi" w:hAnsiTheme="majorHAnsi"/>
          <w:lang w:eastAsia="ko-KR"/>
        </w:rPr>
        <w:t>.,</w:t>
      </w:r>
      <w:proofErr w:type="gramEnd"/>
      <w:r w:rsidRPr="0097388A">
        <w:rPr>
          <w:rFonts w:asciiTheme="majorHAnsi" w:hAnsiTheme="majorHAnsi"/>
          <w:lang w:eastAsia="ko-KR"/>
        </w:rPr>
        <w:t xml:space="preserve"> 6, 1211-1217, 2015.</w:t>
      </w:r>
    </w:p>
    <w:p w:rsidR="0097388A" w:rsidRPr="0097388A" w:rsidRDefault="0097388A" w:rsidP="00D23802">
      <w:pPr>
        <w:spacing w:after="0" w:line="300" w:lineRule="exact"/>
        <w:ind w:left="426"/>
        <w:rPr>
          <w:rFonts w:asciiTheme="majorHAnsi" w:hAnsiTheme="majorHAnsi"/>
          <w:lang w:eastAsia="ko-KR"/>
        </w:rPr>
      </w:pPr>
    </w:p>
    <w:p w:rsidR="00D23802" w:rsidRDefault="00D23802" w:rsidP="00D23802">
      <w:pPr>
        <w:spacing w:after="0" w:line="300" w:lineRule="exact"/>
        <w:rPr>
          <w:rFonts w:asciiTheme="majorHAnsi" w:hAnsiTheme="majorHAnsi"/>
          <w:lang w:eastAsia="ko-KR"/>
        </w:rPr>
      </w:pPr>
      <w:r>
        <w:rPr>
          <w:rFonts w:asciiTheme="majorHAnsi" w:hAnsiTheme="majorHAnsi"/>
          <w:lang w:eastAsia="ko-KR"/>
        </w:rPr>
        <w:t>Uğ</w:t>
      </w:r>
      <w:r w:rsidR="0097388A" w:rsidRPr="0097388A">
        <w:rPr>
          <w:rFonts w:asciiTheme="majorHAnsi" w:hAnsiTheme="majorHAnsi"/>
          <w:lang w:eastAsia="ko-KR"/>
        </w:rPr>
        <w:t xml:space="preserve">ur, </w:t>
      </w:r>
      <w:r>
        <w:rPr>
          <w:rFonts w:asciiTheme="majorHAnsi" w:hAnsiTheme="majorHAnsi"/>
          <w:lang w:eastAsia="ko-KR"/>
        </w:rPr>
        <w:t>I</w:t>
      </w:r>
      <w:proofErr w:type="gramStart"/>
      <w:r>
        <w:rPr>
          <w:rFonts w:asciiTheme="majorHAnsi" w:hAnsiTheme="majorHAnsi"/>
          <w:lang w:eastAsia="ko-KR"/>
        </w:rPr>
        <w:t>.,</w:t>
      </w:r>
      <w:proofErr w:type="gramEnd"/>
      <w:r>
        <w:rPr>
          <w:rFonts w:asciiTheme="majorHAnsi" w:hAnsiTheme="majorHAnsi"/>
          <w:lang w:eastAsia="ko-KR"/>
        </w:rPr>
        <w:t xml:space="preserve"> </w:t>
      </w:r>
      <w:r w:rsidR="0097388A" w:rsidRPr="0097388A">
        <w:rPr>
          <w:rFonts w:asciiTheme="majorHAnsi" w:hAnsiTheme="majorHAnsi"/>
          <w:lang w:eastAsia="ko-KR"/>
        </w:rPr>
        <w:t>Marion, A</w:t>
      </w:r>
      <w:r>
        <w:rPr>
          <w:rFonts w:asciiTheme="majorHAnsi" w:hAnsiTheme="majorHAnsi"/>
          <w:lang w:eastAsia="ko-KR"/>
        </w:rPr>
        <w:t xml:space="preserve">.M., </w:t>
      </w:r>
      <w:r w:rsidR="0097388A" w:rsidRPr="0097388A">
        <w:rPr>
          <w:rFonts w:asciiTheme="majorHAnsi" w:hAnsiTheme="majorHAnsi"/>
          <w:lang w:eastAsia="ko-KR"/>
        </w:rPr>
        <w:t xml:space="preserve">Aviyente, </w:t>
      </w:r>
      <w:r>
        <w:rPr>
          <w:rFonts w:asciiTheme="majorHAnsi" w:hAnsiTheme="majorHAnsi"/>
          <w:lang w:eastAsia="ko-KR"/>
        </w:rPr>
        <w:t xml:space="preserve">V., </w:t>
      </w:r>
      <w:r w:rsidR="0097388A" w:rsidRPr="0097388A">
        <w:rPr>
          <w:rFonts w:asciiTheme="majorHAnsi" w:hAnsiTheme="majorHAnsi"/>
          <w:lang w:eastAsia="ko-KR"/>
        </w:rPr>
        <w:t>“Why Does Asn71 Deamidate Faster Than Asn15 in the</w:t>
      </w:r>
    </w:p>
    <w:p w:rsidR="00D23802" w:rsidRDefault="00D23802" w:rsidP="00D23802">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Enzyme Triosephosphate Isomerase? Answers from Microsecond Molecular Dynamics </w:t>
      </w:r>
    </w:p>
    <w:p w:rsidR="0097388A" w:rsidRPr="0097388A" w:rsidRDefault="00D23802"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Simulation and QM/MM Free Energy Calculations”, Biochemistry, 54,1429-1439, 2015.</w:t>
      </w:r>
    </w:p>
    <w:p w:rsidR="0097388A" w:rsidRPr="0097388A" w:rsidRDefault="0097388A" w:rsidP="003C33C8">
      <w:pPr>
        <w:spacing w:after="0" w:line="300" w:lineRule="exact"/>
        <w:ind w:left="426"/>
        <w:rPr>
          <w:rFonts w:asciiTheme="majorHAnsi" w:hAnsiTheme="majorHAnsi"/>
          <w:lang w:eastAsia="ko-KR"/>
        </w:rPr>
      </w:pPr>
    </w:p>
    <w:p w:rsidR="003C33C8" w:rsidRDefault="0097388A" w:rsidP="003C33C8">
      <w:pPr>
        <w:spacing w:after="0" w:line="300" w:lineRule="exact"/>
        <w:rPr>
          <w:rFonts w:asciiTheme="majorHAnsi" w:hAnsiTheme="majorHAnsi"/>
          <w:lang w:eastAsia="ko-KR"/>
        </w:rPr>
      </w:pPr>
      <w:r w:rsidRPr="0097388A">
        <w:rPr>
          <w:rFonts w:asciiTheme="majorHAnsi" w:hAnsiTheme="majorHAnsi"/>
          <w:lang w:eastAsia="ko-KR"/>
        </w:rPr>
        <w:t xml:space="preserve">Ince, </w:t>
      </w:r>
      <w:r w:rsidR="003C33C8">
        <w:rPr>
          <w:rFonts w:asciiTheme="majorHAnsi" w:hAnsiTheme="majorHAnsi"/>
          <w:lang w:eastAsia="ko-KR"/>
        </w:rPr>
        <w:t>H.H</w:t>
      </w:r>
      <w:proofErr w:type="gramStart"/>
      <w:r w:rsidR="003C33C8">
        <w:rPr>
          <w:rFonts w:asciiTheme="majorHAnsi" w:hAnsiTheme="majorHAnsi"/>
          <w:lang w:eastAsia="ko-KR"/>
        </w:rPr>
        <w:t>.,</w:t>
      </w:r>
      <w:proofErr w:type="gramEnd"/>
      <w:r w:rsidR="003C33C8">
        <w:rPr>
          <w:rFonts w:asciiTheme="majorHAnsi" w:hAnsiTheme="majorHAnsi"/>
          <w:lang w:eastAsia="ko-KR"/>
        </w:rPr>
        <w:t xml:space="preserve"> </w:t>
      </w:r>
      <w:r w:rsidRPr="0097388A">
        <w:rPr>
          <w:rFonts w:asciiTheme="majorHAnsi" w:hAnsiTheme="majorHAnsi"/>
          <w:lang w:eastAsia="ko-KR"/>
        </w:rPr>
        <w:t xml:space="preserve">Sungur Konuklar, </w:t>
      </w:r>
      <w:r w:rsidR="003C33C8">
        <w:rPr>
          <w:rFonts w:asciiTheme="majorHAnsi" w:hAnsiTheme="majorHAnsi"/>
          <w:lang w:eastAsia="ko-KR"/>
        </w:rPr>
        <w:t>F.A., Uğ</w:t>
      </w:r>
      <w:r w:rsidRPr="0097388A">
        <w:rPr>
          <w:rFonts w:asciiTheme="majorHAnsi" w:hAnsiTheme="majorHAnsi"/>
          <w:lang w:eastAsia="ko-KR"/>
        </w:rPr>
        <w:t xml:space="preserve">ur, </w:t>
      </w:r>
      <w:r w:rsidR="003C33C8">
        <w:rPr>
          <w:rFonts w:asciiTheme="majorHAnsi" w:hAnsiTheme="majorHAnsi"/>
          <w:lang w:eastAsia="ko-KR"/>
        </w:rPr>
        <w:t>I., Ö</w:t>
      </w:r>
      <w:r w:rsidRPr="0097388A">
        <w:rPr>
          <w:rFonts w:asciiTheme="majorHAnsi" w:hAnsiTheme="majorHAnsi"/>
          <w:lang w:eastAsia="ko-KR"/>
        </w:rPr>
        <w:t xml:space="preserve">zcan, </w:t>
      </w:r>
      <w:r w:rsidR="003C33C8">
        <w:rPr>
          <w:rFonts w:asciiTheme="majorHAnsi" w:hAnsiTheme="majorHAnsi"/>
          <w:lang w:eastAsia="ko-KR"/>
        </w:rPr>
        <w:t xml:space="preserve">Ö.A., </w:t>
      </w:r>
      <w:r w:rsidRPr="0097388A">
        <w:rPr>
          <w:rFonts w:asciiTheme="majorHAnsi" w:hAnsiTheme="majorHAnsi"/>
          <w:lang w:eastAsia="ko-KR"/>
        </w:rPr>
        <w:t xml:space="preserve">Sayadi, </w:t>
      </w:r>
      <w:r w:rsidR="003C33C8">
        <w:rPr>
          <w:rFonts w:asciiTheme="majorHAnsi" w:hAnsiTheme="majorHAnsi"/>
          <w:lang w:eastAsia="ko-KR"/>
        </w:rPr>
        <w:t xml:space="preserve">M., </w:t>
      </w:r>
      <w:r w:rsidRPr="0097388A">
        <w:rPr>
          <w:rFonts w:asciiTheme="majorHAnsi" w:hAnsiTheme="majorHAnsi"/>
          <w:lang w:eastAsia="ko-KR"/>
        </w:rPr>
        <w:t xml:space="preserve">Feig, </w:t>
      </w:r>
      <w:r w:rsidR="003C33C8">
        <w:rPr>
          <w:rFonts w:asciiTheme="majorHAnsi" w:hAnsiTheme="majorHAnsi"/>
          <w:lang w:eastAsia="ko-KR"/>
        </w:rPr>
        <w:t xml:space="preserve">M., </w:t>
      </w:r>
      <w:r w:rsidRPr="0097388A">
        <w:rPr>
          <w:rFonts w:asciiTheme="majorHAnsi" w:hAnsiTheme="majorHAnsi"/>
          <w:lang w:eastAsia="ko-KR"/>
        </w:rPr>
        <w:t>Aviyente</w:t>
      </w:r>
      <w:r w:rsidR="003C33C8">
        <w:rPr>
          <w:rFonts w:asciiTheme="majorHAnsi" w:hAnsiTheme="majorHAnsi"/>
          <w:lang w:eastAsia="ko-KR"/>
        </w:rPr>
        <w:t>, V.,  “Role of</w:t>
      </w:r>
    </w:p>
    <w:p w:rsidR="003C33C8" w:rsidRDefault="003C33C8" w:rsidP="003C33C8">
      <w:pPr>
        <w:spacing w:after="0" w:line="300" w:lineRule="exact"/>
        <w:rPr>
          <w:rFonts w:asciiTheme="majorHAnsi" w:hAnsiTheme="majorHAnsi"/>
          <w:lang w:eastAsia="ko-KR"/>
        </w:rPr>
      </w:pPr>
      <w:r>
        <w:rPr>
          <w:rFonts w:asciiTheme="majorHAnsi" w:hAnsiTheme="majorHAnsi"/>
          <w:lang w:eastAsia="ko-KR"/>
        </w:rPr>
        <w:t xml:space="preserve">          the n+1 Amino Acid Residue on the Deamidation of Asparagine in Pentapeptides”,</w:t>
      </w:r>
    </w:p>
    <w:p w:rsidR="0097388A" w:rsidRPr="0097388A" w:rsidRDefault="003C33C8"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Molecular Physics, 23, 3839-3848, 2015.</w:t>
      </w:r>
    </w:p>
    <w:p w:rsidR="0097388A" w:rsidRPr="0097388A" w:rsidRDefault="0097388A" w:rsidP="003C33C8">
      <w:pPr>
        <w:spacing w:after="0" w:line="300" w:lineRule="exact"/>
        <w:ind w:left="426"/>
        <w:rPr>
          <w:rFonts w:asciiTheme="majorHAnsi" w:hAnsiTheme="majorHAnsi"/>
          <w:lang w:eastAsia="ko-KR"/>
        </w:rPr>
      </w:pPr>
    </w:p>
    <w:p w:rsidR="003C33C8" w:rsidRDefault="0097388A" w:rsidP="003C33C8">
      <w:pPr>
        <w:spacing w:after="0" w:line="300" w:lineRule="exact"/>
        <w:rPr>
          <w:rFonts w:asciiTheme="majorHAnsi" w:hAnsiTheme="majorHAnsi"/>
          <w:lang w:eastAsia="ko-KR"/>
        </w:rPr>
      </w:pPr>
      <w:r w:rsidRPr="0097388A">
        <w:rPr>
          <w:rFonts w:asciiTheme="majorHAnsi" w:hAnsiTheme="majorHAnsi"/>
          <w:lang w:eastAsia="ko-KR"/>
        </w:rPr>
        <w:t xml:space="preserve">Erbay, </w:t>
      </w:r>
      <w:r w:rsidR="003C33C8">
        <w:rPr>
          <w:rFonts w:asciiTheme="majorHAnsi" w:hAnsiTheme="majorHAnsi"/>
          <w:lang w:eastAsia="ko-KR"/>
        </w:rPr>
        <w:t>T.G</w:t>
      </w:r>
      <w:proofErr w:type="gramStart"/>
      <w:r w:rsidR="003C33C8">
        <w:rPr>
          <w:rFonts w:asciiTheme="majorHAnsi" w:hAnsiTheme="majorHAnsi"/>
          <w:lang w:eastAsia="ko-KR"/>
        </w:rPr>
        <w:t>.,</w:t>
      </w:r>
      <w:proofErr w:type="gramEnd"/>
      <w:r w:rsidR="003C33C8">
        <w:rPr>
          <w:rFonts w:asciiTheme="majorHAnsi" w:hAnsiTheme="majorHAnsi"/>
          <w:lang w:eastAsia="ko-KR"/>
        </w:rPr>
        <w:t xml:space="preserve"> </w:t>
      </w:r>
      <w:r w:rsidRPr="0097388A">
        <w:rPr>
          <w:rFonts w:asciiTheme="majorHAnsi" w:hAnsiTheme="majorHAnsi"/>
          <w:lang w:eastAsia="ko-KR"/>
        </w:rPr>
        <w:t xml:space="preserve">Aviyente, </w:t>
      </w:r>
      <w:r w:rsidR="003C33C8">
        <w:rPr>
          <w:rFonts w:asciiTheme="majorHAnsi" w:hAnsiTheme="majorHAnsi"/>
          <w:lang w:eastAsia="ko-KR"/>
        </w:rPr>
        <w:t xml:space="preserve">V., </w:t>
      </w:r>
      <w:r w:rsidRPr="0097388A">
        <w:rPr>
          <w:rFonts w:asciiTheme="majorHAnsi" w:hAnsiTheme="majorHAnsi"/>
          <w:lang w:eastAsia="ko-KR"/>
        </w:rPr>
        <w:t>Salman</w:t>
      </w:r>
      <w:r w:rsidR="003C33C8">
        <w:rPr>
          <w:rFonts w:asciiTheme="majorHAnsi" w:hAnsiTheme="majorHAnsi"/>
          <w:lang w:eastAsia="ko-KR"/>
        </w:rPr>
        <w:t>, S.,</w:t>
      </w:r>
      <w:r w:rsidRPr="0097388A">
        <w:rPr>
          <w:rFonts w:asciiTheme="majorHAnsi" w:hAnsiTheme="majorHAnsi"/>
          <w:lang w:eastAsia="ko-KR"/>
        </w:rPr>
        <w:t xml:space="preserve"> “How Substitution Tun</w:t>
      </w:r>
      <w:r w:rsidR="003C33C8">
        <w:rPr>
          <w:rFonts w:asciiTheme="majorHAnsi" w:hAnsiTheme="majorHAnsi"/>
          <w:lang w:eastAsia="ko-KR"/>
        </w:rPr>
        <w:t>es the Electronic and Transport</w:t>
      </w:r>
    </w:p>
    <w:p w:rsidR="003C33C8" w:rsidRDefault="003C33C8"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Properties </w:t>
      </w:r>
      <w:proofErr w:type="gramStart"/>
      <w:r w:rsidR="0097388A" w:rsidRPr="0097388A">
        <w:rPr>
          <w:rFonts w:asciiTheme="majorHAnsi" w:hAnsiTheme="majorHAnsi"/>
          <w:lang w:eastAsia="ko-KR"/>
        </w:rPr>
        <w:t>of  Oligothiophenes</w:t>
      </w:r>
      <w:proofErr w:type="gramEnd"/>
      <w:r w:rsidR="0097388A" w:rsidRPr="0097388A">
        <w:rPr>
          <w:rFonts w:asciiTheme="majorHAnsi" w:hAnsiTheme="majorHAnsi"/>
          <w:lang w:eastAsia="ko-KR"/>
        </w:rPr>
        <w:t xml:space="preserve"> Oligoselenophenes and</w:t>
      </w:r>
      <w:r>
        <w:rPr>
          <w:rFonts w:asciiTheme="majorHAnsi" w:hAnsiTheme="majorHAnsi"/>
          <w:lang w:eastAsia="ko-KR"/>
        </w:rPr>
        <w:t xml:space="preserve"> Oligotellurophenes’, Synthetic</w:t>
      </w:r>
    </w:p>
    <w:p w:rsidR="0097388A" w:rsidRPr="0097388A" w:rsidRDefault="003C33C8"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Metals, 210, 236-244, 2015.</w:t>
      </w:r>
    </w:p>
    <w:p w:rsidR="0097388A" w:rsidRPr="0097388A" w:rsidRDefault="0097388A" w:rsidP="003C33C8">
      <w:pPr>
        <w:spacing w:after="0" w:line="300" w:lineRule="exact"/>
        <w:ind w:left="426"/>
        <w:rPr>
          <w:rFonts w:asciiTheme="majorHAnsi" w:hAnsiTheme="majorHAnsi"/>
          <w:lang w:eastAsia="ko-KR"/>
        </w:rPr>
      </w:pPr>
    </w:p>
    <w:p w:rsidR="003C33C8" w:rsidRDefault="003C33C8" w:rsidP="003C33C8">
      <w:pPr>
        <w:spacing w:after="0" w:line="300" w:lineRule="exact"/>
        <w:rPr>
          <w:rFonts w:asciiTheme="majorHAnsi" w:hAnsiTheme="majorHAnsi"/>
          <w:lang w:eastAsia="ko-KR"/>
        </w:rPr>
      </w:pPr>
      <w:r>
        <w:rPr>
          <w:rFonts w:asciiTheme="majorHAnsi" w:hAnsiTheme="majorHAnsi"/>
          <w:lang w:eastAsia="ko-KR"/>
        </w:rPr>
        <w:t>Dedeoğ</w:t>
      </w:r>
      <w:r w:rsidR="0097388A" w:rsidRPr="0097388A">
        <w:rPr>
          <w:rFonts w:asciiTheme="majorHAnsi" w:hAnsiTheme="majorHAnsi"/>
          <w:lang w:eastAsia="ko-KR"/>
        </w:rPr>
        <w:t xml:space="preserve">lu, </w:t>
      </w:r>
      <w:r>
        <w:rPr>
          <w:rFonts w:asciiTheme="majorHAnsi" w:hAnsiTheme="majorHAnsi"/>
          <w:lang w:eastAsia="ko-KR"/>
        </w:rPr>
        <w:t>B</w:t>
      </w:r>
      <w:proofErr w:type="gramStart"/>
      <w:r>
        <w:rPr>
          <w:rFonts w:asciiTheme="majorHAnsi" w:hAnsiTheme="majorHAnsi"/>
          <w:lang w:eastAsia="ko-KR"/>
        </w:rPr>
        <w:t>.,</w:t>
      </w:r>
      <w:proofErr w:type="gramEnd"/>
      <w:r>
        <w:rPr>
          <w:rFonts w:asciiTheme="majorHAnsi" w:hAnsiTheme="majorHAnsi"/>
          <w:lang w:eastAsia="ko-KR"/>
        </w:rPr>
        <w:t xml:space="preserve"> Ça</w:t>
      </w:r>
      <w:r w:rsidR="0097388A" w:rsidRPr="0097388A">
        <w:rPr>
          <w:rFonts w:asciiTheme="majorHAnsi" w:hAnsiTheme="majorHAnsi"/>
          <w:lang w:eastAsia="ko-KR"/>
        </w:rPr>
        <w:t xml:space="preserve">tak, </w:t>
      </w:r>
      <w:r>
        <w:rPr>
          <w:rFonts w:asciiTheme="majorHAnsi" w:hAnsiTheme="majorHAnsi"/>
          <w:lang w:eastAsia="ko-KR"/>
        </w:rPr>
        <w:t xml:space="preserve">S., Yıldırım, A., </w:t>
      </w:r>
      <w:r w:rsidR="0097388A" w:rsidRPr="0097388A">
        <w:rPr>
          <w:rFonts w:asciiTheme="majorHAnsi" w:hAnsiTheme="majorHAnsi"/>
          <w:lang w:eastAsia="ko-KR"/>
        </w:rPr>
        <w:t xml:space="preserve">Bolm, </w:t>
      </w:r>
      <w:r>
        <w:rPr>
          <w:rFonts w:asciiTheme="majorHAnsi" w:hAnsiTheme="majorHAnsi"/>
          <w:lang w:eastAsia="ko-KR"/>
        </w:rPr>
        <w:t xml:space="preserve">C., </w:t>
      </w:r>
      <w:r w:rsidR="0097388A" w:rsidRPr="0097388A">
        <w:rPr>
          <w:rFonts w:asciiTheme="majorHAnsi" w:hAnsiTheme="majorHAnsi"/>
          <w:lang w:eastAsia="ko-KR"/>
        </w:rPr>
        <w:t>Aviyente</w:t>
      </w:r>
      <w:r>
        <w:rPr>
          <w:rFonts w:asciiTheme="majorHAnsi" w:hAnsiTheme="majorHAnsi"/>
          <w:lang w:eastAsia="ko-KR"/>
        </w:rPr>
        <w:t>, V., “Cinchona Alkaloid-Catalyzed</w:t>
      </w:r>
    </w:p>
    <w:p w:rsidR="003C33C8" w:rsidRDefault="003C33C8"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Asymmetric Desymmetrization of meso-Cy</w:t>
      </w:r>
      <w:r>
        <w:rPr>
          <w:rFonts w:asciiTheme="majorHAnsi" w:hAnsiTheme="majorHAnsi"/>
          <w:lang w:eastAsia="ko-KR"/>
        </w:rPr>
        <w:t>clic Anhydrides: The Origins of</w:t>
      </w:r>
    </w:p>
    <w:p w:rsidR="0097388A" w:rsidRPr="0097388A" w:rsidRDefault="003C33C8" w:rsidP="003C33C8">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Stereoselectivity”, ChemCatChem, 7, 4173-4179, 2015. DOI: </w:t>
      </w:r>
      <w:proofErr w:type="gramStart"/>
      <w:r w:rsidR="0097388A" w:rsidRPr="0097388A">
        <w:rPr>
          <w:rFonts w:asciiTheme="majorHAnsi" w:hAnsiTheme="majorHAnsi"/>
          <w:lang w:eastAsia="ko-KR"/>
        </w:rPr>
        <w:t>10.1002</w:t>
      </w:r>
      <w:proofErr w:type="gramEnd"/>
      <w:r w:rsidR="0097388A" w:rsidRPr="0097388A">
        <w:rPr>
          <w:rFonts w:asciiTheme="majorHAnsi" w:hAnsiTheme="majorHAnsi"/>
          <w:lang w:eastAsia="ko-KR"/>
        </w:rPr>
        <w:t>/cctc.201500852</w:t>
      </w:r>
      <w:r>
        <w:rPr>
          <w:rFonts w:asciiTheme="majorHAnsi" w:hAnsiTheme="majorHAnsi"/>
          <w:lang w:eastAsia="ko-KR"/>
        </w:rPr>
        <w:t>.</w:t>
      </w:r>
    </w:p>
    <w:p w:rsidR="0097388A" w:rsidRPr="0097388A" w:rsidRDefault="0097388A" w:rsidP="003C33C8">
      <w:pPr>
        <w:spacing w:after="0" w:line="300" w:lineRule="exact"/>
        <w:ind w:left="426"/>
        <w:rPr>
          <w:rFonts w:asciiTheme="majorHAnsi" w:hAnsiTheme="majorHAnsi"/>
          <w:lang w:eastAsia="ko-KR"/>
        </w:rPr>
      </w:pPr>
    </w:p>
    <w:p w:rsidR="00597EF9" w:rsidRDefault="0097388A" w:rsidP="00597EF9">
      <w:pPr>
        <w:spacing w:after="0" w:line="300" w:lineRule="exact"/>
        <w:rPr>
          <w:rFonts w:asciiTheme="majorHAnsi" w:hAnsiTheme="majorHAnsi"/>
          <w:lang w:eastAsia="ko-KR"/>
        </w:rPr>
      </w:pPr>
      <w:r w:rsidRPr="0097388A">
        <w:rPr>
          <w:rFonts w:asciiTheme="majorHAnsi" w:hAnsiTheme="majorHAnsi"/>
          <w:lang w:eastAsia="ko-KR"/>
        </w:rPr>
        <w:t xml:space="preserve">Hooper, </w:t>
      </w:r>
      <w:r w:rsidR="00597EF9">
        <w:rPr>
          <w:rFonts w:asciiTheme="majorHAnsi" w:hAnsiTheme="majorHAnsi"/>
          <w:lang w:eastAsia="ko-KR"/>
        </w:rPr>
        <w:t>J.F</w:t>
      </w:r>
      <w:proofErr w:type="gramStart"/>
      <w:r w:rsidR="00597EF9">
        <w:rPr>
          <w:rFonts w:asciiTheme="majorHAnsi" w:hAnsiTheme="majorHAnsi"/>
          <w:lang w:eastAsia="ko-KR"/>
        </w:rPr>
        <w:t>.,</w:t>
      </w:r>
      <w:proofErr w:type="gramEnd"/>
      <w:r w:rsidR="00597EF9">
        <w:rPr>
          <w:rFonts w:asciiTheme="majorHAnsi" w:hAnsiTheme="majorHAnsi"/>
          <w:lang w:eastAsia="ko-KR"/>
        </w:rPr>
        <w:t xml:space="preserve"> </w:t>
      </w:r>
      <w:r w:rsidRPr="0097388A">
        <w:rPr>
          <w:rFonts w:asciiTheme="majorHAnsi" w:hAnsiTheme="majorHAnsi"/>
          <w:lang w:eastAsia="ko-KR"/>
        </w:rPr>
        <w:t xml:space="preserve">C.James, </w:t>
      </w:r>
      <w:r w:rsidR="00597EF9">
        <w:rPr>
          <w:rFonts w:asciiTheme="majorHAnsi" w:hAnsiTheme="majorHAnsi"/>
          <w:lang w:eastAsia="ko-KR"/>
        </w:rPr>
        <w:t xml:space="preserve">N., </w:t>
      </w:r>
      <w:r w:rsidRPr="0097388A">
        <w:rPr>
          <w:rFonts w:asciiTheme="majorHAnsi" w:hAnsiTheme="majorHAnsi"/>
          <w:lang w:eastAsia="ko-KR"/>
        </w:rPr>
        <w:t xml:space="preserve">Bozkurt, </w:t>
      </w:r>
      <w:r w:rsidR="00597EF9">
        <w:rPr>
          <w:rFonts w:asciiTheme="majorHAnsi" w:hAnsiTheme="majorHAnsi"/>
          <w:lang w:eastAsia="ko-KR"/>
        </w:rPr>
        <w:t xml:space="preserve">E., </w:t>
      </w:r>
      <w:r w:rsidRPr="0097388A">
        <w:rPr>
          <w:rFonts w:asciiTheme="majorHAnsi" w:hAnsiTheme="majorHAnsi"/>
          <w:lang w:eastAsia="ko-KR"/>
        </w:rPr>
        <w:t xml:space="preserve">Aviyente, </w:t>
      </w:r>
      <w:r w:rsidR="00597EF9">
        <w:rPr>
          <w:rFonts w:asciiTheme="majorHAnsi" w:hAnsiTheme="majorHAnsi"/>
          <w:lang w:eastAsia="ko-KR"/>
        </w:rPr>
        <w:t xml:space="preserve">V., </w:t>
      </w:r>
      <w:r w:rsidRPr="0097388A">
        <w:rPr>
          <w:rFonts w:asciiTheme="majorHAnsi" w:hAnsiTheme="majorHAnsi"/>
          <w:lang w:eastAsia="ko-KR"/>
        </w:rPr>
        <w:t xml:space="preserve">White, </w:t>
      </w:r>
      <w:r w:rsidR="00597EF9">
        <w:rPr>
          <w:rFonts w:asciiTheme="majorHAnsi" w:hAnsiTheme="majorHAnsi"/>
          <w:lang w:eastAsia="ko-KR"/>
        </w:rPr>
        <w:t xml:space="preserve">J.M., </w:t>
      </w:r>
      <w:r w:rsidRPr="0097388A">
        <w:rPr>
          <w:rFonts w:asciiTheme="majorHAnsi" w:hAnsiTheme="majorHAnsi"/>
          <w:lang w:eastAsia="ko-KR"/>
        </w:rPr>
        <w:t xml:space="preserve">Holland, </w:t>
      </w:r>
      <w:r w:rsidR="00597EF9">
        <w:rPr>
          <w:rFonts w:asciiTheme="majorHAnsi" w:hAnsiTheme="majorHAnsi"/>
          <w:lang w:eastAsia="ko-KR"/>
        </w:rPr>
        <w:t xml:space="preserve">M.C., </w:t>
      </w:r>
      <w:r w:rsidRPr="0097388A">
        <w:rPr>
          <w:rFonts w:asciiTheme="majorHAnsi" w:hAnsiTheme="majorHAnsi"/>
          <w:lang w:eastAsia="ko-KR"/>
        </w:rPr>
        <w:t xml:space="preserve">Gilmour, </w:t>
      </w:r>
      <w:r w:rsidR="00597EF9">
        <w:rPr>
          <w:rFonts w:asciiTheme="majorHAnsi" w:hAnsiTheme="majorHAnsi"/>
          <w:lang w:eastAsia="ko-KR"/>
        </w:rPr>
        <w:t>R., Holmes,</w:t>
      </w:r>
    </w:p>
    <w:p w:rsidR="00597EF9" w:rsidRDefault="00597EF9" w:rsidP="00597EF9">
      <w:pPr>
        <w:spacing w:after="0" w:line="300" w:lineRule="exact"/>
        <w:rPr>
          <w:rFonts w:asciiTheme="majorHAnsi" w:hAnsiTheme="majorHAnsi"/>
          <w:lang w:eastAsia="ko-KR"/>
        </w:rPr>
      </w:pPr>
      <w:r>
        <w:rPr>
          <w:rFonts w:asciiTheme="majorHAnsi" w:hAnsiTheme="majorHAnsi"/>
          <w:lang w:eastAsia="ko-KR"/>
        </w:rPr>
        <w:t xml:space="preserve">          A.R</w:t>
      </w:r>
      <w:proofErr w:type="gramStart"/>
      <w:r>
        <w:rPr>
          <w:rFonts w:asciiTheme="majorHAnsi" w:hAnsiTheme="majorHAnsi"/>
          <w:lang w:eastAsia="ko-KR"/>
        </w:rPr>
        <w:t>.,</w:t>
      </w:r>
      <w:proofErr w:type="gramEnd"/>
      <w:r>
        <w:rPr>
          <w:rFonts w:asciiTheme="majorHAnsi" w:hAnsiTheme="majorHAnsi"/>
          <w:lang w:eastAsia="ko-KR"/>
        </w:rPr>
        <w:t xml:space="preserve"> Houk, K.N., </w:t>
      </w:r>
      <w:r w:rsidR="0097388A" w:rsidRPr="0097388A">
        <w:rPr>
          <w:rFonts w:asciiTheme="majorHAnsi" w:hAnsiTheme="majorHAnsi"/>
          <w:lang w:eastAsia="ko-KR"/>
        </w:rPr>
        <w:t>“Medium-Ring Effects on the Endo/Exo selectivity of the Organocatalytic</w:t>
      </w:r>
    </w:p>
    <w:p w:rsidR="0097388A" w:rsidRPr="0097388A" w:rsidRDefault="00597EF9" w:rsidP="00597EF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Intramolecular Diels-Alder Reaction”, J. Org. Chem. 80 (24), 12058-12075, 2015. </w:t>
      </w:r>
    </w:p>
    <w:p w:rsidR="0097388A" w:rsidRPr="0097388A" w:rsidRDefault="00597EF9" w:rsidP="0097388A">
      <w:pPr>
        <w:spacing w:line="240" w:lineRule="exact"/>
        <w:ind w:left="426"/>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DOI: 10.1021/</w:t>
      </w:r>
      <w:proofErr w:type="gramStart"/>
      <w:r w:rsidR="0097388A" w:rsidRPr="0097388A">
        <w:rPr>
          <w:rFonts w:asciiTheme="majorHAnsi" w:hAnsiTheme="majorHAnsi"/>
          <w:lang w:eastAsia="ko-KR"/>
        </w:rPr>
        <w:t>acs.joc</w:t>
      </w:r>
      <w:proofErr w:type="gramEnd"/>
      <w:r w:rsidR="0097388A" w:rsidRPr="0097388A">
        <w:rPr>
          <w:rFonts w:asciiTheme="majorHAnsi" w:hAnsiTheme="majorHAnsi"/>
          <w:lang w:eastAsia="ko-KR"/>
        </w:rPr>
        <w:t>.5b02037</w:t>
      </w:r>
      <w:r>
        <w:rPr>
          <w:rFonts w:asciiTheme="majorHAnsi" w:hAnsiTheme="majorHAnsi"/>
          <w:lang w:eastAsia="ko-KR"/>
        </w:rPr>
        <w:t>.</w:t>
      </w:r>
    </w:p>
    <w:p w:rsidR="0097388A" w:rsidRPr="0097388A" w:rsidRDefault="0097388A" w:rsidP="00597EF9">
      <w:pPr>
        <w:tabs>
          <w:tab w:val="left" w:pos="3363"/>
        </w:tabs>
        <w:jc w:val="both"/>
        <w:rPr>
          <w:rFonts w:asciiTheme="majorHAnsi" w:hAnsiTheme="majorHAnsi"/>
          <w:lang w:eastAsia="ko-KR"/>
        </w:rPr>
      </w:pPr>
      <w:r w:rsidRPr="0097388A">
        <w:rPr>
          <w:rFonts w:asciiTheme="majorHAnsi" w:hAnsiTheme="majorHAnsi"/>
          <w:lang w:eastAsia="ko-KR"/>
        </w:rPr>
        <w:t>PRC (1989-2015) toplam yayınlar (atıf): 7955 (408)</w:t>
      </w:r>
    </w:p>
    <w:p w:rsidR="0097388A" w:rsidRPr="0097388A" w:rsidRDefault="0097388A" w:rsidP="00597EF9">
      <w:pPr>
        <w:tabs>
          <w:tab w:val="left" w:pos="3363"/>
        </w:tabs>
        <w:jc w:val="both"/>
        <w:rPr>
          <w:rFonts w:asciiTheme="majorHAnsi" w:hAnsiTheme="majorHAnsi"/>
          <w:lang w:eastAsia="ko-KR"/>
        </w:rPr>
      </w:pPr>
      <w:r w:rsidRPr="0097388A">
        <w:rPr>
          <w:rFonts w:asciiTheme="majorHAnsi" w:hAnsiTheme="majorHAnsi"/>
          <w:lang w:eastAsia="ko-KR"/>
        </w:rPr>
        <w:t>Türkan Haliloğlu toplam (2015) atıflar: 1794 (157)</w:t>
      </w:r>
    </w:p>
    <w:p w:rsidR="0097388A" w:rsidRPr="0097388A" w:rsidRDefault="0097388A" w:rsidP="00597EF9">
      <w:pPr>
        <w:tabs>
          <w:tab w:val="left" w:pos="3363"/>
        </w:tabs>
        <w:jc w:val="both"/>
        <w:rPr>
          <w:rFonts w:asciiTheme="majorHAnsi" w:hAnsiTheme="majorHAnsi"/>
          <w:lang w:eastAsia="ko-KR"/>
        </w:rPr>
      </w:pPr>
      <w:r w:rsidRPr="0097388A">
        <w:rPr>
          <w:rFonts w:asciiTheme="majorHAnsi" w:hAnsiTheme="majorHAnsi"/>
          <w:lang w:eastAsia="ko-KR"/>
        </w:rPr>
        <w:t>Pemra Doruker toplam (2015) atıflar: 1611 (89)</w:t>
      </w:r>
    </w:p>
    <w:p w:rsidR="0097388A" w:rsidRPr="0097388A" w:rsidRDefault="0097388A" w:rsidP="00597EF9">
      <w:pPr>
        <w:autoSpaceDE w:val="0"/>
        <w:autoSpaceDN w:val="0"/>
        <w:adjustRightInd w:val="0"/>
        <w:rPr>
          <w:rFonts w:asciiTheme="majorHAnsi" w:hAnsiTheme="majorHAnsi"/>
          <w:lang w:eastAsia="ko-KR"/>
        </w:rPr>
      </w:pPr>
      <w:r w:rsidRPr="0097388A">
        <w:rPr>
          <w:rFonts w:asciiTheme="majorHAnsi" w:hAnsiTheme="majorHAnsi"/>
          <w:lang w:eastAsia="ko-KR"/>
        </w:rPr>
        <w:t xml:space="preserve">Viktorya Aviyente toplam (2015) </w:t>
      </w:r>
      <w:proofErr w:type="gramStart"/>
      <w:r w:rsidRPr="0097388A">
        <w:rPr>
          <w:rFonts w:asciiTheme="majorHAnsi" w:hAnsiTheme="majorHAnsi"/>
          <w:lang w:eastAsia="ko-KR"/>
        </w:rPr>
        <w:t>atıflar : 1385</w:t>
      </w:r>
      <w:proofErr w:type="gramEnd"/>
      <w:r w:rsidRPr="0097388A">
        <w:rPr>
          <w:rFonts w:asciiTheme="majorHAnsi" w:hAnsiTheme="majorHAnsi"/>
          <w:lang w:eastAsia="ko-KR"/>
        </w:rPr>
        <w:t xml:space="preserve"> (174)</w:t>
      </w:r>
    </w:p>
    <w:p w:rsidR="0097388A" w:rsidRPr="0097388A" w:rsidRDefault="0097388A" w:rsidP="0097388A">
      <w:pPr>
        <w:tabs>
          <w:tab w:val="left" w:pos="3363"/>
        </w:tabs>
        <w:ind w:left="426"/>
        <w:jc w:val="both"/>
        <w:rPr>
          <w:rFonts w:asciiTheme="majorHAnsi" w:hAnsiTheme="majorHAnsi"/>
          <w:lang w:eastAsia="ko-KR"/>
        </w:rPr>
      </w:pPr>
    </w:p>
    <w:p w:rsidR="0097388A" w:rsidRPr="00597EF9" w:rsidRDefault="0097388A" w:rsidP="00597EF9">
      <w:pPr>
        <w:tabs>
          <w:tab w:val="left" w:pos="3363"/>
        </w:tabs>
        <w:jc w:val="both"/>
        <w:rPr>
          <w:rFonts w:asciiTheme="majorHAnsi" w:hAnsiTheme="majorHAnsi"/>
          <w:b/>
          <w:lang w:eastAsia="ko-KR"/>
        </w:rPr>
      </w:pPr>
      <w:r w:rsidRPr="00597EF9">
        <w:rPr>
          <w:rFonts w:asciiTheme="majorHAnsi" w:hAnsiTheme="majorHAnsi"/>
          <w:b/>
          <w:lang w:eastAsia="ko-KR"/>
        </w:rPr>
        <w:lastRenderedPageBreak/>
        <w:t xml:space="preserve">Polimer Araştırma Merkezindeki kümeleri kullanmış </w:t>
      </w:r>
      <w:proofErr w:type="gramStart"/>
      <w:r w:rsidRPr="00597EF9">
        <w:rPr>
          <w:rFonts w:asciiTheme="majorHAnsi" w:hAnsiTheme="majorHAnsi"/>
          <w:b/>
          <w:lang w:eastAsia="ko-KR"/>
        </w:rPr>
        <w:t>makaleler :</w:t>
      </w:r>
      <w:proofErr w:type="gramEnd"/>
    </w:p>
    <w:p w:rsidR="00A14485" w:rsidRDefault="00A14485" w:rsidP="00A14485">
      <w:pPr>
        <w:spacing w:after="0" w:line="300" w:lineRule="exact"/>
        <w:rPr>
          <w:rFonts w:asciiTheme="majorHAnsi" w:hAnsiTheme="majorHAnsi"/>
          <w:lang w:eastAsia="ko-KR"/>
        </w:rPr>
      </w:pPr>
      <w:r>
        <w:rPr>
          <w:rFonts w:asciiTheme="majorHAnsi" w:hAnsiTheme="majorHAnsi"/>
          <w:lang w:eastAsia="ko-KR"/>
        </w:rPr>
        <w:t>Alaybeyoğlu, B</w:t>
      </w:r>
      <w:proofErr w:type="gramStart"/>
      <w:r>
        <w:rPr>
          <w:rFonts w:asciiTheme="majorHAnsi" w:hAnsiTheme="majorHAnsi"/>
          <w:lang w:eastAsia="ko-KR"/>
        </w:rPr>
        <w:t>.,</w:t>
      </w:r>
      <w:proofErr w:type="gramEnd"/>
      <w:r>
        <w:rPr>
          <w:rFonts w:asciiTheme="majorHAnsi" w:hAnsiTheme="majorHAnsi"/>
          <w:lang w:eastAsia="ko-KR"/>
        </w:rPr>
        <w:t xml:space="preserve"> Sarıyar Akbulut, B., Özkırımlı, E., ‘’A Novel Chimeric Peptide with Antimicrobial</w:t>
      </w:r>
    </w:p>
    <w:p w:rsidR="00A14485" w:rsidRDefault="00A14485" w:rsidP="00A14485">
      <w:pPr>
        <w:spacing w:after="0" w:line="300" w:lineRule="exact"/>
        <w:rPr>
          <w:rFonts w:asciiTheme="majorHAnsi" w:hAnsiTheme="majorHAnsi"/>
          <w:lang w:eastAsia="ko-KR"/>
        </w:rPr>
      </w:pPr>
      <w:r>
        <w:rPr>
          <w:rFonts w:asciiTheme="majorHAnsi" w:hAnsiTheme="majorHAnsi"/>
          <w:lang w:eastAsia="ko-KR"/>
        </w:rPr>
        <w:t xml:space="preserve">          A</w:t>
      </w:r>
      <w:r w:rsidR="0097388A" w:rsidRPr="0097388A">
        <w:rPr>
          <w:rFonts w:asciiTheme="majorHAnsi" w:hAnsiTheme="majorHAnsi"/>
          <w:lang w:eastAsia="ko-KR"/>
        </w:rPr>
        <w:t>ctivity</w:t>
      </w:r>
      <w:r>
        <w:rPr>
          <w:rFonts w:asciiTheme="majorHAnsi" w:hAnsiTheme="majorHAnsi"/>
          <w:lang w:eastAsia="ko-KR"/>
        </w:rPr>
        <w:t xml:space="preserve">’’, </w:t>
      </w:r>
      <w:r w:rsidR="0097388A" w:rsidRPr="0097388A">
        <w:rPr>
          <w:rFonts w:asciiTheme="majorHAnsi" w:hAnsiTheme="majorHAnsi"/>
          <w:lang w:eastAsia="ko-KR"/>
        </w:rPr>
        <w:t xml:space="preserve"> Journal of Peptide Science, 21(4), 294–301. </w:t>
      </w:r>
      <w:r>
        <w:rPr>
          <w:rFonts w:asciiTheme="majorHAnsi" w:hAnsiTheme="majorHAnsi"/>
          <w:lang w:eastAsia="ko-KR"/>
        </w:rPr>
        <w:t xml:space="preserve">(2015),  </w:t>
      </w:r>
    </w:p>
    <w:p w:rsidR="0097388A" w:rsidRPr="0097388A" w:rsidRDefault="00A14485" w:rsidP="00275CC9">
      <w:pPr>
        <w:spacing w:after="0" w:line="300" w:lineRule="exact"/>
        <w:rPr>
          <w:rFonts w:asciiTheme="majorHAnsi" w:hAnsiTheme="majorHAnsi"/>
          <w:lang w:eastAsia="ko-KR"/>
        </w:rPr>
      </w:pPr>
      <w:r>
        <w:rPr>
          <w:rFonts w:asciiTheme="majorHAnsi" w:hAnsiTheme="majorHAnsi"/>
          <w:lang w:eastAsia="ko-KR"/>
        </w:rPr>
        <w:t xml:space="preserve">          </w:t>
      </w:r>
      <w:hyperlink r:id="rId35" w:tgtFrame="_blank" w:history="1">
        <w:r w:rsidR="0097388A" w:rsidRPr="0097388A">
          <w:rPr>
            <w:rFonts w:asciiTheme="majorHAnsi" w:hAnsiTheme="majorHAnsi"/>
            <w:lang w:eastAsia="ko-KR"/>
          </w:rPr>
          <w:t>http://doi.org/10.1002/psc.2739</w:t>
        </w:r>
      </w:hyperlink>
      <w:r>
        <w:rPr>
          <w:rFonts w:asciiTheme="majorHAnsi" w:hAnsiTheme="majorHAnsi"/>
          <w:lang w:eastAsia="ko-KR"/>
        </w:rPr>
        <w:t>.</w:t>
      </w:r>
    </w:p>
    <w:p w:rsidR="00A14485" w:rsidRDefault="00A14485" w:rsidP="00275CC9">
      <w:pPr>
        <w:spacing w:after="0" w:line="300" w:lineRule="exact"/>
        <w:rPr>
          <w:rFonts w:asciiTheme="majorHAnsi" w:hAnsiTheme="majorHAnsi"/>
          <w:lang w:eastAsia="ko-KR"/>
        </w:rPr>
      </w:pPr>
    </w:p>
    <w:p w:rsidR="00275CC9" w:rsidRDefault="0097388A" w:rsidP="00275CC9">
      <w:pPr>
        <w:spacing w:after="0" w:line="300" w:lineRule="exact"/>
        <w:rPr>
          <w:rFonts w:asciiTheme="majorHAnsi" w:hAnsiTheme="majorHAnsi"/>
          <w:lang w:eastAsia="ko-KR"/>
        </w:rPr>
      </w:pPr>
      <w:r w:rsidRPr="0097388A">
        <w:rPr>
          <w:rFonts w:asciiTheme="majorHAnsi" w:hAnsiTheme="majorHAnsi"/>
          <w:lang w:eastAsia="ko-KR"/>
        </w:rPr>
        <w:t xml:space="preserve">Soner, </w:t>
      </w:r>
      <w:r w:rsidR="00AD20D7">
        <w:rPr>
          <w:rFonts w:asciiTheme="majorHAnsi" w:hAnsiTheme="majorHAnsi"/>
          <w:lang w:eastAsia="ko-KR"/>
        </w:rPr>
        <w:t>S</w:t>
      </w:r>
      <w:proofErr w:type="gramStart"/>
      <w:r w:rsidR="00AD20D7">
        <w:rPr>
          <w:rFonts w:asciiTheme="majorHAnsi" w:hAnsiTheme="majorHAnsi"/>
          <w:lang w:eastAsia="ko-KR"/>
        </w:rPr>
        <w:t>.,</w:t>
      </w:r>
      <w:proofErr w:type="gramEnd"/>
      <w:r w:rsidR="00AD20D7">
        <w:rPr>
          <w:rFonts w:asciiTheme="majorHAnsi" w:hAnsiTheme="majorHAnsi"/>
          <w:lang w:eastAsia="ko-KR"/>
        </w:rPr>
        <w:t xml:space="preserve"> </w:t>
      </w:r>
      <w:r w:rsidRPr="0097388A">
        <w:rPr>
          <w:rFonts w:asciiTheme="majorHAnsi" w:hAnsiTheme="majorHAnsi"/>
          <w:lang w:eastAsia="ko-KR"/>
        </w:rPr>
        <w:t xml:space="preserve">Özturan, </w:t>
      </w:r>
      <w:r w:rsidR="00AD20D7">
        <w:rPr>
          <w:rFonts w:asciiTheme="majorHAnsi" w:hAnsiTheme="majorHAnsi"/>
          <w:lang w:eastAsia="ko-KR"/>
        </w:rPr>
        <w:t xml:space="preserve">C., </w:t>
      </w:r>
      <w:r w:rsidR="00275CC9">
        <w:rPr>
          <w:rFonts w:asciiTheme="majorHAnsi" w:hAnsiTheme="majorHAnsi"/>
          <w:lang w:eastAsia="ko-KR"/>
        </w:rPr>
        <w:t>‘’Integer Programming Based Heterogeneous CPU–GPU Cluster Schedulers</w:t>
      </w:r>
    </w:p>
    <w:p w:rsidR="00275CC9" w:rsidRDefault="00275CC9" w:rsidP="00275CC9">
      <w:pPr>
        <w:spacing w:after="0" w:line="300" w:lineRule="exact"/>
        <w:rPr>
          <w:rFonts w:asciiTheme="majorHAnsi" w:hAnsiTheme="majorHAnsi"/>
          <w:lang w:eastAsia="ko-KR"/>
        </w:rPr>
      </w:pPr>
      <w:r>
        <w:rPr>
          <w:rFonts w:asciiTheme="majorHAnsi" w:hAnsiTheme="majorHAnsi"/>
          <w:lang w:eastAsia="ko-KR"/>
        </w:rPr>
        <w:t xml:space="preserve">          for SLURM Resource M</w:t>
      </w:r>
      <w:r w:rsidR="0097388A" w:rsidRPr="0097388A">
        <w:rPr>
          <w:rFonts w:asciiTheme="majorHAnsi" w:hAnsiTheme="majorHAnsi"/>
          <w:lang w:eastAsia="ko-KR"/>
        </w:rPr>
        <w:t>anager</w:t>
      </w:r>
      <w:r>
        <w:rPr>
          <w:rFonts w:asciiTheme="majorHAnsi" w:hAnsiTheme="majorHAnsi"/>
          <w:lang w:eastAsia="ko-KR"/>
        </w:rPr>
        <w:t>’’</w:t>
      </w:r>
      <w:r w:rsidR="0097388A" w:rsidRPr="0097388A">
        <w:rPr>
          <w:rFonts w:asciiTheme="majorHAnsi" w:hAnsiTheme="majorHAnsi"/>
          <w:lang w:eastAsia="ko-KR"/>
        </w:rPr>
        <w:t>, Journal of Computer and Sy</w:t>
      </w:r>
      <w:r>
        <w:rPr>
          <w:rFonts w:asciiTheme="majorHAnsi" w:hAnsiTheme="majorHAnsi"/>
          <w:lang w:eastAsia="ko-KR"/>
        </w:rPr>
        <w:t>stem Sciences, Volume 81, Issue</w:t>
      </w:r>
    </w:p>
    <w:p w:rsidR="0097388A" w:rsidRPr="0097388A"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1, February 2015, Pages 38-56, ISSN 0022-0000.</w:t>
      </w:r>
    </w:p>
    <w:p w:rsidR="0097388A" w:rsidRPr="0097388A" w:rsidRDefault="00275CC9" w:rsidP="00275CC9">
      <w:pPr>
        <w:spacing w:after="0" w:line="300" w:lineRule="exact"/>
        <w:ind w:left="426"/>
        <w:rPr>
          <w:rFonts w:asciiTheme="majorHAnsi" w:hAnsiTheme="majorHAnsi"/>
          <w:lang w:eastAsia="ko-KR"/>
        </w:rPr>
      </w:pPr>
      <w:r>
        <w:t xml:space="preserve"> </w:t>
      </w:r>
      <w:hyperlink r:id="rId36" w:tgtFrame="_blank" w:history="1">
        <w:r w:rsidR="0097388A" w:rsidRPr="0097388A">
          <w:rPr>
            <w:rFonts w:asciiTheme="majorHAnsi" w:hAnsiTheme="majorHAnsi"/>
            <w:lang w:eastAsia="ko-KR"/>
          </w:rPr>
          <w:t>http://dx.doi.org/10.1016/j.jcss.2014.06.011</w:t>
        </w:r>
      </w:hyperlink>
      <w:r w:rsidR="0097388A" w:rsidRPr="0097388A">
        <w:rPr>
          <w:rFonts w:asciiTheme="majorHAnsi" w:hAnsiTheme="majorHAnsi"/>
          <w:lang w:eastAsia="ko-KR"/>
        </w:rPr>
        <w:t>.</w:t>
      </w:r>
    </w:p>
    <w:p w:rsidR="0097388A" w:rsidRPr="0097388A" w:rsidRDefault="0097388A" w:rsidP="00275CC9">
      <w:pPr>
        <w:tabs>
          <w:tab w:val="left" w:pos="3363"/>
        </w:tabs>
        <w:spacing w:after="0" w:line="300" w:lineRule="exact"/>
        <w:ind w:left="426"/>
        <w:jc w:val="both"/>
        <w:rPr>
          <w:rFonts w:asciiTheme="majorHAnsi" w:hAnsiTheme="majorHAnsi"/>
          <w:lang w:eastAsia="ko-KR"/>
        </w:rPr>
      </w:pPr>
    </w:p>
    <w:p w:rsidR="00275CC9" w:rsidRDefault="00275CC9" w:rsidP="00275CC9">
      <w:pPr>
        <w:spacing w:after="0" w:line="300" w:lineRule="exact"/>
        <w:rPr>
          <w:rFonts w:asciiTheme="majorHAnsi" w:hAnsiTheme="majorHAnsi"/>
          <w:lang w:eastAsia="ko-KR"/>
        </w:rPr>
      </w:pPr>
      <w:r>
        <w:rPr>
          <w:rFonts w:asciiTheme="majorHAnsi" w:hAnsiTheme="majorHAnsi"/>
          <w:lang w:eastAsia="ko-KR"/>
        </w:rPr>
        <w:t>Agopcan Çı</w:t>
      </w:r>
      <w:r w:rsidR="0097388A" w:rsidRPr="0097388A">
        <w:rPr>
          <w:rFonts w:asciiTheme="majorHAnsi" w:hAnsiTheme="majorHAnsi"/>
          <w:lang w:eastAsia="ko-KR"/>
        </w:rPr>
        <w:t xml:space="preserve">nar, </w:t>
      </w:r>
      <w:r>
        <w:rPr>
          <w:rFonts w:asciiTheme="majorHAnsi" w:hAnsiTheme="majorHAnsi"/>
          <w:lang w:eastAsia="ko-KR"/>
        </w:rPr>
        <w:t>S</w:t>
      </w:r>
      <w:proofErr w:type="gramStart"/>
      <w:r>
        <w:rPr>
          <w:rFonts w:asciiTheme="majorHAnsi" w:hAnsiTheme="majorHAnsi"/>
          <w:lang w:eastAsia="ko-KR"/>
        </w:rPr>
        <w:t>.,</w:t>
      </w:r>
      <w:proofErr w:type="gramEnd"/>
      <w:r>
        <w:rPr>
          <w:rFonts w:asciiTheme="majorHAnsi" w:hAnsiTheme="majorHAnsi"/>
          <w:lang w:eastAsia="ko-KR"/>
        </w:rPr>
        <w:t xml:space="preserve"> </w:t>
      </w:r>
      <w:r w:rsidR="0097388A" w:rsidRPr="0097388A">
        <w:rPr>
          <w:rFonts w:asciiTheme="majorHAnsi" w:hAnsiTheme="majorHAnsi"/>
          <w:lang w:eastAsia="ko-KR"/>
        </w:rPr>
        <w:t xml:space="preserve">De Proft, </w:t>
      </w:r>
      <w:r>
        <w:rPr>
          <w:rFonts w:asciiTheme="majorHAnsi" w:hAnsiTheme="majorHAnsi"/>
          <w:lang w:eastAsia="ko-KR"/>
        </w:rPr>
        <w:t>F., Avcı</w:t>
      </w:r>
      <w:r w:rsidR="0097388A" w:rsidRPr="0097388A">
        <w:rPr>
          <w:rFonts w:asciiTheme="majorHAnsi" w:hAnsiTheme="majorHAnsi"/>
          <w:lang w:eastAsia="ko-KR"/>
        </w:rPr>
        <w:t xml:space="preserve">, </w:t>
      </w:r>
      <w:r>
        <w:rPr>
          <w:rFonts w:asciiTheme="majorHAnsi" w:hAnsiTheme="majorHAnsi"/>
          <w:lang w:eastAsia="ko-KR"/>
        </w:rPr>
        <w:t xml:space="preserve">D., </w:t>
      </w:r>
      <w:r w:rsidR="0097388A" w:rsidRPr="0097388A">
        <w:rPr>
          <w:rFonts w:asciiTheme="majorHAnsi" w:hAnsiTheme="majorHAnsi"/>
          <w:lang w:eastAsia="ko-KR"/>
        </w:rPr>
        <w:t>Aviyente</w:t>
      </w:r>
      <w:r>
        <w:rPr>
          <w:rFonts w:asciiTheme="majorHAnsi" w:hAnsiTheme="majorHAnsi"/>
          <w:lang w:eastAsia="ko-KR"/>
        </w:rPr>
        <w:t xml:space="preserve">, V., </w:t>
      </w:r>
      <w:r w:rsidR="0097388A" w:rsidRPr="0097388A">
        <w:rPr>
          <w:rFonts w:asciiTheme="majorHAnsi" w:hAnsiTheme="majorHAnsi"/>
          <w:lang w:eastAsia="ko-KR"/>
        </w:rPr>
        <w:t>De Vleeschouwer</w:t>
      </w:r>
      <w:r>
        <w:rPr>
          <w:rFonts w:asciiTheme="majorHAnsi" w:hAnsiTheme="majorHAnsi"/>
          <w:lang w:eastAsia="ko-KR"/>
        </w:rPr>
        <w:t>, F., “Relationship Between</w:t>
      </w:r>
    </w:p>
    <w:p w:rsidR="00275CC9"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the Free Radical Polymerization Rates of Methacrylates</w:t>
      </w:r>
      <w:r>
        <w:rPr>
          <w:rFonts w:asciiTheme="majorHAnsi" w:hAnsiTheme="majorHAnsi"/>
          <w:lang w:eastAsia="ko-KR"/>
        </w:rPr>
        <w:t xml:space="preserve"> and the Chemical Properties of</w:t>
      </w:r>
    </w:p>
    <w:p w:rsidR="0097388A" w:rsidRPr="0097388A"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their Monomeric Radicals”, Macromolecular Chemistry and Physics, 2015, 216, 334–343. </w:t>
      </w:r>
    </w:p>
    <w:p w:rsidR="0097388A" w:rsidRPr="0097388A" w:rsidRDefault="0097388A" w:rsidP="00275CC9">
      <w:pPr>
        <w:spacing w:after="0" w:line="300" w:lineRule="exact"/>
        <w:ind w:left="426"/>
        <w:rPr>
          <w:rFonts w:asciiTheme="majorHAnsi" w:hAnsiTheme="majorHAnsi"/>
          <w:lang w:eastAsia="ko-KR"/>
        </w:rPr>
      </w:pPr>
    </w:p>
    <w:p w:rsidR="00275CC9" w:rsidRDefault="0097388A" w:rsidP="00275CC9">
      <w:pPr>
        <w:spacing w:after="0" w:line="300" w:lineRule="exact"/>
        <w:rPr>
          <w:rFonts w:asciiTheme="majorHAnsi" w:hAnsiTheme="majorHAnsi"/>
          <w:lang w:eastAsia="ko-KR"/>
        </w:rPr>
      </w:pPr>
      <w:r w:rsidRPr="0097388A">
        <w:rPr>
          <w:rFonts w:asciiTheme="majorHAnsi" w:hAnsiTheme="majorHAnsi"/>
          <w:lang w:eastAsia="ko-KR"/>
        </w:rPr>
        <w:t xml:space="preserve">Goossens, </w:t>
      </w:r>
      <w:r w:rsidR="00275CC9">
        <w:rPr>
          <w:rFonts w:asciiTheme="majorHAnsi" w:hAnsiTheme="majorHAnsi"/>
          <w:lang w:eastAsia="ko-KR"/>
        </w:rPr>
        <w:t>H</w:t>
      </w:r>
      <w:proofErr w:type="gramStart"/>
      <w:r w:rsidR="00275CC9">
        <w:rPr>
          <w:rFonts w:asciiTheme="majorHAnsi" w:hAnsiTheme="majorHAnsi"/>
          <w:lang w:eastAsia="ko-KR"/>
        </w:rPr>
        <w:t>.,</w:t>
      </w:r>
      <w:proofErr w:type="gramEnd"/>
      <w:r w:rsidR="00275CC9">
        <w:rPr>
          <w:rFonts w:asciiTheme="majorHAnsi" w:hAnsiTheme="majorHAnsi"/>
          <w:lang w:eastAsia="ko-KR"/>
        </w:rPr>
        <w:t xml:space="preserve"> </w:t>
      </w:r>
      <w:r w:rsidRPr="0097388A">
        <w:rPr>
          <w:rFonts w:asciiTheme="majorHAnsi" w:hAnsiTheme="majorHAnsi"/>
          <w:lang w:eastAsia="ko-KR"/>
        </w:rPr>
        <w:t xml:space="preserve">Heugebaert, </w:t>
      </w:r>
      <w:r w:rsidR="00275CC9">
        <w:rPr>
          <w:rFonts w:asciiTheme="majorHAnsi" w:hAnsiTheme="majorHAnsi"/>
          <w:lang w:eastAsia="ko-KR"/>
        </w:rPr>
        <w:t xml:space="preserve">T.S.A., </w:t>
      </w:r>
      <w:r w:rsidRPr="0097388A">
        <w:rPr>
          <w:rFonts w:asciiTheme="majorHAnsi" w:hAnsiTheme="majorHAnsi"/>
          <w:lang w:eastAsia="ko-KR"/>
        </w:rPr>
        <w:t xml:space="preserve">Dereli, </w:t>
      </w:r>
      <w:r w:rsidR="00275CC9">
        <w:rPr>
          <w:rFonts w:asciiTheme="majorHAnsi" w:hAnsiTheme="majorHAnsi"/>
          <w:lang w:eastAsia="ko-KR"/>
        </w:rPr>
        <w:t xml:space="preserve">B., </w:t>
      </w:r>
      <w:r w:rsidRPr="0097388A">
        <w:rPr>
          <w:rFonts w:asciiTheme="majorHAnsi" w:hAnsiTheme="majorHAnsi"/>
          <w:lang w:eastAsia="ko-KR"/>
        </w:rPr>
        <w:t xml:space="preserve">Overtveldt, </w:t>
      </w:r>
      <w:r w:rsidR="00275CC9">
        <w:rPr>
          <w:rFonts w:asciiTheme="majorHAnsi" w:hAnsiTheme="majorHAnsi"/>
          <w:lang w:eastAsia="ko-KR"/>
        </w:rPr>
        <w:t xml:space="preserve">M.V., </w:t>
      </w:r>
      <w:r w:rsidRPr="0097388A">
        <w:rPr>
          <w:rFonts w:asciiTheme="majorHAnsi" w:hAnsiTheme="majorHAnsi"/>
          <w:lang w:eastAsia="ko-KR"/>
        </w:rPr>
        <w:t xml:space="preserve">Karahan, </w:t>
      </w:r>
      <w:r w:rsidR="00275CC9">
        <w:rPr>
          <w:rFonts w:asciiTheme="majorHAnsi" w:hAnsiTheme="majorHAnsi"/>
          <w:lang w:eastAsia="ko-KR"/>
        </w:rPr>
        <w:t>O., Doğ</w:t>
      </w:r>
      <w:r w:rsidRPr="0097388A">
        <w:rPr>
          <w:rFonts w:asciiTheme="majorHAnsi" w:hAnsiTheme="majorHAnsi"/>
          <w:lang w:eastAsia="ko-KR"/>
        </w:rPr>
        <w:t xml:space="preserve">an, </w:t>
      </w:r>
      <w:r w:rsidR="00275CC9">
        <w:rPr>
          <w:rFonts w:asciiTheme="majorHAnsi" w:hAnsiTheme="majorHAnsi"/>
          <w:lang w:eastAsia="ko-KR"/>
        </w:rPr>
        <w:t xml:space="preserve">İ., </w:t>
      </w:r>
      <w:r w:rsidRPr="0097388A">
        <w:rPr>
          <w:rFonts w:asciiTheme="majorHAnsi" w:hAnsiTheme="majorHAnsi"/>
          <w:lang w:eastAsia="ko-KR"/>
        </w:rPr>
        <w:t xml:space="preserve">Waroquier, </w:t>
      </w:r>
      <w:r w:rsidR="00275CC9">
        <w:rPr>
          <w:rFonts w:asciiTheme="majorHAnsi" w:hAnsiTheme="majorHAnsi"/>
          <w:lang w:eastAsia="ko-KR"/>
        </w:rPr>
        <w:t>M.,</w:t>
      </w:r>
    </w:p>
    <w:p w:rsidR="00275CC9"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Van Speybroeck, </w:t>
      </w:r>
      <w:r>
        <w:rPr>
          <w:rFonts w:asciiTheme="majorHAnsi" w:hAnsiTheme="majorHAnsi"/>
          <w:lang w:eastAsia="ko-KR"/>
        </w:rPr>
        <w:t>V</w:t>
      </w:r>
      <w:proofErr w:type="gramStart"/>
      <w:r>
        <w:rPr>
          <w:rFonts w:asciiTheme="majorHAnsi" w:hAnsiTheme="majorHAnsi"/>
          <w:lang w:eastAsia="ko-KR"/>
        </w:rPr>
        <w:t>.,</w:t>
      </w:r>
      <w:proofErr w:type="gramEnd"/>
      <w:r>
        <w:rPr>
          <w:rFonts w:asciiTheme="majorHAnsi" w:hAnsiTheme="majorHAnsi"/>
          <w:lang w:eastAsia="ko-KR"/>
        </w:rPr>
        <w:t xml:space="preserve"> </w:t>
      </w:r>
      <w:r w:rsidR="0097388A" w:rsidRPr="0097388A">
        <w:rPr>
          <w:rFonts w:asciiTheme="majorHAnsi" w:hAnsiTheme="majorHAnsi"/>
          <w:lang w:eastAsia="ko-KR"/>
        </w:rPr>
        <w:t xml:space="preserve">Aviyente, </w:t>
      </w:r>
      <w:r>
        <w:rPr>
          <w:rFonts w:asciiTheme="majorHAnsi" w:hAnsiTheme="majorHAnsi"/>
          <w:lang w:eastAsia="ko-KR"/>
        </w:rPr>
        <w:t>V., Ç</w:t>
      </w:r>
      <w:r w:rsidR="0097388A" w:rsidRPr="0097388A">
        <w:rPr>
          <w:rFonts w:asciiTheme="majorHAnsi" w:hAnsiTheme="majorHAnsi"/>
          <w:lang w:eastAsia="ko-KR"/>
        </w:rPr>
        <w:t xml:space="preserve">atak, </w:t>
      </w:r>
      <w:r>
        <w:rPr>
          <w:rFonts w:asciiTheme="majorHAnsi" w:hAnsiTheme="majorHAnsi"/>
          <w:lang w:eastAsia="ko-KR"/>
        </w:rPr>
        <w:t xml:space="preserve">S., </w:t>
      </w:r>
      <w:r w:rsidR="0097388A" w:rsidRPr="0097388A">
        <w:rPr>
          <w:rFonts w:asciiTheme="majorHAnsi" w:hAnsiTheme="majorHAnsi"/>
          <w:lang w:eastAsia="ko-KR"/>
        </w:rPr>
        <w:t>Stevens</w:t>
      </w:r>
      <w:r>
        <w:rPr>
          <w:rFonts w:asciiTheme="majorHAnsi" w:hAnsiTheme="majorHAnsi"/>
          <w:lang w:eastAsia="ko-KR"/>
        </w:rPr>
        <w:t xml:space="preserve">, </w:t>
      </w:r>
      <w:r w:rsidRPr="0097388A">
        <w:rPr>
          <w:rFonts w:asciiTheme="majorHAnsi" w:hAnsiTheme="majorHAnsi"/>
          <w:lang w:eastAsia="ko-KR"/>
        </w:rPr>
        <w:t>C.V.</w:t>
      </w:r>
      <w:r>
        <w:rPr>
          <w:rFonts w:asciiTheme="majorHAnsi" w:hAnsiTheme="majorHAnsi"/>
          <w:lang w:eastAsia="ko-KR"/>
        </w:rPr>
        <w:t>, “Elucidating the Structural</w:t>
      </w:r>
    </w:p>
    <w:p w:rsidR="00275CC9"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Isomerism of Fluorescent Strigolacone Analogue CISA-1” , Eur. J. Org. Chem</w:t>
      </w:r>
      <w:proofErr w:type="gramStart"/>
      <w:r w:rsidR="0097388A" w:rsidRPr="0097388A">
        <w:rPr>
          <w:rFonts w:asciiTheme="majorHAnsi" w:hAnsiTheme="majorHAnsi"/>
          <w:lang w:eastAsia="ko-KR"/>
        </w:rPr>
        <w:t>.,</w:t>
      </w:r>
      <w:proofErr w:type="gramEnd"/>
      <w:r w:rsidR="0097388A" w:rsidRPr="0097388A">
        <w:rPr>
          <w:rFonts w:asciiTheme="majorHAnsi" w:hAnsiTheme="majorHAnsi"/>
          <w:lang w:eastAsia="ko-KR"/>
        </w:rPr>
        <w:t xml:space="preserve"> 2015, 6, 1211-</w:t>
      </w:r>
    </w:p>
    <w:p w:rsidR="0097388A" w:rsidRPr="0097388A" w:rsidRDefault="00275CC9"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1217.</w:t>
      </w:r>
    </w:p>
    <w:p w:rsidR="0097388A" w:rsidRPr="0097388A" w:rsidRDefault="0097388A" w:rsidP="00275CC9">
      <w:pPr>
        <w:spacing w:after="0" w:line="300" w:lineRule="exact"/>
        <w:ind w:left="426"/>
        <w:rPr>
          <w:rFonts w:asciiTheme="majorHAnsi" w:hAnsiTheme="majorHAnsi"/>
          <w:lang w:eastAsia="ko-KR"/>
        </w:rPr>
      </w:pPr>
    </w:p>
    <w:p w:rsidR="00511D0F" w:rsidRDefault="00880218" w:rsidP="00275CC9">
      <w:pPr>
        <w:spacing w:after="0" w:line="300" w:lineRule="exact"/>
        <w:rPr>
          <w:rFonts w:asciiTheme="majorHAnsi" w:hAnsiTheme="majorHAnsi"/>
          <w:lang w:eastAsia="ko-KR"/>
        </w:rPr>
      </w:pPr>
      <w:r>
        <w:rPr>
          <w:rFonts w:asciiTheme="majorHAnsi" w:hAnsiTheme="majorHAnsi"/>
          <w:lang w:eastAsia="ko-KR"/>
        </w:rPr>
        <w:t>Uğ</w:t>
      </w:r>
      <w:r w:rsidR="0097388A" w:rsidRPr="0097388A">
        <w:rPr>
          <w:rFonts w:asciiTheme="majorHAnsi" w:hAnsiTheme="majorHAnsi"/>
          <w:lang w:eastAsia="ko-KR"/>
        </w:rPr>
        <w:t xml:space="preserve">ur, </w:t>
      </w:r>
      <w:r>
        <w:rPr>
          <w:rFonts w:asciiTheme="majorHAnsi" w:hAnsiTheme="majorHAnsi"/>
          <w:lang w:eastAsia="ko-KR"/>
        </w:rPr>
        <w:t>İ</w:t>
      </w:r>
      <w:proofErr w:type="gramStart"/>
      <w:r>
        <w:rPr>
          <w:rFonts w:asciiTheme="majorHAnsi" w:hAnsiTheme="majorHAnsi"/>
          <w:lang w:eastAsia="ko-KR"/>
        </w:rPr>
        <w:t>.,</w:t>
      </w:r>
      <w:proofErr w:type="gramEnd"/>
      <w:r>
        <w:rPr>
          <w:rFonts w:asciiTheme="majorHAnsi" w:hAnsiTheme="majorHAnsi"/>
          <w:lang w:eastAsia="ko-KR"/>
        </w:rPr>
        <w:t xml:space="preserve"> </w:t>
      </w:r>
      <w:r w:rsidR="00511D0F">
        <w:rPr>
          <w:rFonts w:asciiTheme="majorHAnsi" w:hAnsiTheme="majorHAnsi"/>
          <w:lang w:eastAsia="ko-KR"/>
        </w:rPr>
        <w:t xml:space="preserve">Antoine, A.M., </w:t>
      </w:r>
      <w:r w:rsidR="0097388A" w:rsidRPr="0097388A">
        <w:rPr>
          <w:rFonts w:asciiTheme="majorHAnsi" w:hAnsiTheme="majorHAnsi"/>
          <w:lang w:eastAsia="ko-KR"/>
        </w:rPr>
        <w:t xml:space="preserve">Aviyente, </w:t>
      </w:r>
      <w:r w:rsidR="00511D0F">
        <w:rPr>
          <w:rFonts w:asciiTheme="majorHAnsi" w:hAnsiTheme="majorHAnsi"/>
          <w:lang w:eastAsia="ko-KR"/>
        </w:rPr>
        <w:t xml:space="preserve">V., </w:t>
      </w:r>
      <w:r w:rsidR="0097388A" w:rsidRPr="0097388A">
        <w:rPr>
          <w:rFonts w:asciiTheme="majorHAnsi" w:hAnsiTheme="majorHAnsi"/>
          <w:lang w:eastAsia="ko-KR"/>
        </w:rPr>
        <w:t>“Why Does Asn71 Dea</w:t>
      </w:r>
      <w:r w:rsidR="00511D0F">
        <w:rPr>
          <w:rFonts w:asciiTheme="majorHAnsi" w:hAnsiTheme="majorHAnsi"/>
          <w:lang w:eastAsia="ko-KR"/>
        </w:rPr>
        <w:t>midate Faster Than Asn15 in the</w:t>
      </w:r>
    </w:p>
    <w:p w:rsidR="00511D0F" w:rsidRDefault="00511D0F" w:rsidP="00275CC9">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Enzyme Triosephosphate Isomerase? Answers from</w:t>
      </w:r>
      <w:r>
        <w:rPr>
          <w:rFonts w:asciiTheme="majorHAnsi" w:hAnsiTheme="majorHAnsi"/>
          <w:lang w:eastAsia="ko-KR"/>
        </w:rPr>
        <w:t xml:space="preserve"> Microsecond Molecular Dynamics</w:t>
      </w:r>
    </w:p>
    <w:p w:rsidR="0097388A" w:rsidRPr="0097388A"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Simulation and QM/MM Free Energy Calculations”, Biochemistry, 2015, 54,1429-1439.</w:t>
      </w:r>
    </w:p>
    <w:p w:rsidR="0097388A" w:rsidRPr="0097388A" w:rsidRDefault="0097388A" w:rsidP="00511D0F">
      <w:pPr>
        <w:spacing w:after="0" w:line="300" w:lineRule="exact"/>
        <w:ind w:left="426"/>
        <w:rPr>
          <w:rFonts w:asciiTheme="majorHAnsi" w:hAnsiTheme="majorHAnsi"/>
          <w:lang w:eastAsia="ko-KR"/>
        </w:rPr>
      </w:pPr>
    </w:p>
    <w:p w:rsidR="00511D0F" w:rsidRDefault="0097388A" w:rsidP="00511D0F">
      <w:pPr>
        <w:spacing w:after="0" w:line="300" w:lineRule="exact"/>
        <w:rPr>
          <w:rFonts w:asciiTheme="majorHAnsi" w:hAnsiTheme="majorHAnsi"/>
          <w:lang w:eastAsia="ko-KR"/>
        </w:rPr>
      </w:pPr>
      <w:r w:rsidRPr="0097388A">
        <w:rPr>
          <w:rFonts w:asciiTheme="majorHAnsi" w:hAnsiTheme="majorHAnsi"/>
          <w:lang w:eastAsia="ko-KR"/>
        </w:rPr>
        <w:t xml:space="preserve">Ince, </w:t>
      </w:r>
      <w:r w:rsidR="00511D0F">
        <w:rPr>
          <w:rFonts w:asciiTheme="majorHAnsi" w:hAnsiTheme="majorHAnsi"/>
          <w:lang w:eastAsia="ko-KR"/>
        </w:rPr>
        <w:t>H.H</w:t>
      </w:r>
      <w:proofErr w:type="gramStart"/>
      <w:r w:rsidR="00511D0F">
        <w:rPr>
          <w:rFonts w:asciiTheme="majorHAnsi" w:hAnsiTheme="majorHAnsi"/>
          <w:lang w:eastAsia="ko-KR"/>
        </w:rPr>
        <w:t>.,</w:t>
      </w:r>
      <w:proofErr w:type="gramEnd"/>
      <w:r w:rsidR="00511D0F">
        <w:rPr>
          <w:rFonts w:asciiTheme="majorHAnsi" w:hAnsiTheme="majorHAnsi"/>
          <w:lang w:eastAsia="ko-KR"/>
        </w:rPr>
        <w:t xml:space="preserve"> </w:t>
      </w:r>
      <w:r w:rsidRPr="0097388A">
        <w:rPr>
          <w:rFonts w:asciiTheme="majorHAnsi" w:hAnsiTheme="majorHAnsi"/>
          <w:lang w:eastAsia="ko-KR"/>
        </w:rPr>
        <w:t>Sungur Konuklar,</w:t>
      </w:r>
      <w:r w:rsidR="00511D0F">
        <w:rPr>
          <w:rFonts w:asciiTheme="majorHAnsi" w:hAnsiTheme="majorHAnsi"/>
          <w:lang w:eastAsia="ko-KR"/>
        </w:rPr>
        <w:t xml:space="preserve"> </w:t>
      </w:r>
      <w:r w:rsidR="00511D0F" w:rsidRPr="0097388A">
        <w:rPr>
          <w:rFonts w:asciiTheme="majorHAnsi" w:hAnsiTheme="majorHAnsi"/>
          <w:lang w:eastAsia="ko-KR"/>
        </w:rPr>
        <w:t>F. A.</w:t>
      </w:r>
      <w:r w:rsidR="00511D0F">
        <w:rPr>
          <w:rFonts w:asciiTheme="majorHAnsi" w:hAnsiTheme="majorHAnsi"/>
          <w:lang w:eastAsia="ko-KR"/>
        </w:rPr>
        <w:t>, Uğ</w:t>
      </w:r>
      <w:r w:rsidRPr="0097388A">
        <w:rPr>
          <w:rFonts w:asciiTheme="majorHAnsi" w:hAnsiTheme="majorHAnsi"/>
          <w:lang w:eastAsia="ko-KR"/>
        </w:rPr>
        <w:t xml:space="preserve">ur, </w:t>
      </w:r>
      <w:r w:rsidR="00511D0F">
        <w:rPr>
          <w:rFonts w:asciiTheme="majorHAnsi" w:hAnsiTheme="majorHAnsi"/>
          <w:lang w:eastAsia="ko-KR"/>
        </w:rPr>
        <w:t>I., Ö</w:t>
      </w:r>
      <w:r w:rsidRPr="0097388A">
        <w:rPr>
          <w:rFonts w:asciiTheme="majorHAnsi" w:hAnsiTheme="majorHAnsi"/>
          <w:lang w:eastAsia="ko-KR"/>
        </w:rPr>
        <w:t xml:space="preserve">zcan, </w:t>
      </w:r>
      <w:r w:rsidR="00511D0F">
        <w:rPr>
          <w:rFonts w:asciiTheme="majorHAnsi" w:hAnsiTheme="majorHAnsi"/>
          <w:lang w:eastAsia="ko-KR"/>
        </w:rPr>
        <w:t xml:space="preserve">Ö. A., </w:t>
      </w:r>
      <w:r w:rsidRPr="0097388A">
        <w:rPr>
          <w:rFonts w:asciiTheme="majorHAnsi" w:hAnsiTheme="majorHAnsi"/>
          <w:lang w:eastAsia="ko-KR"/>
        </w:rPr>
        <w:t xml:space="preserve">Sayadi, </w:t>
      </w:r>
      <w:r w:rsidR="00511D0F">
        <w:rPr>
          <w:rFonts w:asciiTheme="majorHAnsi" w:hAnsiTheme="majorHAnsi"/>
          <w:lang w:eastAsia="ko-KR"/>
        </w:rPr>
        <w:t xml:space="preserve">M., </w:t>
      </w:r>
      <w:r w:rsidRPr="0097388A">
        <w:rPr>
          <w:rFonts w:asciiTheme="majorHAnsi" w:hAnsiTheme="majorHAnsi"/>
          <w:lang w:eastAsia="ko-KR"/>
        </w:rPr>
        <w:t>Feig</w:t>
      </w:r>
      <w:r w:rsidR="00511D0F">
        <w:rPr>
          <w:rFonts w:asciiTheme="majorHAnsi" w:hAnsiTheme="majorHAnsi"/>
          <w:lang w:eastAsia="ko-KR"/>
        </w:rPr>
        <w:t>,</w:t>
      </w:r>
      <w:r w:rsidRPr="0097388A">
        <w:rPr>
          <w:rFonts w:asciiTheme="majorHAnsi" w:hAnsiTheme="majorHAnsi"/>
          <w:lang w:eastAsia="ko-KR"/>
        </w:rPr>
        <w:t>,</w:t>
      </w:r>
      <w:r w:rsidR="00511D0F">
        <w:rPr>
          <w:rFonts w:asciiTheme="majorHAnsi" w:hAnsiTheme="majorHAnsi"/>
          <w:lang w:eastAsia="ko-KR"/>
        </w:rPr>
        <w:t xml:space="preserve">M., </w:t>
      </w:r>
      <w:r w:rsidRPr="0097388A">
        <w:rPr>
          <w:rFonts w:asciiTheme="majorHAnsi" w:hAnsiTheme="majorHAnsi"/>
          <w:lang w:eastAsia="ko-KR"/>
        </w:rPr>
        <w:t>Aviyente</w:t>
      </w:r>
      <w:r w:rsidR="00511D0F">
        <w:rPr>
          <w:rFonts w:asciiTheme="majorHAnsi" w:hAnsiTheme="majorHAnsi"/>
          <w:lang w:eastAsia="ko-KR"/>
        </w:rPr>
        <w:t>, V., “Role of</w:t>
      </w: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 xml:space="preserve">          the n+1 Amino Acid Residue on the Deamidation of Asparagine in Pentapeptides”,  </w:t>
      </w:r>
    </w:p>
    <w:p w:rsidR="0097388A" w:rsidRPr="0097388A" w:rsidRDefault="00511D0F" w:rsidP="00511D0F">
      <w:pPr>
        <w:spacing w:after="0" w:line="300" w:lineRule="exact"/>
        <w:rPr>
          <w:rFonts w:asciiTheme="majorHAnsi" w:hAnsiTheme="majorHAnsi"/>
          <w:lang w:eastAsia="ko-KR"/>
        </w:rPr>
      </w:pPr>
      <w:r>
        <w:rPr>
          <w:rFonts w:asciiTheme="majorHAnsi" w:hAnsiTheme="majorHAnsi"/>
          <w:lang w:eastAsia="ko-KR"/>
        </w:rPr>
        <w:t xml:space="preserve">          Molecular </w:t>
      </w:r>
      <w:r w:rsidR="0097388A" w:rsidRPr="0097388A">
        <w:rPr>
          <w:rFonts w:asciiTheme="majorHAnsi" w:hAnsiTheme="majorHAnsi"/>
          <w:lang w:eastAsia="ko-KR"/>
        </w:rPr>
        <w:t>Physics, 2015, 23, 3839-3848.</w:t>
      </w:r>
    </w:p>
    <w:p w:rsidR="0097388A" w:rsidRPr="0097388A" w:rsidRDefault="0097388A" w:rsidP="00511D0F">
      <w:pPr>
        <w:spacing w:after="0" w:line="300" w:lineRule="exact"/>
        <w:ind w:left="426"/>
        <w:rPr>
          <w:rFonts w:asciiTheme="majorHAnsi" w:hAnsiTheme="majorHAnsi"/>
          <w:lang w:eastAsia="ko-KR"/>
        </w:rPr>
      </w:pPr>
    </w:p>
    <w:p w:rsidR="00511D0F" w:rsidRDefault="0097388A" w:rsidP="00511D0F">
      <w:pPr>
        <w:spacing w:after="0" w:line="300" w:lineRule="exact"/>
        <w:rPr>
          <w:rFonts w:asciiTheme="majorHAnsi" w:hAnsiTheme="majorHAnsi"/>
          <w:lang w:eastAsia="ko-KR"/>
        </w:rPr>
      </w:pPr>
      <w:r w:rsidRPr="0097388A">
        <w:rPr>
          <w:rFonts w:asciiTheme="majorHAnsi" w:hAnsiTheme="majorHAnsi"/>
          <w:lang w:eastAsia="ko-KR"/>
        </w:rPr>
        <w:t xml:space="preserve">Erbay, </w:t>
      </w:r>
      <w:r w:rsidR="00511D0F">
        <w:rPr>
          <w:rFonts w:asciiTheme="majorHAnsi" w:hAnsiTheme="majorHAnsi"/>
          <w:lang w:eastAsia="ko-KR"/>
        </w:rPr>
        <w:t>T.G</w:t>
      </w:r>
      <w:proofErr w:type="gramStart"/>
      <w:r w:rsidR="00511D0F">
        <w:rPr>
          <w:rFonts w:asciiTheme="majorHAnsi" w:hAnsiTheme="majorHAnsi"/>
          <w:lang w:eastAsia="ko-KR"/>
        </w:rPr>
        <w:t>.,</w:t>
      </w:r>
      <w:proofErr w:type="gramEnd"/>
      <w:r w:rsidR="00511D0F">
        <w:rPr>
          <w:rFonts w:asciiTheme="majorHAnsi" w:hAnsiTheme="majorHAnsi"/>
          <w:lang w:eastAsia="ko-KR"/>
        </w:rPr>
        <w:t xml:space="preserve"> </w:t>
      </w:r>
      <w:r w:rsidRPr="0097388A">
        <w:rPr>
          <w:rFonts w:asciiTheme="majorHAnsi" w:hAnsiTheme="majorHAnsi"/>
          <w:lang w:eastAsia="ko-KR"/>
        </w:rPr>
        <w:t xml:space="preserve">Aviyente, </w:t>
      </w:r>
      <w:r w:rsidR="00511D0F">
        <w:rPr>
          <w:rFonts w:asciiTheme="majorHAnsi" w:hAnsiTheme="majorHAnsi"/>
          <w:lang w:eastAsia="ko-KR"/>
        </w:rPr>
        <w:t xml:space="preserve">V., </w:t>
      </w:r>
      <w:r w:rsidRPr="0097388A">
        <w:rPr>
          <w:rFonts w:asciiTheme="majorHAnsi" w:hAnsiTheme="majorHAnsi"/>
          <w:lang w:eastAsia="ko-KR"/>
        </w:rPr>
        <w:t>Salman</w:t>
      </w:r>
      <w:r w:rsidR="00511D0F">
        <w:rPr>
          <w:rFonts w:asciiTheme="majorHAnsi" w:hAnsiTheme="majorHAnsi"/>
          <w:lang w:eastAsia="ko-KR"/>
        </w:rPr>
        <w:t>, S.,</w:t>
      </w:r>
      <w:r w:rsidRPr="0097388A">
        <w:rPr>
          <w:rFonts w:asciiTheme="majorHAnsi" w:hAnsiTheme="majorHAnsi"/>
          <w:lang w:eastAsia="ko-KR"/>
        </w:rPr>
        <w:t xml:space="preserve"> “How Substitution Tun</w:t>
      </w:r>
      <w:r w:rsidR="00511D0F">
        <w:rPr>
          <w:rFonts w:asciiTheme="majorHAnsi" w:hAnsiTheme="majorHAnsi"/>
          <w:lang w:eastAsia="ko-KR"/>
        </w:rPr>
        <w:t>es the Electronic and Transport</w:t>
      </w: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Properties </w:t>
      </w:r>
      <w:proofErr w:type="gramStart"/>
      <w:r w:rsidR="0097388A" w:rsidRPr="0097388A">
        <w:rPr>
          <w:rFonts w:asciiTheme="majorHAnsi" w:hAnsiTheme="majorHAnsi"/>
          <w:lang w:eastAsia="ko-KR"/>
        </w:rPr>
        <w:t>of  Oligothiophenes</w:t>
      </w:r>
      <w:proofErr w:type="gramEnd"/>
      <w:r w:rsidR="0097388A" w:rsidRPr="0097388A">
        <w:rPr>
          <w:rFonts w:asciiTheme="majorHAnsi" w:hAnsiTheme="majorHAnsi"/>
          <w:lang w:eastAsia="ko-KR"/>
        </w:rPr>
        <w:t>, Oligoselenophenes and</w:t>
      </w:r>
      <w:r>
        <w:rPr>
          <w:rFonts w:asciiTheme="majorHAnsi" w:hAnsiTheme="majorHAnsi"/>
          <w:lang w:eastAsia="ko-KR"/>
        </w:rPr>
        <w:t xml:space="preserve"> Oligotellurophenes”, Synthetic</w:t>
      </w:r>
    </w:p>
    <w:p w:rsidR="0097388A" w:rsidRPr="0097388A"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Metals, 2015, 210, 236-244.</w:t>
      </w:r>
    </w:p>
    <w:p w:rsidR="00511D0F" w:rsidRDefault="00511D0F" w:rsidP="00511D0F">
      <w:pPr>
        <w:spacing w:after="0" w:line="300" w:lineRule="exact"/>
        <w:rPr>
          <w:rFonts w:asciiTheme="majorHAnsi" w:hAnsiTheme="majorHAnsi"/>
          <w:lang w:eastAsia="ko-KR"/>
        </w:rPr>
      </w:pP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Dedeoğ</w:t>
      </w:r>
      <w:r w:rsidR="0097388A" w:rsidRPr="0097388A">
        <w:rPr>
          <w:rFonts w:asciiTheme="majorHAnsi" w:hAnsiTheme="majorHAnsi"/>
          <w:lang w:eastAsia="ko-KR"/>
        </w:rPr>
        <w:t xml:space="preserve">lu, </w:t>
      </w:r>
      <w:r>
        <w:rPr>
          <w:rFonts w:asciiTheme="majorHAnsi" w:hAnsiTheme="majorHAnsi"/>
          <w:lang w:eastAsia="ko-KR"/>
        </w:rPr>
        <w:t>B</w:t>
      </w:r>
      <w:proofErr w:type="gramStart"/>
      <w:r>
        <w:rPr>
          <w:rFonts w:asciiTheme="majorHAnsi" w:hAnsiTheme="majorHAnsi"/>
          <w:lang w:eastAsia="ko-KR"/>
        </w:rPr>
        <w:t>.,</w:t>
      </w:r>
      <w:proofErr w:type="gramEnd"/>
      <w:r>
        <w:rPr>
          <w:rFonts w:asciiTheme="majorHAnsi" w:hAnsiTheme="majorHAnsi"/>
          <w:lang w:eastAsia="ko-KR"/>
        </w:rPr>
        <w:t xml:space="preserve"> Ç</w:t>
      </w:r>
      <w:r w:rsidR="0097388A" w:rsidRPr="0097388A">
        <w:rPr>
          <w:rFonts w:asciiTheme="majorHAnsi" w:hAnsiTheme="majorHAnsi"/>
          <w:lang w:eastAsia="ko-KR"/>
        </w:rPr>
        <w:t xml:space="preserve">atak, </w:t>
      </w:r>
      <w:r>
        <w:rPr>
          <w:rFonts w:asciiTheme="majorHAnsi" w:hAnsiTheme="majorHAnsi"/>
          <w:lang w:eastAsia="ko-KR"/>
        </w:rPr>
        <w:t>S., Yıldırım, A.,</w:t>
      </w:r>
      <w:r w:rsidR="0097388A" w:rsidRPr="0097388A">
        <w:rPr>
          <w:rFonts w:asciiTheme="majorHAnsi" w:hAnsiTheme="majorHAnsi"/>
          <w:lang w:eastAsia="ko-KR"/>
        </w:rPr>
        <w:t xml:space="preserve"> Bolm, </w:t>
      </w:r>
      <w:r>
        <w:rPr>
          <w:rFonts w:asciiTheme="majorHAnsi" w:hAnsiTheme="majorHAnsi"/>
          <w:lang w:eastAsia="ko-KR"/>
        </w:rPr>
        <w:t xml:space="preserve">C., </w:t>
      </w:r>
      <w:r w:rsidR="0097388A" w:rsidRPr="0097388A">
        <w:rPr>
          <w:rFonts w:asciiTheme="majorHAnsi" w:hAnsiTheme="majorHAnsi"/>
          <w:lang w:eastAsia="ko-KR"/>
        </w:rPr>
        <w:t>Aviyente</w:t>
      </w:r>
      <w:r>
        <w:rPr>
          <w:rFonts w:asciiTheme="majorHAnsi" w:hAnsiTheme="majorHAnsi"/>
          <w:lang w:eastAsia="ko-KR"/>
        </w:rPr>
        <w:t>, V., “Cinchona Alkaloid-Catalyzed</w:t>
      </w: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Asymmetric Desymmetrization of meso-Cy</w:t>
      </w:r>
      <w:r>
        <w:rPr>
          <w:rFonts w:asciiTheme="majorHAnsi" w:hAnsiTheme="majorHAnsi"/>
          <w:lang w:eastAsia="ko-KR"/>
        </w:rPr>
        <w:t>clic Anhydrides: The Origins of</w:t>
      </w:r>
    </w:p>
    <w:p w:rsidR="0097388A" w:rsidRPr="0097388A"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Stereoselectivity”, ChemCatChem 2015, 7, 4173-</w:t>
      </w:r>
      <w:proofErr w:type="gramStart"/>
      <w:r w:rsidR="0097388A" w:rsidRPr="0097388A">
        <w:rPr>
          <w:rFonts w:asciiTheme="majorHAnsi" w:hAnsiTheme="majorHAnsi"/>
          <w:lang w:eastAsia="ko-KR"/>
        </w:rPr>
        <w:t>4179 , DOI</w:t>
      </w:r>
      <w:proofErr w:type="gramEnd"/>
      <w:r w:rsidR="0097388A" w:rsidRPr="0097388A">
        <w:rPr>
          <w:rFonts w:asciiTheme="majorHAnsi" w:hAnsiTheme="majorHAnsi"/>
          <w:lang w:eastAsia="ko-KR"/>
        </w:rPr>
        <w:t>: 10.1002/cctc.201500852</w:t>
      </w:r>
      <w:r>
        <w:rPr>
          <w:rFonts w:asciiTheme="majorHAnsi" w:hAnsiTheme="majorHAnsi"/>
          <w:lang w:eastAsia="ko-KR"/>
        </w:rPr>
        <w:t>.</w:t>
      </w:r>
    </w:p>
    <w:p w:rsidR="0097388A" w:rsidRPr="0097388A" w:rsidRDefault="0097388A" w:rsidP="00511D0F">
      <w:pPr>
        <w:spacing w:after="0" w:line="300" w:lineRule="exact"/>
        <w:ind w:left="426"/>
        <w:rPr>
          <w:rFonts w:asciiTheme="majorHAnsi" w:hAnsiTheme="majorHAnsi"/>
          <w:lang w:eastAsia="ko-KR"/>
        </w:rPr>
      </w:pPr>
    </w:p>
    <w:p w:rsidR="0097388A" w:rsidRPr="0097388A" w:rsidRDefault="0097388A" w:rsidP="00511D0F">
      <w:pPr>
        <w:spacing w:after="0" w:line="300" w:lineRule="exact"/>
        <w:rPr>
          <w:rFonts w:asciiTheme="majorHAnsi" w:hAnsiTheme="majorHAnsi"/>
          <w:lang w:eastAsia="ko-KR"/>
        </w:rPr>
      </w:pPr>
      <w:r w:rsidRPr="0097388A">
        <w:rPr>
          <w:rFonts w:asciiTheme="majorHAnsi" w:hAnsiTheme="majorHAnsi"/>
          <w:lang w:eastAsia="ko-KR"/>
        </w:rPr>
        <w:t xml:space="preserve">Hooper, </w:t>
      </w:r>
      <w:r w:rsidR="00511D0F">
        <w:rPr>
          <w:rFonts w:asciiTheme="majorHAnsi" w:hAnsiTheme="majorHAnsi"/>
          <w:lang w:eastAsia="ko-KR"/>
        </w:rPr>
        <w:t>J.F</w:t>
      </w:r>
      <w:proofErr w:type="gramStart"/>
      <w:r w:rsidRPr="0097388A">
        <w:rPr>
          <w:rFonts w:asciiTheme="majorHAnsi" w:hAnsiTheme="majorHAnsi"/>
          <w:lang w:eastAsia="ko-KR"/>
        </w:rPr>
        <w:t>.</w:t>
      </w:r>
      <w:r w:rsidR="00511D0F">
        <w:rPr>
          <w:rFonts w:asciiTheme="majorHAnsi" w:hAnsiTheme="majorHAnsi"/>
          <w:lang w:eastAsia="ko-KR"/>
        </w:rPr>
        <w:t>,</w:t>
      </w:r>
      <w:proofErr w:type="gramEnd"/>
      <w:r w:rsidR="00511D0F">
        <w:rPr>
          <w:rFonts w:asciiTheme="majorHAnsi" w:hAnsiTheme="majorHAnsi"/>
          <w:lang w:eastAsia="ko-KR"/>
        </w:rPr>
        <w:t xml:space="preserve"> </w:t>
      </w:r>
      <w:r w:rsidRPr="0097388A">
        <w:rPr>
          <w:rFonts w:asciiTheme="majorHAnsi" w:hAnsiTheme="majorHAnsi"/>
          <w:lang w:eastAsia="ko-KR"/>
        </w:rPr>
        <w:t xml:space="preserve">James, </w:t>
      </w:r>
      <w:r w:rsidR="00511D0F">
        <w:rPr>
          <w:rFonts w:asciiTheme="majorHAnsi" w:hAnsiTheme="majorHAnsi"/>
          <w:lang w:eastAsia="ko-KR"/>
        </w:rPr>
        <w:t xml:space="preserve">N.C., </w:t>
      </w:r>
      <w:r w:rsidRPr="0097388A">
        <w:rPr>
          <w:rFonts w:asciiTheme="majorHAnsi" w:hAnsiTheme="majorHAnsi"/>
          <w:lang w:eastAsia="ko-KR"/>
        </w:rPr>
        <w:t xml:space="preserve">Bozkurt, </w:t>
      </w:r>
      <w:r w:rsidR="00511D0F">
        <w:rPr>
          <w:rFonts w:asciiTheme="majorHAnsi" w:hAnsiTheme="majorHAnsi"/>
          <w:lang w:eastAsia="ko-KR"/>
        </w:rPr>
        <w:t xml:space="preserve">E., </w:t>
      </w:r>
      <w:r w:rsidRPr="0097388A">
        <w:rPr>
          <w:rFonts w:asciiTheme="majorHAnsi" w:hAnsiTheme="majorHAnsi"/>
          <w:lang w:eastAsia="ko-KR"/>
        </w:rPr>
        <w:t xml:space="preserve">Aviyente, </w:t>
      </w:r>
      <w:r w:rsidR="00511D0F">
        <w:rPr>
          <w:rFonts w:asciiTheme="majorHAnsi" w:hAnsiTheme="majorHAnsi"/>
          <w:lang w:eastAsia="ko-KR"/>
        </w:rPr>
        <w:t xml:space="preserve">V., </w:t>
      </w:r>
      <w:r w:rsidRPr="0097388A">
        <w:rPr>
          <w:rFonts w:asciiTheme="majorHAnsi" w:hAnsiTheme="majorHAnsi"/>
          <w:lang w:eastAsia="ko-KR"/>
        </w:rPr>
        <w:t>White,</w:t>
      </w:r>
      <w:r w:rsidR="00511D0F">
        <w:rPr>
          <w:rFonts w:asciiTheme="majorHAnsi" w:hAnsiTheme="majorHAnsi"/>
          <w:lang w:eastAsia="ko-KR"/>
        </w:rPr>
        <w:t xml:space="preserve"> J.M., </w:t>
      </w:r>
      <w:r w:rsidRPr="0097388A">
        <w:rPr>
          <w:rFonts w:asciiTheme="majorHAnsi" w:hAnsiTheme="majorHAnsi"/>
          <w:lang w:eastAsia="ko-KR"/>
        </w:rPr>
        <w:t>Holland,</w:t>
      </w:r>
      <w:r w:rsidR="00511D0F">
        <w:rPr>
          <w:rFonts w:asciiTheme="majorHAnsi" w:hAnsiTheme="majorHAnsi"/>
          <w:lang w:eastAsia="ko-KR"/>
        </w:rPr>
        <w:t>M.C.,</w:t>
      </w:r>
      <w:r w:rsidRPr="0097388A">
        <w:rPr>
          <w:rFonts w:asciiTheme="majorHAnsi" w:hAnsiTheme="majorHAnsi"/>
          <w:lang w:eastAsia="ko-KR"/>
        </w:rPr>
        <w:t xml:space="preserve"> Gilmour, </w:t>
      </w:r>
      <w:r w:rsidR="00511D0F">
        <w:rPr>
          <w:rFonts w:asciiTheme="majorHAnsi" w:hAnsiTheme="majorHAnsi"/>
          <w:lang w:eastAsia="ko-KR"/>
        </w:rPr>
        <w:t>R.,</w:t>
      </w: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 xml:space="preserve">Holmes, </w:t>
      </w:r>
      <w:r>
        <w:rPr>
          <w:rFonts w:asciiTheme="majorHAnsi" w:hAnsiTheme="majorHAnsi"/>
          <w:lang w:eastAsia="ko-KR"/>
        </w:rPr>
        <w:t>A.R</w:t>
      </w:r>
      <w:proofErr w:type="gramStart"/>
      <w:r>
        <w:rPr>
          <w:rFonts w:asciiTheme="majorHAnsi" w:hAnsiTheme="majorHAnsi"/>
          <w:lang w:eastAsia="ko-KR"/>
        </w:rPr>
        <w:t>.,</w:t>
      </w:r>
      <w:proofErr w:type="gramEnd"/>
      <w:r>
        <w:rPr>
          <w:rFonts w:asciiTheme="majorHAnsi" w:hAnsiTheme="majorHAnsi"/>
          <w:lang w:eastAsia="ko-KR"/>
        </w:rPr>
        <w:t xml:space="preserve"> </w:t>
      </w:r>
      <w:r w:rsidR="0097388A" w:rsidRPr="0097388A">
        <w:rPr>
          <w:rFonts w:asciiTheme="majorHAnsi" w:hAnsiTheme="majorHAnsi"/>
          <w:lang w:eastAsia="ko-KR"/>
        </w:rPr>
        <w:t>Houk</w:t>
      </w:r>
      <w:r>
        <w:rPr>
          <w:rFonts w:asciiTheme="majorHAnsi" w:hAnsiTheme="majorHAnsi"/>
          <w:lang w:eastAsia="ko-KR"/>
        </w:rPr>
        <w:t>, K.N.,</w:t>
      </w:r>
      <w:r w:rsidR="0097388A" w:rsidRPr="0097388A">
        <w:rPr>
          <w:rFonts w:asciiTheme="majorHAnsi" w:hAnsiTheme="majorHAnsi"/>
          <w:lang w:eastAsia="ko-KR"/>
        </w:rPr>
        <w:t xml:space="preserve"> “Medium-Ring Effects on the Endo/Exo selectivity of the </w:t>
      </w:r>
      <w:r>
        <w:rPr>
          <w:rFonts w:asciiTheme="majorHAnsi" w:hAnsiTheme="majorHAnsi"/>
          <w:lang w:eastAsia="ko-KR"/>
        </w:rPr>
        <w:t xml:space="preserve"> </w:t>
      </w:r>
    </w:p>
    <w:p w:rsidR="00511D0F"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r w:rsidR="0097388A" w:rsidRPr="0097388A">
        <w:rPr>
          <w:rFonts w:asciiTheme="majorHAnsi" w:hAnsiTheme="majorHAnsi"/>
          <w:lang w:eastAsia="ko-KR"/>
        </w:rPr>
        <w:t>Organocatalytic Intramolecular Diels-Alder Reaction”, 2015, J. Org. Chem. 80 (24), 12058-</w:t>
      </w:r>
    </w:p>
    <w:p w:rsidR="0097388A" w:rsidRPr="0097388A" w:rsidRDefault="00511D0F" w:rsidP="00511D0F">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97388A" w:rsidRPr="0097388A">
        <w:rPr>
          <w:rFonts w:asciiTheme="majorHAnsi" w:hAnsiTheme="majorHAnsi"/>
          <w:lang w:eastAsia="ko-KR"/>
        </w:rPr>
        <w:t>12075 , DOI</w:t>
      </w:r>
      <w:proofErr w:type="gramEnd"/>
      <w:r w:rsidR="0097388A" w:rsidRPr="0097388A">
        <w:rPr>
          <w:rFonts w:asciiTheme="majorHAnsi" w:hAnsiTheme="majorHAnsi"/>
          <w:lang w:eastAsia="ko-KR"/>
        </w:rPr>
        <w:t>: 10.1021/acs.joc.5b02037</w:t>
      </w:r>
      <w:r>
        <w:rPr>
          <w:rFonts w:asciiTheme="majorHAnsi" w:hAnsiTheme="majorHAnsi"/>
          <w:lang w:eastAsia="ko-KR"/>
        </w:rPr>
        <w:t>.</w:t>
      </w:r>
    </w:p>
    <w:p w:rsidR="0097388A" w:rsidRPr="0097388A" w:rsidRDefault="0097388A" w:rsidP="00511D0F">
      <w:pPr>
        <w:tabs>
          <w:tab w:val="left" w:pos="3363"/>
        </w:tabs>
        <w:spacing w:after="0" w:line="300" w:lineRule="exact"/>
        <w:ind w:left="426"/>
        <w:jc w:val="both"/>
        <w:rPr>
          <w:rFonts w:asciiTheme="majorHAnsi" w:hAnsiTheme="majorHAnsi"/>
          <w:lang w:eastAsia="ko-KR"/>
        </w:rPr>
      </w:pPr>
    </w:p>
    <w:p w:rsidR="0097388A" w:rsidRPr="0097388A" w:rsidRDefault="005C6290" w:rsidP="005C6290">
      <w:pPr>
        <w:spacing w:after="0" w:line="300" w:lineRule="exact"/>
        <w:rPr>
          <w:rFonts w:asciiTheme="majorHAnsi" w:hAnsiTheme="majorHAnsi"/>
          <w:lang w:eastAsia="ko-KR"/>
        </w:rPr>
      </w:pPr>
      <w:r>
        <w:rPr>
          <w:rFonts w:asciiTheme="majorHAnsi" w:hAnsiTheme="majorHAnsi"/>
          <w:lang w:eastAsia="ko-KR"/>
        </w:rPr>
        <w:t>(</w:t>
      </w:r>
      <w:r w:rsidR="0097388A" w:rsidRPr="0097388A">
        <w:rPr>
          <w:rFonts w:asciiTheme="majorHAnsi" w:hAnsiTheme="majorHAnsi"/>
          <w:lang w:eastAsia="ko-KR"/>
        </w:rPr>
        <w:t>Aktif olan web sunucularımız (MCPath, HingeProt, DNABINDPROT, MLSTA, Dynaface) 2015 yılı içerisinde yaklaşık 2150 kez kullanılmıştır.</w:t>
      </w:r>
      <w:r>
        <w:rPr>
          <w:rFonts w:asciiTheme="majorHAnsi" w:hAnsiTheme="majorHAnsi"/>
          <w:lang w:eastAsia="ko-KR"/>
        </w:rPr>
        <w:t>)</w:t>
      </w:r>
    </w:p>
    <w:p w:rsidR="0097388A" w:rsidRPr="0097388A" w:rsidRDefault="0097388A" w:rsidP="0097388A">
      <w:pPr>
        <w:rPr>
          <w:rFonts w:asciiTheme="majorHAnsi" w:hAnsiTheme="majorHAnsi"/>
          <w:lang w:eastAsia="ko-KR"/>
        </w:rPr>
      </w:pPr>
    </w:p>
    <w:p w:rsidR="001D2FFB" w:rsidRDefault="001D2FFB" w:rsidP="00A31000">
      <w:pPr>
        <w:spacing w:after="0" w:line="260" w:lineRule="exact"/>
        <w:rPr>
          <w:rFonts w:ascii="Trebuchet MS" w:hAnsi="Trebuchet MS"/>
          <w:sz w:val="24"/>
          <w:szCs w:val="24"/>
        </w:rPr>
      </w:pPr>
    </w:p>
    <w:p w:rsidR="0099525A" w:rsidRDefault="0099525A" w:rsidP="00A31000">
      <w:pPr>
        <w:spacing w:after="0" w:line="260" w:lineRule="exact"/>
        <w:rPr>
          <w:rFonts w:ascii="Cambria" w:eastAsia="Calibri" w:hAnsi="Cambria" w:cs="Times New Roman"/>
          <w:b/>
          <w:color w:val="365F91" w:themeColor="accent1" w:themeShade="BF"/>
          <w:sz w:val="28"/>
          <w:szCs w:val="28"/>
          <w:lang w:eastAsia="tr-TR"/>
        </w:rPr>
      </w:pPr>
    </w:p>
    <w:p w:rsidR="00457019" w:rsidRPr="00457019" w:rsidRDefault="00457019" w:rsidP="00A31000">
      <w:pPr>
        <w:spacing w:after="0" w:line="26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lastRenderedPageBreak/>
        <w:t>V</w:t>
      </w:r>
      <w:r w:rsidR="00F03A7C">
        <w:rPr>
          <w:rFonts w:ascii="Cambria" w:eastAsia="Calibri" w:hAnsi="Cambria" w:cs="Times New Roman"/>
          <w:b/>
          <w:color w:val="365F91" w:themeColor="accent1" w:themeShade="BF"/>
          <w:sz w:val="28"/>
          <w:szCs w:val="28"/>
          <w:lang w:eastAsia="tr-TR"/>
        </w:rPr>
        <w:t xml:space="preserve">-MERKEZ’İN 2016 </w:t>
      </w:r>
      <w:r w:rsidRPr="00457019">
        <w:rPr>
          <w:rFonts w:ascii="Cambria" w:eastAsia="Calibri" w:hAnsi="Cambria" w:cs="Times New Roman"/>
          <w:b/>
          <w:color w:val="365F91" w:themeColor="accent1" w:themeShade="BF"/>
          <w:sz w:val="28"/>
          <w:szCs w:val="28"/>
          <w:lang w:eastAsia="tr-TR"/>
        </w:rPr>
        <w:t>YILI İÇİN YILLIK ÇALIŞMA PROGRAMI</w:t>
      </w:r>
    </w:p>
    <w:p w:rsidR="00457019" w:rsidRDefault="00457019" w:rsidP="00A31000">
      <w:pPr>
        <w:spacing w:after="0" w:line="26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tblGrid>
      <w:tr w:rsidR="00F03A7C" w:rsidRPr="00DE589B" w:rsidTr="00E706D4">
        <w:trPr>
          <w:trHeight w:val="567"/>
        </w:trPr>
        <w:tc>
          <w:tcPr>
            <w:tcW w:w="4111" w:type="dxa"/>
            <w:vAlign w:val="center"/>
          </w:tcPr>
          <w:p w:rsidR="00F03A7C" w:rsidRPr="00F03A7C" w:rsidRDefault="00F03A7C" w:rsidP="00E706D4">
            <w:pPr>
              <w:tabs>
                <w:tab w:val="left" w:pos="2520"/>
                <w:tab w:val="left" w:pos="5400"/>
              </w:tabs>
              <w:spacing w:line="240" w:lineRule="exact"/>
              <w:rPr>
                <w:rFonts w:asciiTheme="majorHAnsi" w:hAnsiTheme="majorHAnsi"/>
                <w:b/>
                <w:lang w:eastAsia="ko-KR"/>
              </w:rPr>
            </w:pPr>
            <w:r w:rsidRPr="00F03A7C">
              <w:rPr>
                <w:rFonts w:asciiTheme="majorHAnsi" w:hAnsiTheme="majorHAnsi"/>
                <w:b/>
                <w:lang w:eastAsia="ko-KR"/>
              </w:rPr>
              <w:t>Kriterler</w:t>
            </w:r>
          </w:p>
        </w:tc>
        <w:tc>
          <w:tcPr>
            <w:tcW w:w="1418" w:type="dxa"/>
            <w:vAlign w:val="center"/>
          </w:tcPr>
          <w:p w:rsidR="00F03A7C" w:rsidRPr="00F03A7C" w:rsidRDefault="00F03A7C" w:rsidP="00E706D4">
            <w:pPr>
              <w:tabs>
                <w:tab w:val="left" w:pos="2520"/>
                <w:tab w:val="left" w:pos="5400"/>
              </w:tabs>
              <w:spacing w:line="240" w:lineRule="exact"/>
              <w:jc w:val="center"/>
              <w:rPr>
                <w:rFonts w:asciiTheme="majorHAnsi" w:hAnsiTheme="majorHAnsi"/>
                <w:b/>
                <w:lang w:eastAsia="ko-KR"/>
              </w:rPr>
            </w:pPr>
            <w:r w:rsidRPr="00F03A7C">
              <w:rPr>
                <w:rFonts w:asciiTheme="majorHAnsi" w:hAnsiTheme="majorHAnsi"/>
                <w:b/>
                <w:lang w:eastAsia="ko-KR"/>
              </w:rPr>
              <w:t>Sayısal Hedef</w:t>
            </w:r>
          </w:p>
        </w:tc>
      </w:tr>
      <w:tr w:rsidR="00F03A7C" w:rsidRPr="00DE589B" w:rsidTr="00F03A7C">
        <w:trPr>
          <w:trHeight w:val="283"/>
        </w:trPr>
        <w:tc>
          <w:tcPr>
            <w:tcW w:w="4111"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Bilimsel Yayınlar</w:t>
            </w:r>
          </w:p>
        </w:tc>
        <w:tc>
          <w:tcPr>
            <w:tcW w:w="1418"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10-15</w:t>
            </w:r>
          </w:p>
        </w:tc>
      </w:tr>
      <w:tr w:rsidR="00F03A7C" w:rsidRPr="00DE589B" w:rsidTr="00F03A7C">
        <w:trPr>
          <w:trHeight w:val="283"/>
        </w:trPr>
        <w:tc>
          <w:tcPr>
            <w:tcW w:w="4111"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TÜBİTAK Projeleri/Uluslararası Projeler</w:t>
            </w:r>
          </w:p>
        </w:tc>
        <w:tc>
          <w:tcPr>
            <w:tcW w:w="1418"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4</w:t>
            </w:r>
          </w:p>
        </w:tc>
      </w:tr>
      <w:tr w:rsidR="00F03A7C" w:rsidRPr="00DE589B" w:rsidTr="00F03A7C">
        <w:trPr>
          <w:trHeight w:val="283"/>
        </w:trPr>
        <w:tc>
          <w:tcPr>
            <w:tcW w:w="4111"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Bilimsel Toplantılara Katılma</w:t>
            </w:r>
          </w:p>
        </w:tc>
        <w:tc>
          <w:tcPr>
            <w:tcW w:w="1418"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10</w:t>
            </w:r>
          </w:p>
        </w:tc>
      </w:tr>
      <w:tr w:rsidR="00F03A7C" w:rsidRPr="00DE589B" w:rsidTr="00F03A7C">
        <w:trPr>
          <w:trHeight w:val="283"/>
        </w:trPr>
        <w:tc>
          <w:tcPr>
            <w:tcW w:w="4111"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Misafirler (Seminer)</w:t>
            </w:r>
          </w:p>
        </w:tc>
        <w:tc>
          <w:tcPr>
            <w:tcW w:w="1418"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5</w:t>
            </w:r>
          </w:p>
        </w:tc>
      </w:tr>
      <w:tr w:rsidR="00F03A7C" w:rsidRPr="00DE589B" w:rsidTr="00F03A7C">
        <w:trPr>
          <w:trHeight w:val="283"/>
        </w:trPr>
        <w:tc>
          <w:tcPr>
            <w:tcW w:w="4111"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 xml:space="preserve">Ulusal ve </w:t>
            </w:r>
            <w:proofErr w:type="gramStart"/>
            <w:r w:rsidRPr="00F03A7C">
              <w:rPr>
                <w:rFonts w:asciiTheme="majorHAnsi" w:hAnsiTheme="majorHAnsi"/>
                <w:lang w:eastAsia="ko-KR"/>
              </w:rPr>
              <w:t>Uluslar arası</w:t>
            </w:r>
            <w:proofErr w:type="gramEnd"/>
            <w:r w:rsidRPr="00F03A7C">
              <w:rPr>
                <w:rFonts w:asciiTheme="majorHAnsi" w:hAnsiTheme="majorHAnsi"/>
                <w:lang w:eastAsia="ko-KR"/>
              </w:rPr>
              <w:t xml:space="preserve"> yeni ortaklıklar</w:t>
            </w:r>
          </w:p>
        </w:tc>
        <w:tc>
          <w:tcPr>
            <w:tcW w:w="1418" w:type="dxa"/>
            <w:vAlign w:val="center"/>
          </w:tcPr>
          <w:p w:rsidR="00F03A7C" w:rsidRPr="00F03A7C" w:rsidRDefault="00F03A7C" w:rsidP="00F03A7C">
            <w:pPr>
              <w:tabs>
                <w:tab w:val="left" w:pos="2520"/>
                <w:tab w:val="left" w:pos="5400"/>
              </w:tabs>
              <w:spacing w:line="240" w:lineRule="exact"/>
              <w:rPr>
                <w:rFonts w:asciiTheme="majorHAnsi" w:hAnsiTheme="majorHAnsi"/>
                <w:lang w:eastAsia="ko-KR"/>
              </w:rPr>
            </w:pPr>
            <w:r w:rsidRPr="00F03A7C">
              <w:rPr>
                <w:rFonts w:asciiTheme="majorHAnsi" w:hAnsiTheme="majorHAnsi"/>
                <w:lang w:eastAsia="ko-KR"/>
              </w:rPr>
              <w:t>4</w:t>
            </w:r>
          </w:p>
        </w:tc>
      </w:tr>
    </w:tbl>
    <w:p w:rsidR="003C5100" w:rsidRDefault="003C5100" w:rsidP="0098135F">
      <w:pPr>
        <w:spacing w:after="0" w:line="300" w:lineRule="exact"/>
        <w:rPr>
          <w:rFonts w:asciiTheme="majorHAnsi" w:hAnsiTheme="majorHAnsi"/>
          <w:lang w:eastAsia="ko-KR"/>
        </w:rPr>
      </w:pPr>
    </w:p>
    <w:p w:rsidR="00C815D3" w:rsidRPr="006C0AF4" w:rsidRDefault="0099525A" w:rsidP="00C815D3">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w:t>
      </w:r>
      <w:bookmarkStart w:id="0" w:name="_GoBack"/>
      <w:bookmarkEnd w:id="0"/>
      <w:r w:rsidR="00C815D3" w:rsidRPr="006C0AF4">
        <w:rPr>
          <w:rFonts w:asciiTheme="majorHAnsi" w:eastAsia="Calibri" w:hAnsiTheme="majorHAnsi" w:cs="InterstateLight"/>
          <w:b/>
          <w:color w:val="365F91" w:themeColor="accent1" w:themeShade="BF"/>
          <w:sz w:val="28"/>
          <w:szCs w:val="28"/>
          <w:lang w:val="de-DE"/>
        </w:rPr>
        <w:t>- MERKEZ’İN 201</w:t>
      </w:r>
      <w:r w:rsidR="00C815D3">
        <w:rPr>
          <w:rFonts w:asciiTheme="majorHAnsi" w:eastAsia="Calibri" w:hAnsiTheme="majorHAnsi" w:cs="InterstateLight"/>
          <w:b/>
          <w:color w:val="365F91" w:themeColor="accent1" w:themeShade="BF"/>
          <w:sz w:val="28"/>
          <w:szCs w:val="28"/>
          <w:lang w:val="de-DE"/>
        </w:rPr>
        <w:t>5</w:t>
      </w:r>
      <w:r w:rsidR="00C815D3"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98135F" w:rsidRDefault="0098135F" w:rsidP="0098135F">
      <w:pPr>
        <w:spacing w:after="0" w:line="300" w:lineRule="exact"/>
        <w:rPr>
          <w:rFonts w:asciiTheme="majorHAnsi" w:hAnsiTheme="majorHAnsi"/>
          <w:b/>
          <w:lang w:eastAsia="ko-KR"/>
        </w:rPr>
      </w:pPr>
    </w:p>
    <w:p w:rsidR="001A116E" w:rsidRPr="0077464E" w:rsidRDefault="001A116E" w:rsidP="0077464E">
      <w:pPr>
        <w:spacing w:after="0" w:line="300" w:lineRule="exact"/>
        <w:rPr>
          <w:rFonts w:asciiTheme="majorHAnsi" w:hAnsiTheme="majorHAnsi"/>
          <w:b/>
          <w:lang w:eastAsia="ko-KR"/>
        </w:rPr>
      </w:pPr>
      <w:r w:rsidRPr="0077464E">
        <w:rPr>
          <w:rFonts w:asciiTheme="majorHAnsi" w:hAnsiTheme="majorHAnsi"/>
          <w:b/>
          <w:lang w:eastAsia="ko-KR"/>
        </w:rPr>
        <w:t>Bilimsel Amaçlı Toplantı ve Ziyaretler</w:t>
      </w:r>
    </w:p>
    <w:p w:rsidR="001A116E" w:rsidRPr="001A116E" w:rsidRDefault="001A116E" w:rsidP="0077464E">
      <w:pPr>
        <w:spacing w:after="0" w:line="300" w:lineRule="exact"/>
        <w:rPr>
          <w:rFonts w:asciiTheme="majorHAnsi" w:hAnsiTheme="majorHAnsi"/>
          <w:lang w:eastAsia="ko-KR"/>
        </w:rPr>
      </w:pPr>
    </w:p>
    <w:p w:rsidR="001A116E" w:rsidRPr="0077464E" w:rsidRDefault="001A116E" w:rsidP="0077464E">
      <w:pPr>
        <w:spacing w:after="0" w:line="300" w:lineRule="exact"/>
        <w:rPr>
          <w:rFonts w:asciiTheme="majorHAnsi" w:hAnsiTheme="majorHAnsi"/>
          <w:b/>
          <w:lang w:eastAsia="ko-KR"/>
        </w:rPr>
      </w:pPr>
      <w:r w:rsidRPr="0077464E">
        <w:rPr>
          <w:rFonts w:asciiTheme="majorHAnsi" w:hAnsiTheme="majorHAnsi"/>
          <w:b/>
          <w:lang w:eastAsia="ko-KR"/>
        </w:rPr>
        <w:t>Pemra Doruker Turgut</w:t>
      </w:r>
    </w:p>
    <w:p w:rsidR="001A116E" w:rsidRPr="001A116E" w:rsidRDefault="001A116E" w:rsidP="0077464E">
      <w:pPr>
        <w:spacing w:after="0" w:line="300" w:lineRule="exact"/>
        <w:rPr>
          <w:rFonts w:asciiTheme="majorHAnsi" w:hAnsiTheme="majorHAnsi"/>
          <w:lang w:eastAsia="ko-KR"/>
        </w:rPr>
      </w:pPr>
      <w:r w:rsidRPr="001A116E">
        <w:rPr>
          <w:rFonts w:asciiTheme="majorHAnsi" w:hAnsiTheme="majorHAnsi"/>
          <w:lang w:eastAsia="ko-KR"/>
        </w:rPr>
        <w:t xml:space="preserve">24-29 Kasım 2015 tarihleri arasında Trieste, İtalya’da SISSA International School for Advanced Studies Prof. Cristian Micheletti'nin Statistical and Molecular Biophysics grubuna seminer vermek ve yeni geliştirdiği hesaplamalı yöntemlerin detaylı tanıtımını yapmıştır. </w:t>
      </w:r>
    </w:p>
    <w:p w:rsidR="0077464E" w:rsidRDefault="0077464E" w:rsidP="0077464E">
      <w:pPr>
        <w:spacing w:after="0" w:line="300" w:lineRule="exact"/>
        <w:rPr>
          <w:rFonts w:asciiTheme="majorHAnsi" w:hAnsiTheme="majorHAnsi"/>
          <w:b/>
          <w:lang w:eastAsia="ko-KR"/>
        </w:rPr>
      </w:pPr>
    </w:p>
    <w:p w:rsidR="0077464E" w:rsidRPr="001A116E" w:rsidRDefault="0077464E" w:rsidP="0077464E">
      <w:pPr>
        <w:spacing w:after="0" w:line="300" w:lineRule="exact"/>
        <w:rPr>
          <w:rFonts w:asciiTheme="majorHAnsi" w:hAnsiTheme="majorHAnsi"/>
          <w:lang w:eastAsia="ko-KR"/>
        </w:rPr>
      </w:pPr>
      <w:r w:rsidRPr="001A116E">
        <w:rPr>
          <w:rFonts w:asciiTheme="majorHAnsi" w:hAnsiTheme="majorHAnsi"/>
          <w:lang w:eastAsia="ko-KR"/>
        </w:rPr>
        <w:t>25-30 Ağustos tarihleri arasında ABD Kansas’da Kansas Üniversitesi Makine Mühendisliği Bölümü öğretim üyesi olan Prof.Dr. Candan Tamerler ile ortak çalışmalar yürütmek üzere bulunmuştur.</w:t>
      </w:r>
    </w:p>
    <w:p w:rsidR="0077464E" w:rsidRPr="001A116E" w:rsidRDefault="0077464E" w:rsidP="0077464E">
      <w:pPr>
        <w:spacing w:after="0" w:line="300" w:lineRule="exact"/>
        <w:rPr>
          <w:rFonts w:asciiTheme="majorHAnsi" w:hAnsiTheme="majorHAnsi"/>
          <w:lang w:eastAsia="ko-KR"/>
        </w:rPr>
      </w:pPr>
    </w:p>
    <w:p w:rsidR="0077464E" w:rsidRPr="001A116E" w:rsidRDefault="0077464E" w:rsidP="0077464E">
      <w:pPr>
        <w:spacing w:after="0" w:line="300" w:lineRule="exact"/>
        <w:rPr>
          <w:rFonts w:asciiTheme="majorHAnsi" w:hAnsiTheme="majorHAnsi"/>
          <w:lang w:eastAsia="ko-KR"/>
        </w:rPr>
      </w:pPr>
      <w:r w:rsidRPr="001A116E">
        <w:rPr>
          <w:rFonts w:asciiTheme="majorHAnsi" w:hAnsiTheme="majorHAnsi"/>
          <w:lang w:eastAsia="ko-KR"/>
        </w:rPr>
        <w:t>19-25 Ağustos tarihleri arasında ABD Pittsburgh’da Pittsburgh Üniversitesi Hesaplamalı ve Sistem Biyolojisi Bölümü’nde öğretim üyesi olan Prof.Dr. İvet Bahar ile ortak çalışmalar yürütmek üzere bulunmuştur.</w:t>
      </w:r>
    </w:p>
    <w:p w:rsidR="0077464E" w:rsidRDefault="0077464E" w:rsidP="0077464E">
      <w:pPr>
        <w:spacing w:after="0" w:line="300" w:lineRule="exact"/>
        <w:rPr>
          <w:rFonts w:asciiTheme="majorHAnsi" w:hAnsiTheme="majorHAnsi"/>
          <w:lang w:eastAsia="ko-KR"/>
        </w:rPr>
      </w:pPr>
    </w:p>
    <w:p w:rsidR="001A116E" w:rsidRDefault="0077464E" w:rsidP="0077464E">
      <w:pPr>
        <w:spacing w:after="0" w:line="300" w:lineRule="exact"/>
        <w:rPr>
          <w:rFonts w:asciiTheme="majorHAnsi" w:hAnsiTheme="majorHAnsi"/>
          <w:lang w:eastAsia="ko-KR"/>
        </w:rPr>
      </w:pPr>
      <w:r w:rsidRPr="001A116E">
        <w:rPr>
          <w:rFonts w:asciiTheme="majorHAnsi" w:hAnsiTheme="majorHAnsi"/>
          <w:lang w:eastAsia="ko-KR"/>
        </w:rPr>
        <w:t>16-23 Eylül 2015 tarihleri arasında İşveç Karolinska Enstitüsü'nde Prof.Lennart Nilsson'ın laboratuvarında seminer vermek ve yeni geliştirdiği hesaplamalı yöntemlerin detaylı tanıtımını yapmıştır</w:t>
      </w:r>
      <w:r>
        <w:rPr>
          <w:rFonts w:asciiTheme="majorHAnsi" w:hAnsiTheme="majorHAnsi"/>
          <w:lang w:eastAsia="ko-KR"/>
        </w:rPr>
        <w:t>.</w:t>
      </w:r>
    </w:p>
    <w:p w:rsidR="0077464E" w:rsidRPr="001A116E" w:rsidRDefault="0077464E" w:rsidP="0077464E">
      <w:pPr>
        <w:spacing w:after="0" w:line="300" w:lineRule="exact"/>
        <w:rPr>
          <w:rFonts w:asciiTheme="majorHAnsi" w:hAnsiTheme="majorHAnsi"/>
          <w:lang w:eastAsia="ko-KR"/>
        </w:rPr>
      </w:pPr>
    </w:p>
    <w:p w:rsidR="001A116E" w:rsidRPr="0077464E" w:rsidRDefault="001A116E" w:rsidP="0077464E">
      <w:pPr>
        <w:spacing w:after="0" w:line="300" w:lineRule="exact"/>
        <w:rPr>
          <w:rFonts w:asciiTheme="majorHAnsi" w:hAnsiTheme="majorHAnsi"/>
          <w:b/>
          <w:lang w:eastAsia="ko-KR"/>
        </w:rPr>
      </w:pPr>
      <w:r w:rsidRPr="0077464E">
        <w:rPr>
          <w:rFonts w:asciiTheme="majorHAnsi" w:hAnsiTheme="majorHAnsi"/>
          <w:b/>
          <w:lang w:eastAsia="ko-KR"/>
        </w:rPr>
        <w:t>Türkan Haliloğlu</w:t>
      </w:r>
    </w:p>
    <w:p w:rsidR="001A116E" w:rsidRPr="001A116E" w:rsidRDefault="001A116E" w:rsidP="0077464E">
      <w:pPr>
        <w:spacing w:after="0" w:line="300" w:lineRule="exact"/>
        <w:rPr>
          <w:rFonts w:asciiTheme="majorHAnsi" w:hAnsiTheme="majorHAnsi"/>
          <w:lang w:eastAsia="ko-KR"/>
        </w:rPr>
      </w:pPr>
      <w:r w:rsidRPr="001A116E">
        <w:rPr>
          <w:rFonts w:asciiTheme="majorHAnsi" w:hAnsiTheme="majorHAnsi"/>
          <w:lang w:eastAsia="ko-KR"/>
        </w:rPr>
        <w:t xml:space="preserve"> 26.10-1.11 2015 tarihleri arasında İsrail, Tel Aviv’de  ortak yürütülen NATO </w:t>
      </w:r>
      <w:proofErr w:type="gramStart"/>
      <w:r w:rsidRPr="001A116E">
        <w:rPr>
          <w:rFonts w:asciiTheme="majorHAnsi" w:hAnsiTheme="majorHAnsi"/>
          <w:lang w:eastAsia="ko-KR"/>
        </w:rPr>
        <w:t>MD.SFPP</w:t>
      </w:r>
      <w:proofErr w:type="gramEnd"/>
      <w:r w:rsidRPr="001A116E">
        <w:rPr>
          <w:rFonts w:asciiTheme="majorHAnsi" w:hAnsiTheme="majorHAnsi"/>
          <w:lang w:eastAsia="ko-KR"/>
        </w:rPr>
        <w:t xml:space="preserve"> 984622  “The Anthrax MntABC Transporter: Structure, Functional Dynamics and Drug Discovery” Projesi kapsamında çalışmalar yapmak üzere Prof. Nir Ben-Tal’in Tel Aviv Üniversitesi, Biokimya ve Moleküler Biyoloji Bölümü’ndeki laboratuarını ziyaret etmiştir.</w:t>
      </w:r>
    </w:p>
    <w:p w:rsidR="001A116E" w:rsidRPr="001A116E" w:rsidRDefault="001A116E" w:rsidP="0077464E">
      <w:pPr>
        <w:spacing w:after="0" w:line="300" w:lineRule="exact"/>
        <w:rPr>
          <w:rFonts w:asciiTheme="majorHAnsi" w:hAnsiTheme="majorHAnsi"/>
          <w:lang w:eastAsia="ko-KR"/>
        </w:rPr>
      </w:pPr>
    </w:p>
    <w:p w:rsidR="001A116E" w:rsidRPr="0077464E" w:rsidRDefault="0077464E" w:rsidP="0077464E">
      <w:pPr>
        <w:spacing w:after="0" w:line="300" w:lineRule="exact"/>
        <w:rPr>
          <w:rFonts w:asciiTheme="majorHAnsi" w:hAnsiTheme="majorHAnsi"/>
          <w:lang w:eastAsia="ko-KR"/>
        </w:rPr>
      </w:pPr>
      <w:r>
        <w:rPr>
          <w:rFonts w:asciiTheme="majorHAnsi" w:hAnsiTheme="majorHAnsi"/>
          <w:b/>
          <w:lang w:eastAsia="ko-KR"/>
        </w:rPr>
        <w:t>Fidan Sümbül</w:t>
      </w:r>
    </w:p>
    <w:p w:rsidR="001A116E" w:rsidRPr="001A116E" w:rsidRDefault="001A116E" w:rsidP="0077464E">
      <w:pPr>
        <w:spacing w:after="0" w:line="300" w:lineRule="exact"/>
        <w:jc w:val="both"/>
        <w:rPr>
          <w:rFonts w:asciiTheme="majorHAnsi" w:hAnsiTheme="majorHAnsi"/>
          <w:lang w:eastAsia="ko-KR"/>
        </w:rPr>
      </w:pPr>
      <w:r w:rsidRPr="001A116E">
        <w:rPr>
          <w:rFonts w:asciiTheme="majorHAnsi" w:hAnsiTheme="majorHAnsi"/>
          <w:lang w:eastAsia="ko-KR"/>
        </w:rPr>
        <w:t xml:space="preserve">24-29 Ağustos 2015 tarihleri arasında Fransa’nın Grenoble şehrinde düzenlenen “AFMBioMed International Summer School” isimli yaz okuluna katılmıştır. </w:t>
      </w:r>
    </w:p>
    <w:p w:rsidR="001A116E" w:rsidRPr="001A116E" w:rsidRDefault="001A116E" w:rsidP="0077464E">
      <w:pPr>
        <w:spacing w:after="0" w:line="300" w:lineRule="exact"/>
        <w:jc w:val="both"/>
        <w:rPr>
          <w:rFonts w:asciiTheme="majorHAnsi" w:hAnsiTheme="majorHAnsi"/>
          <w:lang w:eastAsia="ko-KR"/>
        </w:rPr>
      </w:pPr>
    </w:p>
    <w:p w:rsidR="001A116E" w:rsidRPr="001A116E" w:rsidRDefault="001A116E" w:rsidP="0077464E">
      <w:pPr>
        <w:spacing w:after="0" w:line="300" w:lineRule="exact"/>
        <w:rPr>
          <w:rFonts w:asciiTheme="majorHAnsi" w:hAnsiTheme="majorHAnsi"/>
          <w:lang w:eastAsia="ko-KR"/>
        </w:rPr>
      </w:pPr>
    </w:p>
    <w:p w:rsidR="001A116E" w:rsidRPr="0077464E" w:rsidRDefault="001A116E" w:rsidP="0077464E">
      <w:pPr>
        <w:spacing w:after="0" w:line="300" w:lineRule="exact"/>
        <w:rPr>
          <w:rFonts w:asciiTheme="majorHAnsi" w:hAnsiTheme="majorHAnsi"/>
          <w:b/>
          <w:lang w:eastAsia="ko-KR"/>
        </w:rPr>
      </w:pPr>
      <w:r w:rsidRPr="0077464E">
        <w:rPr>
          <w:rFonts w:asciiTheme="majorHAnsi" w:hAnsiTheme="majorHAnsi"/>
          <w:b/>
          <w:lang w:eastAsia="ko-KR"/>
        </w:rPr>
        <w:lastRenderedPageBreak/>
        <w:t>Mehmet Tarık Can</w:t>
      </w:r>
    </w:p>
    <w:p w:rsidR="001A116E" w:rsidRPr="001A116E" w:rsidRDefault="001A116E" w:rsidP="0077464E">
      <w:pPr>
        <w:spacing w:after="0" w:line="300" w:lineRule="exact"/>
        <w:rPr>
          <w:rFonts w:asciiTheme="majorHAnsi" w:hAnsiTheme="majorHAnsi"/>
          <w:lang w:eastAsia="ko-KR"/>
        </w:rPr>
      </w:pPr>
      <w:r w:rsidRPr="001A116E">
        <w:rPr>
          <w:rFonts w:asciiTheme="majorHAnsi" w:hAnsiTheme="majorHAnsi"/>
          <w:lang w:eastAsia="ko-KR"/>
        </w:rPr>
        <w:t xml:space="preserve">22 Haziran ‐ 2 Temmuz 2015 tarihleri arasında Ankara, TOBB Ekonomi ve Teknoloji Üniversitesi, Malzeme Bilimi ve Nanoteknoloji (MBN) Mühendisliği Bölümü’nde düzenlenen  "Proteinlerin Moleküler Dinamik Simülasyonu: Temelleri ve Uygulamaları" konulu yaz kursuna katılmıştır. </w:t>
      </w:r>
    </w:p>
    <w:p w:rsidR="001A116E" w:rsidRPr="001A116E" w:rsidRDefault="001A116E" w:rsidP="0077464E">
      <w:pPr>
        <w:tabs>
          <w:tab w:val="left" w:pos="0"/>
        </w:tabs>
        <w:spacing w:after="0" w:line="300" w:lineRule="exact"/>
        <w:jc w:val="both"/>
        <w:rPr>
          <w:rFonts w:asciiTheme="majorHAnsi" w:hAnsiTheme="majorHAnsi"/>
          <w:lang w:eastAsia="ko-KR"/>
        </w:rPr>
      </w:pPr>
    </w:p>
    <w:p w:rsidR="001A116E" w:rsidRPr="0077464E" w:rsidRDefault="001A116E" w:rsidP="0077464E">
      <w:pPr>
        <w:tabs>
          <w:tab w:val="left" w:pos="0"/>
        </w:tabs>
        <w:spacing w:after="0" w:line="300" w:lineRule="exact"/>
        <w:jc w:val="both"/>
        <w:rPr>
          <w:rFonts w:asciiTheme="majorHAnsi" w:hAnsiTheme="majorHAnsi"/>
          <w:b/>
          <w:lang w:eastAsia="ko-KR"/>
        </w:rPr>
      </w:pPr>
      <w:r w:rsidRPr="0077464E">
        <w:rPr>
          <w:rFonts w:asciiTheme="majorHAnsi" w:hAnsiTheme="majorHAnsi"/>
          <w:b/>
          <w:lang w:eastAsia="ko-KR"/>
        </w:rPr>
        <w:t>Diğer</w:t>
      </w:r>
    </w:p>
    <w:p w:rsidR="001A116E" w:rsidRPr="0077464E" w:rsidRDefault="001A116E" w:rsidP="0077464E">
      <w:pPr>
        <w:tabs>
          <w:tab w:val="left" w:pos="0"/>
        </w:tabs>
        <w:spacing w:after="0" w:line="300" w:lineRule="exact"/>
        <w:jc w:val="both"/>
        <w:rPr>
          <w:rFonts w:asciiTheme="majorHAnsi" w:hAnsiTheme="majorHAnsi"/>
          <w:b/>
          <w:lang w:eastAsia="ko-KR"/>
        </w:rPr>
      </w:pPr>
    </w:p>
    <w:p w:rsidR="001A116E" w:rsidRPr="0077464E" w:rsidRDefault="001A116E" w:rsidP="0077464E">
      <w:pPr>
        <w:tabs>
          <w:tab w:val="left" w:pos="0"/>
        </w:tabs>
        <w:spacing w:after="0" w:line="300" w:lineRule="exact"/>
        <w:jc w:val="both"/>
        <w:rPr>
          <w:rFonts w:asciiTheme="majorHAnsi" w:hAnsiTheme="majorHAnsi"/>
          <w:b/>
          <w:lang w:eastAsia="ko-KR"/>
        </w:rPr>
      </w:pPr>
      <w:r w:rsidRPr="0077464E">
        <w:rPr>
          <w:rFonts w:asciiTheme="majorHAnsi" w:hAnsiTheme="majorHAnsi"/>
          <w:b/>
          <w:lang w:eastAsia="ko-KR"/>
        </w:rPr>
        <w:t>Prof.Dr. Türkan Haliloğlu</w:t>
      </w:r>
    </w:p>
    <w:p w:rsidR="001A116E" w:rsidRPr="001A116E" w:rsidRDefault="001A116E" w:rsidP="0077464E">
      <w:pPr>
        <w:spacing w:after="0" w:line="300" w:lineRule="exact"/>
        <w:rPr>
          <w:rFonts w:asciiTheme="majorHAnsi" w:hAnsiTheme="majorHAnsi"/>
          <w:lang w:eastAsia="ko-KR"/>
        </w:rPr>
      </w:pPr>
      <w:r w:rsidRPr="001A116E">
        <w:rPr>
          <w:rFonts w:asciiTheme="majorHAnsi" w:hAnsiTheme="majorHAnsi"/>
          <w:lang w:eastAsia="ko-KR"/>
        </w:rPr>
        <w:t xml:space="preserve">28.06–04.07.2015,  14-18 Nisan 2015 ve 11-17 Ocak 2015 tarihleri arasında </w:t>
      </w:r>
      <w:proofErr w:type="gramStart"/>
      <w:r w:rsidRPr="001A116E">
        <w:rPr>
          <w:rFonts w:asciiTheme="majorHAnsi" w:hAnsiTheme="majorHAnsi"/>
          <w:lang w:eastAsia="ko-KR"/>
        </w:rPr>
        <w:t>Belçika’nın  Brüksel</w:t>
      </w:r>
      <w:proofErr w:type="gramEnd"/>
      <w:r w:rsidRPr="001A116E">
        <w:rPr>
          <w:rFonts w:asciiTheme="majorHAnsi" w:hAnsiTheme="majorHAnsi"/>
          <w:lang w:eastAsia="ko-KR"/>
        </w:rPr>
        <w:t xml:space="preserve"> şehrinde Avrupa Birliği REA’ya sunulan araştırma proje önerilerini H2020-FETOPEN-2014-2015-RIA panelinde vice chair olarak görev almıştır.</w:t>
      </w:r>
    </w:p>
    <w:p w:rsidR="001A116E" w:rsidRPr="001A116E" w:rsidRDefault="001A116E" w:rsidP="0077464E">
      <w:pPr>
        <w:spacing w:after="0" w:line="300" w:lineRule="exact"/>
        <w:rPr>
          <w:rFonts w:asciiTheme="majorHAnsi" w:hAnsiTheme="majorHAnsi"/>
          <w:lang w:eastAsia="ko-KR"/>
        </w:rPr>
      </w:pPr>
      <w:r w:rsidRPr="001A116E">
        <w:rPr>
          <w:rFonts w:asciiTheme="majorHAnsi" w:hAnsiTheme="majorHAnsi"/>
          <w:lang w:eastAsia="ko-KR"/>
        </w:rPr>
        <w:t>26 Mart 2015 tarihinde Belçika’nın Brüksel şehrinde COST BM1405 “First Management Committee Meeting” toplantısına katılmıştır</w:t>
      </w:r>
    </w:p>
    <w:p w:rsidR="001A116E" w:rsidRPr="001A116E" w:rsidRDefault="001A116E" w:rsidP="0077464E">
      <w:pPr>
        <w:spacing w:after="0" w:line="300" w:lineRule="exact"/>
        <w:jc w:val="both"/>
        <w:rPr>
          <w:rFonts w:asciiTheme="majorHAnsi" w:hAnsiTheme="majorHAnsi"/>
          <w:lang w:eastAsia="ko-KR"/>
        </w:rPr>
      </w:pPr>
    </w:p>
    <w:p w:rsidR="00ED4A64" w:rsidRPr="0072388A" w:rsidRDefault="00ED4A64" w:rsidP="0077464E">
      <w:pPr>
        <w:spacing w:after="0" w:line="300" w:lineRule="exact"/>
        <w:rPr>
          <w:rFonts w:asciiTheme="majorHAnsi" w:hAnsiTheme="majorHAnsi"/>
          <w:lang w:eastAsia="ko-KR"/>
        </w:rPr>
      </w:pPr>
    </w:p>
    <w:sectPr w:rsidR="00ED4A64" w:rsidRPr="0072388A" w:rsidSect="00D9381D">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396" w:rsidRDefault="00EB5396" w:rsidP="00D9381D">
      <w:pPr>
        <w:spacing w:after="0" w:line="240" w:lineRule="auto"/>
      </w:pPr>
      <w:r>
        <w:separator/>
      </w:r>
    </w:p>
  </w:endnote>
  <w:endnote w:type="continuationSeparator" w:id="0">
    <w:p w:rsidR="00EB5396" w:rsidRDefault="00EB539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F" w:rsidRDefault="009D78B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F" w:rsidRDefault="009D78B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F" w:rsidRDefault="009D78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396" w:rsidRDefault="00EB5396" w:rsidP="00D9381D">
      <w:pPr>
        <w:spacing w:after="0" w:line="240" w:lineRule="auto"/>
      </w:pPr>
      <w:r>
        <w:separator/>
      </w:r>
    </w:p>
  </w:footnote>
  <w:footnote w:type="continuationSeparator" w:id="0">
    <w:p w:rsidR="00EB5396" w:rsidRDefault="00EB5396"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F" w:rsidRDefault="009D78B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9D78B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9D78BF" w:rsidRDefault="009D78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Content>
          <w:tc>
            <w:tcPr>
              <w:tcW w:w="1105" w:type="dxa"/>
            </w:tcPr>
            <w:p w:rsidR="009D78BF" w:rsidRDefault="009D78BF"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5</w:t>
              </w:r>
            </w:p>
          </w:tc>
        </w:sdtContent>
      </w:sdt>
    </w:tr>
  </w:tbl>
  <w:p w:rsidR="009D78BF" w:rsidRDefault="009D78B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BF" w:rsidRDefault="009D78B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5132_"/>
      </v:shape>
    </w:pict>
  </w:numPicBullet>
  <w:abstractNum w:abstractNumId="0">
    <w:nsid w:val="01BF2E3B"/>
    <w:multiLevelType w:val="hybridMultilevel"/>
    <w:tmpl w:val="5466469C"/>
    <w:lvl w:ilvl="0" w:tplc="228814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4A13BB3"/>
    <w:multiLevelType w:val="hybridMultilevel"/>
    <w:tmpl w:val="187219E2"/>
    <w:lvl w:ilvl="0" w:tplc="3854712C">
      <w:start w:val="1"/>
      <w:numFmt w:val="bullet"/>
      <w:lvlText w:val="•"/>
      <w:lvlJc w:val="left"/>
      <w:pPr>
        <w:tabs>
          <w:tab w:val="num" w:pos="720"/>
        </w:tabs>
        <w:ind w:left="720" w:hanging="360"/>
      </w:pPr>
      <w:rPr>
        <w:rFonts w:ascii="Arial" w:hAnsi="Arial" w:hint="default"/>
      </w:rPr>
    </w:lvl>
    <w:lvl w:ilvl="1" w:tplc="3A1EE948">
      <w:start w:val="1"/>
      <w:numFmt w:val="bullet"/>
      <w:lvlText w:val="•"/>
      <w:lvlJc w:val="left"/>
      <w:pPr>
        <w:tabs>
          <w:tab w:val="num" w:pos="360"/>
        </w:tabs>
        <w:ind w:left="360" w:hanging="360"/>
      </w:pPr>
      <w:rPr>
        <w:rFonts w:ascii="Arial" w:hAnsi="Arial" w:hint="default"/>
      </w:rPr>
    </w:lvl>
    <w:lvl w:ilvl="2" w:tplc="153CE26E" w:tentative="1">
      <w:start w:val="1"/>
      <w:numFmt w:val="bullet"/>
      <w:lvlText w:val="•"/>
      <w:lvlJc w:val="left"/>
      <w:pPr>
        <w:tabs>
          <w:tab w:val="num" w:pos="2160"/>
        </w:tabs>
        <w:ind w:left="2160" w:hanging="360"/>
      </w:pPr>
      <w:rPr>
        <w:rFonts w:ascii="Arial" w:hAnsi="Arial" w:hint="default"/>
      </w:rPr>
    </w:lvl>
    <w:lvl w:ilvl="3" w:tplc="183403E0" w:tentative="1">
      <w:start w:val="1"/>
      <w:numFmt w:val="bullet"/>
      <w:lvlText w:val="•"/>
      <w:lvlJc w:val="left"/>
      <w:pPr>
        <w:tabs>
          <w:tab w:val="num" w:pos="2880"/>
        </w:tabs>
        <w:ind w:left="2880" w:hanging="360"/>
      </w:pPr>
      <w:rPr>
        <w:rFonts w:ascii="Arial" w:hAnsi="Arial" w:hint="default"/>
      </w:rPr>
    </w:lvl>
    <w:lvl w:ilvl="4" w:tplc="051C3F4E" w:tentative="1">
      <w:start w:val="1"/>
      <w:numFmt w:val="bullet"/>
      <w:lvlText w:val="•"/>
      <w:lvlJc w:val="left"/>
      <w:pPr>
        <w:tabs>
          <w:tab w:val="num" w:pos="3600"/>
        </w:tabs>
        <w:ind w:left="3600" w:hanging="360"/>
      </w:pPr>
      <w:rPr>
        <w:rFonts w:ascii="Arial" w:hAnsi="Arial" w:hint="default"/>
      </w:rPr>
    </w:lvl>
    <w:lvl w:ilvl="5" w:tplc="1A66FDA8" w:tentative="1">
      <w:start w:val="1"/>
      <w:numFmt w:val="bullet"/>
      <w:lvlText w:val="•"/>
      <w:lvlJc w:val="left"/>
      <w:pPr>
        <w:tabs>
          <w:tab w:val="num" w:pos="4320"/>
        </w:tabs>
        <w:ind w:left="4320" w:hanging="360"/>
      </w:pPr>
      <w:rPr>
        <w:rFonts w:ascii="Arial" w:hAnsi="Arial" w:hint="default"/>
      </w:rPr>
    </w:lvl>
    <w:lvl w:ilvl="6" w:tplc="CBA8973E" w:tentative="1">
      <w:start w:val="1"/>
      <w:numFmt w:val="bullet"/>
      <w:lvlText w:val="•"/>
      <w:lvlJc w:val="left"/>
      <w:pPr>
        <w:tabs>
          <w:tab w:val="num" w:pos="5040"/>
        </w:tabs>
        <w:ind w:left="5040" w:hanging="360"/>
      </w:pPr>
      <w:rPr>
        <w:rFonts w:ascii="Arial" w:hAnsi="Arial" w:hint="default"/>
      </w:rPr>
    </w:lvl>
    <w:lvl w:ilvl="7" w:tplc="ACB89AC4" w:tentative="1">
      <w:start w:val="1"/>
      <w:numFmt w:val="bullet"/>
      <w:lvlText w:val="•"/>
      <w:lvlJc w:val="left"/>
      <w:pPr>
        <w:tabs>
          <w:tab w:val="num" w:pos="5760"/>
        </w:tabs>
        <w:ind w:left="5760" w:hanging="360"/>
      </w:pPr>
      <w:rPr>
        <w:rFonts w:ascii="Arial" w:hAnsi="Arial" w:hint="default"/>
      </w:rPr>
    </w:lvl>
    <w:lvl w:ilvl="8" w:tplc="F8849CE0" w:tentative="1">
      <w:start w:val="1"/>
      <w:numFmt w:val="bullet"/>
      <w:lvlText w:val="•"/>
      <w:lvlJc w:val="left"/>
      <w:pPr>
        <w:tabs>
          <w:tab w:val="num" w:pos="6480"/>
        </w:tabs>
        <w:ind w:left="6480" w:hanging="360"/>
      </w:pPr>
      <w:rPr>
        <w:rFonts w:ascii="Arial" w:hAnsi="Arial" w:hint="default"/>
      </w:rPr>
    </w:lvl>
  </w:abstractNum>
  <w:abstractNum w:abstractNumId="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64D17247"/>
    <w:multiLevelType w:val="hybridMultilevel"/>
    <w:tmpl w:val="EE8C0C4C"/>
    <w:lvl w:ilvl="0" w:tplc="22B00C02">
      <w:start w:val="15"/>
      <w:numFmt w:val="bullet"/>
      <w:lvlText w:val="-"/>
      <w:lvlJc w:val="left"/>
      <w:pPr>
        <w:ind w:left="360" w:hanging="360"/>
      </w:pPr>
      <w:rPr>
        <w:rFonts w:ascii="Trebuchet MS" w:eastAsiaTheme="minorHAnsi" w:hAnsi="Trebuchet MS"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
  </w:num>
  <w:num w:numId="4">
    <w:abstractNumId w:val="1"/>
  </w:num>
  <w:num w:numId="5">
    <w:abstractNumId w:val="8"/>
  </w:num>
  <w:num w:numId="6">
    <w:abstractNumId w:val="4"/>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07772"/>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511CF"/>
    <w:rsid w:val="00064866"/>
    <w:rsid w:val="000670B8"/>
    <w:rsid w:val="00071818"/>
    <w:rsid w:val="000733F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289C"/>
    <w:rsid w:val="000D3B2C"/>
    <w:rsid w:val="000E4515"/>
    <w:rsid w:val="000E60FA"/>
    <w:rsid w:val="000F0592"/>
    <w:rsid w:val="000F51AD"/>
    <w:rsid w:val="00103979"/>
    <w:rsid w:val="00103A39"/>
    <w:rsid w:val="00106715"/>
    <w:rsid w:val="00106F2C"/>
    <w:rsid w:val="00121071"/>
    <w:rsid w:val="00122FFC"/>
    <w:rsid w:val="00124E27"/>
    <w:rsid w:val="00125BDA"/>
    <w:rsid w:val="00126DB4"/>
    <w:rsid w:val="00133E65"/>
    <w:rsid w:val="00140178"/>
    <w:rsid w:val="001430EC"/>
    <w:rsid w:val="00143EA3"/>
    <w:rsid w:val="00145601"/>
    <w:rsid w:val="001548FD"/>
    <w:rsid w:val="00154952"/>
    <w:rsid w:val="00154DD8"/>
    <w:rsid w:val="001573D9"/>
    <w:rsid w:val="0016014C"/>
    <w:rsid w:val="00160514"/>
    <w:rsid w:val="0016057D"/>
    <w:rsid w:val="00170172"/>
    <w:rsid w:val="00171240"/>
    <w:rsid w:val="00172F13"/>
    <w:rsid w:val="00173C63"/>
    <w:rsid w:val="00174886"/>
    <w:rsid w:val="001770EC"/>
    <w:rsid w:val="001776D6"/>
    <w:rsid w:val="0017782C"/>
    <w:rsid w:val="001803BA"/>
    <w:rsid w:val="00185F00"/>
    <w:rsid w:val="00187DA5"/>
    <w:rsid w:val="0019168B"/>
    <w:rsid w:val="00192530"/>
    <w:rsid w:val="0019349B"/>
    <w:rsid w:val="001A0DA7"/>
    <w:rsid w:val="001A116E"/>
    <w:rsid w:val="001A58CA"/>
    <w:rsid w:val="001A769F"/>
    <w:rsid w:val="001B0FD7"/>
    <w:rsid w:val="001B56DB"/>
    <w:rsid w:val="001B7F8B"/>
    <w:rsid w:val="001C13BE"/>
    <w:rsid w:val="001C5595"/>
    <w:rsid w:val="001C57B5"/>
    <w:rsid w:val="001C78E3"/>
    <w:rsid w:val="001D131C"/>
    <w:rsid w:val="001D2FFB"/>
    <w:rsid w:val="001D5ACE"/>
    <w:rsid w:val="001E1D3A"/>
    <w:rsid w:val="001E5E22"/>
    <w:rsid w:val="001F1502"/>
    <w:rsid w:val="001F2460"/>
    <w:rsid w:val="001F3A3C"/>
    <w:rsid w:val="001F5C3E"/>
    <w:rsid w:val="001F5EDE"/>
    <w:rsid w:val="001F611E"/>
    <w:rsid w:val="001F76A9"/>
    <w:rsid w:val="00204DFD"/>
    <w:rsid w:val="0020707A"/>
    <w:rsid w:val="00210035"/>
    <w:rsid w:val="00212934"/>
    <w:rsid w:val="00214BA5"/>
    <w:rsid w:val="0021572A"/>
    <w:rsid w:val="00216612"/>
    <w:rsid w:val="002170F4"/>
    <w:rsid w:val="00220591"/>
    <w:rsid w:val="002219EC"/>
    <w:rsid w:val="0022708F"/>
    <w:rsid w:val="00231FDC"/>
    <w:rsid w:val="0023337A"/>
    <w:rsid w:val="00235FA1"/>
    <w:rsid w:val="0024069D"/>
    <w:rsid w:val="002430E9"/>
    <w:rsid w:val="00245DA9"/>
    <w:rsid w:val="00251D76"/>
    <w:rsid w:val="00256B00"/>
    <w:rsid w:val="002631D1"/>
    <w:rsid w:val="00275CC9"/>
    <w:rsid w:val="00276123"/>
    <w:rsid w:val="002822B5"/>
    <w:rsid w:val="00283DC8"/>
    <w:rsid w:val="0029310B"/>
    <w:rsid w:val="002940B2"/>
    <w:rsid w:val="0029733F"/>
    <w:rsid w:val="002A0F81"/>
    <w:rsid w:val="002A0FE6"/>
    <w:rsid w:val="002A19BE"/>
    <w:rsid w:val="002B0077"/>
    <w:rsid w:val="002B1743"/>
    <w:rsid w:val="002B5AA5"/>
    <w:rsid w:val="002C0C4F"/>
    <w:rsid w:val="002C3E05"/>
    <w:rsid w:val="002C474B"/>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77C98"/>
    <w:rsid w:val="0038047F"/>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33C8"/>
    <w:rsid w:val="003C4984"/>
    <w:rsid w:val="003C5100"/>
    <w:rsid w:val="003D0DB7"/>
    <w:rsid w:val="003E01B1"/>
    <w:rsid w:val="003E066B"/>
    <w:rsid w:val="003E0CB1"/>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3D66"/>
    <w:rsid w:val="0043653D"/>
    <w:rsid w:val="004412FF"/>
    <w:rsid w:val="004443A8"/>
    <w:rsid w:val="00446832"/>
    <w:rsid w:val="004520C0"/>
    <w:rsid w:val="004532DF"/>
    <w:rsid w:val="00453E85"/>
    <w:rsid w:val="00456950"/>
    <w:rsid w:val="00457019"/>
    <w:rsid w:val="00460DB9"/>
    <w:rsid w:val="0046461D"/>
    <w:rsid w:val="00465004"/>
    <w:rsid w:val="004657A1"/>
    <w:rsid w:val="0047184F"/>
    <w:rsid w:val="00474878"/>
    <w:rsid w:val="00474A8D"/>
    <w:rsid w:val="00480F5E"/>
    <w:rsid w:val="004811EB"/>
    <w:rsid w:val="00482A0E"/>
    <w:rsid w:val="00483B58"/>
    <w:rsid w:val="00490AF5"/>
    <w:rsid w:val="00496543"/>
    <w:rsid w:val="004A1BC4"/>
    <w:rsid w:val="004B011A"/>
    <w:rsid w:val="004B1481"/>
    <w:rsid w:val="004B1722"/>
    <w:rsid w:val="004B4BFD"/>
    <w:rsid w:val="004C44F5"/>
    <w:rsid w:val="004D0C9D"/>
    <w:rsid w:val="004D7CC9"/>
    <w:rsid w:val="004E22D3"/>
    <w:rsid w:val="004E4D19"/>
    <w:rsid w:val="004E51AA"/>
    <w:rsid w:val="004E678D"/>
    <w:rsid w:val="004E7E6E"/>
    <w:rsid w:val="004F38FF"/>
    <w:rsid w:val="004F41F7"/>
    <w:rsid w:val="004F58DE"/>
    <w:rsid w:val="004F6E73"/>
    <w:rsid w:val="00501BED"/>
    <w:rsid w:val="005022F3"/>
    <w:rsid w:val="00505E0E"/>
    <w:rsid w:val="00506350"/>
    <w:rsid w:val="005067D2"/>
    <w:rsid w:val="0051112C"/>
    <w:rsid w:val="00511D0F"/>
    <w:rsid w:val="00511E29"/>
    <w:rsid w:val="00517001"/>
    <w:rsid w:val="00520D93"/>
    <w:rsid w:val="0052177C"/>
    <w:rsid w:val="00521C9F"/>
    <w:rsid w:val="00523635"/>
    <w:rsid w:val="00523845"/>
    <w:rsid w:val="00526B57"/>
    <w:rsid w:val="005305F7"/>
    <w:rsid w:val="00531583"/>
    <w:rsid w:val="00532361"/>
    <w:rsid w:val="00532D0E"/>
    <w:rsid w:val="00540127"/>
    <w:rsid w:val="00540D54"/>
    <w:rsid w:val="00542545"/>
    <w:rsid w:val="00546DFE"/>
    <w:rsid w:val="0055030A"/>
    <w:rsid w:val="00552EC5"/>
    <w:rsid w:val="005559C4"/>
    <w:rsid w:val="00556994"/>
    <w:rsid w:val="005600EC"/>
    <w:rsid w:val="00561B73"/>
    <w:rsid w:val="00564ED7"/>
    <w:rsid w:val="00565AC6"/>
    <w:rsid w:val="00566276"/>
    <w:rsid w:val="0057119A"/>
    <w:rsid w:val="005725BC"/>
    <w:rsid w:val="0057380E"/>
    <w:rsid w:val="00581A31"/>
    <w:rsid w:val="0058478A"/>
    <w:rsid w:val="00585DD7"/>
    <w:rsid w:val="00587D31"/>
    <w:rsid w:val="00590A9E"/>
    <w:rsid w:val="00592236"/>
    <w:rsid w:val="005952A7"/>
    <w:rsid w:val="005952E2"/>
    <w:rsid w:val="00597EF9"/>
    <w:rsid w:val="005A2F3A"/>
    <w:rsid w:val="005A4573"/>
    <w:rsid w:val="005B3708"/>
    <w:rsid w:val="005B5091"/>
    <w:rsid w:val="005B55C1"/>
    <w:rsid w:val="005B5A92"/>
    <w:rsid w:val="005C0DC1"/>
    <w:rsid w:val="005C0F64"/>
    <w:rsid w:val="005C2C11"/>
    <w:rsid w:val="005C53BD"/>
    <w:rsid w:val="005C6064"/>
    <w:rsid w:val="005C6290"/>
    <w:rsid w:val="005D1956"/>
    <w:rsid w:val="005D3BD8"/>
    <w:rsid w:val="005D5625"/>
    <w:rsid w:val="005D7C1F"/>
    <w:rsid w:val="005E2BAB"/>
    <w:rsid w:val="005E3EAD"/>
    <w:rsid w:val="005E6A2E"/>
    <w:rsid w:val="005E7F9C"/>
    <w:rsid w:val="005F6699"/>
    <w:rsid w:val="006021BF"/>
    <w:rsid w:val="00604006"/>
    <w:rsid w:val="0060576A"/>
    <w:rsid w:val="006065B6"/>
    <w:rsid w:val="0061099A"/>
    <w:rsid w:val="00611558"/>
    <w:rsid w:val="00611DE3"/>
    <w:rsid w:val="006142D7"/>
    <w:rsid w:val="00616008"/>
    <w:rsid w:val="0061666F"/>
    <w:rsid w:val="006226C6"/>
    <w:rsid w:val="00622A3F"/>
    <w:rsid w:val="0062481F"/>
    <w:rsid w:val="00626FBE"/>
    <w:rsid w:val="00627FC1"/>
    <w:rsid w:val="00650006"/>
    <w:rsid w:val="00650BC6"/>
    <w:rsid w:val="00653E77"/>
    <w:rsid w:val="00654156"/>
    <w:rsid w:val="00660C79"/>
    <w:rsid w:val="00660F1C"/>
    <w:rsid w:val="00662015"/>
    <w:rsid w:val="00662B2C"/>
    <w:rsid w:val="00662D02"/>
    <w:rsid w:val="00671368"/>
    <w:rsid w:val="00671F48"/>
    <w:rsid w:val="00673A62"/>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498F"/>
    <w:rsid w:val="006D5EA5"/>
    <w:rsid w:val="006E141C"/>
    <w:rsid w:val="006E15D9"/>
    <w:rsid w:val="006E4946"/>
    <w:rsid w:val="006F6C21"/>
    <w:rsid w:val="0070282C"/>
    <w:rsid w:val="00702C86"/>
    <w:rsid w:val="00704A60"/>
    <w:rsid w:val="007073B1"/>
    <w:rsid w:val="00707A39"/>
    <w:rsid w:val="00707BCC"/>
    <w:rsid w:val="00712D32"/>
    <w:rsid w:val="00713D89"/>
    <w:rsid w:val="00716235"/>
    <w:rsid w:val="00716926"/>
    <w:rsid w:val="007214C5"/>
    <w:rsid w:val="0072388A"/>
    <w:rsid w:val="00724DC4"/>
    <w:rsid w:val="00730072"/>
    <w:rsid w:val="0073038B"/>
    <w:rsid w:val="00731EC6"/>
    <w:rsid w:val="00732918"/>
    <w:rsid w:val="00734780"/>
    <w:rsid w:val="00735067"/>
    <w:rsid w:val="007365A0"/>
    <w:rsid w:val="0075140B"/>
    <w:rsid w:val="00753431"/>
    <w:rsid w:val="007552EF"/>
    <w:rsid w:val="007623CA"/>
    <w:rsid w:val="007646E5"/>
    <w:rsid w:val="0077464E"/>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C4DBC"/>
    <w:rsid w:val="007D1D35"/>
    <w:rsid w:val="007D2359"/>
    <w:rsid w:val="007D63CA"/>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572C"/>
    <w:rsid w:val="00836691"/>
    <w:rsid w:val="008373AF"/>
    <w:rsid w:val="00837FE0"/>
    <w:rsid w:val="008443AA"/>
    <w:rsid w:val="00844505"/>
    <w:rsid w:val="008470BE"/>
    <w:rsid w:val="00861971"/>
    <w:rsid w:val="0086432E"/>
    <w:rsid w:val="00865D23"/>
    <w:rsid w:val="00867795"/>
    <w:rsid w:val="00874D2E"/>
    <w:rsid w:val="008750F4"/>
    <w:rsid w:val="008759F2"/>
    <w:rsid w:val="008800E9"/>
    <w:rsid w:val="00880218"/>
    <w:rsid w:val="008841F2"/>
    <w:rsid w:val="00885087"/>
    <w:rsid w:val="00885A32"/>
    <w:rsid w:val="008866C9"/>
    <w:rsid w:val="00890A85"/>
    <w:rsid w:val="00892D0D"/>
    <w:rsid w:val="00895934"/>
    <w:rsid w:val="008A0C9B"/>
    <w:rsid w:val="008A56EE"/>
    <w:rsid w:val="008A5CBC"/>
    <w:rsid w:val="008B3CBA"/>
    <w:rsid w:val="008B4627"/>
    <w:rsid w:val="008B62CD"/>
    <w:rsid w:val="008B6926"/>
    <w:rsid w:val="008D1AA4"/>
    <w:rsid w:val="008D27DB"/>
    <w:rsid w:val="008D7CD1"/>
    <w:rsid w:val="008E0271"/>
    <w:rsid w:val="008E23EF"/>
    <w:rsid w:val="008E4E94"/>
    <w:rsid w:val="008E611D"/>
    <w:rsid w:val="008E6EBE"/>
    <w:rsid w:val="008E733D"/>
    <w:rsid w:val="008F291E"/>
    <w:rsid w:val="008F5B66"/>
    <w:rsid w:val="008F5EB0"/>
    <w:rsid w:val="008F5FFF"/>
    <w:rsid w:val="008F7088"/>
    <w:rsid w:val="008F7829"/>
    <w:rsid w:val="009032D3"/>
    <w:rsid w:val="00903C01"/>
    <w:rsid w:val="0091087E"/>
    <w:rsid w:val="00911CCB"/>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7388A"/>
    <w:rsid w:val="0098135F"/>
    <w:rsid w:val="009815A5"/>
    <w:rsid w:val="00984730"/>
    <w:rsid w:val="009901F6"/>
    <w:rsid w:val="0099106C"/>
    <w:rsid w:val="0099525A"/>
    <w:rsid w:val="00996BF5"/>
    <w:rsid w:val="009A0600"/>
    <w:rsid w:val="009A0CB2"/>
    <w:rsid w:val="009A5D41"/>
    <w:rsid w:val="009A761C"/>
    <w:rsid w:val="009B5DCD"/>
    <w:rsid w:val="009B72CD"/>
    <w:rsid w:val="009C0065"/>
    <w:rsid w:val="009C4580"/>
    <w:rsid w:val="009C593F"/>
    <w:rsid w:val="009C7204"/>
    <w:rsid w:val="009D0C0A"/>
    <w:rsid w:val="009D3E1D"/>
    <w:rsid w:val="009D454E"/>
    <w:rsid w:val="009D5795"/>
    <w:rsid w:val="009D78BF"/>
    <w:rsid w:val="009E0D4B"/>
    <w:rsid w:val="009E6C59"/>
    <w:rsid w:val="009E6CD2"/>
    <w:rsid w:val="009F0404"/>
    <w:rsid w:val="009F0753"/>
    <w:rsid w:val="009F306D"/>
    <w:rsid w:val="009F4023"/>
    <w:rsid w:val="009F49A3"/>
    <w:rsid w:val="00A02459"/>
    <w:rsid w:val="00A0526E"/>
    <w:rsid w:val="00A057E5"/>
    <w:rsid w:val="00A05CF9"/>
    <w:rsid w:val="00A05E9B"/>
    <w:rsid w:val="00A10070"/>
    <w:rsid w:val="00A10980"/>
    <w:rsid w:val="00A10CDB"/>
    <w:rsid w:val="00A1235C"/>
    <w:rsid w:val="00A133BE"/>
    <w:rsid w:val="00A14485"/>
    <w:rsid w:val="00A14BB8"/>
    <w:rsid w:val="00A15CED"/>
    <w:rsid w:val="00A16B01"/>
    <w:rsid w:val="00A178AE"/>
    <w:rsid w:val="00A226BC"/>
    <w:rsid w:val="00A22D2A"/>
    <w:rsid w:val="00A22FB0"/>
    <w:rsid w:val="00A25A7E"/>
    <w:rsid w:val="00A27E16"/>
    <w:rsid w:val="00A31000"/>
    <w:rsid w:val="00A32048"/>
    <w:rsid w:val="00A34ED5"/>
    <w:rsid w:val="00A41D59"/>
    <w:rsid w:val="00A50C8A"/>
    <w:rsid w:val="00A50E9F"/>
    <w:rsid w:val="00A514D7"/>
    <w:rsid w:val="00A612E0"/>
    <w:rsid w:val="00A67FC5"/>
    <w:rsid w:val="00A7092A"/>
    <w:rsid w:val="00A75686"/>
    <w:rsid w:val="00A77ECF"/>
    <w:rsid w:val="00A84360"/>
    <w:rsid w:val="00A84FD8"/>
    <w:rsid w:val="00A91C93"/>
    <w:rsid w:val="00A9214D"/>
    <w:rsid w:val="00A929DF"/>
    <w:rsid w:val="00A940B3"/>
    <w:rsid w:val="00AA1F3C"/>
    <w:rsid w:val="00AA5987"/>
    <w:rsid w:val="00AA6136"/>
    <w:rsid w:val="00AA74D5"/>
    <w:rsid w:val="00AA7E9A"/>
    <w:rsid w:val="00AA7FEA"/>
    <w:rsid w:val="00AB0B26"/>
    <w:rsid w:val="00AB778A"/>
    <w:rsid w:val="00AC06C7"/>
    <w:rsid w:val="00AC2D29"/>
    <w:rsid w:val="00AC4230"/>
    <w:rsid w:val="00AC5505"/>
    <w:rsid w:val="00AC5794"/>
    <w:rsid w:val="00AD15F6"/>
    <w:rsid w:val="00AD20D7"/>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2D5C"/>
    <w:rsid w:val="00B656CF"/>
    <w:rsid w:val="00B66851"/>
    <w:rsid w:val="00B67C86"/>
    <w:rsid w:val="00B70CED"/>
    <w:rsid w:val="00B71E7D"/>
    <w:rsid w:val="00B72860"/>
    <w:rsid w:val="00B73410"/>
    <w:rsid w:val="00B76C65"/>
    <w:rsid w:val="00B77F37"/>
    <w:rsid w:val="00B80008"/>
    <w:rsid w:val="00B837B2"/>
    <w:rsid w:val="00B84476"/>
    <w:rsid w:val="00B86B0D"/>
    <w:rsid w:val="00B86B37"/>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6BD"/>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B4BD5"/>
    <w:rsid w:val="00CC044E"/>
    <w:rsid w:val="00CC53C8"/>
    <w:rsid w:val="00CD64A4"/>
    <w:rsid w:val="00CD72B9"/>
    <w:rsid w:val="00CE3F6F"/>
    <w:rsid w:val="00CE6890"/>
    <w:rsid w:val="00CE68EE"/>
    <w:rsid w:val="00CF35BF"/>
    <w:rsid w:val="00CF77C3"/>
    <w:rsid w:val="00D03645"/>
    <w:rsid w:val="00D0465C"/>
    <w:rsid w:val="00D07D99"/>
    <w:rsid w:val="00D16997"/>
    <w:rsid w:val="00D16D4D"/>
    <w:rsid w:val="00D215B5"/>
    <w:rsid w:val="00D223C5"/>
    <w:rsid w:val="00D23791"/>
    <w:rsid w:val="00D23802"/>
    <w:rsid w:val="00D26869"/>
    <w:rsid w:val="00D273D3"/>
    <w:rsid w:val="00D27D52"/>
    <w:rsid w:val="00D324AB"/>
    <w:rsid w:val="00D34F03"/>
    <w:rsid w:val="00D3657B"/>
    <w:rsid w:val="00D4202A"/>
    <w:rsid w:val="00D452D3"/>
    <w:rsid w:val="00D50B7A"/>
    <w:rsid w:val="00D55C7B"/>
    <w:rsid w:val="00D60632"/>
    <w:rsid w:val="00D63BE3"/>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2BE"/>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75A"/>
    <w:rsid w:val="00E4383C"/>
    <w:rsid w:val="00E459A8"/>
    <w:rsid w:val="00E46E07"/>
    <w:rsid w:val="00E51E06"/>
    <w:rsid w:val="00E5421F"/>
    <w:rsid w:val="00E60940"/>
    <w:rsid w:val="00E6152D"/>
    <w:rsid w:val="00E6636F"/>
    <w:rsid w:val="00E6790B"/>
    <w:rsid w:val="00E71D0F"/>
    <w:rsid w:val="00E71E50"/>
    <w:rsid w:val="00E739F0"/>
    <w:rsid w:val="00E754C6"/>
    <w:rsid w:val="00E7699C"/>
    <w:rsid w:val="00E77702"/>
    <w:rsid w:val="00E91D46"/>
    <w:rsid w:val="00E9233C"/>
    <w:rsid w:val="00EA3058"/>
    <w:rsid w:val="00EB2572"/>
    <w:rsid w:val="00EB456B"/>
    <w:rsid w:val="00EB5396"/>
    <w:rsid w:val="00EC2857"/>
    <w:rsid w:val="00ED0780"/>
    <w:rsid w:val="00ED32B4"/>
    <w:rsid w:val="00ED4A64"/>
    <w:rsid w:val="00ED4D98"/>
    <w:rsid w:val="00ED5FAA"/>
    <w:rsid w:val="00EE0E06"/>
    <w:rsid w:val="00EE2CF3"/>
    <w:rsid w:val="00EF5CE4"/>
    <w:rsid w:val="00F03A7C"/>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5731"/>
    <w:rsid w:val="00F83F90"/>
    <w:rsid w:val="00F84B25"/>
    <w:rsid w:val="00F851DE"/>
    <w:rsid w:val="00F865CB"/>
    <w:rsid w:val="00F90EF0"/>
    <w:rsid w:val="00F92AA9"/>
    <w:rsid w:val="00F953DE"/>
    <w:rsid w:val="00F95D14"/>
    <w:rsid w:val="00FA1ADF"/>
    <w:rsid w:val="00FA4589"/>
    <w:rsid w:val="00FA68CF"/>
    <w:rsid w:val="00FA6A28"/>
    <w:rsid w:val="00FB10C9"/>
    <w:rsid w:val="00FB27A4"/>
    <w:rsid w:val="00FB2A66"/>
    <w:rsid w:val="00FB5B31"/>
    <w:rsid w:val="00FB695A"/>
    <w:rsid w:val="00FB70BB"/>
    <w:rsid w:val="00FB70F4"/>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styleId="Kpr">
    <w:name w:val="Hyperlink"/>
    <w:uiPriority w:val="99"/>
    <w:unhideWhenUsed/>
    <w:rsid w:val="005D19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styleId="Kpr">
    <w:name w:val="Hyperlink"/>
    <w:uiPriority w:val="99"/>
    <w:unhideWhenUsed/>
    <w:rsid w:val="005D1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p.boun.edu.tr/bounbap/asistant/normal.htm?type=5&amp;id=8424&amp;type=5" TargetMode="External"/><Relationship Id="rId18" Type="http://schemas.openxmlformats.org/officeDocument/2006/relationships/hyperlink" Target="http://www.ncbi.nlm.nih.gov/pubmed/?term=Ben-Tal%20N%5BAuthor%5D&amp;cauthor=true&amp;cauthor_uid=26506003" TargetMode="External"/><Relationship Id="rId26" Type="http://schemas.openxmlformats.org/officeDocument/2006/relationships/hyperlink" Target="http://apps.webofknowledge.com/OneClickSearch.do?product=UA&amp;search_mode=OneClickSearch&amp;excludeEventConfig=ExcludeIfFromFullRecPage&amp;SID=Z2vY3xE9VzAXrUylCJi&amp;field=AU&amp;value=McBride,%20R" TargetMode="External"/><Relationship Id="rId39" Type="http://schemas.openxmlformats.org/officeDocument/2006/relationships/footer" Target="footer1.xml"/><Relationship Id="rId21" Type="http://schemas.openxmlformats.org/officeDocument/2006/relationships/hyperlink" Target="http://apps.webofknowledge.com/full_record.do?product=UA&amp;search_mode=GeneralSearch&amp;qid=2&amp;SID=Z1j46Oq86RkycPsmAef&amp;page=1&amp;doc=1" TargetMode="External"/><Relationship Id="rId34" Type="http://schemas.openxmlformats.org/officeDocument/2006/relationships/hyperlink" Target="http://apps.webofknowledge.com/OneClickSearch.do?product=UA&amp;search_mode=OneClickSearch&amp;excludeEventConfig=ExcludeIfFromFullRecPage&amp;SID=Z2vY3xE9VzAXrUylCJi&amp;field=AU&amp;value=Webby,%20RJ"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ncbi.nlm.nih.gov/pubmed/?term=Ozbek%20P%5BAuthor%5D&amp;cauthor=true&amp;cauthor_uid=26506003" TargetMode="External"/><Relationship Id="rId20" Type="http://schemas.openxmlformats.org/officeDocument/2006/relationships/hyperlink" Target="http://www.ncbi.nlm.nih.gov/pubmed/26506003" TargetMode="External"/><Relationship Id="rId29" Type="http://schemas.openxmlformats.org/officeDocument/2006/relationships/hyperlink" Target="http://apps.webofknowledge.com/OneClickSearch.do?product=UA&amp;search_mode=OneClickSearch&amp;excludeEventConfig=ExcludeIfFromFullRecPage&amp;SID=Z2vY3xE9VzAXrUylCJi&amp;field=AU&amp;value=Haliloglu,%20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p.boun.edu.tr/bounbap/asistant/normal.htm?type=5&amp;id=8424&amp;type=5" TargetMode="External"/><Relationship Id="rId24" Type="http://schemas.openxmlformats.org/officeDocument/2006/relationships/hyperlink" Target="http://apps.webofknowledge.com/OneClickSearch.do?product=UA&amp;search_mode=OneClickSearch&amp;excludeEventConfig=ExcludeIfFromFullRecPage&amp;SID=Z2vY3xE9VzAXrUylCJi&amp;field=AU&amp;value=Chen,%20N" TargetMode="External"/><Relationship Id="rId32" Type="http://schemas.openxmlformats.org/officeDocument/2006/relationships/hyperlink" Target="http://apps.webofknowledge.com/OneClickSearch.do?product=UA&amp;search_mode=OneClickSearch&amp;excludeEventConfig=ExcludeIfFromFullRecPage&amp;SID=Z2vY3xE9VzAXrUylCJi&amp;field=AU&amp;value=Hertz,%20T" TargetMode="External"/><Relationship Id="rId37" Type="http://schemas.openxmlformats.org/officeDocument/2006/relationships/header" Target="header1.xm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ncbi.nlm.nih.gov/pubmed/?term=Soner%20S%5BAuthor%5D&amp;cauthor=true&amp;cauthor_uid=26506003" TargetMode="External"/><Relationship Id="rId23" Type="http://schemas.openxmlformats.org/officeDocument/2006/relationships/hyperlink" Target="http://apps.webofknowledge.com/OneClickSearch.do?product=UA&amp;search_mode=OneClickSearch&amp;excludeEventConfig=ExcludeIfFromFullRecPage&amp;SID=Z2vY3xE9VzAXrUylCJi&amp;field=AU&amp;value=Yoon,%20SW" TargetMode="External"/><Relationship Id="rId28" Type="http://schemas.openxmlformats.org/officeDocument/2006/relationships/hyperlink" Target="http://apps.webofknowledge.com/OneClickSearch.do?product=UA&amp;search_mode=OneClickSearch&amp;excludeEventConfig=ExcludeIfFromFullRecPage&amp;SID=Z2vY3xE9VzAXrUylCJi&amp;field=AU&amp;value=Fabrizio,%20TP" TargetMode="External"/><Relationship Id="rId36" Type="http://schemas.openxmlformats.org/officeDocument/2006/relationships/hyperlink" Target="http://dx.doi.org/10.1016/j.jcss.2014.06.011" TargetMode="External"/><Relationship Id="rId10" Type="http://schemas.openxmlformats.org/officeDocument/2006/relationships/image" Target="media/image2.png"/><Relationship Id="rId19" Type="http://schemas.openxmlformats.org/officeDocument/2006/relationships/hyperlink" Target="http://www.ncbi.nlm.nih.gov/pubmed/?term=Haliloglu%20T%5BAuthor%5D&amp;cauthor=true&amp;cauthor_uid=26506003" TargetMode="External"/><Relationship Id="rId31" Type="http://schemas.openxmlformats.org/officeDocument/2006/relationships/hyperlink" Target="http://apps.webofknowledge.com/OneClickSearch.do?product=UA&amp;search_mode=OneClickSearch&amp;excludeEventConfig=ExcludeIfFromFullRecPage&amp;SID=Z2vY3xE9VzAXrUylCJi&amp;field=AU&amp;value=Russell,%20CJ"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p.boun.edu.tr/bounbap/asistant/normal.htm?type=5&amp;id=8424&amp;type=5" TargetMode="External"/><Relationship Id="rId22" Type="http://schemas.openxmlformats.org/officeDocument/2006/relationships/hyperlink" Target="http://dx.doi.org/10.1016/j.bpj.2015.08.011" TargetMode="External"/><Relationship Id="rId27" Type="http://schemas.openxmlformats.org/officeDocument/2006/relationships/hyperlink" Target="http://apps.webofknowledge.com/OneClickSearch.do?product=UA&amp;search_mode=OneClickSearch&amp;excludeEventConfig=ExcludeIfFromFullRecPage&amp;SID=Z2vY3xE9VzAXrUylCJi&amp;field=AU&amp;value=Barman,%20S" TargetMode="External"/><Relationship Id="rId30" Type="http://schemas.openxmlformats.org/officeDocument/2006/relationships/hyperlink" Target="http://apps.webofknowledge.com/OneClickSearch.do?product=UA&amp;search_mode=OneClickSearch&amp;excludeEventConfig=ExcludeIfFromFullRecPage&amp;SID=Z2vY3xE9VzAXrUylCJi&amp;field=AU&amp;value=Paulson,%20JC" TargetMode="External"/><Relationship Id="rId35" Type="http://schemas.openxmlformats.org/officeDocument/2006/relationships/hyperlink" Target="http://doi.org/10.1002/psc.2739"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bap.boun.edu.tr/bounbap/asistant/normal.htm?type=5&amp;id=8424&amp;type=5" TargetMode="External"/><Relationship Id="rId17" Type="http://schemas.openxmlformats.org/officeDocument/2006/relationships/hyperlink" Target="http://www.ncbi.nlm.nih.gov/pubmed/?term=Garzon%20JI%5BAuthor%5D&amp;cauthor=true&amp;cauthor_uid=26506003" TargetMode="External"/><Relationship Id="rId25" Type="http://schemas.openxmlformats.org/officeDocument/2006/relationships/hyperlink" Target="http://apps.webofknowledge.com/OneClickSearch.do?product=UA&amp;search_mode=OneClickSearch&amp;excludeEventConfig=ExcludeIfFromFullRecPage&amp;SID=Z2vY3xE9VzAXrUylCJi&amp;field=AU&amp;value=Ducatez,%20MF" TargetMode="External"/><Relationship Id="rId33" Type="http://schemas.openxmlformats.org/officeDocument/2006/relationships/hyperlink" Target="http://apps.webofknowledge.com/OneClickSearch.do?product=UA&amp;search_mode=OneClickSearch&amp;excludeEventConfig=ExcludeIfFromFullRecPage&amp;SID=Z2vY3xE9VzAXrUylCJi&amp;field=AU&amp;value=Ben-Tal,%20N" TargetMode="External"/><Relationship Id="rId38"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5C71F-BB39-41B0-99C6-83A42787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4652</Words>
  <Characters>26519</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2015</dc:subject>
  <dc:creator>Gülşen Mutlu</dc:creator>
  <cp:lastModifiedBy>pc1</cp:lastModifiedBy>
  <cp:revision>110</cp:revision>
  <dcterms:created xsi:type="dcterms:W3CDTF">2016-01-07T12:21:00Z</dcterms:created>
  <dcterms:modified xsi:type="dcterms:W3CDTF">2016-01-26T08:49:00Z</dcterms:modified>
</cp:coreProperties>
</file>