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inorHAnsi" w:cs="TrebuchetMS-Bold"/>
          <w:b/>
          <w:bCs/>
          <w:sz w:val="48"/>
          <w:szCs w:val="48"/>
        </w:rPr>
        <w:id w:val="-1503280496"/>
        <w:docPartObj>
          <w:docPartGallery w:val="Cover Pages"/>
          <w:docPartUnique/>
        </w:docPartObj>
      </w:sdtPr>
      <w:sdtEndPr>
        <w:rPr>
          <w:rFonts w:ascii="Corbel" w:eastAsiaTheme="minorEastAsia" w:hAnsi="Corbel" w:cstheme="minorBidi"/>
          <w:b w:val="0"/>
          <w:bCs w:val="0"/>
          <w:color w:val="000000"/>
          <w:sz w:val="22"/>
          <w:szCs w:val="22"/>
        </w:rPr>
      </w:sdtEndPr>
      <w:sdtContent>
        <w:tbl>
          <w:tblPr>
            <w:tblpPr w:leftFromText="187" w:rightFromText="187" w:vertAnchor="page" w:horzAnchor="page" w:tblpXSpec="center" w:tblpYSpec="center"/>
            <w:tblW w:w="5000" w:type="pct"/>
            <w:tblCellMar>
              <w:top w:w="216" w:type="dxa"/>
              <w:left w:w="216" w:type="dxa"/>
              <w:bottom w:w="216" w:type="dxa"/>
              <w:right w:w="216" w:type="dxa"/>
            </w:tblCellMar>
            <w:tblLook w:val="04A0" w:firstRow="1" w:lastRow="0" w:firstColumn="1" w:lastColumn="0" w:noHBand="0" w:noVBand="1"/>
          </w:tblPr>
          <w:tblGrid>
            <w:gridCol w:w="3473"/>
            <w:gridCol w:w="3410"/>
            <w:gridCol w:w="2619"/>
          </w:tblGrid>
          <w:tr w:rsidR="00D2270C">
            <w:tc>
              <w:tcPr>
                <w:tcW w:w="3525" w:type="dxa"/>
                <w:tcBorders>
                  <w:bottom w:val="single" w:sz="18" w:space="0" w:color="808080" w:themeColor="background1" w:themeShade="80"/>
                  <w:right w:val="single" w:sz="18" w:space="0" w:color="808080" w:themeColor="background1" w:themeShade="80"/>
                </w:tcBorders>
                <w:vAlign w:val="center"/>
              </w:tcPr>
              <w:p w:rsidR="00D2270C" w:rsidRDefault="009B06E6" w:rsidP="009B06E6">
                <w:pPr>
                  <w:pStyle w:val="AralkYok"/>
                  <w:spacing w:line="340" w:lineRule="atLeast"/>
                  <w:rPr>
                    <w:rFonts w:asciiTheme="majorHAnsi" w:eastAsiaTheme="majorEastAsia" w:hAnsiTheme="majorHAnsi" w:cstheme="majorBidi"/>
                    <w:sz w:val="76"/>
                    <w:szCs w:val="72"/>
                  </w:rPr>
                </w:pPr>
                <w:r>
                  <w:rPr>
                    <w:rFonts w:eastAsiaTheme="minorHAnsi" w:cs="TrebuchetMS-Bold"/>
                    <w:b/>
                    <w:bCs/>
                    <w:color w:val="FFFFFF" w:themeColor="background1"/>
                    <w:sz w:val="48"/>
                    <w:szCs w:val="48"/>
                  </w:rPr>
                  <w:t>ASYA ÇALIŞMALARI</w:t>
                </w:r>
                <w:r w:rsidR="00D2270C" w:rsidRPr="00EC04D2">
                  <w:rPr>
                    <w:rFonts w:eastAsiaTheme="minorHAnsi" w:cs="TrebuchetMS-Bold"/>
                    <w:b/>
                    <w:bCs/>
                    <w:color w:val="FFFFFF" w:themeColor="background1"/>
                    <w:sz w:val="48"/>
                    <w:szCs w:val="48"/>
                  </w:rPr>
                  <w:t xml:space="preserve"> UYGULAMA VE ARAŞTIRMA MERKEZİ</w:t>
                </w:r>
              </w:p>
            </w:tc>
            <w:tc>
              <w:tcPr>
                <w:tcW w:w="6267" w:type="dxa"/>
                <w:gridSpan w:val="2"/>
                <w:tcBorders>
                  <w:left w:val="single" w:sz="18" w:space="0" w:color="808080" w:themeColor="background1" w:themeShade="80"/>
                  <w:bottom w:val="single" w:sz="18" w:space="0" w:color="808080" w:themeColor="background1" w:themeShade="80"/>
                </w:tcBorders>
                <w:vAlign w:val="center"/>
              </w:tcPr>
              <w:p w:rsidR="00D2270C" w:rsidRDefault="00D2270C" w:rsidP="00AB1E10">
                <w:pPr>
                  <w:pStyle w:val="AralkYok"/>
                  <w:spacing w:line="340" w:lineRule="atLeast"/>
                  <w:rPr>
                    <w:rFonts w:asciiTheme="majorHAnsi" w:eastAsiaTheme="majorEastAsia" w:hAnsiTheme="majorHAnsi" w:cstheme="majorBidi"/>
                    <w:sz w:val="36"/>
                    <w:szCs w:val="36"/>
                  </w:rPr>
                </w:pPr>
              </w:p>
              <w:sdt>
                <w:sdtPr>
                  <w:rPr>
                    <w:color w:val="4F81BD" w:themeColor="accent1"/>
                    <w:sz w:val="200"/>
                    <w:szCs w:val="200"/>
                  </w:rPr>
                  <w:alias w:val="Yıl"/>
                  <w:id w:val="276713170"/>
                  <w:dataBinding w:prefixMappings="xmlns:ns0='http://schemas.microsoft.com/office/2006/coverPageProps'" w:xpath="/ns0:CoverPageProperties[1]/ns0:PublishDate[1]" w:storeItemID="{55AF091B-3C7A-41E3-B477-F2FDAA23CFDA}"/>
                  <w:date w:fullDate="2012-01-01T00:00:00Z">
                    <w:dateFormat w:val="yyyy"/>
                    <w:lid w:val="tr-TR"/>
                    <w:storeMappedDataAs w:val="dateTime"/>
                    <w:calendar w:val="gregorian"/>
                  </w:date>
                </w:sdtPr>
                <w:sdtEndPr/>
                <w:sdtContent>
                  <w:p w:rsidR="00D2270C" w:rsidRDefault="00D2270C" w:rsidP="00AB1E10">
                    <w:pPr>
                      <w:pStyle w:val="AralkYok"/>
                      <w:spacing w:line="340" w:lineRule="atLeast"/>
                      <w:rPr>
                        <w:color w:val="4F81BD" w:themeColor="accent1"/>
                        <w:sz w:val="200"/>
                        <w:szCs w:val="200"/>
                      </w:rPr>
                    </w:pPr>
                    <w:r>
                      <w:rPr>
                        <w:color w:val="4F81BD" w:themeColor="accent1"/>
                        <w:sz w:val="200"/>
                        <w:szCs w:val="200"/>
                      </w:rPr>
                      <w:t>2012</w:t>
                    </w:r>
                  </w:p>
                </w:sdtContent>
              </w:sdt>
            </w:tc>
          </w:tr>
          <w:tr w:rsidR="00D2270C">
            <w:sdt>
              <w:sdtPr>
                <w:rPr>
                  <w:b/>
                  <w:color w:val="FFFFFF" w:themeColor="background1"/>
                  <w:sz w:val="48"/>
                  <w:szCs w:val="48"/>
                </w:rPr>
                <w:alias w:val="Özet"/>
                <w:id w:val="276713183"/>
                <w:dataBinding w:prefixMappings="xmlns:ns0='http://schemas.microsoft.com/office/2006/coverPageProps'" w:xpath="/ns0:CoverPageProperties[1]/ns0:Abstract[1]" w:storeItemID="{55AF091B-3C7A-41E3-B477-F2FDAA23CFDA}"/>
                <w:text/>
              </w:sdtPr>
              <w:sdtEndPr/>
              <w:sdtContent>
                <w:tc>
                  <w:tcPr>
                    <w:tcW w:w="7054" w:type="dxa"/>
                    <w:gridSpan w:val="2"/>
                    <w:tcBorders>
                      <w:top w:val="single" w:sz="18" w:space="0" w:color="808080" w:themeColor="background1" w:themeShade="80"/>
                    </w:tcBorders>
                    <w:vAlign w:val="center"/>
                  </w:tcPr>
                  <w:p w:rsidR="00D2270C" w:rsidRDefault="00D2270C" w:rsidP="00AB1E10">
                    <w:pPr>
                      <w:pStyle w:val="AralkYok"/>
                      <w:spacing w:line="340" w:lineRule="atLeast"/>
                    </w:pPr>
                    <w:r w:rsidRPr="00EC04D2">
                      <w:rPr>
                        <w:b/>
                        <w:color w:val="FFFFFF" w:themeColor="background1"/>
                        <w:sz w:val="48"/>
                        <w:szCs w:val="48"/>
                      </w:rPr>
                      <w:t>FAALİYET RAPORU</w:t>
                    </w:r>
                  </w:p>
                </w:tc>
              </w:sdtContent>
            </w:sdt>
            <w:tc>
              <w:tcPr>
                <w:tcW w:w="2738" w:type="dxa"/>
                <w:tcBorders>
                  <w:top w:val="single" w:sz="18" w:space="0" w:color="808080" w:themeColor="background1" w:themeShade="80"/>
                </w:tcBorders>
                <w:vAlign w:val="center"/>
              </w:tcPr>
              <w:p w:rsidR="00D2270C" w:rsidRDefault="00D2270C" w:rsidP="00AB1E10">
                <w:pPr>
                  <w:pStyle w:val="AralkYok"/>
                  <w:spacing w:line="340" w:lineRule="atLeast"/>
                  <w:rPr>
                    <w:rFonts w:asciiTheme="majorHAnsi" w:eastAsiaTheme="majorEastAsia" w:hAnsiTheme="majorHAnsi" w:cstheme="majorBidi"/>
                    <w:sz w:val="36"/>
                    <w:szCs w:val="36"/>
                  </w:rPr>
                </w:pPr>
              </w:p>
            </w:tc>
          </w:tr>
        </w:tbl>
        <w:p w:rsidR="00D2270C" w:rsidRDefault="004433C1" w:rsidP="00AB1E10">
          <w:pPr>
            <w:spacing w:after="0" w:line="340" w:lineRule="atLeast"/>
          </w:pPr>
          <w:r>
            <w:rPr>
              <w:noProof/>
              <w:lang w:val="en-US" w:eastAsia="en-US"/>
            </w:rPr>
            <w:pict>
              <v:shapetype id="_x0000_t202" coordsize="21600,21600" o:spt="202" path="m,l,21600r21600,l21600,xe">
                <v:stroke joinstyle="miter"/>
                <v:path gradientshapeok="t" o:connecttype="rect"/>
              </v:shapetype>
              <v:shape id="Text Box 1" o:spid="_x0000_s1026" type="#_x0000_t202" style="position:absolute;margin-left:-101.1pt;margin-top:-70.8pt;width:652.7pt;height:844.85pt;z-index:-251658240;visibility:visible;mso-position-horizontal-relative:text;mso-position-vertical-relative:text;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Urc+RcDAADoBgAADgAAAGRycy9lMm9Eb2MueG1stFXJbtswEL0X6D8QvCtaase2EDtQbKgokCZB&#10;kyJnmqJsodxK0rbSov/eISU5S3toijYHZjScGc7y5vnsvBUc7ZmxjZJznJ4kGDFJVdXIzRx/viuj&#10;KUbWEVkRriSb4wdm8fni7Zuzg85ZpraKV8wgCCJtftBzvHVO53Fs6ZYJYk+UZhIua2UEcfBpNnFl&#10;yAGiCx5nSXIaH5SptFGUWQvaVXeJFyF+XTPqruvaMof4HENuLpwmnGt/xoszkm8M0duG9mmQv8hC&#10;kEbCo8dQK+II2pnml1CioUZZVbsTqkSs6rqhLNQA1aTJi2put0SzUAs0x+pjm+y/C0uv9jcGNRXM&#10;DiNJBIzojrUOXagWpb47B21zMLrVYOZaUHvLXm9B6YtuayP8fygHwT30+eHYWx+MgnKaTWdpAlcU&#10;7tJkks3Gs7EPFD/6a2Pde6YE8sIcG5heaCrZX1rXmQ4m/jmreFOVDefhwyOGLblBewKzdm0WXPlO&#10;fFRVpxsn8Nc/GQDmzUMCzyJx6eNJ5SN3j3YaFuDUZUJyqAtEb+krDKP+XhZFdrp6t4pW09kkGq1Z&#10;Fk3LZBRdFKNxupxMynQ1+QFpCZKOcs0JZR3+S042/XD91Z9NVxD6bBfSNA4o7FKGpJ7nthxPsmIy&#10;nkWnxTiNRmkyjYoiyaJVWSRFMiqXs9HFMbcDLISGdfJQgJH/r/xg9EMbY4+zDk9Bcg+c+QK4/MRq&#10;wGeAlVccB9fNlFDKpAuIhGjB2lvVMLvXOPb2oWVhzK9x7oABHuFlJd3RWTRSmYDDF2lXX4aU684e&#10;YPikbi+6dt3CLL24VtUDrJ9RHX1ZTcsGNuSSWHdDDPAVrBVwsLuGo+bqMMeqlzDaKvPtd3pvD0CD&#10;W4z8uOfYft0RwzDiHyQQjCfLQTCDsB4EuRNLBWsGpAHZBBEcjOODWBsl7oGaC/8KXBFJ4S3Yy0Fc&#10;uo6FgdopK4pgBJSoibuUt5r60L6dft/v2ntidE8KDhBzpQZmJPkLbuhsvadUxc6pugnE8djFvtFA&#10;p2Hze+r3fP30O1g9/kAtfgIAAP//AwBQSwMEFAAGAAgAAAAhACKZ4UHgAAAADwEAAA8AAABkcnMv&#10;ZG93bnJldi54bWxMj81OwzAQhO9IvIO1SNxax6GtohCnQlQcOHBoyQO49pJE+CeynTa8PdsT3GZ3&#10;RrPfNvvFWXbBmMbgJYh1AQy9Dmb0vYTu821VAUtZeaNs8CjhBxPs2/u7RtUmXP0RL6fcMyrxqVYS&#10;hpynmvOkB3QqrcOEnryvEJ3KNMaem6iuVO4sL4tix50aPV0Y1ISvA+rv0+wkxGjH7kMvc6Uni932&#10;eHgX9iDl48Py8gws45L/wnDDJ3RoiekcZm8SsxJWZVGWlCUlNmIH7JYRxRPtzqS2m0oAbxv+/4/2&#10;FwAA//8DAFBLAQItABQABgAIAAAAIQDkmcPA+wAAAOEBAAATAAAAAAAAAAAAAAAAAAAAAABbQ29u&#10;dGVudF9UeXBlc10ueG1sUEsBAi0AFAAGAAgAAAAhACOyauHXAAAAlAEAAAsAAAAAAAAAAAAAAAAA&#10;LAEAAF9yZWxzLy5yZWxzUEsBAi0AFAAGAAgAAAAhAK1K3PkXAwAA6AYAAA4AAAAAAAAAAAAAAAAA&#10;LAIAAGRycy9lMm9Eb2MueG1sUEsBAi0AFAAGAAgAAAAhACKZ4UHgAAAADwEAAA8AAAAAAAAAAAAA&#10;AAAAbwUAAGRycy9kb3ducmV2LnhtbFBLBQYAAAAABAAEAPMAAAB8BgAAAAA=&#10;" fillcolor="#0f243e [1615]" stroked="f">
                <v:textbox style="mso-next-textbox:#Text Box 1" inset="0,0,0,0">
                  <w:txbxContent>
                    <w:p w:rsidR="0002799C" w:rsidRDefault="0002799C"/>
                  </w:txbxContent>
                </v:textbox>
              </v:shape>
            </w:pict>
          </w:r>
        </w:p>
        <w:p w:rsidR="00D2270C" w:rsidRDefault="00D2270C" w:rsidP="00AB1E10">
          <w:pPr>
            <w:spacing w:after="0" w:line="340" w:lineRule="atLeast"/>
          </w:pPr>
        </w:p>
        <w:p w:rsidR="00D2270C" w:rsidRDefault="00D2270C" w:rsidP="00AB1E10">
          <w:pPr>
            <w:spacing w:after="0" w:line="340" w:lineRule="atLeast"/>
          </w:pPr>
        </w:p>
        <w:p w:rsidR="00D2270C" w:rsidRPr="002E3D4F" w:rsidRDefault="00D2270C" w:rsidP="00AB1E10">
          <w:pPr>
            <w:spacing w:after="0" w:line="340" w:lineRule="atLeast"/>
          </w:pPr>
        </w:p>
        <w:p w:rsidR="00D2270C" w:rsidRPr="002E3D4F" w:rsidRDefault="00D2270C" w:rsidP="00AB1E10">
          <w:pPr>
            <w:spacing w:after="0" w:line="340" w:lineRule="atLeast"/>
            <w:jc w:val="center"/>
          </w:pPr>
        </w:p>
        <w:p w:rsidR="00D2270C" w:rsidRPr="002E3D4F" w:rsidRDefault="00D2270C" w:rsidP="00AB1E10">
          <w:pPr>
            <w:spacing w:after="0" w:line="340" w:lineRule="atLeast"/>
          </w:pPr>
        </w:p>
        <w:p w:rsidR="00D2270C" w:rsidRPr="002E3D4F" w:rsidRDefault="00D2270C" w:rsidP="00AB1E10">
          <w:pPr>
            <w:spacing w:after="0" w:line="340" w:lineRule="atLeast"/>
          </w:pPr>
        </w:p>
        <w:p w:rsidR="00D2270C" w:rsidRPr="002E3D4F" w:rsidRDefault="00D2270C" w:rsidP="00AB1E10">
          <w:pPr>
            <w:spacing w:after="0" w:line="340" w:lineRule="atLeast"/>
          </w:pPr>
        </w:p>
        <w:p w:rsidR="00D2270C" w:rsidRPr="002E3D4F" w:rsidRDefault="00D2270C" w:rsidP="00AB1E10">
          <w:pPr>
            <w:spacing w:after="0" w:line="340" w:lineRule="atLeast"/>
          </w:pPr>
        </w:p>
        <w:p w:rsidR="00D2270C" w:rsidRPr="002E3D4F" w:rsidRDefault="00D2270C" w:rsidP="00AB1E10">
          <w:pPr>
            <w:spacing w:after="0" w:line="340" w:lineRule="atLeast"/>
          </w:pPr>
        </w:p>
        <w:p w:rsidR="00D2270C" w:rsidRPr="002E3D4F" w:rsidRDefault="00D2270C" w:rsidP="00AB1E10">
          <w:pPr>
            <w:spacing w:after="0" w:line="340" w:lineRule="atLeast"/>
          </w:pPr>
        </w:p>
        <w:p w:rsidR="00D2270C" w:rsidRPr="002E3D4F" w:rsidRDefault="00D2270C" w:rsidP="00AB1E10">
          <w:pPr>
            <w:spacing w:after="0" w:line="340" w:lineRule="atLeast"/>
            <w:jc w:val="center"/>
          </w:pPr>
        </w:p>
        <w:p w:rsidR="00D2270C" w:rsidRPr="002E3D4F" w:rsidRDefault="00D2270C" w:rsidP="00AB1E10">
          <w:pPr>
            <w:spacing w:after="0" w:line="340" w:lineRule="atLeast"/>
          </w:pPr>
        </w:p>
        <w:p w:rsidR="00D2270C" w:rsidRPr="002E3D4F" w:rsidRDefault="00D2270C" w:rsidP="00AB1E10">
          <w:pPr>
            <w:spacing w:after="0" w:line="340" w:lineRule="atLeast"/>
          </w:pPr>
        </w:p>
        <w:p w:rsidR="00D2270C" w:rsidRDefault="00D2270C" w:rsidP="00AB1E10">
          <w:pPr>
            <w:spacing w:after="0" w:line="340" w:lineRule="atLeast"/>
          </w:pPr>
        </w:p>
        <w:p w:rsidR="00C93AAB" w:rsidRDefault="00C93AAB" w:rsidP="00AB1E10">
          <w:pPr>
            <w:spacing w:after="0" w:line="340" w:lineRule="atLeast"/>
          </w:pPr>
        </w:p>
        <w:p w:rsidR="00C93AAB" w:rsidRDefault="00C93AAB" w:rsidP="00AB1E10">
          <w:pPr>
            <w:spacing w:after="0" w:line="340" w:lineRule="atLeast"/>
          </w:pPr>
        </w:p>
        <w:p w:rsidR="00C93AAB" w:rsidRDefault="00C93AAB" w:rsidP="00AB1E10">
          <w:pPr>
            <w:spacing w:after="0" w:line="340" w:lineRule="atLeast"/>
          </w:pPr>
        </w:p>
        <w:p w:rsidR="0071789C" w:rsidRDefault="0071789C" w:rsidP="00AB1E10">
          <w:pPr>
            <w:tabs>
              <w:tab w:val="left" w:pos="2835"/>
            </w:tabs>
            <w:spacing w:after="0" w:line="340" w:lineRule="atLeast"/>
            <w:contextualSpacing/>
            <w:rPr>
              <w:rFonts w:asciiTheme="majorHAnsi" w:eastAsiaTheme="minorHAnsi" w:hAnsiTheme="majorHAnsi"/>
              <w:b/>
              <w:color w:val="808080"/>
              <w:sz w:val="28"/>
              <w:szCs w:val="28"/>
              <w:lang w:val="en-US" w:eastAsia="en-US"/>
            </w:rPr>
          </w:pPr>
        </w:p>
        <w:p w:rsidR="0071789C" w:rsidRDefault="005323AF" w:rsidP="00AB1E10">
          <w:pPr>
            <w:tabs>
              <w:tab w:val="left" w:pos="2835"/>
            </w:tabs>
            <w:spacing w:after="0" w:line="340" w:lineRule="atLeast"/>
            <w:contextualSpacing/>
            <w:rPr>
              <w:rFonts w:asciiTheme="majorHAnsi" w:eastAsiaTheme="minorHAnsi" w:hAnsiTheme="majorHAnsi"/>
              <w:b/>
              <w:color w:val="808080"/>
              <w:sz w:val="28"/>
              <w:szCs w:val="28"/>
              <w:lang w:val="en-US" w:eastAsia="en-US"/>
            </w:rPr>
          </w:pPr>
          <w:r>
            <w:rPr>
              <w:rFonts w:asciiTheme="majorHAnsi" w:eastAsiaTheme="minorHAnsi" w:hAnsiTheme="majorHAnsi"/>
              <w:b/>
              <w:noProof/>
              <w:color w:val="808080"/>
              <w:sz w:val="28"/>
              <w:szCs w:val="28"/>
            </w:rPr>
            <w:drawing>
              <wp:anchor distT="0" distB="0" distL="114300" distR="114300" simplePos="0" relativeHeight="251657216" behindDoc="0" locked="0" layoutInCell="1" allowOverlap="1" wp14:anchorId="3FEFE11A" wp14:editId="709B8101">
                <wp:simplePos x="0" y="0"/>
                <wp:positionH relativeFrom="column">
                  <wp:posOffset>2080895</wp:posOffset>
                </wp:positionH>
                <wp:positionV relativeFrom="paragraph">
                  <wp:posOffset>37465</wp:posOffset>
                </wp:positionV>
                <wp:extent cx="1390650" cy="1781175"/>
                <wp:effectExtent l="19050" t="0" r="0" b="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ffaf logo.png"/>
                        <pic:cNvPicPr/>
                      </pic:nvPicPr>
                      <pic:blipFill>
                        <a:blip r:embed="rId10">
                          <a:extLst>
                            <a:ext uri="{28A0092B-C50C-407E-A947-70E740481C1C}">
                              <a14:useLocalDpi xmlns:a14="http://schemas.microsoft.com/office/drawing/2010/main" val="0"/>
                            </a:ext>
                          </a:extLst>
                        </a:blip>
                        <a:stretch>
                          <a:fillRect/>
                        </a:stretch>
                      </pic:blipFill>
                      <pic:spPr>
                        <a:xfrm>
                          <a:off x="0" y="0"/>
                          <a:ext cx="1390650" cy="1781175"/>
                        </a:xfrm>
                        <a:prstGeom prst="rect">
                          <a:avLst/>
                        </a:prstGeom>
                      </pic:spPr>
                    </pic:pic>
                  </a:graphicData>
                </a:graphic>
              </wp:anchor>
            </w:drawing>
          </w:r>
        </w:p>
        <w:p w:rsidR="0071789C" w:rsidRDefault="0071789C" w:rsidP="00AB1E10">
          <w:pPr>
            <w:tabs>
              <w:tab w:val="left" w:pos="2835"/>
            </w:tabs>
            <w:spacing w:after="0" w:line="340" w:lineRule="atLeast"/>
            <w:contextualSpacing/>
            <w:rPr>
              <w:rFonts w:asciiTheme="majorHAnsi" w:eastAsiaTheme="minorHAnsi" w:hAnsiTheme="majorHAnsi"/>
              <w:b/>
              <w:color w:val="808080"/>
              <w:sz w:val="28"/>
              <w:szCs w:val="28"/>
              <w:lang w:val="en-US" w:eastAsia="en-US"/>
            </w:rPr>
          </w:pPr>
        </w:p>
        <w:p w:rsidR="0071789C" w:rsidRDefault="0071789C" w:rsidP="004B47FB">
          <w:pPr>
            <w:tabs>
              <w:tab w:val="left" w:pos="7164"/>
            </w:tabs>
            <w:spacing w:after="0" w:line="340" w:lineRule="atLeast"/>
            <w:contextualSpacing/>
            <w:rPr>
              <w:rFonts w:asciiTheme="majorHAnsi" w:eastAsiaTheme="minorHAnsi" w:hAnsiTheme="majorHAnsi"/>
              <w:b/>
              <w:color w:val="808080"/>
              <w:sz w:val="28"/>
              <w:szCs w:val="28"/>
              <w:lang w:val="en-US" w:eastAsia="en-US"/>
            </w:rPr>
          </w:pPr>
        </w:p>
        <w:p w:rsidR="0071789C" w:rsidRDefault="0071789C" w:rsidP="00AB1E10">
          <w:pPr>
            <w:tabs>
              <w:tab w:val="left" w:pos="2835"/>
            </w:tabs>
            <w:spacing w:after="0" w:line="340" w:lineRule="atLeast"/>
            <w:contextualSpacing/>
            <w:rPr>
              <w:rFonts w:asciiTheme="majorHAnsi" w:eastAsiaTheme="minorHAnsi" w:hAnsiTheme="majorHAnsi"/>
              <w:b/>
              <w:color w:val="808080"/>
              <w:sz w:val="28"/>
              <w:szCs w:val="28"/>
              <w:lang w:val="en-US" w:eastAsia="en-US"/>
            </w:rPr>
          </w:pPr>
        </w:p>
        <w:p w:rsidR="0071789C" w:rsidRDefault="0071789C" w:rsidP="00AB1E10">
          <w:pPr>
            <w:tabs>
              <w:tab w:val="left" w:pos="2835"/>
            </w:tabs>
            <w:spacing w:after="0" w:line="340" w:lineRule="atLeast"/>
            <w:contextualSpacing/>
            <w:rPr>
              <w:rFonts w:asciiTheme="majorHAnsi" w:eastAsiaTheme="minorHAnsi" w:hAnsiTheme="majorHAnsi"/>
              <w:b/>
              <w:color w:val="808080"/>
              <w:sz w:val="28"/>
              <w:szCs w:val="28"/>
              <w:lang w:val="en-US" w:eastAsia="en-US"/>
            </w:rPr>
          </w:pPr>
        </w:p>
        <w:p w:rsidR="0071789C" w:rsidRDefault="0071789C" w:rsidP="00AB1E10">
          <w:pPr>
            <w:tabs>
              <w:tab w:val="left" w:pos="2835"/>
            </w:tabs>
            <w:spacing w:after="0" w:line="340" w:lineRule="atLeast"/>
            <w:contextualSpacing/>
            <w:rPr>
              <w:rFonts w:asciiTheme="majorHAnsi" w:eastAsiaTheme="minorHAnsi" w:hAnsiTheme="majorHAnsi"/>
              <w:b/>
              <w:color w:val="808080"/>
              <w:sz w:val="28"/>
              <w:szCs w:val="28"/>
              <w:lang w:val="en-US" w:eastAsia="en-US"/>
            </w:rPr>
          </w:pPr>
        </w:p>
        <w:p w:rsidR="0071789C" w:rsidRDefault="0071789C" w:rsidP="00AB1E10">
          <w:pPr>
            <w:tabs>
              <w:tab w:val="left" w:pos="2835"/>
            </w:tabs>
            <w:spacing w:after="0" w:line="340" w:lineRule="atLeast"/>
            <w:contextualSpacing/>
            <w:rPr>
              <w:rFonts w:asciiTheme="majorHAnsi" w:eastAsiaTheme="minorHAnsi" w:hAnsiTheme="majorHAnsi"/>
              <w:b/>
              <w:color w:val="808080"/>
              <w:sz w:val="28"/>
              <w:szCs w:val="28"/>
              <w:lang w:val="en-US" w:eastAsia="en-US"/>
            </w:rPr>
          </w:pPr>
        </w:p>
        <w:p w:rsidR="0071789C" w:rsidRDefault="0071789C" w:rsidP="00AB1E10">
          <w:pPr>
            <w:tabs>
              <w:tab w:val="left" w:pos="2835"/>
            </w:tabs>
            <w:spacing w:after="0" w:line="340" w:lineRule="atLeast"/>
            <w:contextualSpacing/>
            <w:rPr>
              <w:rFonts w:asciiTheme="majorHAnsi" w:eastAsiaTheme="minorHAnsi" w:hAnsiTheme="majorHAnsi"/>
              <w:b/>
              <w:color w:val="808080"/>
              <w:sz w:val="28"/>
              <w:szCs w:val="28"/>
              <w:lang w:val="en-US" w:eastAsia="en-US"/>
            </w:rPr>
          </w:pPr>
        </w:p>
        <w:p w:rsidR="0071789C" w:rsidRDefault="0071789C" w:rsidP="00AB1E10">
          <w:pPr>
            <w:tabs>
              <w:tab w:val="left" w:pos="2835"/>
            </w:tabs>
            <w:spacing w:after="0" w:line="340" w:lineRule="atLeast"/>
            <w:contextualSpacing/>
            <w:rPr>
              <w:rFonts w:asciiTheme="majorHAnsi" w:eastAsiaTheme="minorHAnsi" w:hAnsiTheme="majorHAnsi"/>
              <w:b/>
              <w:color w:val="808080"/>
              <w:sz w:val="28"/>
              <w:szCs w:val="28"/>
              <w:lang w:val="en-US" w:eastAsia="en-US"/>
            </w:rPr>
          </w:pPr>
        </w:p>
        <w:p w:rsidR="00B6488C" w:rsidRDefault="00B6488C" w:rsidP="00BA34A5">
          <w:pPr>
            <w:tabs>
              <w:tab w:val="left" w:pos="2835"/>
            </w:tabs>
            <w:spacing w:after="0" w:line="300" w:lineRule="exact"/>
            <w:contextualSpacing/>
            <w:rPr>
              <w:rFonts w:asciiTheme="majorHAnsi" w:eastAsiaTheme="minorHAnsi" w:hAnsiTheme="majorHAnsi"/>
              <w:b/>
              <w:color w:val="808080"/>
              <w:sz w:val="28"/>
              <w:szCs w:val="28"/>
              <w:lang w:val="en-US" w:eastAsia="en-US"/>
            </w:rPr>
          </w:pPr>
          <w:r w:rsidRPr="00B6488C">
            <w:rPr>
              <w:rFonts w:asciiTheme="majorHAnsi" w:eastAsiaTheme="minorHAnsi" w:hAnsiTheme="majorHAnsi"/>
              <w:b/>
              <w:color w:val="808080"/>
              <w:sz w:val="28"/>
              <w:szCs w:val="28"/>
              <w:lang w:val="en-US" w:eastAsia="en-US"/>
            </w:rPr>
            <w:lastRenderedPageBreak/>
            <w:t xml:space="preserve">I-MERKEZ TARAFINDAN </w:t>
          </w:r>
          <w:r w:rsidR="005D1C01">
            <w:rPr>
              <w:rFonts w:asciiTheme="majorHAnsi" w:eastAsiaTheme="minorHAnsi" w:hAnsiTheme="majorHAnsi"/>
              <w:b/>
              <w:color w:val="808080"/>
              <w:sz w:val="28"/>
              <w:szCs w:val="28"/>
              <w:lang w:val="en-US" w:eastAsia="en-US"/>
            </w:rPr>
            <w:t>DÜZENLENEN BİLİMSEL TOPLANTILAR</w:t>
          </w:r>
        </w:p>
        <w:p w:rsidR="005D1C01" w:rsidRPr="005E54D9" w:rsidRDefault="005D1C01" w:rsidP="00BA34A5">
          <w:pPr>
            <w:tabs>
              <w:tab w:val="left" w:pos="2835"/>
            </w:tabs>
            <w:spacing w:after="0" w:line="300" w:lineRule="exact"/>
            <w:contextualSpacing/>
            <w:rPr>
              <w:rFonts w:asciiTheme="majorHAnsi" w:eastAsiaTheme="minorHAnsi" w:hAnsiTheme="majorHAnsi"/>
              <w:b/>
              <w:color w:val="808080"/>
              <w:lang w:val="en-US" w:eastAsia="en-US"/>
            </w:rPr>
          </w:pPr>
        </w:p>
        <w:p w:rsidR="00265A6A" w:rsidRDefault="00265A6A" w:rsidP="00BA34A5">
          <w:pPr>
            <w:autoSpaceDE w:val="0"/>
            <w:autoSpaceDN w:val="0"/>
            <w:adjustRightInd w:val="0"/>
            <w:spacing w:after="0" w:line="300" w:lineRule="exact"/>
            <w:ind w:left="2124" w:hanging="2124"/>
            <w:rPr>
              <w:rFonts w:asciiTheme="majorHAnsi" w:eastAsiaTheme="minorHAnsi" w:hAnsiTheme="majorHAnsi"/>
              <w:b/>
              <w:color w:val="365F91" w:themeColor="accent1" w:themeShade="BF"/>
              <w:lang w:val="en-US" w:eastAsia="ko-KR"/>
            </w:rPr>
          </w:pPr>
          <w:proofErr w:type="spellStart"/>
          <w:r w:rsidRPr="00092B39">
            <w:rPr>
              <w:rFonts w:ascii="Cambria" w:eastAsia="Calibri" w:hAnsi="Cambria" w:cs="InterstateLight"/>
              <w:b/>
              <w:color w:val="6E6F71"/>
              <w:lang w:val="en-US" w:eastAsia="en-US"/>
            </w:rPr>
            <w:t>Toplantının</w:t>
          </w:r>
          <w:proofErr w:type="spellEnd"/>
          <w:r w:rsidRPr="00092B39">
            <w:rPr>
              <w:rFonts w:ascii="Cambria" w:eastAsia="Calibri" w:hAnsi="Cambria" w:cs="InterstateLight"/>
              <w:b/>
              <w:color w:val="6E6F71"/>
              <w:lang w:val="en-US" w:eastAsia="en-US"/>
            </w:rPr>
            <w:t xml:space="preserve"> </w:t>
          </w:r>
          <w:proofErr w:type="spellStart"/>
          <w:r w:rsidRPr="00092B39">
            <w:rPr>
              <w:rFonts w:ascii="Cambria" w:eastAsia="Calibri" w:hAnsi="Cambria" w:cs="InterstateLight"/>
              <w:b/>
              <w:color w:val="6E6F71"/>
              <w:lang w:val="en-US" w:eastAsia="en-US"/>
            </w:rPr>
            <w:t>Adı</w:t>
          </w:r>
          <w:proofErr w:type="spellEnd"/>
          <w:r>
            <w:rPr>
              <w:rFonts w:ascii="Cambria" w:eastAsia="Calibri" w:hAnsi="Cambria" w:cs="InterstateLight"/>
              <w:b/>
              <w:color w:val="6E6F71"/>
              <w:lang w:val="en-US" w:eastAsia="en-US"/>
            </w:rPr>
            <w:tab/>
          </w:r>
          <w:r>
            <w:rPr>
              <w:rFonts w:ascii="Cambria" w:eastAsia="Calibri" w:hAnsi="Cambria" w:cs="InterstateLight"/>
              <w:b/>
              <w:color w:val="6E6F71"/>
              <w:lang w:val="en-US" w:eastAsia="en-US"/>
            </w:rPr>
            <w:tab/>
          </w:r>
          <w:r w:rsidRPr="000370B0">
            <w:rPr>
              <w:rFonts w:asciiTheme="majorHAnsi" w:eastAsiaTheme="minorHAnsi" w:hAnsiTheme="majorHAnsi"/>
              <w:b/>
              <w:color w:val="365F91" w:themeColor="accent1" w:themeShade="BF"/>
              <w:lang w:val="en-US" w:eastAsia="ko-KR"/>
            </w:rPr>
            <w:t xml:space="preserve">: </w:t>
          </w:r>
          <w:r w:rsidRPr="00265A6A">
            <w:rPr>
              <w:rFonts w:asciiTheme="majorHAnsi" w:eastAsiaTheme="minorHAnsi" w:hAnsiTheme="majorHAnsi"/>
              <w:b/>
              <w:color w:val="365F91" w:themeColor="accent1" w:themeShade="BF"/>
              <w:lang w:val="en-US" w:eastAsia="ko-KR"/>
            </w:rPr>
            <w:t xml:space="preserve">International Conference ‘Contesting Method and </w:t>
          </w:r>
        </w:p>
        <w:p w:rsidR="00265A6A" w:rsidRDefault="00265A6A" w:rsidP="00BA34A5">
          <w:pPr>
            <w:autoSpaceDE w:val="0"/>
            <w:autoSpaceDN w:val="0"/>
            <w:adjustRightInd w:val="0"/>
            <w:spacing w:after="0" w:line="300" w:lineRule="exact"/>
            <w:ind w:left="2124" w:firstLine="708"/>
            <w:rPr>
              <w:rFonts w:asciiTheme="majorHAnsi" w:eastAsiaTheme="minorHAnsi" w:hAnsiTheme="majorHAnsi"/>
              <w:b/>
              <w:color w:val="365F91" w:themeColor="accent1" w:themeShade="BF"/>
              <w:lang w:val="en-US" w:eastAsia="ko-KR"/>
            </w:rPr>
          </w:pPr>
          <w:r>
            <w:rPr>
              <w:rFonts w:ascii="Cambria" w:eastAsia="Calibri" w:hAnsi="Cambria" w:cs="InterstateLight"/>
              <w:b/>
              <w:color w:val="6E6F71"/>
              <w:lang w:val="en-US" w:eastAsia="en-US"/>
            </w:rPr>
            <w:t xml:space="preserve">  </w:t>
          </w:r>
          <w:r w:rsidRPr="00265A6A">
            <w:rPr>
              <w:rFonts w:asciiTheme="majorHAnsi" w:eastAsiaTheme="minorHAnsi" w:hAnsiTheme="majorHAnsi"/>
              <w:b/>
              <w:color w:val="365F91" w:themeColor="accent1" w:themeShade="BF"/>
              <w:lang w:val="en-US" w:eastAsia="ko-KR"/>
            </w:rPr>
            <w:t xml:space="preserve">Theory between Europe and Asia: Perspectives on </w:t>
          </w:r>
        </w:p>
        <w:p w:rsidR="00265A6A" w:rsidRDefault="00265A6A" w:rsidP="00BA34A5">
          <w:pPr>
            <w:autoSpaceDE w:val="0"/>
            <w:autoSpaceDN w:val="0"/>
            <w:adjustRightInd w:val="0"/>
            <w:spacing w:after="0" w:line="300" w:lineRule="exact"/>
            <w:ind w:left="2832"/>
            <w:rPr>
              <w:rFonts w:asciiTheme="majorHAnsi" w:eastAsiaTheme="minorHAnsi" w:hAnsiTheme="majorHAnsi"/>
              <w:b/>
              <w:color w:val="365F91" w:themeColor="accent1" w:themeShade="BF"/>
              <w:lang w:val="en-US" w:eastAsia="ko-KR"/>
            </w:rPr>
          </w:pPr>
          <w:r>
            <w:rPr>
              <w:rFonts w:asciiTheme="majorHAnsi" w:eastAsiaTheme="minorHAnsi" w:hAnsiTheme="majorHAnsi"/>
              <w:b/>
              <w:color w:val="365F91" w:themeColor="accent1" w:themeShade="BF"/>
              <w:lang w:val="en-US" w:eastAsia="ko-KR"/>
            </w:rPr>
            <w:t xml:space="preserve">  Asian Studies</w:t>
          </w:r>
          <w:r w:rsidR="004C3153">
            <w:rPr>
              <w:rFonts w:asciiTheme="majorHAnsi" w:eastAsiaTheme="minorHAnsi" w:hAnsiTheme="majorHAnsi"/>
              <w:b/>
              <w:color w:val="365F91" w:themeColor="accent1" w:themeShade="BF"/>
              <w:lang w:val="en-US" w:eastAsia="ko-KR"/>
            </w:rPr>
            <w:t>’</w:t>
          </w:r>
        </w:p>
        <w:p w:rsidR="00265A6A" w:rsidRPr="00B6488C" w:rsidRDefault="00265A6A" w:rsidP="00BA34A5">
          <w:pPr>
            <w:autoSpaceDE w:val="0"/>
            <w:autoSpaceDN w:val="0"/>
            <w:adjustRightInd w:val="0"/>
            <w:spacing w:after="0" w:line="300" w:lineRule="exact"/>
            <w:ind w:left="2124" w:hanging="2124"/>
            <w:rPr>
              <w:rFonts w:asciiTheme="majorHAnsi" w:eastAsiaTheme="minorHAnsi" w:hAnsiTheme="majorHAnsi"/>
              <w:b/>
              <w:color w:val="808080"/>
              <w:sz w:val="28"/>
              <w:szCs w:val="28"/>
              <w:lang w:val="en-US" w:eastAsia="en-US"/>
            </w:rPr>
          </w:pPr>
          <w:proofErr w:type="spellStart"/>
          <w:r w:rsidRPr="00265A6A">
            <w:rPr>
              <w:rFonts w:ascii="Cambria" w:eastAsia="Calibri" w:hAnsi="Cambria" w:cs="InterstateLight"/>
              <w:b/>
              <w:color w:val="6E6F71"/>
              <w:lang w:val="en-US" w:eastAsia="en-US"/>
            </w:rPr>
            <w:t>Tarih</w:t>
          </w:r>
          <w:proofErr w:type="spellEnd"/>
          <w:r>
            <w:rPr>
              <w:rFonts w:asciiTheme="majorHAnsi" w:eastAsiaTheme="minorHAnsi" w:hAnsiTheme="majorHAnsi"/>
              <w:b/>
              <w:color w:val="808080"/>
              <w:sz w:val="28"/>
              <w:szCs w:val="28"/>
              <w:lang w:val="en-US" w:eastAsia="en-US"/>
            </w:rPr>
            <w:tab/>
          </w:r>
          <w:r>
            <w:rPr>
              <w:rFonts w:asciiTheme="majorHAnsi" w:eastAsiaTheme="minorHAnsi" w:hAnsiTheme="majorHAnsi"/>
              <w:b/>
              <w:color w:val="808080"/>
              <w:sz w:val="28"/>
              <w:szCs w:val="28"/>
              <w:lang w:val="en-US" w:eastAsia="en-US"/>
            </w:rPr>
            <w:tab/>
          </w:r>
          <w:r w:rsidRPr="00980E57">
            <w:rPr>
              <w:rFonts w:ascii="Cambria" w:eastAsia="Calibri" w:hAnsi="Cambria" w:cs="InterstateLight"/>
              <w:b/>
              <w:color w:val="6E6F71"/>
              <w:lang w:val="en-US" w:eastAsia="en-US"/>
            </w:rPr>
            <w:t xml:space="preserve">: </w:t>
          </w:r>
          <w:r w:rsidR="00F319C8">
            <w:rPr>
              <w:rFonts w:asciiTheme="majorHAnsi" w:eastAsiaTheme="minorHAnsi" w:hAnsiTheme="majorHAnsi"/>
              <w:lang w:val="en-US" w:eastAsia="ko-KR"/>
            </w:rPr>
            <w:t>15</w:t>
          </w:r>
          <w:r>
            <w:rPr>
              <w:rFonts w:asciiTheme="majorHAnsi" w:eastAsiaTheme="minorHAnsi" w:hAnsiTheme="majorHAnsi"/>
              <w:lang w:val="en-US" w:eastAsia="ko-KR"/>
            </w:rPr>
            <w:t>-17 Mart 2012</w:t>
          </w:r>
        </w:p>
        <w:p w:rsidR="00265A6A" w:rsidRPr="00FB1075" w:rsidRDefault="00265A6A" w:rsidP="00BA34A5">
          <w:pPr>
            <w:tabs>
              <w:tab w:val="left" w:pos="2835"/>
            </w:tabs>
            <w:spacing w:after="0" w:line="300" w:lineRule="exact"/>
            <w:contextualSpacing/>
            <w:rPr>
              <w:rFonts w:asciiTheme="majorHAnsi" w:eastAsiaTheme="minorHAnsi" w:hAnsiTheme="majorHAnsi"/>
              <w:lang w:val="en-US" w:eastAsia="ko-KR"/>
            </w:rPr>
          </w:pPr>
          <w:proofErr w:type="spellStart"/>
          <w:r w:rsidRPr="00092B39">
            <w:rPr>
              <w:rFonts w:ascii="Cambria" w:eastAsia="Calibri" w:hAnsi="Cambria" w:cs="InterstateLight"/>
              <w:b/>
              <w:color w:val="6E6F71"/>
              <w:lang w:val="en-US" w:eastAsia="en-US"/>
            </w:rPr>
            <w:t>Düzenlendiği</w:t>
          </w:r>
          <w:proofErr w:type="spellEnd"/>
          <w:r w:rsidRPr="00092B39">
            <w:rPr>
              <w:rFonts w:ascii="Cambria" w:eastAsia="Calibri" w:hAnsi="Cambria" w:cs="InterstateLight"/>
              <w:b/>
              <w:color w:val="6E6F71"/>
              <w:lang w:val="en-US" w:eastAsia="en-US"/>
            </w:rPr>
            <w:t xml:space="preserve"> </w:t>
          </w:r>
          <w:proofErr w:type="spellStart"/>
          <w:r w:rsidRPr="00092B39">
            <w:rPr>
              <w:rFonts w:ascii="Cambria" w:eastAsia="Calibri" w:hAnsi="Cambria" w:cs="InterstateLight"/>
              <w:b/>
              <w:color w:val="6E6F71"/>
              <w:lang w:val="en-US" w:eastAsia="en-US"/>
            </w:rPr>
            <w:t>Yer</w:t>
          </w:r>
          <w:proofErr w:type="spellEnd"/>
          <w:r w:rsidRPr="00B6488C">
            <w:rPr>
              <w:rFonts w:asciiTheme="majorHAnsi" w:eastAsiaTheme="minorHAnsi" w:hAnsiTheme="majorHAnsi"/>
              <w:b/>
              <w:color w:val="808080"/>
              <w:sz w:val="28"/>
              <w:szCs w:val="28"/>
              <w:lang w:val="en-US" w:eastAsia="en-US"/>
            </w:rPr>
            <w:t xml:space="preserve"> </w:t>
          </w:r>
          <w:r w:rsidRPr="00B6488C">
            <w:rPr>
              <w:rFonts w:asciiTheme="majorHAnsi" w:eastAsiaTheme="minorHAnsi" w:hAnsiTheme="majorHAnsi"/>
              <w:b/>
              <w:color w:val="808080"/>
              <w:sz w:val="28"/>
              <w:szCs w:val="28"/>
              <w:lang w:val="en-US" w:eastAsia="en-US"/>
            </w:rPr>
            <w:tab/>
          </w:r>
          <w:r w:rsidRPr="00980E57">
            <w:rPr>
              <w:rFonts w:ascii="Cambria" w:eastAsia="Calibri" w:hAnsi="Cambria" w:cs="InterstateLight"/>
              <w:b/>
              <w:color w:val="6E6F71"/>
              <w:lang w:val="en-US" w:eastAsia="en-US"/>
            </w:rPr>
            <w:t xml:space="preserve">: </w:t>
          </w:r>
          <w:proofErr w:type="spellStart"/>
          <w:r>
            <w:rPr>
              <w:rFonts w:asciiTheme="majorHAnsi" w:eastAsiaTheme="minorHAnsi" w:hAnsiTheme="majorHAnsi"/>
              <w:lang w:val="en-US" w:eastAsia="ko-KR"/>
            </w:rPr>
            <w:t>Boğaziçi</w:t>
          </w:r>
          <w:proofErr w:type="spellEnd"/>
          <w:r>
            <w:rPr>
              <w:rFonts w:asciiTheme="majorHAnsi" w:eastAsiaTheme="minorHAnsi" w:hAnsiTheme="majorHAnsi"/>
              <w:lang w:val="en-US" w:eastAsia="ko-KR"/>
            </w:rPr>
            <w:t xml:space="preserve"> </w:t>
          </w:r>
          <w:proofErr w:type="spellStart"/>
          <w:r>
            <w:rPr>
              <w:rFonts w:asciiTheme="majorHAnsi" w:eastAsiaTheme="minorHAnsi" w:hAnsiTheme="majorHAnsi"/>
              <w:lang w:val="en-US" w:eastAsia="ko-KR"/>
            </w:rPr>
            <w:t>Üniversitesi</w:t>
          </w:r>
          <w:proofErr w:type="spellEnd"/>
        </w:p>
        <w:p w:rsidR="00265A6A" w:rsidRDefault="00265A6A" w:rsidP="00BA34A5">
          <w:pPr>
            <w:tabs>
              <w:tab w:val="left" w:pos="2835"/>
            </w:tabs>
            <w:spacing w:after="0" w:line="300" w:lineRule="exact"/>
            <w:contextualSpacing/>
            <w:rPr>
              <w:rFonts w:asciiTheme="majorHAnsi" w:eastAsiaTheme="minorHAnsi" w:hAnsiTheme="majorHAnsi"/>
              <w:lang w:val="en-US" w:eastAsia="ko-KR"/>
            </w:rPr>
          </w:pPr>
          <w:proofErr w:type="spellStart"/>
          <w:r w:rsidRPr="00092B39">
            <w:rPr>
              <w:rFonts w:ascii="Cambria" w:eastAsia="Calibri" w:hAnsi="Cambria" w:cs="InterstateLight"/>
              <w:b/>
              <w:color w:val="6E6F71"/>
              <w:lang w:val="en-US" w:eastAsia="en-US"/>
            </w:rPr>
            <w:t>Katılımcı</w:t>
          </w:r>
          <w:proofErr w:type="spellEnd"/>
          <w:r w:rsidRPr="00092B39">
            <w:rPr>
              <w:rFonts w:ascii="Cambria" w:eastAsia="Calibri" w:hAnsi="Cambria" w:cs="InterstateLight"/>
              <w:b/>
              <w:color w:val="6E6F71"/>
              <w:lang w:val="en-US" w:eastAsia="en-US"/>
            </w:rPr>
            <w:t xml:space="preserve"> </w:t>
          </w:r>
          <w:proofErr w:type="spellStart"/>
          <w:r w:rsidRPr="00092B39">
            <w:rPr>
              <w:rFonts w:ascii="Cambria" w:eastAsia="Calibri" w:hAnsi="Cambria" w:cs="InterstateLight"/>
              <w:b/>
              <w:color w:val="6E6F71"/>
              <w:lang w:val="en-US" w:eastAsia="en-US"/>
            </w:rPr>
            <w:t>Sayısı</w:t>
          </w:r>
          <w:proofErr w:type="spellEnd"/>
          <w:r>
            <w:rPr>
              <w:rFonts w:asciiTheme="majorHAnsi" w:eastAsiaTheme="minorHAnsi" w:hAnsiTheme="majorHAnsi"/>
              <w:b/>
              <w:color w:val="808080"/>
              <w:sz w:val="28"/>
              <w:szCs w:val="28"/>
              <w:lang w:val="en-US" w:eastAsia="en-US"/>
            </w:rPr>
            <w:tab/>
          </w:r>
          <w:r w:rsidRPr="00980E57">
            <w:rPr>
              <w:rFonts w:ascii="Cambria" w:eastAsia="Calibri" w:hAnsi="Cambria" w:cs="InterstateLight"/>
              <w:b/>
              <w:color w:val="6E6F71"/>
              <w:lang w:val="en-US" w:eastAsia="en-US"/>
            </w:rPr>
            <w:t>:</w:t>
          </w:r>
          <w:r w:rsidRPr="00B6488C">
            <w:rPr>
              <w:rFonts w:asciiTheme="majorHAnsi" w:eastAsiaTheme="minorHAnsi" w:hAnsiTheme="majorHAnsi"/>
              <w:b/>
              <w:color w:val="808080"/>
              <w:sz w:val="28"/>
              <w:szCs w:val="28"/>
              <w:lang w:val="en-US" w:eastAsia="en-US"/>
            </w:rPr>
            <w:t xml:space="preserve"> </w:t>
          </w:r>
          <w:r w:rsidR="004F2B00">
            <w:rPr>
              <w:rFonts w:asciiTheme="majorHAnsi" w:eastAsiaTheme="minorHAnsi" w:hAnsiTheme="majorHAnsi"/>
              <w:lang w:val="en-US" w:eastAsia="ko-KR"/>
            </w:rPr>
            <w:t>3</w:t>
          </w:r>
          <w:r w:rsidRPr="00DE2942">
            <w:rPr>
              <w:rFonts w:asciiTheme="majorHAnsi" w:eastAsiaTheme="minorHAnsi" w:hAnsiTheme="majorHAnsi"/>
              <w:lang w:val="en-US" w:eastAsia="ko-KR"/>
            </w:rPr>
            <w:t>0</w:t>
          </w:r>
        </w:p>
        <w:p w:rsidR="00265A6A" w:rsidRDefault="00265A6A" w:rsidP="00BA34A5">
          <w:pPr>
            <w:tabs>
              <w:tab w:val="left" w:pos="2835"/>
            </w:tabs>
            <w:spacing w:after="0" w:line="300" w:lineRule="exact"/>
            <w:contextualSpacing/>
            <w:rPr>
              <w:rFonts w:asciiTheme="majorHAnsi" w:eastAsiaTheme="minorHAnsi" w:hAnsiTheme="majorHAnsi"/>
              <w:lang w:val="en-US" w:eastAsia="ko-KR"/>
            </w:rPr>
          </w:pPr>
          <w:proofErr w:type="spellStart"/>
          <w:r w:rsidRPr="00E45180">
            <w:rPr>
              <w:rFonts w:ascii="Cambria" w:eastAsia="Calibri" w:hAnsi="Cambria" w:cs="InterstateLight"/>
              <w:b/>
              <w:color w:val="6E6F71"/>
              <w:lang w:val="en-US" w:eastAsia="en-US"/>
            </w:rPr>
            <w:t>Sunulan</w:t>
          </w:r>
          <w:proofErr w:type="spellEnd"/>
          <w:r w:rsidRPr="00E45180">
            <w:rPr>
              <w:rFonts w:ascii="Cambria" w:eastAsia="Calibri" w:hAnsi="Cambria" w:cs="InterstateLight"/>
              <w:b/>
              <w:color w:val="6E6F71"/>
              <w:lang w:val="en-US" w:eastAsia="en-US"/>
            </w:rPr>
            <w:t xml:space="preserve"> </w:t>
          </w:r>
          <w:proofErr w:type="spellStart"/>
          <w:r w:rsidRPr="00E45180">
            <w:rPr>
              <w:rFonts w:ascii="Cambria" w:eastAsia="Calibri" w:hAnsi="Cambria" w:cs="InterstateLight"/>
              <w:b/>
              <w:color w:val="6E6F71"/>
              <w:lang w:val="en-US" w:eastAsia="en-US"/>
            </w:rPr>
            <w:t>Bildiri</w:t>
          </w:r>
          <w:proofErr w:type="spellEnd"/>
          <w:r w:rsidRPr="00E45180">
            <w:rPr>
              <w:rFonts w:ascii="Cambria" w:eastAsia="Calibri" w:hAnsi="Cambria" w:cs="InterstateLight"/>
              <w:b/>
              <w:color w:val="6E6F71"/>
              <w:lang w:val="en-US" w:eastAsia="en-US"/>
            </w:rPr>
            <w:t xml:space="preserve"> </w:t>
          </w:r>
          <w:proofErr w:type="spellStart"/>
          <w:r w:rsidRPr="00E45180">
            <w:rPr>
              <w:rFonts w:ascii="Cambria" w:eastAsia="Calibri" w:hAnsi="Cambria" w:cs="InterstateLight"/>
              <w:b/>
              <w:color w:val="6E6F71"/>
              <w:lang w:val="en-US" w:eastAsia="en-US"/>
            </w:rPr>
            <w:t>Sayısı</w:t>
          </w:r>
          <w:proofErr w:type="spellEnd"/>
          <w:r w:rsidRPr="00E45180">
            <w:rPr>
              <w:rFonts w:ascii="Cambria" w:eastAsia="Calibri" w:hAnsi="Cambria" w:cs="InterstateLight"/>
              <w:b/>
              <w:color w:val="6E6F71"/>
              <w:lang w:val="en-US" w:eastAsia="en-US"/>
            </w:rPr>
            <w:tab/>
            <w:t>:</w:t>
          </w:r>
          <w:r w:rsidR="004F2B00">
            <w:rPr>
              <w:rFonts w:asciiTheme="majorHAnsi" w:eastAsiaTheme="minorHAnsi" w:hAnsiTheme="majorHAnsi"/>
              <w:lang w:val="en-US" w:eastAsia="ko-KR"/>
            </w:rPr>
            <w:t xml:space="preserve"> 8</w:t>
          </w:r>
        </w:p>
        <w:p w:rsidR="00787E20" w:rsidRDefault="00787E20" w:rsidP="00BA34A5">
          <w:pPr>
            <w:tabs>
              <w:tab w:val="left" w:pos="2835"/>
            </w:tabs>
            <w:spacing w:after="0" w:line="300" w:lineRule="exact"/>
            <w:contextualSpacing/>
            <w:rPr>
              <w:rFonts w:asciiTheme="majorHAnsi" w:eastAsiaTheme="minorHAnsi" w:hAnsiTheme="majorHAnsi"/>
              <w:lang w:val="en-US" w:eastAsia="ko-KR"/>
            </w:rPr>
          </w:pPr>
        </w:p>
        <w:p w:rsidR="00787E20" w:rsidRPr="0098627E" w:rsidRDefault="00787E20" w:rsidP="00BA34A5">
          <w:pPr>
            <w:autoSpaceDE w:val="0"/>
            <w:autoSpaceDN w:val="0"/>
            <w:adjustRightInd w:val="0"/>
            <w:spacing w:after="0" w:line="300" w:lineRule="exact"/>
            <w:ind w:left="2124" w:hanging="2124"/>
            <w:rPr>
              <w:rFonts w:asciiTheme="majorHAnsi" w:eastAsiaTheme="minorHAnsi" w:hAnsiTheme="majorHAnsi"/>
              <w:b/>
              <w:color w:val="365F91" w:themeColor="accent1" w:themeShade="BF"/>
              <w:lang w:val="en-US" w:eastAsia="ko-KR"/>
            </w:rPr>
          </w:pPr>
          <w:proofErr w:type="spellStart"/>
          <w:r w:rsidRPr="00092B39">
            <w:rPr>
              <w:rFonts w:ascii="Cambria" w:eastAsia="Calibri" w:hAnsi="Cambria" w:cs="InterstateLight"/>
              <w:b/>
              <w:color w:val="6E6F71"/>
              <w:lang w:val="en-US" w:eastAsia="en-US"/>
            </w:rPr>
            <w:t>Toplantının</w:t>
          </w:r>
          <w:proofErr w:type="spellEnd"/>
          <w:r w:rsidRPr="00092B39">
            <w:rPr>
              <w:rFonts w:ascii="Cambria" w:eastAsia="Calibri" w:hAnsi="Cambria" w:cs="InterstateLight"/>
              <w:b/>
              <w:color w:val="6E6F71"/>
              <w:lang w:val="en-US" w:eastAsia="en-US"/>
            </w:rPr>
            <w:t xml:space="preserve"> </w:t>
          </w:r>
          <w:proofErr w:type="spellStart"/>
          <w:r w:rsidRPr="00092B39">
            <w:rPr>
              <w:rFonts w:ascii="Cambria" w:eastAsia="Calibri" w:hAnsi="Cambria" w:cs="InterstateLight"/>
              <w:b/>
              <w:color w:val="6E6F71"/>
              <w:lang w:val="en-US" w:eastAsia="en-US"/>
            </w:rPr>
            <w:t>Adı</w:t>
          </w:r>
          <w:proofErr w:type="spellEnd"/>
          <w:r w:rsidRPr="000C031B">
            <w:rPr>
              <w:rFonts w:ascii="Cambria" w:eastAsia="Calibri" w:hAnsi="Cambria" w:cs="InterstateLight"/>
              <w:b/>
              <w:color w:val="6E6F71"/>
              <w:lang w:val="en-US" w:eastAsia="en-US"/>
            </w:rPr>
            <w:tab/>
          </w:r>
          <w:r>
            <w:rPr>
              <w:rFonts w:ascii="Cambria" w:eastAsia="Calibri" w:hAnsi="Cambria" w:cs="InterstateLight"/>
              <w:b/>
              <w:color w:val="6E6F71"/>
              <w:lang w:val="en-US" w:eastAsia="en-US"/>
            </w:rPr>
            <w:tab/>
          </w:r>
          <w:r w:rsidRPr="00980E57">
            <w:rPr>
              <w:rFonts w:ascii="Cambria" w:eastAsia="Calibri" w:hAnsi="Cambria" w:cs="InterstateLight"/>
              <w:b/>
              <w:color w:val="6E6F71"/>
              <w:lang w:val="en-US" w:eastAsia="en-US"/>
            </w:rPr>
            <w:t>:</w:t>
          </w:r>
          <w:r>
            <w:rPr>
              <w:rFonts w:ascii="Cambria" w:eastAsia="Calibri" w:hAnsi="Cambria" w:cs="InterstateLight"/>
              <w:b/>
              <w:color w:val="6E6F71"/>
              <w:lang w:val="en-US" w:eastAsia="en-US"/>
            </w:rPr>
            <w:t xml:space="preserve"> </w:t>
          </w:r>
          <w:r w:rsidR="003B186B" w:rsidRPr="007848C9">
            <w:rPr>
              <w:rFonts w:asciiTheme="majorHAnsi" w:eastAsiaTheme="minorHAnsi" w:hAnsiTheme="majorHAnsi"/>
              <w:b/>
              <w:color w:val="365F91" w:themeColor="accent1" w:themeShade="BF"/>
              <w:lang w:val="en-US" w:eastAsia="ko-KR"/>
            </w:rPr>
            <w:t>Sixty Years of the Dynamics of Politics in Korea</w:t>
          </w:r>
        </w:p>
        <w:p w:rsidR="00787E20" w:rsidRPr="0098627E" w:rsidRDefault="00787E20" w:rsidP="00BA34A5">
          <w:pPr>
            <w:autoSpaceDE w:val="0"/>
            <w:autoSpaceDN w:val="0"/>
            <w:adjustRightInd w:val="0"/>
            <w:spacing w:after="0" w:line="300" w:lineRule="exact"/>
            <w:ind w:left="2124" w:hanging="2124"/>
            <w:rPr>
              <w:rFonts w:asciiTheme="majorHAnsi" w:eastAsiaTheme="minorHAnsi" w:hAnsiTheme="majorHAnsi"/>
              <w:lang w:val="en-US" w:eastAsia="ko-KR"/>
            </w:rPr>
          </w:pPr>
          <w:proofErr w:type="spellStart"/>
          <w:r w:rsidRPr="005A59F2">
            <w:rPr>
              <w:rFonts w:ascii="Cambria" w:eastAsia="Calibri" w:hAnsi="Cambria" w:cs="InterstateLight"/>
              <w:b/>
              <w:color w:val="6E6F71"/>
              <w:lang w:val="en-US" w:eastAsia="en-US"/>
            </w:rPr>
            <w:t>Konuşmacı</w:t>
          </w:r>
          <w:proofErr w:type="spellEnd"/>
          <w:r>
            <w:rPr>
              <w:rFonts w:ascii="Cambria" w:eastAsia="Calibri" w:hAnsi="Cambria" w:cs="InterstateLight"/>
              <w:b/>
              <w:color w:val="6E6F71"/>
              <w:lang w:val="en-US" w:eastAsia="en-US"/>
            </w:rPr>
            <w:tab/>
          </w:r>
          <w:r>
            <w:rPr>
              <w:rFonts w:ascii="Cambria" w:eastAsia="Calibri" w:hAnsi="Cambria" w:cs="InterstateLight"/>
              <w:b/>
              <w:color w:val="6E6F71"/>
              <w:lang w:val="en-US" w:eastAsia="en-US"/>
            </w:rPr>
            <w:tab/>
          </w:r>
          <w:r w:rsidRPr="00E03BA1">
            <w:rPr>
              <w:rFonts w:ascii="Cambria" w:eastAsia="Calibri" w:hAnsi="Cambria" w:cs="InterstateLight"/>
              <w:b/>
              <w:color w:val="6E6F71"/>
              <w:lang w:val="en-US" w:eastAsia="en-US"/>
            </w:rPr>
            <w:t>:</w:t>
          </w:r>
          <w:r w:rsidRPr="00C371F1">
            <w:rPr>
              <w:rFonts w:asciiTheme="majorHAnsi" w:eastAsiaTheme="minorHAnsi" w:hAnsiTheme="majorHAnsi"/>
              <w:lang w:val="en-US" w:eastAsia="ko-KR"/>
            </w:rPr>
            <w:t xml:space="preserve"> </w:t>
          </w:r>
          <w:r w:rsidR="00A044A0" w:rsidRPr="00130ED7">
            <w:rPr>
              <w:rFonts w:asciiTheme="majorHAnsi" w:eastAsiaTheme="minorHAnsi" w:hAnsiTheme="majorHAnsi"/>
              <w:lang w:val="en-US" w:eastAsia="ko-KR"/>
            </w:rPr>
            <w:t xml:space="preserve">Kim </w:t>
          </w:r>
          <w:proofErr w:type="spellStart"/>
          <w:r w:rsidR="00A044A0" w:rsidRPr="00130ED7">
            <w:rPr>
              <w:rFonts w:asciiTheme="majorHAnsi" w:eastAsiaTheme="minorHAnsi" w:hAnsiTheme="majorHAnsi"/>
              <w:lang w:val="en-US" w:eastAsia="ko-KR"/>
            </w:rPr>
            <w:t>Hyong</w:t>
          </w:r>
          <w:proofErr w:type="spellEnd"/>
          <w:r w:rsidR="00A044A0" w:rsidRPr="00130ED7">
            <w:rPr>
              <w:rFonts w:asciiTheme="majorHAnsi" w:eastAsiaTheme="minorHAnsi" w:hAnsiTheme="majorHAnsi"/>
              <w:lang w:val="en-US" w:eastAsia="ko-KR"/>
            </w:rPr>
            <w:t>-O (Güney Kore Parlamento sözcüsü)</w:t>
          </w:r>
        </w:p>
        <w:p w:rsidR="00787E20" w:rsidRPr="0098627E" w:rsidRDefault="00787E20" w:rsidP="00BA34A5">
          <w:pPr>
            <w:autoSpaceDE w:val="0"/>
            <w:autoSpaceDN w:val="0"/>
            <w:adjustRightInd w:val="0"/>
            <w:spacing w:after="0" w:line="300" w:lineRule="exact"/>
            <w:ind w:left="2124" w:hanging="2124"/>
            <w:rPr>
              <w:rFonts w:asciiTheme="majorHAnsi" w:eastAsiaTheme="minorHAnsi" w:hAnsiTheme="majorHAnsi"/>
              <w:lang w:val="en-US" w:eastAsia="ko-KR"/>
            </w:rPr>
          </w:pPr>
          <w:proofErr w:type="spellStart"/>
          <w:r w:rsidRPr="007D325F">
            <w:rPr>
              <w:rFonts w:ascii="Cambria" w:eastAsia="Calibri" w:hAnsi="Cambria" w:cs="InterstateLight"/>
              <w:b/>
              <w:color w:val="6E6F71"/>
              <w:lang w:val="en-US" w:eastAsia="en-US"/>
            </w:rPr>
            <w:t>Tarih</w:t>
          </w:r>
          <w:proofErr w:type="spellEnd"/>
          <w:r>
            <w:rPr>
              <w:rFonts w:asciiTheme="majorHAnsi" w:eastAsiaTheme="minorHAnsi" w:hAnsiTheme="majorHAnsi"/>
              <w:lang w:val="en-US" w:eastAsia="ko-KR"/>
            </w:rPr>
            <w:tab/>
          </w:r>
          <w:r>
            <w:rPr>
              <w:rFonts w:asciiTheme="majorHAnsi" w:eastAsiaTheme="minorHAnsi" w:hAnsiTheme="majorHAnsi"/>
              <w:lang w:val="en-US" w:eastAsia="ko-KR"/>
            </w:rPr>
            <w:tab/>
          </w:r>
          <w:r w:rsidRPr="007D325F">
            <w:rPr>
              <w:rFonts w:ascii="Cambria" w:eastAsia="Calibri" w:hAnsi="Cambria" w:cs="InterstateLight"/>
              <w:b/>
              <w:color w:val="6E6F71"/>
              <w:lang w:val="en-US" w:eastAsia="en-US"/>
            </w:rPr>
            <w:t>:</w:t>
          </w:r>
          <w:r>
            <w:rPr>
              <w:rFonts w:asciiTheme="majorHAnsi" w:eastAsiaTheme="minorHAnsi" w:hAnsiTheme="majorHAnsi"/>
              <w:lang w:val="en-US" w:eastAsia="ko-KR"/>
            </w:rPr>
            <w:t xml:space="preserve"> 15 </w:t>
          </w:r>
          <w:proofErr w:type="spellStart"/>
          <w:r>
            <w:rPr>
              <w:rFonts w:asciiTheme="majorHAnsi" w:eastAsiaTheme="minorHAnsi" w:hAnsiTheme="majorHAnsi"/>
              <w:lang w:val="en-US" w:eastAsia="ko-KR"/>
            </w:rPr>
            <w:t>Mayıs</w:t>
          </w:r>
          <w:proofErr w:type="spellEnd"/>
          <w:r>
            <w:rPr>
              <w:rFonts w:asciiTheme="majorHAnsi" w:eastAsiaTheme="minorHAnsi" w:hAnsiTheme="majorHAnsi"/>
              <w:lang w:val="en-US" w:eastAsia="ko-KR"/>
            </w:rPr>
            <w:t xml:space="preserve"> </w:t>
          </w:r>
          <w:r w:rsidRPr="000C031B">
            <w:rPr>
              <w:rFonts w:asciiTheme="majorHAnsi" w:eastAsiaTheme="minorHAnsi" w:hAnsiTheme="majorHAnsi"/>
              <w:lang w:val="en-US" w:eastAsia="ko-KR"/>
            </w:rPr>
            <w:t>2012</w:t>
          </w:r>
        </w:p>
        <w:p w:rsidR="00787E20" w:rsidRDefault="00787E20" w:rsidP="00BA34A5">
          <w:pPr>
            <w:autoSpaceDE w:val="0"/>
            <w:autoSpaceDN w:val="0"/>
            <w:adjustRightInd w:val="0"/>
            <w:spacing w:after="0" w:line="300" w:lineRule="exact"/>
            <w:ind w:left="2124" w:hanging="2124"/>
            <w:rPr>
              <w:rFonts w:asciiTheme="majorHAnsi" w:eastAsiaTheme="minorHAnsi" w:hAnsiTheme="majorHAnsi"/>
              <w:lang w:val="en-US" w:eastAsia="ko-KR"/>
            </w:rPr>
          </w:pPr>
          <w:proofErr w:type="spellStart"/>
          <w:r w:rsidRPr="007D325F">
            <w:rPr>
              <w:rFonts w:ascii="Cambria" w:eastAsia="Calibri" w:hAnsi="Cambria" w:cs="InterstateLight"/>
              <w:b/>
              <w:color w:val="6E6F71"/>
              <w:lang w:val="en-US" w:eastAsia="en-US"/>
            </w:rPr>
            <w:t>Düzenlendiği</w:t>
          </w:r>
          <w:proofErr w:type="spellEnd"/>
          <w:r w:rsidRPr="007D325F">
            <w:rPr>
              <w:rFonts w:ascii="Cambria" w:eastAsia="Calibri" w:hAnsi="Cambria" w:cs="InterstateLight"/>
              <w:b/>
              <w:color w:val="6E6F71"/>
              <w:lang w:val="en-US" w:eastAsia="en-US"/>
            </w:rPr>
            <w:t xml:space="preserve"> </w:t>
          </w:r>
          <w:proofErr w:type="spellStart"/>
          <w:r w:rsidRPr="007D325F">
            <w:rPr>
              <w:rFonts w:ascii="Cambria" w:eastAsia="Calibri" w:hAnsi="Cambria" w:cs="InterstateLight"/>
              <w:b/>
              <w:color w:val="6E6F71"/>
              <w:lang w:val="en-US" w:eastAsia="en-US"/>
            </w:rPr>
            <w:t>Yer</w:t>
          </w:r>
          <w:proofErr w:type="spellEnd"/>
          <w:r>
            <w:rPr>
              <w:rFonts w:asciiTheme="majorHAnsi" w:eastAsiaTheme="minorHAnsi" w:hAnsiTheme="majorHAnsi"/>
              <w:lang w:val="en-US" w:eastAsia="ko-KR"/>
            </w:rPr>
            <w:tab/>
          </w:r>
          <w:r>
            <w:rPr>
              <w:rFonts w:asciiTheme="majorHAnsi" w:eastAsiaTheme="minorHAnsi" w:hAnsiTheme="majorHAnsi"/>
              <w:lang w:val="en-US" w:eastAsia="ko-KR"/>
            </w:rPr>
            <w:tab/>
          </w:r>
          <w:r w:rsidRPr="007D325F">
            <w:rPr>
              <w:rFonts w:ascii="Cambria" w:eastAsia="Calibri" w:hAnsi="Cambria" w:cs="InterstateLight"/>
              <w:b/>
              <w:color w:val="6E6F71"/>
              <w:lang w:val="en-US" w:eastAsia="en-US"/>
            </w:rPr>
            <w:t>:</w:t>
          </w:r>
          <w:r w:rsidRPr="00C371F1">
            <w:rPr>
              <w:rFonts w:asciiTheme="majorHAnsi" w:eastAsiaTheme="minorHAnsi" w:hAnsiTheme="majorHAnsi"/>
              <w:lang w:val="en-US" w:eastAsia="ko-KR"/>
            </w:rPr>
            <w:t xml:space="preserve"> </w:t>
          </w:r>
          <w:proofErr w:type="spellStart"/>
          <w:r w:rsidRPr="000C031B">
            <w:rPr>
              <w:rFonts w:asciiTheme="majorHAnsi" w:eastAsiaTheme="minorHAnsi" w:hAnsiTheme="majorHAnsi"/>
              <w:lang w:val="en-US" w:eastAsia="ko-KR"/>
            </w:rPr>
            <w:t>Boğaziçi</w:t>
          </w:r>
          <w:proofErr w:type="spellEnd"/>
          <w:r w:rsidRPr="000C031B">
            <w:rPr>
              <w:rFonts w:asciiTheme="majorHAnsi" w:eastAsiaTheme="minorHAnsi" w:hAnsiTheme="majorHAnsi"/>
              <w:lang w:val="en-US" w:eastAsia="ko-KR"/>
            </w:rPr>
            <w:t xml:space="preserve"> </w:t>
          </w:r>
          <w:proofErr w:type="spellStart"/>
          <w:r w:rsidRPr="000C031B">
            <w:rPr>
              <w:rFonts w:asciiTheme="majorHAnsi" w:eastAsiaTheme="minorHAnsi" w:hAnsiTheme="majorHAnsi"/>
              <w:lang w:val="en-US" w:eastAsia="ko-KR"/>
            </w:rPr>
            <w:t>Üniversitesi</w:t>
          </w:r>
          <w:proofErr w:type="spellEnd"/>
        </w:p>
        <w:p w:rsidR="00787E20" w:rsidRDefault="00787E20" w:rsidP="00BA34A5">
          <w:pPr>
            <w:autoSpaceDE w:val="0"/>
            <w:autoSpaceDN w:val="0"/>
            <w:adjustRightInd w:val="0"/>
            <w:spacing w:after="0" w:line="300" w:lineRule="exact"/>
            <w:ind w:left="2124" w:hanging="2124"/>
            <w:rPr>
              <w:rFonts w:asciiTheme="majorHAnsi" w:eastAsiaTheme="minorHAnsi" w:hAnsiTheme="majorHAnsi"/>
              <w:lang w:val="en-US" w:eastAsia="ko-KR"/>
            </w:rPr>
          </w:pPr>
          <w:proofErr w:type="spellStart"/>
          <w:r w:rsidRPr="007D325F">
            <w:rPr>
              <w:rFonts w:ascii="Cambria" w:eastAsia="Calibri" w:hAnsi="Cambria" w:cs="InterstateLight"/>
              <w:b/>
              <w:color w:val="6E6F71"/>
              <w:lang w:val="en-US" w:eastAsia="en-US"/>
            </w:rPr>
            <w:t>Katılımcı</w:t>
          </w:r>
          <w:proofErr w:type="spellEnd"/>
          <w:r w:rsidRPr="007D325F">
            <w:rPr>
              <w:rFonts w:ascii="Cambria" w:eastAsia="Calibri" w:hAnsi="Cambria" w:cs="InterstateLight"/>
              <w:b/>
              <w:color w:val="6E6F71"/>
              <w:lang w:val="en-US" w:eastAsia="en-US"/>
            </w:rPr>
            <w:t xml:space="preserve"> </w:t>
          </w:r>
          <w:proofErr w:type="spellStart"/>
          <w:r w:rsidRPr="007D325F">
            <w:rPr>
              <w:rFonts w:ascii="Cambria" w:eastAsia="Calibri" w:hAnsi="Cambria" w:cs="InterstateLight"/>
              <w:b/>
              <w:color w:val="6E6F71"/>
              <w:lang w:val="en-US" w:eastAsia="en-US"/>
            </w:rPr>
            <w:t>Sayısı</w:t>
          </w:r>
          <w:proofErr w:type="spellEnd"/>
          <w:r w:rsidRPr="0098627E">
            <w:rPr>
              <w:rFonts w:asciiTheme="majorHAnsi" w:eastAsiaTheme="minorHAnsi" w:hAnsiTheme="majorHAnsi"/>
              <w:lang w:val="en-US" w:eastAsia="ko-KR"/>
            </w:rPr>
            <w:t xml:space="preserve">  </w:t>
          </w:r>
          <w:r w:rsidRPr="0098627E">
            <w:rPr>
              <w:rFonts w:asciiTheme="majorHAnsi" w:eastAsiaTheme="minorHAnsi" w:hAnsiTheme="majorHAnsi"/>
              <w:lang w:val="en-US" w:eastAsia="ko-KR"/>
            </w:rPr>
            <w:tab/>
          </w:r>
          <w:r>
            <w:rPr>
              <w:rFonts w:asciiTheme="majorHAnsi" w:eastAsiaTheme="minorHAnsi" w:hAnsiTheme="majorHAnsi"/>
              <w:lang w:val="en-US" w:eastAsia="ko-KR"/>
            </w:rPr>
            <w:tab/>
          </w:r>
          <w:r w:rsidRPr="007D325F">
            <w:rPr>
              <w:rFonts w:ascii="Cambria" w:eastAsia="Calibri" w:hAnsi="Cambria" w:cs="InterstateLight"/>
              <w:b/>
              <w:color w:val="6E6F71"/>
              <w:lang w:val="en-US" w:eastAsia="en-US"/>
            </w:rPr>
            <w:t>:</w:t>
          </w:r>
          <w:r w:rsidRPr="000C031B">
            <w:rPr>
              <w:rFonts w:asciiTheme="majorHAnsi" w:eastAsiaTheme="minorHAnsi" w:hAnsiTheme="majorHAnsi"/>
              <w:lang w:val="en-US" w:eastAsia="ko-KR"/>
            </w:rPr>
            <w:t xml:space="preserve"> </w:t>
          </w:r>
          <w:r w:rsidR="00A044A0">
            <w:rPr>
              <w:rFonts w:asciiTheme="majorHAnsi" w:eastAsiaTheme="minorHAnsi" w:hAnsiTheme="majorHAnsi"/>
              <w:lang w:val="en-US" w:eastAsia="ko-KR"/>
            </w:rPr>
            <w:t>30</w:t>
          </w:r>
        </w:p>
        <w:p w:rsidR="00787E20" w:rsidRPr="00E45180" w:rsidRDefault="00787E20" w:rsidP="00BA34A5">
          <w:pPr>
            <w:autoSpaceDE w:val="0"/>
            <w:autoSpaceDN w:val="0"/>
            <w:adjustRightInd w:val="0"/>
            <w:spacing w:after="0" w:line="300" w:lineRule="exact"/>
            <w:ind w:left="2124" w:hanging="2124"/>
            <w:rPr>
              <w:rFonts w:ascii="Cambria" w:eastAsia="Calibri" w:hAnsi="Cambria" w:cs="InterstateLight"/>
              <w:b/>
              <w:color w:val="6E6F71"/>
              <w:lang w:val="en-US" w:eastAsia="en-US"/>
            </w:rPr>
          </w:pPr>
          <w:proofErr w:type="spellStart"/>
          <w:r w:rsidRPr="00E45180">
            <w:rPr>
              <w:rFonts w:ascii="Cambria" w:eastAsia="Calibri" w:hAnsi="Cambria" w:cs="InterstateLight"/>
              <w:b/>
              <w:color w:val="6E6F71"/>
              <w:lang w:val="en-US" w:eastAsia="en-US"/>
            </w:rPr>
            <w:t>Sunulan</w:t>
          </w:r>
          <w:proofErr w:type="spellEnd"/>
          <w:r w:rsidRPr="00E45180">
            <w:rPr>
              <w:rFonts w:ascii="Cambria" w:eastAsia="Calibri" w:hAnsi="Cambria" w:cs="InterstateLight"/>
              <w:b/>
              <w:color w:val="6E6F71"/>
              <w:lang w:val="en-US" w:eastAsia="en-US"/>
            </w:rPr>
            <w:t xml:space="preserve"> </w:t>
          </w:r>
          <w:proofErr w:type="spellStart"/>
          <w:r w:rsidRPr="00E45180">
            <w:rPr>
              <w:rFonts w:ascii="Cambria" w:eastAsia="Calibri" w:hAnsi="Cambria" w:cs="InterstateLight"/>
              <w:b/>
              <w:color w:val="6E6F71"/>
              <w:lang w:val="en-US" w:eastAsia="en-US"/>
            </w:rPr>
            <w:t>Bildiri</w:t>
          </w:r>
          <w:proofErr w:type="spellEnd"/>
          <w:r w:rsidRPr="00E45180">
            <w:rPr>
              <w:rFonts w:ascii="Cambria" w:eastAsia="Calibri" w:hAnsi="Cambria" w:cs="InterstateLight"/>
              <w:b/>
              <w:color w:val="6E6F71"/>
              <w:lang w:val="en-US" w:eastAsia="en-US"/>
            </w:rPr>
            <w:t xml:space="preserve"> </w:t>
          </w:r>
          <w:proofErr w:type="spellStart"/>
          <w:r w:rsidRPr="00E45180">
            <w:rPr>
              <w:rFonts w:ascii="Cambria" w:eastAsia="Calibri" w:hAnsi="Cambria" w:cs="InterstateLight"/>
              <w:b/>
              <w:color w:val="6E6F71"/>
              <w:lang w:val="en-US" w:eastAsia="en-US"/>
            </w:rPr>
            <w:t>Sayısı</w:t>
          </w:r>
          <w:proofErr w:type="spellEnd"/>
          <w:r w:rsidRPr="00E45180">
            <w:rPr>
              <w:rFonts w:ascii="Cambria" w:eastAsia="Calibri" w:hAnsi="Cambria" w:cs="InterstateLight"/>
              <w:b/>
              <w:color w:val="6E6F71"/>
              <w:lang w:val="en-US" w:eastAsia="en-US"/>
            </w:rPr>
            <w:tab/>
            <w:t>:</w:t>
          </w:r>
          <w:r w:rsidRPr="00E45180">
            <w:rPr>
              <w:rFonts w:asciiTheme="majorHAnsi" w:eastAsiaTheme="minorHAnsi" w:hAnsiTheme="majorHAnsi"/>
              <w:lang w:val="en-US" w:eastAsia="ko-KR"/>
            </w:rPr>
            <w:t xml:space="preserve"> </w:t>
          </w:r>
          <w:r>
            <w:rPr>
              <w:rFonts w:asciiTheme="majorHAnsi" w:eastAsiaTheme="minorHAnsi" w:hAnsiTheme="majorHAnsi"/>
              <w:lang w:val="en-US" w:eastAsia="ko-KR"/>
            </w:rPr>
            <w:t>1</w:t>
          </w:r>
        </w:p>
        <w:p w:rsidR="00265A6A" w:rsidRPr="00B6488C" w:rsidRDefault="00265A6A" w:rsidP="00BA34A5">
          <w:pPr>
            <w:tabs>
              <w:tab w:val="left" w:pos="2835"/>
            </w:tabs>
            <w:spacing w:after="0" w:line="300" w:lineRule="exact"/>
            <w:contextualSpacing/>
            <w:rPr>
              <w:rFonts w:asciiTheme="majorHAnsi" w:eastAsiaTheme="minorHAnsi" w:hAnsiTheme="majorHAnsi"/>
              <w:b/>
              <w:color w:val="808080"/>
              <w:sz w:val="28"/>
              <w:szCs w:val="28"/>
              <w:lang w:val="en-US" w:eastAsia="en-US"/>
            </w:rPr>
          </w:pPr>
        </w:p>
        <w:p w:rsidR="00265A6A" w:rsidRDefault="00265A6A" w:rsidP="00BA34A5">
          <w:pPr>
            <w:autoSpaceDE w:val="0"/>
            <w:autoSpaceDN w:val="0"/>
            <w:adjustRightInd w:val="0"/>
            <w:spacing w:after="0" w:line="300" w:lineRule="exact"/>
            <w:ind w:left="2124" w:hanging="2124"/>
            <w:rPr>
              <w:rFonts w:asciiTheme="majorHAnsi" w:eastAsiaTheme="minorHAnsi" w:hAnsiTheme="majorHAnsi"/>
              <w:b/>
              <w:color w:val="365F91" w:themeColor="accent1" w:themeShade="BF"/>
              <w:lang w:val="en-US" w:eastAsia="ko-KR"/>
            </w:rPr>
          </w:pPr>
          <w:proofErr w:type="spellStart"/>
          <w:r w:rsidRPr="00092B39">
            <w:rPr>
              <w:rFonts w:ascii="Cambria" w:eastAsia="Calibri" w:hAnsi="Cambria" w:cs="InterstateLight"/>
              <w:b/>
              <w:color w:val="6E6F71"/>
              <w:lang w:val="en-US" w:eastAsia="en-US"/>
            </w:rPr>
            <w:t>Toplantının</w:t>
          </w:r>
          <w:proofErr w:type="spellEnd"/>
          <w:r w:rsidRPr="00092B39">
            <w:rPr>
              <w:rFonts w:ascii="Cambria" w:eastAsia="Calibri" w:hAnsi="Cambria" w:cs="InterstateLight"/>
              <w:b/>
              <w:color w:val="6E6F71"/>
              <w:lang w:val="en-US" w:eastAsia="en-US"/>
            </w:rPr>
            <w:t xml:space="preserve"> </w:t>
          </w:r>
          <w:proofErr w:type="spellStart"/>
          <w:r w:rsidRPr="00092B39">
            <w:rPr>
              <w:rFonts w:ascii="Cambria" w:eastAsia="Calibri" w:hAnsi="Cambria" w:cs="InterstateLight"/>
              <w:b/>
              <w:color w:val="6E6F71"/>
              <w:lang w:val="en-US" w:eastAsia="en-US"/>
            </w:rPr>
            <w:t>Adı</w:t>
          </w:r>
          <w:proofErr w:type="spellEnd"/>
          <w:r>
            <w:rPr>
              <w:rFonts w:ascii="Cambria" w:eastAsia="Calibri" w:hAnsi="Cambria" w:cs="InterstateLight"/>
              <w:b/>
              <w:color w:val="6E6F71"/>
              <w:lang w:val="en-US" w:eastAsia="en-US"/>
            </w:rPr>
            <w:tab/>
          </w:r>
          <w:r>
            <w:rPr>
              <w:rFonts w:ascii="Cambria" w:eastAsia="Calibri" w:hAnsi="Cambria" w:cs="InterstateLight"/>
              <w:b/>
              <w:color w:val="6E6F71"/>
              <w:lang w:val="en-US" w:eastAsia="en-US"/>
            </w:rPr>
            <w:tab/>
          </w:r>
          <w:r w:rsidRPr="005F18F4">
            <w:rPr>
              <w:rFonts w:ascii="Cambria" w:eastAsia="Calibri" w:hAnsi="Cambria" w:cs="InterstateLight"/>
              <w:b/>
              <w:color w:val="6E6F71"/>
              <w:lang w:val="en-US" w:eastAsia="en-US"/>
            </w:rPr>
            <w:t>:</w:t>
          </w:r>
          <w:r w:rsidRPr="000370B0">
            <w:rPr>
              <w:rFonts w:asciiTheme="majorHAnsi" w:eastAsiaTheme="minorHAnsi" w:hAnsiTheme="majorHAnsi"/>
              <w:b/>
              <w:color w:val="365F91" w:themeColor="accent1" w:themeShade="BF"/>
              <w:lang w:val="en-US" w:eastAsia="ko-KR"/>
            </w:rPr>
            <w:t xml:space="preserve"> </w:t>
          </w:r>
          <w:r w:rsidRPr="00265A6A">
            <w:rPr>
              <w:rFonts w:asciiTheme="majorHAnsi" w:eastAsiaTheme="minorHAnsi" w:hAnsiTheme="majorHAnsi"/>
              <w:b/>
              <w:color w:val="365F91" w:themeColor="accent1" w:themeShade="BF"/>
              <w:lang w:val="en-US" w:eastAsia="ko-KR"/>
            </w:rPr>
            <w:t xml:space="preserve">International Conference </w:t>
          </w:r>
          <w:r w:rsidR="004C3153">
            <w:rPr>
              <w:rFonts w:asciiTheme="majorHAnsi" w:eastAsiaTheme="minorHAnsi" w:hAnsiTheme="majorHAnsi"/>
              <w:b/>
              <w:color w:val="365F91" w:themeColor="accent1" w:themeShade="BF"/>
              <w:lang w:val="en-US" w:eastAsia="ko-KR"/>
            </w:rPr>
            <w:t>‘</w:t>
          </w:r>
          <w:r w:rsidRPr="00265A6A">
            <w:rPr>
              <w:rFonts w:asciiTheme="majorHAnsi" w:eastAsiaTheme="minorHAnsi" w:hAnsiTheme="majorHAnsi"/>
              <w:b/>
              <w:color w:val="365F91" w:themeColor="accent1" w:themeShade="BF"/>
              <w:lang w:val="en-US" w:eastAsia="ko-KR"/>
            </w:rPr>
            <w:t xml:space="preserve">Japan on the Silk </w:t>
          </w:r>
        </w:p>
        <w:p w:rsidR="00265A6A" w:rsidRDefault="00265A6A" w:rsidP="00BA34A5">
          <w:pPr>
            <w:autoSpaceDE w:val="0"/>
            <w:autoSpaceDN w:val="0"/>
            <w:adjustRightInd w:val="0"/>
            <w:spacing w:after="0" w:line="300" w:lineRule="exact"/>
            <w:ind w:left="2124" w:hanging="2124"/>
            <w:rPr>
              <w:rFonts w:asciiTheme="majorHAnsi" w:eastAsiaTheme="minorHAnsi" w:hAnsiTheme="majorHAnsi"/>
              <w:b/>
              <w:color w:val="365F91" w:themeColor="accent1" w:themeShade="BF"/>
              <w:lang w:val="en-US" w:eastAsia="ko-KR"/>
            </w:rPr>
          </w:pPr>
          <w:r>
            <w:rPr>
              <w:rFonts w:asciiTheme="majorHAnsi" w:eastAsiaTheme="minorHAnsi" w:hAnsiTheme="majorHAnsi"/>
              <w:b/>
              <w:color w:val="365F91" w:themeColor="accent1" w:themeShade="BF"/>
              <w:lang w:val="en-US" w:eastAsia="ko-KR"/>
            </w:rPr>
            <w:tab/>
          </w:r>
          <w:r>
            <w:rPr>
              <w:rFonts w:asciiTheme="majorHAnsi" w:eastAsiaTheme="minorHAnsi" w:hAnsiTheme="majorHAnsi"/>
              <w:b/>
              <w:color w:val="365F91" w:themeColor="accent1" w:themeShade="BF"/>
              <w:lang w:val="en-US" w:eastAsia="ko-KR"/>
            </w:rPr>
            <w:tab/>
            <w:t xml:space="preserve">  </w:t>
          </w:r>
          <w:r w:rsidRPr="00265A6A">
            <w:rPr>
              <w:rFonts w:asciiTheme="majorHAnsi" w:eastAsiaTheme="minorHAnsi" w:hAnsiTheme="majorHAnsi"/>
              <w:b/>
              <w:color w:val="365F91" w:themeColor="accent1" w:themeShade="BF"/>
              <w:lang w:val="en-US" w:eastAsia="ko-KR"/>
            </w:rPr>
            <w:t xml:space="preserve">Road: Encounters and Perspectives of Politics and </w:t>
          </w:r>
        </w:p>
        <w:p w:rsidR="00265A6A" w:rsidRPr="00265A6A" w:rsidRDefault="00265A6A" w:rsidP="00BA34A5">
          <w:pPr>
            <w:autoSpaceDE w:val="0"/>
            <w:autoSpaceDN w:val="0"/>
            <w:adjustRightInd w:val="0"/>
            <w:spacing w:after="0" w:line="300" w:lineRule="exact"/>
            <w:ind w:left="2124" w:hanging="2124"/>
            <w:rPr>
              <w:rFonts w:asciiTheme="majorHAnsi" w:eastAsiaTheme="minorHAnsi" w:hAnsiTheme="majorHAnsi"/>
              <w:b/>
              <w:color w:val="365F91" w:themeColor="accent1" w:themeShade="BF"/>
              <w:lang w:val="en-US" w:eastAsia="ko-KR"/>
            </w:rPr>
          </w:pPr>
          <w:r>
            <w:rPr>
              <w:rFonts w:asciiTheme="majorHAnsi" w:eastAsiaTheme="minorHAnsi" w:hAnsiTheme="majorHAnsi"/>
              <w:b/>
              <w:color w:val="365F91" w:themeColor="accent1" w:themeShade="BF"/>
              <w:lang w:val="en-US" w:eastAsia="ko-KR"/>
            </w:rPr>
            <w:tab/>
          </w:r>
          <w:r>
            <w:rPr>
              <w:rFonts w:asciiTheme="majorHAnsi" w:eastAsiaTheme="minorHAnsi" w:hAnsiTheme="majorHAnsi"/>
              <w:b/>
              <w:color w:val="365F91" w:themeColor="accent1" w:themeShade="BF"/>
              <w:lang w:val="en-US" w:eastAsia="ko-KR"/>
            </w:rPr>
            <w:tab/>
            <w:t xml:space="preserve"> </w:t>
          </w:r>
          <w:r w:rsidR="00113F61">
            <w:rPr>
              <w:rFonts w:asciiTheme="majorHAnsi" w:eastAsiaTheme="minorHAnsi" w:hAnsiTheme="majorHAnsi"/>
              <w:b/>
              <w:color w:val="365F91" w:themeColor="accent1" w:themeShade="BF"/>
              <w:lang w:val="en-US" w:eastAsia="ko-KR"/>
            </w:rPr>
            <w:t xml:space="preserve"> </w:t>
          </w:r>
          <w:r w:rsidRPr="00265A6A">
            <w:rPr>
              <w:rFonts w:asciiTheme="majorHAnsi" w:eastAsiaTheme="minorHAnsi" w:hAnsiTheme="majorHAnsi"/>
              <w:b/>
              <w:color w:val="365F91" w:themeColor="accent1" w:themeShade="BF"/>
              <w:lang w:val="en-US" w:eastAsia="ko-KR"/>
            </w:rPr>
            <w:t>Culture in Eurasia</w:t>
          </w:r>
          <w:r w:rsidR="004C3153">
            <w:rPr>
              <w:rFonts w:asciiTheme="majorHAnsi" w:eastAsiaTheme="minorHAnsi" w:hAnsiTheme="majorHAnsi"/>
              <w:b/>
              <w:color w:val="365F91" w:themeColor="accent1" w:themeShade="BF"/>
              <w:lang w:val="en-US" w:eastAsia="ko-KR"/>
            </w:rPr>
            <w:t>’</w:t>
          </w:r>
        </w:p>
        <w:p w:rsidR="00265A6A" w:rsidRPr="00B6488C" w:rsidRDefault="00265A6A" w:rsidP="00BA34A5">
          <w:pPr>
            <w:autoSpaceDE w:val="0"/>
            <w:autoSpaceDN w:val="0"/>
            <w:adjustRightInd w:val="0"/>
            <w:spacing w:after="0" w:line="300" w:lineRule="exact"/>
            <w:ind w:left="2124" w:hanging="2124"/>
            <w:rPr>
              <w:rFonts w:asciiTheme="majorHAnsi" w:eastAsiaTheme="minorHAnsi" w:hAnsiTheme="majorHAnsi"/>
              <w:b/>
              <w:color w:val="808080"/>
              <w:sz w:val="28"/>
              <w:szCs w:val="28"/>
              <w:lang w:val="en-US" w:eastAsia="en-US"/>
            </w:rPr>
          </w:pPr>
          <w:proofErr w:type="spellStart"/>
          <w:r w:rsidRPr="00092B39">
            <w:rPr>
              <w:rFonts w:ascii="Cambria" w:eastAsia="Calibri" w:hAnsi="Cambria" w:cs="InterstateLight"/>
              <w:b/>
              <w:color w:val="6E6F71"/>
              <w:lang w:val="en-US" w:eastAsia="en-US"/>
            </w:rPr>
            <w:t>Tarih</w:t>
          </w:r>
          <w:proofErr w:type="spellEnd"/>
          <w:r>
            <w:rPr>
              <w:rFonts w:asciiTheme="majorHAnsi" w:eastAsiaTheme="minorHAnsi" w:hAnsiTheme="majorHAnsi"/>
              <w:b/>
              <w:color w:val="808080"/>
              <w:sz w:val="28"/>
              <w:szCs w:val="28"/>
              <w:lang w:val="en-US" w:eastAsia="en-US"/>
            </w:rPr>
            <w:tab/>
          </w:r>
          <w:r>
            <w:rPr>
              <w:rFonts w:asciiTheme="majorHAnsi" w:eastAsiaTheme="minorHAnsi" w:hAnsiTheme="majorHAnsi"/>
              <w:b/>
              <w:color w:val="808080"/>
              <w:sz w:val="28"/>
              <w:szCs w:val="28"/>
              <w:lang w:val="en-US" w:eastAsia="en-US"/>
            </w:rPr>
            <w:tab/>
          </w:r>
          <w:r w:rsidRPr="00980E57">
            <w:rPr>
              <w:rFonts w:ascii="Cambria" w:eastAsia="Calibri" w:hAnsi="Cambria" w:cs="InterstateLight"/>
              <w:b/>
              <w:color w:val="6E6F71"/>
              <w:lang w:val="en-US" w:eastAsia="en-US"/>
            </w:rPr>
            <w:t xml:space="preserve">: </w:t>
          </w:r>
          <w:r>
            <w:rPr>
              <w:rFonts w:asciiTheme="majorHAnsi" w:eastAsiaTheme="minorHAnsi" w:hAnsiTheme="majorHAnsi"/>
              <w:lang w:val="en-US" w:eastAsia="ko-KR"/>
            </w:rPr>
            <w:t xml:space="preserve">15-16 </w:t>
          </w:r>
          <w:proofErr w:type="spellStart"/>
          <w:r>
            <w:rPr>
              <w:rFonts w:asciiTheme="majorHAnsi" w:eastAsiaTheme="minorHAnsi" w:hAnsiTheme="majorHAnsi"/>
              <w:lang w:val="en-US" w:eastAsia="ko-KR"/>
            </w:rPr>
            <w:t>Haziran</w:t>
          </w:r>
          <w:proofErr w:type="spellEnd"/>
          <w:r>
            <w:rPr>
              <w:rFonts w:asciiTheme="majorHAnsi" w:eastAsiaTheme="minorHAnsi" w:hAnsiTheme="majorHAnsi"/>
              <w:lang w:val="en-US" w:eastAsia="ko-KR"/>
            </w:rPr>
            <w:t xml:space="preserve"> 2012</w:t>
          </w:r>
        </w:p>
        <w:p w:rsidR="00265A6A" w:rsidRPr="00FB1075" w:rsidRDefault="00265A6A" w:rsidP="00BA34A5">
          <w:pPr>
            <w:tabs>
              <w:tab w:val="left" w:pos="2835"/>
            </w:tabs>
            <w:spacing w:after="0" w:line="300" w:lineRule="exact"/>
            <w:contextualSpacing/>
            <w:rPr>
              <w:rFonts w:asciiTheme="majorHAnsi" w:eastAsiaTheme="minorHAnsi" w:hAnsiTheme="majorHAnsi"/>
              <w:lang w:val="en-US" w:eastAsia="ko-KR"/>
            </w:rPr>
          </w:pPr>
          <w:proofErr w:type="spellStart"/>
          <w:r w:rsidRPr="00092B39">
            <w:rPr>
              <w:rFonts w:ascii="Cambria" w:eastAsia="Calibri" w:hAnsi="Cambria" w:cs="InterstateLight"/>
              <w:b/>
              <w:color w:val="6E6F71"/>
              <w:lang w:val="en-US" w:eastAsia="en-US"/>
            </w:rPr>
            <w:t>Düzenlendiği</w:t>
          </w:r>
          <w:proofErr w:type="spellEnd"/>
          <w:r w:rsidRPr="00092B39">
            <w:rPr>
              <w:rFonts w:ascii="Cambria" w:eastAsia="Calibri" w:hAnsi="Cambria" w:cs="InterstateLight"/>
              <w:b/>
              <w:color w:val="6E6F71"/>
              <w:lang w:val="en-US" w:eastAsia="en-US"/>
            </w:rPr>
            <w:t xml:space="preserve"> </w:t>
          </w:r>
          <w:proofErr w:type="spellStart"/>
          <w:r w:rsidRPr="00092B39">
            <w:rPr>
              <w:rFonts w:ascii="Cambria" w:eastAsia="Calibri" w:hAnsi="Cambria" w:cs="InterstateLight"/>
              <w:b/>
              <w:color w:val="6E6F71"/>
              <w:lang w:val="en-US" w:eastAsia="en-US"/>
            </w:rPr>
            <w:t>Yer</w:t>
          </w:r>
          <w:proofErr w:type="spellEnd"/>
          <w:r w:rsidRPr="00B6488C">
            <w:rPr>
              <w:rFonts w:asciiTheme="majorHAnsi" w:eastAsiaTheme="minorHAnsi" w:hAnsiTheme="majorHAnsi"/>
              <w:b/>
              <w:color w:val="808080"/>
              <w:sz w:val="28"/>
              <w:szCs w:val="28"/>
              <w:lang w:val="en-US" w:eastAsia="en-US"/>
            </w:rPr>
            <w:t xml:space="preserve"> </w:t>
          </w:r>
          <w:r w:rsidRPr="00B6488C">
            <w:rPr>
              <w:rFonts w:asciiTheme="majorHAnsi" w:eastAsiaTheme="minorHAnsi" w:hAnsiTheme="majorHAnsi"/>
              <w:b/>
              <w:color w:val="808080"/>
              <w:sz w:val="28"/>
              <w:szCs w:val="28"/>
              <w:lang w:val="en-US" w:eastAsia="en-US"/>
            </w:rPr>
            <w:tab/>
          </w:r>
          <w:r w:rsidRPr="00980E57">
            <w:rPr>
              <w:rFonts w:ascii="Cambria" w:eastAsia="Calibri" w:hAnsi="Cambria" w:cs="InterstateLight"/>
              <w:b/>
              <w:color w:val="6E6F71"/>
              <w:lang w:val="en-US" w:eastAsia="en-US"/>
            </w:rPr>
            <w:t xml:space="preserve">: </w:t>
          </w:r>
          <w:proofErr w:type="spellStart"/>
          <w:r>
            <w:rPr>
              <w:rFonts w:asciiTheme="majorHAnsi" w:eastAsiaTheme="minorHAnsi" w:hAnsiTheme="majorHAnsi"/>
              <w:lang w:val="en-US" w:eastAsia="ko-KR"/>
            </w:rPr>
            <w:t>Boğaziçi</w:t>
          </w:r>
          <w:proofErr w:type="spellEnd"/>
          <w:r>
            <w:rPr>
              <w:rFonts w:asciiTheme="majorHAnsi" w:eastAsiaTheme="minorHAnsi" w:hAnsiTheme="majorHAnsi"/>
              <w:lang w:val="en-US" w:eastAsia="ko-KR"/>
            </w:rPr>
            <w:t xml:space="preserve"> </w:t>
          </w:r>
          <w:proofErr w:type="spellStart"/>
          <w:r>
            <w:rPr>
              <w:rFonts w:asciiTheme="majorHAnsi" w:eastAsiaTheme="minorHAnsi" w:hAnsiTheme="majorHAnsi"/>
              <w:lang w:val="en-US" w:eastAsia="ko-KR"/>
            </w:rPr>
            <w:t>Üniversitesi</w:t>
          </w:r>
          <w:proofErr w:type="spellEnd"/>
        </w:p>
        <w:p w:rsidR="00265A6A" w:rsidRDefault="00265A6A" w:rsidP="00BA34A5">
          <w:pPr>
            <w:tabs>
              <w:tab w:val="left" w:pos="2835"/>
            </w:tabs>
            <w:spacing w:after="0" w:line="300" w:lineRule="exact"/>
            <w:contextualSpacing/>
            <w:rPr>
              <w:rFonts w:asciiTheme="majorHAnsi" w:eastAsiaTheme="minorHAnsi" w:hAnsiTheme="majorHAnsi"/>
              <w:lang w:val="en-US" w:eastAsia="ko-KR"/>
            </w:rPr>
          </w:pPr>
          <w:proofErr w:type="spellStart"/>
          <w:r w:rsidRPr="00092B39">
            <w:rPr>
              <w:rFonts w:ascii="Cambria" w:eastAsia="Calibri" w:hAnsi="Cambria" w:cs="InterstateLight"/>
              <w:b/>
              <w:color w:val="6E6F71"/>
              <w:lang w:val="en-US" w:eastAsia="en-US"/>
            </w:rPr>
            <w:t>Katılımcı</w:t>
          </w:r>
          <w:proofErr w:type="spellEnd"/>
          <w:r w:rsidRPr="00092B39">
            <w:rPr>
              <w:rFonts w:ascii="Cambria" w:eastAsia="Calibri" w:hAnsi="Cambria" w:cs="InterstateLight"/>
              <w:b/>
              <w:color w:val="6E6F71"/>
              <w:lang w:val="en-US" w:eastAsia="en-US"/>
            </w:rPr>
            <w:t xml:space="preserve"> </w:t>
          </w:r>
          <w:proofErr w:type="spellStart"/>
          <w:r w:rsidRPr="00092B39">
            <w:rPr>
              <w:rFonts w:ascii="Cambria" w:eastAsia="Calibri" w:hAnsi="Cambria" w:cs="InterstateLight"/>
              <w:b/>
              <w:color w:val="6E6F71"/>
              <w:lang w:val="en-US" w:eastAsia="en-US"/>
            </w:rPr>
            <w:t>Sayısı</w:t>
          </w:r>
          <w:proofErr w:type="spellEnd"/>
          <w:r>
            <w:rPr>
              <w:rFonts w:asciiTheme="majorHAnsi" w:eastAsiaTheme="minorHAnsi" w:hAnsiTheme="majorHAnsi"/>
              <w:b/>
              <w:color w:val="808080"/>
              <w:sz w:val="28"/>
              <w:szCs w:val="28"/>
              <w:lang w:val="en-US" w:eastAsia="en-US"/>
            </w:rPr>
            <w:tab/>
          </w:r>
          <w:r w:rsidRPr="00980E57">
            <w:rPr>
              <w:rFonts w:ascii="Cambria" w:eastAsia="Calibri" w:hAnsi="Cambria" w:cs="InterstateLight"/>
              <w:b/>
              <w:color w:val="6E6F71"/>
              <w:lang w:val="en-US" w:eastAsia="en-US"/>
            </w:rPr>
            <w:t>:</w:t>
          </w:r>
          <w:r w:rsidRPr="00B6488C">
            <w:rPr>
              <w:rFonts w:asciiTheme="majorHAnsi" w:eastAsiaTheme="minorHAnsi" w:hAnsiTheme="majorHAnsi"/>
              <w:b/>
              <w:color w:val="808080"/>
              <w:sz w:val="28"/>
              <w:szCs w:val="28"/>
              <w:lang w:val="en-US" w:eastAsia="en-US"/>
            </w:rPr>
            <w:t xml:space="preserve"> </w:t>
          </w:r>
          <w:r>
            <w:rPr>
              <w:rFonts w:asciiTheme="majorHAnsi" w:eastAsiaTheme="minorHAnsi" w:hAnsiTheme="majorHAnsi"/>
              <w:lang w:val="en-US" w:eastAsia="ko-KR"/>
            </w:rPr>
            <w:t>6</w:t>
          </w:r>
          <w:r w:rsidRPr="00DE2942">
            <w:rPr>
              <w:rFonts w:asciiTheme="majorHAnsi" w:eastAsiaTheme="minorHAnsi" w:hAnsiTheme="majorHAnsi"/>
              <w:lang w:val="en-US" w:eastAsia="ko-KR"/>
            </w:rPr>
            <w:t>0</w:t>
          </w:r>
        </w:p>
        <w:p w:rsidR="00265A6A" w:rsidRDefault="00265A6A" w:rsidP="00BA34A5">
          <w:pPr>
            <w:tabs>
              <w:tab w:val="left" w:pos="2835"/>
            </w:tabs>
            <w:spacing w:after="0" w:line="300" w:lineRule="exact"/>
            <w:contextualSpacing/>
            <w:rPr>
              <w:rFonts w:asciiTheme="majorHAnsi" w:eastAsiaTheme="minorHAnsi" w:hAnsiTheme="majorHAnsi"/>
              <w:lang w:val="en-US" w:eastAsia="ko-KR"/>
            </w:rPr>
          </w:pPr>
          <w:proofErr w:type="spellStart"/>
          <w:r w:rsidRPr="00E45180">
            <w:rPr>
              <w:rFonts w:ascii="Cambria" w:eastAsia="Calibri" w:hAnsi="Cambria" w:cs="InterstateLight"/>
              <w:b/>
              <w:color w:val="6E6F71"/>
              <w:lang w:val="en-US" w:eastAsia="en-US"/>
            </w:rPr>
            <w:t>Sunulan</w:t>
          </w:r>
          <w:proofErr w:type="spellEnd"/>
          <w:r w:rsidRPr="00E45180">
            <w:rPr>
              <w:rFonts w:ascii="Cambria" w:eastAsia="Calibri" w:hAnsi="Cambria" w:cs="InterstateLight"/>
              <w:b/>
              <w:color w:val="6E6F71"/>
              <w:lang w:val="en-US" w:eastAsia="en-US"/>
            </w:rPr>
            <w:t xml:space="preserve"> </w:t>
          </w:r>
          <w:proofErr w:type="spellStart"/>
          <w:r w:rsidRPr="00E45180">
            <w:rPr>
              <w:rFonts w:ascii="Cambria" w:eastAsia="Calibri" w:hAnsi="Cambria" w:cs="InterstateLight"/>
              <w:b/>
              <w:color w:val="6E6F71"/>
              <w:lang w:val="en-US" w:eastAsia="en-US"/>
            </w:rPr>
            <w:t>Bildiri</w:t>
          </w:r>
          <w:proofErr w:type="spellEnd"/>
          <w:r w:rsidRPr="00E45180">
            <w:rPr>
              <w:rFonts w:ascii="Cambria" w:eastAsia="Calibri" w:hAnsi="Cambria" w:cs="InterstateLight"/>
              <w:b/>
              <w:color w:val="6E6F71"/>
              <w:lang w:val="en-US" w:eastAsia="en-US"/>
            </w:rPr>
            <w:t xml:space="preserve"> </w:t>
          </w:r>
          <w:proofErr w:type="spellStart"/>
          <w:r w:rsidRPr="00E45180">
            <w:rPr>
              <w:rFonts w:ascii="Cambria" w:eastAsia="Calibri" w:hAnsi="Cambria" w:cs="InterstateLight"/>
              <w:b/>
              <w:color w:val="6E6F71"/>
              <w:lang w:val="en-US" w:eastAsia="en-US"/>
            </w:rPr>
            <w:t>Sayısı</w:t>
          </w:r>
          <w:proofErr w:type="spellEnd"/>
          <w:r w:rsidRPr="00E45180">
            <w:rPr>
              <w:rFonts w:ascii="Cambria" w:eastAsia="Calibri" w:hAnsi="Cambria" w:cs="InterstateLight"/>
              <w:b/>
              <w:color w:val="6E6F71"/>
              <w:lang w:val="en-US" w:eastAsia="en-US"/>
            </w:rPr>
            <w:tab/>
            <w:t>:</w:t>
          </w:r>
          <w:r>
            <w:rPr>
              <w:rFonts w:asciiTheme="majorHAnsi" w:eastAsiaTheme="minorHAnsi" w:hAnsiTheme="majorHAnsi"/>
              <w:lang w:val="en-US" w:eastAsia="ko-KR"/>
            </w:rPr>
            <w:t xml:space="preserve"> 11</w:t>
          </w:r>
        </w:p>
        <w:p w:rsidR="00B45E5E" w:rsidRDefault="00B45E5E" w:rsidP="00BA34A5">
          <w:pPr>
            <w:tabs>
              <w:tab w:val="left" w:pos="2835"/>
            </w:tabs>
            <w:spacing w:after="0" w:line="300" w:lineRule="exact"/>
            <w:contextualSpacing/>
            <w:rPr>
              <w:rFonts w:asciiTheme="majorHAnsi" w:eastAsiaTheme="minorHAnsi" w:hAnsiTheme="majorHAnsi"/>
              <w:lang w:val="en-US" w:eastAsia="ko-KR"/>
            </w:rPr>
          </w:pPr>
        </w:p>
        <w:p w:rsidR="0098627E" w:rsidRDefault="00B45E5E" w:rsidP="00BA34A5">
          <w:pPr>
            <w:autoSpaceDE w:val="0"/>
            <w:autoSpaceDN w:val="0"/>
            <w:adjustRightInd w:val="0"/>
            <w:spacing w:after="0" w:line="300" w:lineRule="exact"/>
            <w:ind w:left="2124" w:hanging="2124"/>
            <w:rPr>
              <w:rFonts w:asciiTheme="majorHAnsi" w:eastAsiaTheme="minorHAnsi" w:hAnsiTheme="majorHAnsi"/>
              <w:b/>
              <w:color w:val="365F91" w:themeColor="accent1" w:themeShade="BF"/>
              <w:lang w:val="en-US" w:eastAsia="ko-KR"/>
            </w:rPr>
          </w:pPr>
          <w:proofErr w:type="spellStart"/>
          <w:r w:rsidRPr="00092B39">
            <w:rPr>
              <w:rFonts w:ascii="Cambria" w:eastAsia="Calibri" w:hAnsi="Cambria" w:cs="InterstateLight"/>
              <w:b/>
              <w:color w:val="6E6F71"/>
              <w:lang w:val="en-US" w:eastAsia="en-US"/>
            </w:rPr>
            <w:t>Toplantının</w:t>
          </w:r>
          <w:proofErr w:type="spellEnd"/>
          <w:r w:rsidRPr="00092B39">
            <w:rPr>
              <w:rFonts w:ascii="Cambria" w:eastAsia="Calibri" w:hAnsi="Cambria" w:cs="InterstateLight"/>
              <w:b/>
              <w:color w:val="6E6F71"/>
              <w:lang w:val="en-US" w:eastAsia="en-US"/>
            </w:rPr>
            <w:t xml:space="preserve"> </w:t>
          </w:r>
          <w:proofErr w:type="spellStart"/>
          <w:r w:rsidRPr="00092B39">
            <w:rPr>
              <w:rFonts w:ascii="Cambria" w:eastAsia="Calibri" w:hAnsi="Cambria" w:cs="InterstateLight"/>
              <w:b/>
              <w:color w:val="6E6F71"/>
              <w:lang w:val="en-US" w:eastAsia="en-US"/>
            </w:rPr>
            <w:t>Adı</w:t>
          </w:r>
          <w:proofErr w:type="spellEnd"/>
          <w:r w:rsidRPr="000C031B">
            <w:rPr>
              <w:rFonts w:ascii="Cambria" w:eastAsia="Calibri" w:hAnsi="Cambria" w:cs="InterstateLight"/>
              <w:b/>
              <w:color w:val="6E6F71"/>
              <w:lang w:val="en-US" w:eastAsia="en-US"/>
            </w:rPr>
            <w:tab/>
          </w:r>
          <w:r>
            <w:rPr>
              <w:rFonts w:ascii="Cambria" w:eastAsia="Calibri" w:hAnsi="Cambria" w:cs="InterstateLight"/>
              <w:b/>
              <w:color w:val="6E6F71"/>
              <w:lang w:val="en-US" w:eastAsia="en-US"/>
            </w:rPr>
            <w:tab/>
          </w:r>
          <w:r w:rsidRPr="00980E57">
            <w:rPr>
              <w:rFonts w:ascii="Cambria" w:eastAsia="Calibri" w:hAnsi="Cambria" w:cs="InterstateLight"/>
              <w:b/>
              <w:color w:val="6E6F71"/>
              <w:lang w:val="en-US" w:eastAsia="en-US"/>
            </w:rPr>
            <w:t>:</w:t>
          </w:r>
          <w:r w:rsidR="0098627E">
            <w:rPr>
              <w:rFonts w:ascii="Cambria" w:eastAsia="Calibri" w:hAnsi="Cambria" w:cs="InterstateLight"/>
              <w:b/>
              <w:color w:val="6E6F71"/>
              <w:lang w:val="en-US" w:eastAsia="en-US"/>
            </w:rPr>
            <w:t xml:space="preserve"> </w:t>
          </w:r>
          <w:r w:rsidR="0098627E" w:rsidRPr="0098627E">
            <w:rPr>
              <w:rFonts w:asciiTheme="majorHAnsi" w:eastAsiaTheme="minorHAnsi" w:hAnsiTheme="majorHAnsi"/>
              <w:b/>
              <w:color w:val="365F91" w:themeColor="accent1" w:themeShade="BF"/>
              <w:lang w:val="en-US" w:eastAsia="ko-KR"/>
            </w:rPr>
            <w:t xml:space="preserve">Beyond the Looking Glass Revisited: Reviewing </w:t>
          </w:r>
        </w:p>
        <w:p w:rsidR="0098627E" w:rsidRPr="0098627E" w:rsidRDefault="0098627E" w:rsidP="00BA34A5">
          <w:pPr>
            <w:autoSpaceDE w:val="0"/>
            <w:autoSpaceDN w:val="0"/>
            <w:adjustRightInd w:val="0"/>
            <w:spacing w:after="0" w:line="300" w:lineRule="exact"/>
            <w:ind w:left="2124" w:hanging="2124"/>
            <w:rPr>
              <w:rFonts w:asciiTheme="majorHAnsi" w:eastAsiaTheme="minorHAnsi" w:hAnsiTheme="majorHAnsi"/>
              <w:b/>
              <w:color w:val="365F91" w:themeColor="accent1" w:themeShade="BF"/>
              <w:lang w:val="en-US" w:eastAsia="ko-KR"/>
            </w:rPr>
          </w:pPr>
          <w:r>
            <w:rPr>
              <w:rFonts w:asciiTheme="majorHAnsi" w:eastAsiaTheme="minorHAnsi" w:hAnsiTheme="majorHAnsi"/>
              <w:b/>
              <w:color w:val="365F91" w:themeColor="accent1" w:themeShade="BF"/>
              <w:lang w:val="en-US" w:eastAsia="ko-KR"/>
            </w:rPr>
            <w:tab/>
            <w:t xml:space="preserve"> </w:t>
          </w:r>
          <w:r>
            <w:rPr>
              <w:rFonts w:asciiTheme="majorHAnsi" w:eastAsiaTheme="minorHAnsi" w:hAnsiTheme="majorHAnsi"/>
              <w:b/>
              <w:color w:val="365F91" w:themeColor="accent1" w:themeShade="BF"/>
              <w:lang w:val="en-US" w:eastAsia="ko-KR"/>
            </w:rPr>
            <w:tab/>
            <w:t xml:space="preserve">  </w:t>
          </w:r>
          <w:r w:rsidRPr="0098627E">
            <w:rPr>
              <w:rFonts w:asciiTheme="majorHAnsi" w:eastAsiaTheme="minorHAnsi" w:hAnsiTheme="majorHAnsi"/>
              <w:b/>
              <w:color w:val="365F91" w:themeColor="accent1" w:themeShade="BF"/>
              <w:lang w:val="en-US" w:eastAsia="ko-KR"/>
            </w:rPr>
            <w:t xml:space="preserve">20 Years </w:t>
          </w:r>
          <w:r>
            <w:rPr>
              <w:rFonts w:asciiTheme="majorHAnsi" w:eastAsiaTheme="minorHAnsi" w:hAnsiTheme="majorHAnsi"/>
              <w:b/>
              <w:color w:val="365F91" w:themeColor="accent1" w:themeShade="BF"/>
              <w:lang w:val="en-US" w:eastAsia="ko-KR"/>
            </w:rPr>
            <w:t>of Australia's Asian Engagement</w:t>
          </w:r>
        </w:p>
        <w:p w:rsidR="0098627E" w:rsidRPr="0098627E" w:rsidRDefault="00B45E5E" w:rsidP="00BA34A5">
          <w:pPr>
            <w:autoSpaceDE w:val="0"/>
            <w:autoSpaceDN w:val="0"/>
            <w:adjustRightInd w:val="0"/>
            <w:spacing w:after="0" w:line="300" w:lineRule="exact"/>
            <w:ind w:left="2124" w:hanging="2124"/>
            <w:rPr>
              <w:rFonts w:asciiTheme="majorHAnsi" w:eastAsiaTheme="minorHAnsi" w:hAnsiTheme="majorHAnsi"/>
              <w:lang w:val="en-US" w:eastAsia="ko-KR"/>
            </w:rPr>
          </w:pPr>
          <w:proofErr w:type="spellStart"/>
          <w:r w:rsidRPr="005A59F2">
            <w:rPr>
              <w:rFonts w:ascii="Cambria" w:eastAsia="Calibri" w:hAnsi="Cambria" w:cs="InterstateLight"/>
              <w:b/>
              <w:color w:val="6E6F71"/>
              <w:lang w:val="en-US" w:eastAsia="en-US"/>
            </w:rPr>
            <w:t>Konuşmacı</w:t>
          </w:r>
          <w:proofErr w:type="spellEnd"/>
          <w:r>
            <w:rPr>
              <w:rFonts w:ascii="Cambria" w:eastAsia="Calibri" w:hAnsi="Cambria" w:cs="InterstateLight"/>
              <w:b/>
              <w:color w:val="6E6F71"/>
              <w:lang w:val="en-US" w:eastAsia="en-US"/>
            </w:rPr>
            <w:tab/>
          </w:r>
          <w:r>
            <w:rPr>
              <w:rFonts w:ascii="Cambria" w:eastAsia="Calibri" w:hAnsi="Cambria" w:cs="InterstateLight"/>
              <w:b/>
              <w:color w:val="6E6F71"/>
              <w:lang w:val="en-US" w:eastAsia="en-US"/>
            </w:rPr>
            <w:tab/>
          </w:r>
          <w:r w:rsidRPr="00E03BA1">
            <w:rPr>
              <w:rFonts w:ascii="Cambria" w:eastAsia="Calibri" w:hAnsi="Cambria" w:cs="InterstateLight"/>
              <w:b/>
              <w:color w:val="6E6F71"/>
              <w:lang w:val="en-US" w:eastAsia="en-US"/>
            </w:rPr>
            <w:t>:</w:t>
          </w:r>
          <w:r w:rsidRPr="00C371F1">
            <w:rPr>
              <w:rFonts w:asciiTheme="majorHAnsi" w:eastAsiaTheme="minorHAnsi" w:hAnsiTheme="majorHAnsi"/>
              <w:lang w:val="en-US" w:eastAsia="ko-KR"/>
            </w:rPr>
            <w:t xml:space="preserve"> </w:t>
          </w:r>
          <w:r w:rsidR="00B54BD6" w:rsidRPr="0098627E">
            <w:rPr>
              <w:rFonts w:asciiTheme="majorHAnsi" w:eastAsiaTheme="minorHAnsi" w:hAnsiTheme="majorHAnsi"/>
              <w:lang w:val="en-US" w:eastAsia="ko-KR"/>
            </w:rPr>
            <w:t xml:space="preserve">Simon </w:t>
          </w:r>
          <w:proofErr w:type="spellStart"/>
          <w:r w:rsidR="00B54BD6" w:rsidRPr="0098627E">
            <w:rPr>
              <w:rFonts w:asciiTheme="majorHAnsi" w:eastAsiaTheme="minorHAnsi" w:hAnsiTheme="majorHAnsi"/>
              <w:lang w:val="en-US" w:eastAsia="ko-KR"/>
            </w:rPr>
            <w:t>Watmough</w:t>
          </w:r>
          <w:proofErr w:type="spellEnd"/>
          <w:r w:rsidR="00B54BD6" w:rsidRPr="0098627E">
            <w:rPr>
              <w:rFonts w:asciiTheme="majorHAnsi" w:eastAsiaTheme="minorHAnsi" w:hAnsiTheme="majorHAnsi"/>
              <w:lang w:val="en-US" w:eastAsia="ko-KR"/>
            </w:rPr>
            <w:t xml:space="preserve"> (European University Institute)</w:t>
          </w:r>
        </w:p>
        <w:p w:rsidR="00B45E5E" w:rsidRPr="0098627E" w:rsidRDefault="00B45E5E" w:rsidP="00BA34A5">
          <w:pPr>
            <w:autoSpaceDE w:val="0"/>
            <w:autoSpaceDN w:val="0"/>
            <w:adjustRightInd w:val="0"/>
            <w:spacing w:after="0" w:line="300" w:lineRule="exact"/>
            <w:ind w:left="2124" w:hanging="2124"/>
            <w:rPr>
              <w:rFonts w:asciiTheme="majorHAnsi" w:eastAsiaTheme="minorHAnsi" w:hAnsiTheme="majorHAnsi"/>
              <w:lang w:val="en-US" w:eastAsia="ko-KR"/>
            </w:rPr>
          </w:pPr>
          <w:proofErr w:type="spellStart"/>
          <w:r w:rsidRPr="007D325F">
            <w:rPr>
              <w:rFonts w:ascii="Cambria" w:eastAsia="Calibri" w:hAnsi="Cambria" w:cs="InterstateLight"/>
              <w:b/>
              <w:color w:val="6E6F71"/>
              <w:lang w:val="en-US" w:eastAsia="en-US"/>
            </w:rPr>
            <w:t>Tarih</w:t>
          </w:r>
          <w:proofErr w:type="spellEnd"/>
          <w:r w:rsidR="0098627E">
            <w:rPr>
              <w:rFonts w:asciiTheme="majorHAnsi" w:eastAsiaTheme="minorHAnsi" w:hAnsiTheme="majorHAnsi"/>
              <w:lang w:val="en-US" w:eastAsia="ko-KR"/>
            </w:rPr>
            <w:tab/>
          </w:r>
          <w:r w:rsidR="0098627E">
            <w:rPr>
              <w:rFonts w:asciiTheme="majorHAnsi" w:eastAsiaTheme="minorHAnsi" w:hAnsiTheme="majorHAnsi"/>
              <w:lang w:val="en-US" w:eastAsia="ko-KR"/>
            </w:rPr>
            <w:tab/>
          </w:r>
          <w:r w:rsidRPr="007D325F">
            <w:rPr>
              <w:rFonts w:ascii="Cambria" w:eastAsia="Calibri" w:hAnsi="Cambria" w:cs="InterstateLight"/>
              <w:b/>
              <w:color w:val="6E6F71"/>
              <w:lang w:val="en-US" w:eastAsia="en-US"/>
            </w:rPr>
            <w:t>:</w:t>
          </w:r>
          <w:r>
            <w:rPr>
              <w:rFonts w:asciiTheme="majorHAnsi" w:eastAsiaTheme="minorHAnsi" w:hAnsiTheme="majorHAnsi"/>
              <w:lang w:val="en-US" w:eastAsia="ko-KR"/>
            </w:rPr>
            <w:t xml:space="preserve"> 3 </w:t>
          </w:r>
          <w:proofErr w:type="spellStart"/>
          <w:r>
            <w:rPr>
              <w:rFonts w:asciiTheme="majorHAnsi" w:eastAsiaTheme="minorHAnsi" w:hAnsiTheme="majorHAnsi"/>
              <w:lang w:val="en-US" w:eastAsia="ko-KR"/>
            </w:rPr>
            <w:t>Eylül</w:t>
          </w:r>
          <w:proofErr w:type="spellEnd"/>
          <w:r>
            <w:rPr>
              <w:rFonts w:asciiTheme="majorHAnsi" w:eastAsiaTheme="minorHAnsi" w:hAnsiTheme="majorHAnsi"/>
              <w:lang w:val="en-US" w:eastAsia="ko-KR"/>
            </w:rPr>
            <w:t xml:space="preserve"> </w:t>
          </w:r>
          <w:r w:rsidRPr="000C031B">
            <w:rPr>
              <w:rFonts w:asciiTheme="majorHAnsi" w:eastAsiaTheme="minorHAnsi" w:hAnsiTheme="majorHAnsi"/>
              <w:lang w:val="en-US" w:eastAsia="ko-KR"/>
            </w:rPr>
            <w:t>2012</w:t>
          </w:r>
        </w:p>
        <w:p w:rsidR="00B45E5E" w:rsidRDefault="00B45E5E" w:rsidP="00BA34A5">
          <w:pPr>
            <w:autoSpaceDE w:val="0"/>
            <w:autoSpaceDN w:val="0"/>
            <w:adjustRightInd w:val="0"/>
            <w:spacing w:after="0" w:line="300" w:lineRule="exact"/>
            <w:ind w:left="2124" w:hanging="2124"/>
            <w:rPr>
              <w:rFonts w:asciiTheme="majorHAnsi" w:eastAsiaTheme="minorHAnsi" w:hAnsiTheme="majorHAnsi"/>
              <w:lang w:val="en-US" w:eastAsia="ko-KR"/>
            </w:rPr>
          </w:pPr>
          <w:proofErr w:type="spellStart"/>
          <w:r w:rsidRPr="007D325F">
            <w:rPr>
              <w:rFonts w:ascii="Cambria" w:eastAsia="Calibri" w:hAnsi="Cambria" w:cs="InterstateLight"/>
              <w:b/>
              <w:color w:val="6E6F71"/>
              <w:lang w:val="en-US" w:eastAsia="en-US"/>
            </w:rPr>
            <w:t>Düzenlendiği</w:t>
          </w:r>
          <w:proofErr w:type="spellEnd"/>
          <w:r w:rsidRPr="007D325F">
            <w:rPr>
              <w:rFonts w:ascii="Cambria" w:eastAsia="Calibri" w:hAnsi="Cambria" w:cs="InterstateLight"/>
              <w:b/>
              <w:color w:val="6E6F71"/>
              <w:lang w:val="en-US" w:eastAsia="en-US"/>
            </w:rPr>
            <w:t xml:space="preserve"> </w:t>
          </w:r>
          <w:proofErr w:type="spellStart"/>
          <w:r w:rsidRPr="007D325F">
            <w:rPr>
              <w:rFonts w:ascii="Cambria" w:eastAsia="Calibri" w:hAnsi="Cambria" w:cs="InterstateLight"/>
              <w:b/>
              <w:color w:val="6E6F71"/>
              <w:lang w:val="en-US" w:eastAsia="en-US"/>
            </w:rPr>
            <w:t>Yer</w:t>
          </w:r>
          <w:proofErr w:type="spellEnd"/>
          <w:r>
            <w:rPr>
              <w:rFonts w:asciiTheme="majorHAnsi" w:eastAsiaTheme="minorHAnsi" w:hAnsiTheme="majorHAnsi"/>
              <w:lang w:val="en-US" w:eastAsia="ko-KR"/>
            </w:rPr>
            <w:tab/>
          </w:r>
          <w:r>
            <w:rPr>
              <w:rFonts w:asciiTheme="majorHAnsi" w:eastAsiaTheme="minorHAnsi" w:hAnsiTheme="majorHAnsi"/>
              <w:lang w:val="en-US" w:eastAsia="ko-KR"/>
            </w:rPr>
            <w:tab/>
          </w:r>
          <w:r w:rsidRPr="007D325F">
            <w:rPr>
              <w:rFonts w:ascii="Cambria" w:eastAsia="Calibri" w:hAnsi="Cambria" w:cs="InterstateLight"/>
              <w:b/>
              <w:color w:val="6E6F71"/>
              <w:lang w:val="en-US" w:eastAsia="en-US"/>
            </w:rPr>
            <w:t>:</w:t>
          </w:r>
          <w:r w:rsidRPr="00C371F1">
            <w:rPr>
              <w:rFonts w:asciiTheme="majorHAnsi" w:eastAsiaTheme="minorHAnsi" w:hAnsiTheme="majorHAnsi"/>
              <w:lang w:val="en-US" w:eastAsia="ko-KR"/>
            </w:rPr>
            <w:t xml:space="preserve"> </w:t>
          </w:r>
          <w:proofErr w:type="spellStart"/>
          <w:r w:rsidRPr="000C031B">
            <w:rPr>
              <w:rFonts w:asciiTheme="majorHAnsi" w:eastAsiaTheme="minorHAnsi" w:hAnsiTheme="majorHAnsi"/>
              <w:lang w:val="en-US" w:eastAsia="ko-KR"/>
            </w:rPr>
            <w:t>Boğaziçi</w:t>
          </w:r>
          <w:proofErr w:type="spellEnd"/>
          <w:r w:rsidRPr="000C031B">
            <w:rPr>
              <w:rFonts w:asciiTheme="majorHAnsi" w:eastAsiaTheme="minorHAnsi" w:hAnsiTheme="majorHAnsi"/>
              <w:lang w:val="en-US" w:eastAsia="ko-KR"/>
            </w:rPr>
            <w:t xml:space="preserve"> </w:t>
          </w:r>
          <w:proofErr w:type="spellStart"/>
          <w:r w:rsidRPr="000C031B">
            <w:rPr>
              <w:rFonts w:asciiTheme="majorHAnsi" w:eastAsiaTheme="minorHAnsi" w:hAnsiTheme="majorHAnsi"/>
              <w:lang w:val="en-US" w:eastAsia="ko-KR"/>
            </w:rPr>
            <w:t>Üniversitesi</w:t>
          </w:r>
          <w:proofErr w:type="spellEnd"/>
        </w:p>
        <w:p w:rsidR="00B45E5E" w:rsidRDefault="00B45E5E" w:rsidP="00BA34A5">
          <w:pPr>
            <w:autoSpaceDE w:val="0"/>
            <w:autoSpaceDN w:val="0"/>
            <w:adjustRightInd w:val="0"/>
            <w:spacing w:after="0" w:line="300" w:lineRule="exact"/>
            <w:ind w:left="2124" w:hanging="2124"/>
            <w:rPr>
              <w:rFonts w:asciiTheme="majorHAnsi" w:eastAsiaTheme="minorHAnsi" w:hAnsiTheme="majorHAnsi"/>
              <w:lang w:val="en-US" w:eastAsia="ko-KR"/>
            </w:rPr>
          </w:pPr>
          <w:proofErr w:type="spellStart"/>
          <w:r w:rsidRPr="007D325F">
            <w:rPr>
              <w:rFonts w:ascii="Cambria" w:eastAsia="Calibri" w:hAnsi="Cambria" w:cs="InterstateLight"/>
              <w:b/>
              <w:color w:val="6E6F71"/>
              <w:lang w:val="en-US" w:eastAsia="en-US"/>
            </w:rPr>
            <w:t>Katılımcı</w:t>
          </w:r>
          <w:proofErr w:type="spellEnd"/>
          <w:r w:rsidRPr="007D325F">
            <w:rPr>
              <w:rFonts w:ascii="Cambria" w:eastAsia="Calibri" w:hAnsi="Cambria" w:cs="InterstateLight"/>
              <w:b/>
              <w:color w:val="6E6F71"/>
              <w:lang w:val="en-US" w:eastAsia="en-US"/>
            </w:rPr>
            <w:t xml:space="preserve"> </w:t>
          </w:r>
          <w:proofErr w:type="spellStart"/>
          <w:r w:rsidRPr="007D325F">
            <w:rPr>
              <w:rFonts w:ascii="Cambria" w:eastAsia="Calibri" w:hAnsi="Cambria" w:cs="InterstateLight"/>
              <w:b/>
              <w:color w:val="6E6F71"/>
              <w:lang w:val="en-US" w:eastAsia="en-US"/>
            </w:rPr>
            <w:t>Sayısı</w:t>
          </w:r>
          <w:proofErr w:type="spellEnd"/>
          <w:r w:rsidRPr="0098627E">
            <w:rPr>
              <w:rFonts w:asciiTheme="majorHAnsi" w:eastAsiaTheme="minorHAnsi" w:hAnsiTheme="majorHAnsi"/>
              <w:lang w:val="en-US" w:eastAsia="ko-KR"/>
            </w:rPr>
            <w:t xml:space="preserve">  </w:t>
          </w:r>
          <w:r w:rsidRPr="0098627E">
            <w:rPr>
              <w:rFonts w:asciiTheme="majorHAnsi" w:eastAsiaTheme="minorHAnsi" w:hAnsiTheme="majorHAnsi"/>
              <w:lang w:val="en-US" w:eastAsia="ko-KR"/>
            </w:rPr>
            <w:tab/>
          </w:r>
          <w:r w:rsidR="0098627E">
            <w:rPr>
              <w:rFonts w:asciiTheme="majorHAnsi" w:eastAsiaTheme="minorHAnsi" w:hAnsiTheme="majorHAnsi"/>
              <w:lang w:val="en-US" w:eastAsia="ko-KR"/>
            </w:rPr>
            <w:tab/>
          </w:r>
          <w:r w:rsidRPr="007D325F">
            <w:rPr>
              <w:rFonts w:ascii="Cambria" w:eastAsia="Calibri" w:hAnsi="Cambria" w:cs="InterstateLight"/>
              <w:b/>
              <w:color w:val="6E6F71"/>
              <w:lang w:val="en-US" w:eastAsia="en-US"/>
            </w:rPr>
            <w:t>:</w:t>
          </w:r>
          <w:r w:rsidRPr="000C031B">
            <w:rPr>
              <w:rFonts w:asciiTheme="majorHAnsi" w:eastAsiaTheme="minorHAnsi" w:hAnsiTheme="majorHAnsi"/>
              <w:lang w:val="en-US" w:eastAsia="ko-KR"/>
            </w:rPr>
            <w:t xml:space="preserve"> </w:t>
          </w:r>
          <w:r>
            <w:rPr>
              <w:rFonts w:asciiTheme="majorHAnsi" w:eastAsiaTheme="minorHAnsi" w:hAnsiTheme="majorHAnsi"/>
              <w:lang w:val="en-US" w:eastAsia="ko-KR"/>
            </w:rPr>
            <w:t>15</w:t>
          </w:r>
        </w:p>
        <w:p w:rsidR="00B45E5E" w:rsidRPr="00E45180" w:rsidRDefault="00B45E5E" w:rsidP="00BA34A5">
          <w:pPr>
            <w:autoSpaceDE w:val="0"/>
            <w:autoSpaceDN w:val="0"/>
            <w:adjustRightInd w:val="0"/>
            <w:spacing w:after="0" w:line="300" w:lineRule="exact"/>
            <w:ind w:left="2124" w:hanging="2124"/>
            <w:rPr>
              <w:rFonts w:ascii="Cambria" w:eastAsia="Calibri" w:hAnsi="Cambria" w:cs="InterstateLight"/>
              <w:b/>
              <w:color w:val="6E6F71"/>
              <w:lang w:val="en-US" w:eastAsia="en-US"/>
            </w:rPr>
          </w:pPr>
          <w:proofErr w:type="spellStart"/>
          <w:r w:rsidRPr="00E45180">
            <w:rPr>
              <w:rFonts w:ascii="Cambria" w:eastAsia="Calibri" w:hAnsi="Cambria" w:cs="InterstateLight"/>
              <w:b/>
              <w:color w:val="6E6F71"/>
              <w:lang w:val="en-US" w:eastAsia="en-US"/>
            </w:rPr>
            <w:t>Sunulan</w:t>
          </w:r>
          <w:proofErr w:type="spellEnd"/>
          <w:r w:rsidRPr="00E45180">
            <w:rPr>
              <w:rFonts w:ascii="Cambria" w:eastAsia="Calibri" w:hAnsi="Cambria" w:cs="InterstateLight"/>
              <w:b/>
              <w:color w:val="6E6F71"/>
              <w:lang w:val="en-US" w:eastAsia="en-US"/>
            </w:rPr>
            <w:t xml:space="preserve"> </w:t>
          </w:r>
          <w:proofErr w:type="spellStart"/>
          <w:r w:rsidRPr="00E45180">
            <w:rPr>
              <w:rFonts w:ascii="Cambria" w:eastAsia="Calibri" w:hAnsi="Cambria" w:cs="InterstateLight"/>
              <w:b/>
              <w:color w:val="6E6F71"/>
              <w:lang w:val="en-US" w:eastAsia="en-US"/>
            </w:rPr>
            <w:t>Bildiri</w:t>
          </w:r>
          <w:proofErr w:type="spellEnd"/>
          <w:r w:rsidRPr="00E45180">
            <w:rPr>
              <w:rFonts w:ascii="Cambria" w:eastAsia="Calibri" w:hAnsi="Cambria" w:cs="InterstateLight"/>
              <w:b/>
              <w:color w:val="6E6F71"/>
              <w:lang w:val="en-US" w:eastAsia="en-US"/>
            </w:rPr>
            <w:t xml:space="preserve"> </w:t>
          </w:r>
          <w:proofErr w:type="spellStart"/>
          <w:r w:rsidRPr="00E45180">
            <w:rPr>
              <w:rFonts w:ascii="Cambria" w:eastAsia="Calibri" w:hAnsi="Cambria" w:cs="InterstateLight"/>
              <w:b/>
              <w:color w:val="6E6F71"/>
              <w:lang w:val="en-US" w:eastAsia="en-US"/>
            </w:rPr>
            <w:t>Sayısı</w:t>
          </w:r>
          <w:proofErr w:type="spellEnd"/>
          <w:r w:rsidRPr="00E45180">
            <w:rPr>
              <w:rFonts w:ascii="Cambria" w:eastAsia="Calibri" w:hAnsi="Cambria" w:cs="InterstateLight"/>
              <w:b/>
              <w:color w:val="6E6F71"/>
              <w:lang w:val="en-US" w:eastAsia="en-US"/>
            </w:rPr>
            <w:tab/>
            <w:t>:</w:t>
          </w:r>
          <w:r w:rsidRPr="00E45180">
            <w:rPr>
              <w:rFonts w:asciiTheme="majorHAnsi" w:eastAsiaTheme="minorHAnsi" w:hAnsiTheme="majorHAnsi"/>
              <w:lang w:val="en-US" w:eastAsia="ko-KR"/>
            </w:rPr>
            <w:t xml:space="preserve"> </w:t>
          </w:r>
          <w:r>
            <w:rPr>
              <w:rFonts w:asciiTheme="majorHAnsi" w:eastAsiaTheme="minorHAnsi" w:hAnsiTheme="majorHAnsi"/>
              <w:lang w:val="en-US" w:eastAsia="ko-KR"/>
            </w:rPr>
            <w:t>1</w:t>
          </w:r>
        </w:p>
        <w:p w:rsidR="00265A6A" w:rsidRDefault="00265A6A" w:rsidP="00BA34A5">
          <w:pPr>
            <w:autoSpaceDE w:val="0"/>
            <w:autoSpaceDN w:val="0"/>
            <w:adjustRightInd w:val="0"/>
            <w:spacing w:after="0" w:line="300" w:lineRule="exact"/>
            <w:rPr>
              <w:rFonts w:ascii="Cambria" w:eastAsia="Calibri" w:hAnsi="Cambria" w:cs="InterstateLight"/>
              <w:b/>
              <w:color w:val="6E6F71"/>
              <w:lang w:val="en-US" w:eastAsia="en-US"/>
            </w:rPr>
          </w:pPr>
        </w:p>
        <w:p w:rsidR="00C371F1" w:rsidRDefault="00C371F1" w:rsidP="00BA34A5">
          <w:pPr>
            <w:autoSpaceDE w:val="0"/>
            <w:autoSpaceDN w:val="0"/>
            <w:adjustRightInd w:val="0"/>
            <w:spacing w:after="0" w:line="300" w:lineRule="exact"/>
            <w:ind w:left="2124" w:hanging="2124"/>
            <w:rPr>
              <w:rFonts w:asciiTheme="majorHAnsi" w:eastAsiaTheme="minorHAnsi" w:hAnsiTheme="majorHAnsi"/>
              <w:b/>
              <w:color w:val="365F91" w:themeColor="accent1" w:themeShade="BF"/>
              <w:lang w:val="en-US" w:eastAsia="ko-KR"/>
            </w:rPr>
          </w:pPr>
          <w:proofErr w:type="spellStart"/>
          <w:r w:rsidRPr="00092B39">
            <w:rPr>
              <w:rFonts w:ascii="Cambria" w:eastAsia="Calibri" w:hAnsi="Cambria" w:cs="InterstateLight"/>
              <w:b/>
              <w:color w:val="6E6F71"/>
              <w:lang w:val="en-US" w:eastAsia="en-US"/>
            </w:rPr>
            <w:t>Toplantının</w:t>
          </w:r>
          <w:proofErr w:type="spellEnd"/>
          <w:r w:rsidRPr="00092B39">
            <w:rPr>
              <w:rFonts w:ascii="Cambria" w:eastAsia="Calibri" w:hAnsi="Cambria" w:cs="InterstateLight"/>
              <w:b/>
              <w:color w:val="6E6F71"/>
              <w:lang w:val="en-US" w:eastAsia="en-US"/>
            </w:rPr>
            <w:t xml:space="preserve"> </w:t>
          </w:r>
          <w:proofErr w:type="spellStart"/>
          <w:r w:rsidRPr="00092B39">
            <w:rPr>
              <w:rFonts w:ascii="Cambria" w:eastAsia="Calibri" w:hAnsi="Cambria" w:cs="InterstateLight"/>
              <w:b/>
              <w:color w:val="6E6F71"/>
              <w:lang w:val="en-US" w:eastAsia="en-US"/>
            </w:rPr>
            <w:t>Adı</w:t>
          </w:r>
          <w:proofErr w:type="spellEnd"/>
          <w:r w:rsidRPr="000C031B">
            <w:rPr>
              <w:rFonts w:ascii="Cambria" w:eastAsia="Calibri" w:hAnsi="Cambria" w:cs="InterstateLight"/>
              <w:b/>
              <w:color w:val="6E6F71"/>
              <w:lang w:val="en-US" w:eastAsia="en-US"/>
            </w:rPr>
            <w:tab/>
          </w:r>
          <w:r>
            <w:rPr>
              <w:rFonts w:ascii="Cambria" w:eastAsia="Calibri" w:hAnsi="Cambria" w:cs="InterstateLight"/>
              <w:b/>
              <w:color w:val="6E6F71"/>
              <w:lang w:val="en-US" w:eastAsia="en-US"/>
            </w:rPr>
            <w:tab/>
          </w:r>
          <w:r w:rsidRPr="00980E57">
            <w:rPr>
              <w:rFonts w:ascii="Cambria" w:eastAsia="Calibri" w:hAnsi="Cambria" w:cs="InterstateLight"/>
              <w:b/>
              <w:color w:val="6E6F71"/>
              <w:lang w:val="en-US" w:eastAsia="en-US"/>
            </w:rPr>
            <w:t>:</w:t>
          </w:r>
          <w:r w:rsidRPr="000C031B">
            <w:rPr>
              <w:rFonts w:ascii="Cambria" w:eastAsia="Calibri" w:hAnsi="Cambria" w:cs="InterstateLight"/>
              <w:b/>
              <w:color w:val="6E6F71"/>
              <w:lang w:val="en-US" w:eastAsia="en-US"/>
            </w:rPr>
            <w:t xml:space="preserve"> </w:t>
          </w:r>
          <w:r w:rsidRPr="006A026D">
            <w:rPr>
              <w:rFonts w:asciiTheme="majorHAnsi" w:eastAsiaTheme="minorHAnsi" w:hAnsiTheme="majorHAnsi"/>
              <w:b/>
              <w:color w:val="365F91" w:themeColor="accent1" w:themeShade="BF"/>
              <w:lang w:val="en-US" w:eastAsia="ko-KR"/>
            </w:rPr>
            <w:t xml:space="preserve">International Conference ‘European Discourses on </w:t>
          </w:r>
        </w:p>
        <w:p w:rsidR="00C371F1" w:rsidRPr="006A026D" w:rsidRDefault="00C371F1" w:rsidP="00BA34A5">
          <w:pPr>
            <w:autoSpaceDE w:val="0"/>
            <w:autoSpaceDN w:val="0"/>
            <w:adjustRightInd w:val="0"/>
            <w:spacing w:after="0" w:line="300" w:lineRule="exact"/>
            <w:ind w:left="2124" w:hanging="2124"/>
            <w:rPr>
              <w:rFonts w:asciiTheme="majorHAnsi" w:eastAsiaTheme="minorHAnsi" w:hAnsiTheme="majorHAnsi"/>
              <w:b/>
              <w:color w:val="365F91" w:themeColor="accent1" w:themeShade="BF"/>
              <w:lang w:val="en-US" w:eastAsia="ko-KR"/>
            </w:rPr>
          </w:pPr>
          <w:r>
            <w:rPr>
              <w:rFonts w:asciiTheme="majorHAnsi" w:eastAsiaTheme="minorHAnsi" w:hAnsiTheme="majorHAnsi"/>
              <w:b/>
              <w:color w:val="365F91" w:themeColor="accent1" w:themeShade="BF"/>
              <w:lang w:val="en-US" w:eastAsia="ko-KR"/>
            </w:rPr>
            <w:tab/>
          </w:r>
          <w:r>
            <w:rPr>
              <w:rFonts w:asciiTheme="majorHAnsi" w:eastAsiaTheme="minorHAnsi" w:hAnsiTheme="majorHAnsi"/>
              <w:b/>
              <w:color w:val="365F91" w:themeColor="accent1" w:themeShade="BF"/>
              <w:lang w:val="en-US" w:eastAsia="ko-KR"/>
            </w:rPr>
            <w:tab/>
            <w:t xml:space="preserve">  </w:t>
          </w:r>
          <w:r w:rsidRPr="006A026D">
            <w:rPr>
              <w:rFonts w:asciiTheme="majorHAnsi" w:eastAsiaTheme="minorHAnsi" w:hAnsiTheme="majorHAnsi"/>
              <w:b/>
              <w:color w:val="365F91" w:themeColor="accent1" w:themeShade="BF"/>
              <w:lang w:val="en-US" w:eastAsia="ko-KR"/>
            </w:rPr>
            <w:t>Ja</w:t>
          </w:r>
          <w:r>
            <w:rPr>
              <w:rFonts w:asciiTheme="majorHAnsi" w:eastAsiaTheme="minorHAnsi" w:hAnsiTheme="majorHAnsi"/>
              <w:b/>
              <w:color w:val="365F91" w:themeColor="accent1" w:themeShade="BF"/>
              <w:lang w:val="en-US" w:eastAsia="ko-KR"/>
            </w:rPr>
            <w:t>pan: Plants in Japanese Culture’</w:t>
          </w:r>
        </w:p>
        <w:p w:rsidR="00C371F1" w:rsidRPr="000C031B" w:rsidRDefault="00C371F1" w:rsidP="00BA34A5">
          <w:pPr>
            <w:autoSpaceDE w:val="0"/>
            <w:autoSpaceDN w:val="0"/>
            <w:adjustRightInd w:val="0"/>
            <w:spacing w:after="0" w:line="300" w:lineRule="exact"/>
            <w:rPr>
              <w:rFonts w:ascii="Cambria" w:eastAsia="Calibri" w:hAnsi="Cambria" w:cs="InterstateLight"/>
              <w:b/>
              <w:color w:val="6E6F71"/>
              <w:lang w:val="en-US" w:eastAsia="en-US"/>
            </w:rPr>
          </w:pPr>
          <w:proofErr w:type="spellStart"/>
          <w:r w:rsidRPr="00092B39">
            <w:rPr>
              <w:rFonts w:ascii="Cambria" w:eastAsia="Calibri" w:hAnsi="Cambria" w:cs="InterstateLight"/>
              <w:b/>
              <w:color w:val="6E6F71"/>
              <w:lang w:val="en-US" w:eastAsia="en-US"/>
            </w:rPr>
            <w:t>Tarih</w:t>
          </w:r>
          <w:proofErr w:type="spellEnd"/>
          <w:r>
            <w:rPr>
              <w:rFonts w:ascii="Cambria" w:eastAsia="Calibri" w:hAnsi="Cambria" w:cs="InterstateLight"/>
              <w:b/>
              <w:color w:val="6E6F71"/>
              <w:lang w:val="en-US" w:eastAsia="en-US"/>
            </w:rPr>
            <w:tab/>
          </w:r>
          <w:r>
            <w:rPr>
              <w:rFonts w:ascii="Cambria" w:eastAsia="Calibri" w:hAnsi="Cambria" w:cs="InterstateLight"/>
              <w:b/>
              <w:color w:val="6E6F71"/>
              <w:lang w:val="en-US" w:eastAsia="en-US"/>
            </w:rPr>
            <w:tab/>
          </w:r>
          <w:r>
            <w:rPr>
              <w:rFonts w:ascii="Cambria" w:eastAsia="Calibri" w:hAnsi="Cambria" w:cs="InterstateLight"/>
              <w:b/>
              <w:color w:val="6E6F71"/>
              <w:lang w:val="en-US" w:eastAsia="en-US"/>
            </w:rPr>
            <w:tab/>
          </w:r>
          <w:r>
            <w:rPr>
              <w:rFonts w:ascii="Cambria" w:eastAsia="Calibri" w:hAnsi="Cambria" w:cs="InterstateLight"/>
              <w:b/>
              <w:color w:val="6E6F71"/>
              <w:lang w:val="en-US" w:eastAsia="en-US"/>
            </w:rPr>
            <w:tab/>
          </w:r>
          <w:r w:rsidRPr="00AB7763">
            <w:rPr>
              <w:rFonts w:ascii="Cambria" w:eastAsia="Calibri" w:hAnsi="Cambria" w:cs="InterstateLight"/>
              <w:b/>
              <w:color w:val="6E6F71"/>
              <w:lang w:val="en-US" w:eastAsia="en-US"/>
            </w:rPr>
            <w:t>:</w:t>
          </w:r>
          <w:r>
            <w:rPr>
              <w:rFonts w:asciiTheme="majorHAnsi" w:eastAsiaTheme="minorHAnsi" w:hAnsiTheme="majorHAnsi"/>
              <w:lang w:val="en-US" w:eastAsia="ko-KR"/>
            </w:rPr>
            <w:t xml:space="preserve"> 14-15 </w:t>
          </w:r>
          <w:proofErr w:type="spellStart"/>
          <w:r>
            <w:rPr>
              <w:rFonts w:asciiTheme="majorHAnsi" w:eastAsiaTheme="minorHAnsi" w:hAnsiTheme="majorHAnsi"/>
              <w:lang w:val="en-US" w:eastAsia="ko-KR"/>
            </w:rPr>
            <w:t>Eylül</w:t>
          </w:r>
          <w:proofErr w:type="spellEnd"/>
          <w:r>
            <w:rPr>
              <w:rFonts w:asciiTheme="majorHAnsi" w:eastAsiaTheme="minorHAnsi" w:hAnsiTheme="majorHAnsi"/>
              <w:lang w:val="en-US" w:eastAsia="ko-KR"/>
            </w:rPr>
            <w:t xml:space="preserve"> </w:t>
          </w:r>
          <w:r w:rsidRPr="000C031B">
            <w:rPr>
              <w:rFonts w:asciiTheme="majorHAnsi" w:eastAsiaTheme="minorHAnsi" w:hAnsiTheme="majorHAnsi"/>
              <w:lang w:val="en-US" w:eastAsia="ko-KR"/>
            </w:rPr>
            <w:t>2012</w:t>
          </w:r>
        </w:p>
        <w:p w:rsidR="00C371F1" w:rsidRDefault="00C371F1" w:rsidP="00BA34A5">
          <w:pPr>
            <w:tabs>
              <w:tab w:val="left" w:pos="2835"/>
            </w:tabs>
            <w:spacing w:after="0" w:line="300" w:lineRule="exact"/>
            <w:contextualSpacing/>
            <w:rPr>
              <w:rFonts w:asciiTheme="majorHAnsi" w:eastAsiaTheme="minorHAnsi" w:hAnsiTheme="majorHAnsi"/>
              <w:lang w:val="en-US" w:eastAsia="ko-KR"/>
            </w:rPr>
          </w:pPr>
          <w:proofErr w:type="spellStart"/>
          <w:r w:rsidRPr="00092B39">
            <w:rPr>
              <w:rFonts w:ascii="Cambria" w:eastAsia="Calibri" w:hAnsi="Cambria" w:cs="InterstateLight"/>
              <w:b/>
              <w:color w:val="6E6F71"/>
              <w:lang w:val="en-US" w:eastAsia="en-US"/>
            </w:rPr>
            <w:t>Düzenlendiği</w:t>
          </w:r>
          <w:proofErr w:type="spellEnd"/>
          <w:r w:rsidRPr="00092B39">
            <w:rPr>
              <w:rFonts w:ascii="Cambria" w:eastAsia="Calibri" w:hAnsi="Cambria" w:cs="InterstateLight"/>
              <w:b/>
              <w:color w:val="6E6F71"/>
              <w:lang w:val="en-US" w:eastAsia="en-US"/>
            </w:rPr>
            <w:t xml:space="preserve"> </w:t>
          </w:r>
          <w:proofErr w:type="spellStart"/>
          <w:r w:rsidRPr="00092B39">
            <w:rPr>
              <w:rFonts w:ascii="Cambria" w:eastAsia="Calibri" w:hAnsi="Cambria" w:cs="InterstateLight"/>
              <w:b/>
              <w:color w:val="6E6F71"/>
              <w:lang w:val="en-US" w:eastAsia="en-US"/>
            </w:rPr>
            <w:t>Yer</w:t>
          </w:r>
          <w:proofErr w:type="spellEnd"/>
          <w:r w:rsidRPr="000C031B">
            <w:rPr>
              <w:rFonts w:ascii="Cambria" w:eastAsia="Calibri" w:hAnsi="Cambria" w:cs="InterstateLight"/>
              <w:b/>
              <w:color w:val="6E6F71"/>
              <w:lang w:val="en-US" w:eastAsia="en-US"/>
            </w:rPr>
            <w:t xml:space="preserve"> </w:t>
          </w:r>
          <w:r w:rsidRPr="000C031B">
            <w:rPr>
              <w:rFonts w:ascii="Cambria" w:eastAsia="Calibri" w:hAnsi="Cambria" w:cs="InterstateLight"/>
              <w:b/>
              <w:color w:val="6E6F71"/>
              <w:lang w:val="en-US" w:eastAsia="en-US"/>
            </w:rPr>
            <w:tab/>
          </w:r>
          <w:r w:rsidRPr="00980E57">
            <w:rPr>
              <w:rFonts w:ascii="Cambria" w:eastAsia="Calibri" w:hAnsi="Cambria" w:cs="InterstateLight"/>
              <w:b/>
              <w:color w:val="6E6F71"/>
              <w:lang w:val="en-US" w:eastAsia="en-US"/>
            </w:rPr>
            <w:t xml:space="preserve">: </w:t>
          </w:r>
          <w:proofErr w:type="spellStart"/>
          <w:r w:rsidRPr="000C031B">
            <w:rPr>
              <w:rFonts w:asciiTheme="majorHAnsi" w:eastAsiaTheme="minorHAnsi" w:hAnsiTheme="majorHAnsi"/>
              <w:lang w:val="en-US" w:eastAsia="ko-KR"/>
            </w:rPr>
            <w:t>Boğaziçi</w:t>
          </w:r>
          <w:proofErr w:type="spellEnd"/>
          <w:r w:rsidRPr="000C031B">
            <w:rPr>
              <w:rFonts w:asciiTheme="majorHAnsi" w:eastAsiaTheme="minorHAnsi" w:hAnsiTheme="majorHAnsi"/>
              <w:lang w:val="en-US" w:eastAsia="ko-KR"/>
            </w:rPr>
            <w:t xml:space="preserve"> </w:t>
          </w:r>
          <w:proofErr w:type="spellStart"/>
          <w:r w:rsidRPr="000C031B">
            <w:rPr>
              <w:rFonts w:asciiTheme="majorHAnsi" w:eastAsiaTheme="minorHAnsi" w:hAnsiTheme="majorHAnsi"/>
              <w:lang w:val="en-US" w:eastAsia="ko-KR"/>
            </w:rPr>
            <w:t>Üniversitesi</w:t>
          </w:r>
          <w:proofErr w:type="spellEnd"/>
        </w:p>
        <w:p w:rsidR="00C371F1" w:rsidRDefault="00C371F1" w:rsidP="00BA34A5">
          <w:pPr>
            <w:tabs>
              <w:tab w:val="left" w:pos="2835"/>
            </w:tabs>
            <w:spacing w:after="0" w:line="300" w:lineRule="exact"/>
            <w:contextualSpacing/>
            <w:rPr>
              <w:rFonts w:asciiTheme="majorHAnsi" w:eastAsiaTheme="minorHAnsi" w:hAnsiTheme="majorHAnsi"/>
              <w:lang w:val="en-US" w:eastAsia="ko-KR"/>
            </w:rPr>
          </w:pPr>
          <w:proofErr w:type="spellStart"/>
          <w:r w:rsidRPr="00092B39">
            <w:rPr>
              <w:rFonts w:ascii="Cambria" w:eastAsia="Calibri" w:hAnsi="Cambria" w:cs="InterstateLight"/>
              <w:b/>
              <w:color w:val="6E6F71"/>
              <w:lang w:val="en-US" w:eastAsia="en-US"/>
            </w:rPr>
            <w:t>Katılımcı</w:t>
          </w:r>
          <w:proofErr w:type="spellEnd"/>
          <w:r w:rsidRPr="00092B39">
            <w:rPr>
              <w:rFonts w:ascii="Cambria" w:eastAsia="Calibri" w:hAnsi="Cambria" w:cs="InterstateLight"/>
              <w:b/>
              <w:color w:val="6E6F71"/>
              <w:lang w:val="en-US" w:eastAsia="en-US"/>
            </w:rPr>
            <w:t xml:space="preserve"> </w:t>
          </w:r>
          <w:proofErr w:type="spellStart"/>
          <w:r w:rsidRPr="00092B39">
            <w:rPr>
              <w:rFonts w:ascii="Cambria" w:eastAsia="Calibri" w:hAnsi="Cambria" w:cs="InterstateLight"/>
              <w:b/>
              <w:color w:val="6E6F71"/>
              <w:lang w:val="en-US" w:eastAsia="en-US"/>
            </w:rPr>
            <w:t>Sayısı</w:t>
          </w:r>
          <w:proofErr w:type="spellEnd"/>
          <w:r>
            <w:rPr>
              <w:rFonts w:ascii="Cambria" w:eastAsia="Calibri" w:hAnsi="Cambria" w:cs="InterstateLight"/>
              <w:b/>
              <w:color w:val="6E6F71"/>
              <w:lang w:val="en-US" w:eastAsia="en-US"/>
            </w:rPr>
            <w:t xml:space="preserve"> </w:t>
          </w:r>
          <w:r w:rsidRPr="00980E57">
            <w:rPr>
              <w:rFonts w:ascii="Cambria" w:eastAsia="Calibri" w:hAnsi="Cambria" w:cs="InterstateLight"/>
              <w:b/>
              <w:color w:val="6E6F71"/>
              <w:lang w:val="en-US" w:eastAsia="en-US"/>
            </w:rPr>
            <w:t xml:space="preserve"> </w:t>
          </w:r>
          <w:r>
            <w:rPr>
              <w:rFonts w:ascii="Cambria" w:eastAsia="Calibri" w:hAnsi="Cambria" w:cs="InterstateLight"/>
              <w:b/>
              <w:color w:val="6E6F71"/>
              <w:lang w:val="en-US" w:eastAsia="en-US"/>
            </w:rPr>
            <w:tab/>
          </w:r>
          <w:r w:rsidRPr="00980E57">
            <w:rPr>
              <w:rFonts w:ascii="Cambria" w:eastAsia="Calibri" w:hAnsi="Cambria" w:cs="InterstateLight"/>
              <w:b/>
              <w:color w:val="6E6F71"/>
              <w:lang w:val="en-US" w:eastAsia="en-US"/>
            </w:rPr>
            <w:t>:</w:t>
          </w:r>
          <w:r w:rsidRPr="000C031B">
            <w:rPr>
              <w:rFonts w:asciiTheme="majorHAnsi" w:eastAsiaTheme="minorHAnsi" w:hAnsiTheme="majorHAnsi"/>
              <w:lang w:val="en-US" w:eastAsia="ko-KR"/>
            </w:rPr>
            <w:t xml:space="preserve"> </w:t>
          </w:r>
          <w:r>
            <w:rPr>
              <w:rFonts w:asciiTheme="majorHAnsi" w:eastAsiaTheme="minorHAnsi" w:hAnsiTheme="majorHAnsi"/>
              <w:lang w:val="en-US" w:eastAsia="ko-KR"/>
            </w:rPr>
            <w:t>60</w:t>
          </w:r>
        </w:p>
        <w:p w:rsidR="00C371F1" w:rsidRDefault="00C371F1" w:rsidP="00BA34A5">
          <w:pPr>
            <w:tabs>
              <w:tab w:val="left" w:pos="2835"/>
            </w:tabs>
            <w:spacing w:after="0" w:line="300" w:lineRule="exact"/>
            <w:contextualSpacing/>
            <w:rPr>
              <w:rFonts w:asciiTheme="majorHAnsi" w:eastAsiaTheme="minorHAnsi" w:hAnsiTheme="majorHAnsi"/>
              <w:lang w:val="en-US" w:eastAsia="ko-KR"/>
            </w:rPr>
          </w:pPr>
          <w:proofErr w:type="spellStart"/>
          <w:r w:rsidRPr="00E45180">
            <w:rPr>
              <w:rFonts w:ascii="Cambria" w:eastAsia="Calibri" w:hAnsi="Cambria" w:cs="InterstateLight"/>
              <w:b/>
              <w:color w:val="6E6F71"/>
              <w:lang w:val="en-US" w:eastAsia="en-US"/>
            </w:rPr>
            <w:t>Sunulan</w:t>
          </w:r>
          <w:proofErr w:type="spellEnd"/>
          <w:r w:rsidRPr="00E45180">
            <w:rPr>
              <w:rFonts w:ascii="Cambria" w:eastAsia="Calibri" w:hAnsi="Cambria" w:cs="InterstateLight"/>
              <w:b/>
              <w:color w:val="6E6F71"/>
              <w:lang w:val="en-US" w:eastAsia="en-US"/>
            </w:rPr>
            <w:t xml:space="preserve"> </w:t>
          </w:r>
          <w:proofErr w:type="spellStart"/>
          <w:r w:rsidRPr="00E45180">
            <w:rPr>
              <w:rFonts w:ascii="Cambria" w:eastAsia="Calibri" w:hAnsi="Cambria" w:cs="InterstateLight"/>
              <w:b/>
              <w:color w:val="6E6F71"/>
              <w:lang w:val="en-US" w:eastAsia="en-US"/>
            </w:rPr>
            <w:t>Bildiri</w:t>
          </w:r>
          <w:proofErr w:type="spellEnd"/>
          <w:r w:rsidRPr="00E45180">
            <w:rPr>
              <w:rFonts w:ascii="Cambria" w:eastAsia="Calibri" w:hAnsi="Cambria" w:cs="InterstateLight"/>
              <w:b/>
              <w:color w:val="6E6F71"/>
              <w:lang w:val="en-US" w:eastAsia="en-US"/>
            </w:rPr>
            <w:t xml:space="preserve"> </w:t>
          </w:r>
          <w:proofErr w:type="spellStart"/>
          <w:r w:rsidRPr="00E45180">
            <w:rPr>
              <w:rFonts w:ascii="Cambria" w:eastAsia="Calibri" w:hAnsi="Cambria" w:cs="InterstateLight"/>
              <w:b/>
              <w:color w:val="6E6F71"/>
              <w:lang w:val="en-US" w:eastAsia="en-US"/>
            </w:rPr>
            <w:t>Sayısı</w:t>
          </w:r>
          <w:proofErr w:type="spellEnd"/>
          <w:r w:rsidRPr="00E45180">
            <w:rPr>
              <w:rFonts w:ascii="Cambria" w:eastAsia="Calibri" w:hAnsi="Cambria" w:cs="InterstateLight"/>
              <w:b/>
              <w:color w:val="6E6F71"/>
              <w:lang w:val="en-US" w:eastAsia="en-US"/>
            </w:rPr>
            <w:tab/>
            <w:t>:</w:t>
          </w:r>
          <w:r w:rsidRPr="00E45180">
            <w:rPr>
              <w:rFonts w:asciiTheme="majorHAnsi" w:eastAsiaTheme="minorHAnsi" w:hAnsiTheme="majorHAnsi"/>
              <w:lang w:val="en-US" w:eastAsia="ko-KR"/>
            </w:rPr>
            <w:t xml:space="preserve"> </w:t>
          </w:r>
          <w:r>
            <w:rPr>
              <w:rFonts w:asciiTheme="majorHAnsi" w:eastAsiaTheme="minorHAnsi" w:hAnsiTheme="majorHAnsi"/>
              <w:lang w:val="en-US" w:eastAsia="ko-KR"/>
            </w:rPr>
            <w:t>30</w:t>
          </w:r>
        </w:p>
        <w:p w:rsidR="00C371F1" w:rsidRDefault="00C371F1" w:rsidP="00BA34A5">
          <w:pPr>
            <w:autoSpaceDE w:val="0"/>
            <w:autoSpaceDN w:val="0"/>
            <w:adjustRightInd w:val="0"/>
            <w:spacing w:after="0" w:line="300" w:lineRule="exact"/>
            <w:rPr>
              <w:rFonts w:ascii="Cambria" w:eastAsia="Calibri" w:hAnsi="Cambria" w:cs="InterstateLight"/>
              <w:b/>
              <w:color w:val="6E6F71"/>
              <w:lang w:val="en-US" w:eastAsia="en-US"/>
            </w:rPr>
          </w:pPr>
        </w:p>
        <w:p w:rsidR="000370B0" w:rsidRPr="000370B0" w:rsidRDefault="00B6488C" w:rsidP="00BA34A5">
          <w:pPr>
            <w:autoSpaceDE w:val="0"/>
            <w:autoSpaceDN w:val="0"/>
            <w:adjustRightInd w:val="0"/>
            <w:spacing w:after="0" w:line="300" w:lineRule="exact"/>
            <w:ind w:left="2124" w:hanging="2124"/>
            <w:rPr>
              <w:rFonts w:asciiTheme="majorHAnsi" w:eastAsiaTheme="minorHAnsi" w:hAnsiTheme="majorHAnsi"/>
              <w:b/>
              <w:color w:val="365F91" w:themeColor="accent1" w:themeShade="BF"/>
              <w:lang w:val="en-US" w:eastAsia="ko-KR"/>
            </w:rPr>
          </w:pPr>
          <w:proofErr w:type="spellStart"/>
          <w:r w:rsidRPr="00092B39">
            <w:rPr>
              <w:rFonts w:ascii="Cambria" w:eastAsia="Calibri" w:hAnsi="Cambria" w:cs="InterstateLight"/>
              <w:b/>
              <w:color w:val="6E6F71"/>
              <w:lang w:val="en-US" w:eastAsia="en-US"/>
            </w:rPr>
            <w:t>Toplantının</w:t>
          </w:r>
          <w:proofErr w:type="spellEnd"/>
          <w:r w:rsidRPr="00092B39">
            <w:rPr>
              <w:rFonts w:ascii="Cambria" w:eastAsia="Calibri" w:hAnsi="Cambria" w:cs="InterstateLight"/>
              <w:b/>
              <w:color w:val="6E6F71"/>
              <w:lang w:val="en-US" w:eastAsia="en-US"/>
            </w:rPr>
            <w:t xml:space="preserve"> </w:t>
          </w:r>
          <w:proofErr w:type="spellStart"/>
          <w:r w:rsidRPr="00092B39">
            <w:rPr>
              <w:rFonts w:ascii="Cambria" w:eastAsia="Calibri" w:hAnsi="Cambria" w:cs="InterstateLight"/>
              <w:b/>
              <w:color w:val="6E6F71"/>
              <w:lang w:val="en-US" w:eastAsia="en-US"/>
            </w:rPr>
            <w:t>Adı</w:t>
          </w:r>
          <w:proofErr w:type="spellEnd"/>
          <w:r w:rsidR="000370B0">
            <w:rPr>
              <w:rFonts w:ascii="Cambria" w:eastAsia="Calibri" w:hAnsi="Cambria" w:cs="InterstateLight"/>
              <w:b/>
              <w:color w:val="6E6F71"/>
              <w:lang w:val="en-US" w:eastAsia="en-US"/>
            </w:rPr>
            <w:tab/>
          </w:r>
          <w:r w:rsidR="000370B0">
            <w:rPr>
              <w:rFonts w:ascii="Cambria" w:eastAsia="Calibri" w:hAnsi="Cambria" w:cs="InterstateLight"/>
              <w:b/>
              <w:color w:val="6E6F71"/>
              <w:lang w:val="en-US" w:eastAsia="en-US"/>
            </w:rPr>
            <w:tab/>
          </w:r>
          <w:r w:rsidRPr="005F18F4">
            <w:rPr>
              <w:rFonts w:ascii="Cambria" w:eastAsia="Calibri" w:hAnsi="Cambria" w:cs="InterstateLight"/>
              <w:b/>
              <w:color w:val="6E6F71"/>
              <w:lang w:val="en-US" w:eastAsia="en-US"/>
            </w:rPr>
            <w:t>:</w:t>
          </w:r>
          <w:r w:rsidRPr="000370B0">
            <w:rPr>
              <w:rFonts w:asciiTheme="majorHAnsi" w:eastAsiaTheme="minorHAnsi" w:hAnsiTheme="majorHAnsi"/>
              <w:b/>
              <w:color w:val="365F91" w:themeColor="accent1" w:themeShade="BF"/>
              <w:lang w:val="en-US" w:eastAsia="ko-KR"/>
            </w:rPr>
            <w:t xml:space="preserve"> </w:t>
          </w:r>
          <w:r w:rsidR="000370B0" w:rsidRPr="000370B0">
            <w:rPr>
              <w:rFonts w:asciiTheme="majorHAnsi" w:eastAsiaTheme="minorHAnsi" w:hAnsiTheme="majorHAnsi"/>
              <w:b/>
              <w:color w:val="365F91" w:themeColor="accent1" w:themeShade="BF"/>
              <w:lang w:val="en-US" w:eastAsia="ko-KR"/>
            </w:rPr>
            <w:t xml:space="preserve">International Conference ‘Turkey and China at </w:t>
          </w:r>
        </w:p>
        <w:p w:rsidR="000370B0" w:rsidRPr="000370B0" w:rsidRDefault="00113F61" w:rsidP="00BA34A5">
          <w:pPr>
            <w:autoSpaceDE w:val="0"/>
            <w:autoSpaceDN w:val="0"/>
            <w:adjustRightInd w:val="0"/>
            <w:spacing w:after="0" w:line="300" w:lineRule="exact"/>
            <w:ind w:left="2124"/>
            <w:rPr>
              <w:rFonts w:asciiTheme="majorHAnsi" w:eastAsiaTheme="minorHAnsi" w:hAnsiTheme="majorHAnsi"/>
              <w:b/>
              <w:color w:val="365F91" w:themeColor="accent1" w:themeShade="BF"/>
              <w:lang w:val="en-US" w:eastAsia="ko-KR"/>
            </w:rPr>
          </w:pPr>
          <w:r>
            <w:rPr>
              <w:rFonts w:asciiTheme="majorHAnsi" w:eastAsiaTheme="minorHAnsi" w:hAnsiTheme="majorHAnsi"/>
              <w:b/>
              <w:color w:val="365F91" w:themeColor="accent1" w:themeShade="BF"/>
              <w:lang w:val="en-US" w:eastAsia="ko-KR"/>
            </w:rPr>
            <w:t xml:space="preserve">                </w:t>
          </w:r>
          <w:r w:rsidR="00A67ECE">
            <w:rPr>
              <w:rFonts w:asciiTheme="majorHAnsi" w:eastAsiaTheme="minorHAnsi" w:hAnsiTheme="majorHAnsi"/>
              <w:b/>
              <w:color w:val="365F91" w:themeColor="accent1" w:themeShade="BF"/>
              <w:lang w:val="en-US" w:eastAsia="ko-KR"/>
            </w:rPr>
            <w:t xml:space="preserve">The </w:t>
          </w:r>
          <w:r w:rsidR="000370B0" w:rsidRPr="000370B0">
            <w:rPr>
              <w:rFonts w:asciiTheme="majorHAnsi" w:eastAsiaTheme="minorHAnsi" w:hAnsiTheme="majorHAnsi"/>
              <w:b/>
              <w:color w:val="365F91" w:themeColor="accent1" w:themeShade="BF"/>
              <w:lang w:val="en-US" w:eastAsia="ko-KR"/>
            </w:rPr>
            <w:t>Crossroads of the Global 21</w:t>
          </w:r>
          <w:r w:rsidR="000370B0" w:rsidRPr="000370B0">
            <w:rPr>
              <w:rFonts w:asciiTheme="majorHAnsi" w:eastAsiaTheme="minorHAnsi" w:hAnsiTheme="majorHAnsi"/>
              <w:b/>
              <w:color w:val="365F91" w:themeColor="accent1" w:themeShade="BF"/>
              <w:vertAlign w:val="superscript"/>
              <w:lang w:val="en-US" w:eastAsia="ko-KR"/>
            </w:rPr>
            <w:t>st</w:t>
          </w:r>
          <w:r w:rsidR="000370B0">
            <w:rPr>
              <w:rFonts w:asciiTheme="majorHAnsi" w:eastAsiaTheme="minorHAnsi" w:hAnsiTheme="majorHAnsi"/>
              <w:b/>
              <w:color w:val="365F91" w:themeColor="accent1" w:themeShade="BF"/>
              <w:lang w:val="en-US" w:eastAsia="ko-KR"/>
            </w:rPr>
            <w:t xml:space="preserve"> Century</w:t>
          </w:r>
          <w:r w:rsidR="004C3153">
            <w:rPr>
              <w:rFonts w:asciiTheme="majorHAnsi" w:eastAsiaTheme="minorHAnsi" w:hAnsiTheme="majorHAnsi"/>
              <w:b/>
              <w:color w:val="365F91" w:themeColor="accent1" w:themeShade="BF"/>
              <w:lang w:val="en-US" w:eastAsia="ko-KR"/>
            </w:rPr>
            <w:t>’</w:t>
          </w:r>
        </w:p>
        <w:p w:rsidR="00B6488C" w:rsidRPr="00B6488C" w:rsidRDefault="00B6488C" w:rsidP="00BA34A5">
          <w:pPr>
            <w:tabs>
              <w:tab w:val="left" w:pos="2835"/>
            </w:tabs>
            <w:spacing w:after="0" w:line="300" w:lineRule="exact"/>
            <w:contextualSpacing/>
            <w:rPr>
              <w:rFonts w:asciiTheme="majorHAnsi" w:eastAsiaTheme="minorHAnsi" w:hAnsiTheme="majorHAnsi"/>
              <w:b/>
              <w:color w:val="808080"/>
              <w:sz w:val="28"/>
              <w:szCs w:val="28"/>
              <w:lang w:val="en-US" w:eastAsia="en-US"/>
            </w:rPr>
          </w:pPr>
          <w:proofErr w:type="spellStart"/>
          <w:r w:rsidRPr="00092B39">
            <w:rPr>
              <w:rFonts w:ascii="Cambria" w:eastAsia="Calibri" w:hAnsi="Cambria" w:cs="InterstateLight"/>
              <w:b/>
              <w:color w:val="6E6F71"/>
              <w:lang w:val="en-US" w:eastAsia="en-US"/>
            </w:rPr>
            <w:t>Tarih</w:t>
          </w:r>
          <w:proofErr w:type="spellEnd"/>
          <w:r w:rsidRPr="00B6488C">
            <w:rPr>
              <w:rFonts w:asciiTheme="majorHAnsi" w:eastAsiaTheme="minorHAnsi" w:hAnsiTheme="majorHAnsi"/>
              <w:b/>
              <w:color w:val="808080"/>
              <w:sz w:val="28"/>
              <w:szCs w:val="28"/>
              <w:lang w:val="en-US" w:eastAsia="en-US"/>
            </w:rPr>
            <w:tab/>
          </w:r>
          <w:r w:rsidRPr="00980E57">
            <w:rPr>
              <w:rFonts w:ascii="Cambria" w:eastAsia="Calibri" w:hAnsi="Cambria" w:cs="InterstateLight"/>
              <w:b/>
              <w:color w:val="6E6F71"/>
              <w:lang w:val="en-US" w:eastAsia="en-US"/>
            </w:rPr>
            <w:t xml:space="preserve">: </w:t>
          </w:r>
          <w:r w:rsidR="00E45180">
            <w:rPr>
              <w:rFonts w:asciiTheme="majorHAnsi" w:eastAsiaTheme="minorHAnsi" w:hAnsiTheme="majorHAnsi"/>
              <w:lang w:val="en-US" w:eastAsia="ko-KR"/>
            </w:rPr>
            <w:t xml:space="preserve">19-20 </w:t>
          </w:r>
          <w:proofErr w:type="spellStart"/>
          <w:r w:rsidR="00E45180">
            <w:rPr>
              <w:rFonts w:asciiTheme="majorHAnsi" w:eastAsiaTheme="minorHAnsi" w:hAnsiTheme="majorHAnsi"/>
              <w:lang w:val="en-US" w:eastAsia="ko-KR"/>
            </w:rPr>
            <w:t>Ekim</w:t>
          </w:r>
          <w:proofErr w:type="spellEnd"/>
          <w:r w:rsidR="00E45180">
            <w:rPr>
              <w:rFonts w:asciiTheme="majorHAnsi" w:eastAsiaTheme="minorHAnsi" w:hAnsiTheme="majorHAnsi"/>
              <w:lang w:val="en-US" w:eastAsia="ko-KR"/>
            </w:rPr>
            <w:t xml:space="preserve"> </w:t>
          </w:r>
          <w:r w:rsidR="00722A80">
            <w:rPr>
              <w:rFonts w:asciiTheme="majorHAnsi" w:eastAsiaTheme="minorHAnsi" w:hAnsiTheme="majorHAnsi"/>
              <w:lang w:val="en-US" w:eastAsia="ko-KR"/>
            </w:rPr>
            <w:t>2012</w:t>
          </w:r>
        </w:p>
        <w:p w:rsidR="00D8623B" w:rsidRPr="00FB1075" w:rsidRDefault="00B6488C" w:rsidP="00BA34A5">
          <w:pPr>
            <w:tabs>
              <w:tab w:val="left" w:pos="2835"/>
            </w:tabs>
            <w:spacing w:after="0" w:line="300" w:lineRule="exact"/>
            <w:contextualSpacing/>
            <w:rPr>
              <w:rFonts w:asciiTheme="majorHAnsi" w:eastAsiaTheme="minorHAnsi" w:hAnsiTheme="majorHAnsi"/>
              <w:lang w:val="en-US" w:eastAsia="ko-KR"/>
            </w:rPr>
          </w:pPr>
          <w:proofErr w:type="spellStart"/>
          <w:r w:rsidRPr="00092B39">
            <w:rPr>
              <w:rFonts w:ascii="Cambria" w:eastAsia="Calibri" w:hAnsi="Cambria" w:cs="InterstateLight"/>
              <w:b/>
              <w:color w:val="6E6F71"/>
              <w:lang w:val="en-US" w:eastAsia="en-US"/>
            </w:rPr>
            <w:t>Düzenlendiği</w:t>
          </w:r>
          <w:proofErr w:type="spellEnd"/>
          <w:r w:rsidRPr="00092B39">
            <w:rPr>
              <w:rFonts w:ascii="Cambria" w:eastAsia="Calibri" w:hAnsi="Cambria" w:cs="InterstateLight"/>
              <w:b/>
              <w:color w:val="6E6F71"/>
              <w:lang w:val="en-US" w:eastAsia="en-US"/>
            </w:rPr>
            <w:t xml:space="preserve"> </w:t>
          </w:r>
          <w:proofErr w:type="spellStart"/>
          <w:r w:rsidRPr="00092B39">
            <w:rPr>
              <w:rFonts w:ascii="Cambria" w:eastAsia="Calibri" w:hAnsi="Cambria" w:cs="InterstateLight"/>
              <w:b/>
              <w:color w:val="6E6F71"/>
              <w:lang w:val="en-US" w:eastAsia="en-US"/>
            </w:rPr>
            <w:t>Yer</w:t>
          </w:r>
          <w:proofErr w:type="spellEnd"/>
          <w:r w:rsidRPr="00B6488C">
            <w:rPr>
              <w:rFonts w:asciiTheme="majorHAnsi" w:eastAsiaTheme="minorHAnsi" w:hAnsiTheme="majorHAnsi"/>
              <w:b/>
              <w:color w:val="808080"/>
              <w:sz w:val="28"/>
              <w:szCs w:val="28"/>
              <w:lang w:val="en-US" w:eastAsia="en-US"/>
            </w:rPr>
            <w:t xml:space="preserve"> </w:t>
          </w:r>
          <w:r w:rsidRPr="00B6488C">
            <w:rPr>
              <w:rFonts w:asciiTheme="majorHAnsi" w:eastAsiaTheme="minorHAnsi" w:hAnsiTheme="majorHAnsi"/>
              <w:b/>
              <w:color w:val="808080"/>
              <w:sz w:val="28"/>
              <w:szCs w:val="28"/>
              <w:lang w:val="en-US" w:eastAsia="en-US"/>
            </w:rPr>
            <w:tab/>
          </w:r>
          <w:r w:rsidRPr="00980E57">
            <w:rPr>
              <w:rFonts w:ascii="Cambria" w:eastAsia="Calibri" w:hAnsi="Cambria" w:cs="InterstateLight"/>
              <w:b/>
              <w:color w:val="6E6F71"/>
              <w:lang w:val="en-US" w:eastAsia="en-US"/>
            </w:rPr>
            <w:t xml:space="preserve">: </w:t>
          </w:r>
          <w:proofErr w:type="spellStart"/>
          <w:r w:rsidR="00292F93">
            <w:rPr>
              <w:rFonts w:asciiTheme="majorHAnsi" w:eastAsiaTheme="minorHAnsi" w:hAnsiTheme="majorHAnsi"/>
              <w:lang w:val="en-US" w:eastAsia="ko-KR"/>
            </w:rPr>
            <w:t>Boğaziçi</w:t>
          </w:r>
          <w:proofErr w:type="spellEnd"/>
          <w:r w:rsidR="00292F93">
            <w:rPr>
              <w:rFonts w:asciiTheme="majorHAnsi" w:eastAsiaTheme="minorHAnsi" w:hAnsiTheme="majorHAnsi"/>
              <w:lang w:val="en-US" w:eastAsia="ko-KR"/>
            </w:rPr>
            <w:t xml:space="preserve"> </w:t>
          </w:r>
          <w:proofErr w:type="spellStart"/>
          <w:r w:rsidR="00292F93">
            <w:rPr>
              <w:rFonts w:asciiTheme="majorHAnsi" w:eastAsiaTheme="minorHAnsi" w:hAnsiTheme="majorHAnsi"/>
              <w:lang w:val="en-US" w:eastAsia="ko-KR"/>
            </w:rPr>
            <w:t>Üniversitesi</w:t>
          </w:r>
          <w:proofErr w:type="spellEnd"/>
        </w:p>
        <w:p w:rsidR="00B6488C" w:rsidRDefault="00B6488C" w:rsidP="00BA34A5">
          <w:pPr>
            <w:tabs>
              <w:tab w:val="left" w:pos="2835"/>
            </w:tabs>
            <w:spacing w:after="0" w:line="300" w:lineRule="exact"/>
            <w:contextualSpacing/>
            <w:rPr>
              <w:rFonts w:asciiTheme="majorHAnsi" w:eastAsiaTheme="minorHAnsi" w:hAnsiTheme="majorHAnsi"/>
              <w:lang w:val="en-US" w:eastAsia="ko-KR"/>
            </w:rPr>
          </w:pPr>
          <w:proofErr w:type="spellStart"/>
          <w:r w:rsidRPr="00092B39">
            <w:rPr>
              <w:rFonts w:ascii="Cambria" w:eastAsia="Calibri" w:hAnsi="Cambria" w:cs="InterstateLight"/>
              <w:b/>
              <w:color w:val="6E6F71"/>
              <w:lang w:val="en-US" w:eastAsia="en-US"/>
            </w:rPr>
            <w:t>Katılımcı</w:t>
          </w:r>
          <w:proofErr w:type="spellEnd"/>
          <w:r w:rsidRPr="00092B39">
            <w:rPr>
              <w:rFonts w:ascii="Cambria" w:eastAsia="Calibri" w:hAnsi="Cambria" w:cs="InterstateLight"/>
              <w:b/>
              <w:color w:val="6E6F71"/>
              <w:lang w:val="en-US" w:eastAsia="en-US"/>
            </w:rPr>
            <w:t xml:space="preserve"> </w:t>
          </w:r>
          <w:proofErr w:type="spellStart"/>
          <w:r w:rsidRPr="00092B39">
            <w:rPr>
              <w:rFonts w:ascii="Cambria" w:eastAsia="Calibri" w:hAnsi="Cambria" w:cs="InterstateLight"/>
              <w:b/>
              <w:color w:val="6E6F71"/>
              <w:lang w:val="en-US" w:eastAsia="en-US"/>
            </w:rPr>
            <w:t>Sayısı</w:t>
          </w:r>
          <w:proofErr w:type="spellEnd"/>
          <w:r w:rsidR="00E45180">
            <w:rPr>
              <w:rFonts w:asciiTheme="majorHAnsi" w:eastAsiaTheme="minorHAnsi" w:hAnsiTheme="majorHAnsi"/>
              <w:b/>
              <w:color w:val="808080"/>
              <w:sz w:val="28"/>
              <w:szCs w:val="28"/>
              <w:lang w:val="en-US" w:eastAsia="en-US"/>
            </w:rPr>
            <w:tab/>
          </w:r>
          <w:r w:rsidRPr="00980E57">
            <w:rPr>
              <w:rFonts w:ascii="Cambria" w:eastAsia="Calibri" w:hAnsi="Cambria" w:cs="InterstateLight"/>
              <w:b/>
              <w:color w:val="6E6F71"/>
              <w:lang w:val="en-US" w:eastAsia="en-US"/>
            </w:rPr>
            <w:t>:</w:t>
          </w:r>
          <w:r w:rsidRPr="00B6488C">
            <w:rPr>
              <w:rFonts w:asciiTheme="majorHAnsi" w:eastAsiaTheme="minorHAnsi" w:hAnsiTheme="majorHAnsi"/>
              <w:b/>
              <w:color w:val="808080"/>
              <w:sz w:val="28"/>
              <w:szCs w:val="28"/>
              <w:lang w:val="en-US" w:eastAsia="en-US"/>
            </w:rPr>
            <w:t xml:space="preserve"> </w:t>
          </w:r>
          <w:r w:rsidR="00E45180">
            <w:rPr>
              <w:rFonts w:asciiTheme="majorHAnsi" w:eastAsiaTheme="minorHAnsi" w:hAnsiTheme="majorHAnsi"/>
              <w:lang w:val="en-US" w:eastAsia="ko-KR"/>
            </w:rPr>
            <w:t>6</w:t>
          </w:r>
          <w:r w:rsidR="00265A6A">
            <w:rPr>
              <w:rFonts w:asciiTheme="majorHAnsi" w:eastAsiaTheme="minorHAnsi" w:hAnsiTheme="majorHAnsi"/>
              <w:lang w:val="en-US" w:eastAsia="ko-KR"/>
            </w:rPr>
            <w:t>0</w:t>
          </w:r>
        </w:p>
        <w:p w:rsidR="00E83AE0" w:rsidRDefault="00E45180" w:rsidP="00BA34A5">
          <w:pPr>
            <w:tabs>
              <w:tab w:val="left" w:pos="2835"/>
            </w:tabs>
            <w:spacing w:after="0" w:line="300" w:lineRule="exact"/>
            <w:contextualSpacing/>
            <w:rPr>
              <w:rFonts w:asciiTheme="majorHAnsi" w:eastAsiaTheme="minorHAnsi" w:hAnsiTheme="majorHAnsi"/>
              <w:lang w:val="en-US" w:eastAsia="ko-KR"/>
            </w:rPr>
          </w:pPr>
          <w:proofErr w:type="spellStart"/>
          <w:r w:rsidRPr="00E45180">
            <w:rPr>
              <w:rFonts w:ascii="Cambria" w:eastAsia="Calibri" w:hAnsi="Cambria" w:cs="InterstateLight"/>
              <w:b/>
              <w:color w:val="6E6F71"/>
              <w:lang w:val="en-US" w:eastAsia="en-US"/>
            </w:rPr>
            <w:t>Sunulan</w:t>
          </w:r>
          <w:proofErr w:type="spellEnd"/>
          <w:r w:rsidRPr="00E45180">
            <w:rPr>
              <w:rFonts w:ascii="Cambria" w:eastAsia="Calibri" w:hAnsi="Cambria" w:cs="InterstateLight"/>
              <w:b/>
              <w:color w:val="6E6F71"/>
              <w:lang w:val="en-US" w:eastAsia="en-US"/>
            </w:rPr>
            <w:t xml:space="preserve"> </w:t>
          </w:r>
          <w:proofErr w:type="spellStart"/>
          <w:r w:rsidRPr="00E45180">
            <w:rPr>
              <w:rFonts w:ascii="Cambria" w:eastAsia="Calibri" w:hAnsi="Cambria" w:cs="InterstateLight"/>
              <w:b/>
              <w:color w:val="6E6F71"/>
              <w:lang w:val="en-US" w:eastAsia="en-US"/>
            </w:rPr>
            <w:t>Bildiri</w:t>
          </w:r>
          <w:proofErr w:type="spellEnd"/>
          <w:r w:rsidRPr="00E45180">
            <w:rPr>
              <w:rFonts w:ascii="Cambria" w:eastAsia="Calibri" w:hAnsi="Cambria" w:cs="InterstateLight"/>
              <w:b/>
              <w:color w:val="6E6F71"/>
              <w:lang w:val="en-US" w:eastAsia="en-US"/>
            </w:rPr>
            <w:t xml:space="preserve"> </w:t>
          </w:r>
          <w:proofErr w:type="spellStart"/>
          <w:r w:rsidRPr="00E45180">
            <w:rPr>
              <w:rFonts w:ascii="Cambria" w:eastAsia="Calibri" w:hAnsi="Cambria" w:cs="InterstateLight"/>
              <w:b/>
              <w:color w:val="6E6F71"/>
              <w:lang w:val="en-US" w:eastAsia="en-US"/>
            </w:rPr>
            <w:t>Sayısı</w:t>
          </w:r>
          <w:proofErr w:type="spellEnd"/>
          <w:r w:rsidRPr="00E45180">
            <w:rPr>
              <w:rFonts w:ascii="Cambria" w:eastAsia="Calibri" w:hAnsi="Cambria" w:cs="InterstateLight"/>
              <w:b/>
              <w:color w:val="6E6F71"/>
              <w:lang w:val="en-US" w:eastAsia="en-US"/>
            </w:rPr>
            <w:tab/>
            <w:t>:</w:t>
          </w:r>
          <w:r w:rsidRPr="00E45180">
            <w:rPr>
              <w:rFonts w:asciiTheme="majorHAnsi" w:eastAsiaTheme="minorHAnsi" w:hAnsiTheme="majorHAnsi"/>
              <w:lang w:val="en-US" w:eastAsia="ko-KR"/>
            </w:rPr>
            <w:t xml:space="preserve"> 18</w:t>
          </w:r>
        </w:p>
        <w:p w:rsidR="00E83AE0" w:rsidRDefault="00E83AE0" w:rsidP="00E83AE0">
          <w:pPr>
            <w:autoSpaceDE w:val="0"/>
            <w:autoSpaceDN w:val="0"/>
            <w:adjustRightInd w:val="0"/>
            <w:spacing w:after="0" w:line="300" w:lineRule="exact"/>
            <w:ind w:left="2124" w:hanging="2124"/>
            <w:rPr>
              <w:rFonts w:asciiTheme="majorHAnsi" w:eastAsiaTheme="minorHAnsi" w:hAnsiTheme="majorHAnsi"/>
              <w:b/>
              <w:color w:val="365F91" w:themeColor="accent1" w:themeShade="BF"/>
              <w:lang w:val="en-US" w:eastAsia="ko-KR"/>
            </w:rPr>
          </w:pPr>
          <w:proofErr w:type="spellStart"/>
          <w:r w:rsidRPr="00092B39">
            <w:rPr>
              <w:rFonts w:ascii="Cambria" w:eastAsia="Calibri" w:hAnsi="Cambria" w:cs="InterstateLight"/>
              <w:b/>
              <w:color w:val="6E6F71"/>
              <w:lang w:val="en-US" w:eastAsia="en-US"/>
            </w:rPr>
            <w:lastRenderedPageBreak/>
            <w:t>Toplantının</w:t>
          </w:r>
          <w:proofErr w:type="spellEnd"/>
          <w:r w:rsidRPr="00092B39">
            <w:rPr>
              <w:rFonts w:ascii="Cambria" w:eastAsia="Calibri" w:hAnsi="Cambria" w:cs="InterstateLight"/>
              <w:b/>
              <w:color w:val="6E6F71"/>
              <w:lang w:val="en-US" w:eastAsia="en-US"/>
            </w:rPr>
            <w:t xml:space="preserve"> </w:t>
          </w:r>
          <w:proofErr w:type="spellStart"/>
          <w:r w:rsidRPr="00092B39">
            <w:rPr>
              <w:rFonts w:ascii="Cambria" w:eastAsia="Calibri" w:hAnsi="Cambria" w:cs="InterstateLight"/>
              <w:b/>
              <w:color w:val="6E6F71"/>
              <w:lang w:val="en-US" w:eastAsia="en-US"/>
            </w:rPr>
            <w:t>Adı</w:t>
          </w:r>
          <w:proofErr w:type="spellEnd"/>
          <w:r w:rsidRPr="000C031B">
            <w:rPr>
              <w:rFonts w:ascii="Cambria" w:eastAsia="Calibri" w:hAnsi="Cambria" w:cs="InterstateLight"/>
              <w:b/>
              <w:color w:val="6E6F71"/>
              <w:lang w:val="en-US" w:eastAsia="en-US"/>
            </w:rPr>
            <w:tab/>
          </w:r>
          <w:r>
            <w:rPr>
              <w:rFonts w:ascii="Cambria" w:eastAsia="Calibri" w:hAnsi="Cambria" w:cs="InterstateLight"/>
              <w:b/>
              <w:color w:val="6E6F71"/>
              <w:lang w:val="en-US" w:eastAsia="en-US"/>
            </w:rPr>
            <w:tab/>
          </w:r>
          <w:r w:rsidRPr="00980E57">
            <w:rPr>
              <w:rFonts w:ascii="Cambria" w:eastAsia="Calibri" w:hAnsi="Cambria" w:cs="InterstateLight"/>
              <w:b/>
              <w:color w:val="6E6F71"/>
              <w:lang w:val="en-US" w:eastAsia="en-US"/>
            </w:rPr>
            <w:t>:</w:t>
          </w:r>
          <w:r w:rsidRPr="000C031B">
            <w:rPr>
              <w:rFonts w:ascii="Cambria" w:eastAsia="Calibri" w:hAnsi="Cambria" w:cs="InterstateLight"/>
              <w:b/>
              <w:color w:val="6E6F71"/>
              <w:lang w:val="en-US" w:eastAsia="en-US"/>
            </w:rPr>
            <w:t xml:space="preserve"> </w:t>
          </w:r>
          <w:r w:rsidRPr="00E83AE0">
            <w:rPr>
              <w:rFonts w:asciiTheme="majorHAnsi" w:eastAsiaTheme="minorHAnsi" w:hAnsiTheme="majorHAnsi"/>
              <w:b/>
              <w:color w:val="365F91" w:themeColor="accent1" w:themeShade="BF"/>
              <w:lang w:val="en-US" w:eastAsia="ko-KR"/>
            </w:rPr>
            <w:t>Bank </w:t>
          </w:r>
          <w:proofErr w:type="spellStart"/>
          <w:r w:rsidRPr="00E83AE0">
            <w:rPr>
              <w:rFonts w:asciiTheme="majorHAnsi" w:eastAsiaTheme="minorHAnsi" w:hAnsiTheme="majorHAnsi"/>
              <w:b/>
              <w:color w:val="365F91" w:themeColor="accent1" w:themeShade="BF"/>
              <w:lang w:val="en-US" w:eastAsia="ko-KR"/>
            </w:rPr>
            <w:t>Behaviour</w:t>
          </w:r>
          <w:proofErr w:type="spellEnd"/>
          <w:r w:rsidRPr="00E83AE0">
            <w:rPr>
              <w:rFonts w:asciiTheme="majorHAnsi" w:eastAsiaTheme="minorHAnsi" w:hAnsiTheme="majorHAnsi"/>
              <w:b/>
              <w:color w:val="365F91" w:themeColor="accent1" w:themeShade="BF"/>
              <w:lang w:val="en-US" w:eastAsia="ko-KR"/>
            </w:rPr>
            <w:t> and Financial System Resilience:</w:t>
          </w:r>
        </w:p>
        <w:p w:rsidR="00E83AE0" w:rsidRDefault="00E83AE0" w:rsidP="00E83AE0">
          <w:pPr>
            <w:autoSpaceDE w:val="0"/>
            <w:autoSpaceDN w:val="0"/>
            <w:adjustRightInd w:val="0"/>
            <w:spacing w:after="0" w:line="300" w:lineRule="exact"/>
            <w:ind w:left="2124" w:firstLine="708"/>
            <w:rPr>
              <w:rFonts w:ascii="Cambria" w:eastAsia="Calibri" w:hAnsi="Cambria" w:cs="InterstateLight"/>
              <w:b/>
              <w:color w:val="6E6F71"/>
              <w:lang w:val="en-US" w:eastAsia="en-US"/>
            </w:rPr>
          </w:pPr>
          <w:r>
            <w:rPr>
              <w:rFonts w:asciiTheme="majorHAnsi" w:eastAsiaTheme="minorHAnsi" w:hAnsiTheme="majorHAnsi"/>
              <w:b/>
              <w:color w:val="365F91" w:themeColor="accent1" w:themeShade="BF"/>
              <w:lang w:val="en-US" w:eastAsia="ko-KR"/>
            </w:rPr>
            <w:t xml:space="preserve">  </w:t>
          </w:r>
          <w:r w:rsidRPr="00E83AE0">
            <w:rPr>
              <w:rFonts w:asciiTheme="majorHAnsi" w:eastAsiaTheme="minorHAnsi" w:hAnsiTheme="majorHAnsi"/>
              <w:b/>
              <w:color w:val="365F91" w:themeColor="accent1" w:themeShade="BF"/>
              <w:lang w:val="en-US" w:eastAsia="ko-KR"/>
            </w:rPr>
            <w:t>The Australian Experience in </w:t>
          </w:r>
          <w:proofErr w:type="gramStart"/>
          <w:r w:rsidRPr="00E83AE0">
            <w:rPr>
              <w:rFonts w:asciiTheme="majorHAnsi" w:eastAsiaTheme="minorHAnsi" w:hAnsiTheme="majorHAnsi"/>
              <w:b/>
              <w:color w:val="365F91" w:themeColor="accent1" w:themeShade="BF"/>
              <w:lang w:val="en-US" w:eastAsia="ko-KR"/>
            </w:rPr>
            <w:t>A</w:t>
          </w:r>
          <w:proofErr w:type="gramEnd"/>
          <w:r w:rsidRPr="00E83AE0">
            <w:rPr>
              <w:rFonts w:asciiTheme="majorHAnsi" w:eastAsiaTheme="minorHAnsi" w:hAnsiTheme="majorHAnsi"/>
              <w:b/>
              <w:color w:val="365F91" w:themeColor="accent1" w:themeShade="BF"/>
              <w:lang w:val="en-US" w:eastAsia="ko-KR"/>
            </w:rPr>
            <w:t xml:space="preserve"> Comparative Perspective</w:t>
          </w:r>
          <w:r w:rsidRPr="005A59F2">
            <w:rPr>
              <w:rFonts w:ascii="Cambria" w:eastAsia="Calibri" w:hAnsi="Cambria" w:cs="InterstateLight"/>
              <w:b/>
              <w:color w:val="6E6F71"/>
              <w:lang w:val="en-US" w:eastAsia="en-US"/>
            </w:rPr>
            <w:t xml:space="preserve"> </w:t>
          </w:r>
        </w:p>
        <w:p w:rsidR="00E83AE0" w:rsidRPr="00C371F1" w:rsidRDefault="00E83AE0" w:rsidP="00E83AE0">
          <w:pPr>
            <w:autoSpaceDE w:val="0"/>
            <w:autoSpaceDN w:val="0"/>
            <w:adjustRightInd w:val="0"/>
            <w:spacing w:after="0" w:line="300" w:lineRule="exact"/>
            <w:ind w:left="2124" w:hanging="2124"/>
            <w:rPr>
              <w:rFonts w:asciiTheme="majorHAnsi" w:eastAsiaTheme="minorHAnsi" w:hAnsiTheme="majorHAnsi"/>
              <w:lang w:val="en-US" w:eastAsia="ko-KR"/>
            </w:rPr>
          </w:pPr>
          <w:proofErr w:type="spellStart"/>
          <w:r w:rsidRPr="005A59F2">
            <w:rPr>
              <w:rFonts w:ascii="Cambria" w:eastAsia="Calibri" w:hAnsi="Cambria" w:cs="InterstateLight"/>
              <w:b/>
              <w:color w:val="6E6F71"/>
              <w:lang w:val="en-US" w:eastAsia="en-US"/>
            </w:rPr>
            <w:t>Konuşmacı</w:t>
          </w:r>
          <w:proofErr w:type="spellEnd"/>
          <w:r>
            <w:rPr>
              <w:rFonts w:ascii="Cambria" w:eastAsia="Calibri" w:hAnsi="Cambria" w:cs="InterstateLight"/>
              <w:b/>
              <w:color w:val="6E6F71"/>
              <w:lang w:val="en-US" w:eastAsia="en-US"/>
            </w:rPr>
            <w:tab/>
          </w:r>
          <w:r>
            <w:rPr>
              <w:rFonts w:ascii="Cambria" w:eastAsia="Calibri" w:hAnsi="Cambria" w:cs="InterstateLight"/>
              <w:b/>
              <w:color w:val="6E6F71"/>
              <w:lang w:val="en-US" w:eastAsia="en-US"/>
            </w:rPr>
            <w:tab/>
          </w:r>
          <w:r w:rsidRPr="00E03BA1">
            <w:rPr>
              <w:rFonts w:ascii="Cambria" w:eastAsia="Calibri" w:hAnsi="Cambria" w:cs="InterstateLight"/>
              <w:b/>
              <w:color w:val="6E6F71"/>
              <w:lang w:val="en-US" w:eastAsia="en-US"/>
            </w:rPr>
            <w:t>:</w:t>
          </w:r>
          <w:r w:rsidRPr="00C371F1">
            <w:rPr>
              <w:rFonts w:asciiTheme="majorHAnsi" w:eastAsiaTheme="minorHAnsi" w:hAnsiTheme="majorHAnsi"/>
              <w:lang w:val="en-US" w:eastAsia="ko-KR"/>
            </w:rPr>
            <w:t xml:space="preserve"> </w:t>
          </w:r>
          <w:r w:rsidR="00E03BA1" w:rsidRPr="00E03BA1">
            <w:rPr>
              <w:rFonts w:asciiTheme="majorHAnsi" w:eastAsiaTheme="minorHAnsi" w:hAnsiTheme="majorHAnsi"/>
              <w:lang w:val="en-US" w:eastAsia="ko-KR"/>
            </w:rPr>
            <w:t xml:space="preserve">Caner </w:t>
          </w:r>
          <w:proofErr w:type="spellStart"/>
          <w:r w:rsidR="00E03BA1" w:rsidRPr="00E03BA1">
            <w:rPr>
              <w:rFonts w:asciiTheme="majorHAnsi" w:eastAsiaTheme="minorHAnsi" w:hAnsiTheme="majorHAnsi"/>
              <w:lang w:val="en-US" w:eastAsia="ko-KR"/>
            </w:rPr>
            <w:t>Bakır</w:t>
          </w:r>
          <w:proofErr w:type="spellEnd"/>
          <w:r w:rsidR="00E03BA1" w:rsidRPr="00E03BA1">
            <w:rPr>
              <w:rFonts w:asciiTheme="majorHAnsi" w:eastAsiaTheme="minorHAnsi" w:hAnsiTheme="majorHAnsi"/>
              <w:lang w:val="en-US" w:eastAsia="ko-KR"/>
            </w:rPr>
            <w:t xml:space="preserve"> (Koç Üniversitesi)</w:t>
          </w:r>
        </w:p>
        <w:p w:rsidR="00E83AE0" w:rsidRPr="00C371F1" w:rsidRDefault="00E83AE0" w:rsidP="00E83AE0">
          <w:pPr>
            <w:autoSpaceDE w:val="0"/>
            <w:autoSpaceDN w:val="0"/>
            <w:adjustRightInd w:val="0"/>
            <w:spacing w:after="0" w:line="300" w:lineRule="exact"/>
            <w:rPr>
              <w:rFonts w:asciiTheme="majorHAnsi" w:eastAsiaTheme="minorHAnsi" w:hAnsiTheme="majorHAnsi"/>
              <w:lang w:val="en-US" w:eastAsia="ko-KR"/>
            </w:rPr>
          </w:pPr>
          <w:proofErr w:type="spellStart"/>
          <w:r w:rsidRPr="00C371F1">
            <w:rPr>
              <w:rFonts w:ascii="Cambria" w:eastAsia="Calibri" w:hAnsi="Cambria" w:cs="InterstateLight"/>
              <w:b/>
              <w:color w:val="6E6F71"/>
              <w:lang w:val="en-US" w:eastAsia="en-US"/>
            </w:rPr>
            <w:t>Tarih</w:t>
          </w:r>
          <w:proofErr w:type="spellEnd"/>
          <w:r w:rsidRPr="00C371F1">
            <w:rPr>
              <w:rFonts w:asciiTheme="majorHAnsi" w:eastAsiaTheme="minorHAnsi" w:hAnsiTheme="majorHAnsi"/>
              <w:lang w:val="en-US" w:eastAsia="ko-KR"/>
            </w:rPr>
            <w:tab/>
          </w:r>
          <w:r w:rsidRPr="00C371F1">
            <w:rPr>
              <w:rFonts w:asciiTheme="majorHAnsi" w:eastAsiaTheme="minorHAnsi" w:hAnsiTheme="majorHAnsi"/>
              <w:lang w:val="en-US" w:eastAsia="ko-KR"/>
            </w:rPr>
            <w:tab/>
          </w:r>
          <w:r w:rsidRPr="00C371F1">
            <w:rPr>
              <w:rFonts w:asciiTheme="majorHAnsi" w:eastAsiaTheme="minorHAnsi" w:hAnsiTheme="majorHAnsi"/>
              <w:lang w:val="en-US" w:eastAsia="ko-KR"/>
            </w:rPr>
            <w:tab/>
          </w:r>
          <w:r w:rsidRPr="00C371F1">
            <w:rPr>
              <w:rFonts w:asciiTheme="majorHAnsi" w:eastAsiaTheme="minorHAnsi" w:hAnsiTheme="majorHAnsi"/>
              <w:lang w:val="en-US" w:eastAsia="ko-KR"/>
            </w:rPr>
            <w:tab/>
          </w:r>
          <w:r w:rsidRPr="00E03BA1">
            <w:rPr>
              <w:rFonts w:ascii="Cambria" w:eastAsia="Calibri" w:hAnsi="Cambria" w:cs="InterstateLight"/>
              <w:b/>
              <w:color w:val="6E6F71"/>
              <w:lang w:val="en-US" w:eastAsia="en-US"/>
            </w:rPr>
            <w:t>:</w:t>
          </w:r>
          <w:r w:rsidR="00E03BA1">
            <w:rPr>
              <w:rFonts w:asciiTheme="majorHAnsi" w:eastAsiaTheme="minorHAnsi" w:hAnsiTheme="majorHAnsi"/>
              <w:lang w:val="en-US" w:eastAsia="ko-KR"/>
            </w:rPr>
            <w:t xml:space="preserve"> 30 </w:t>
          </w:r>
          <w:proofErr w:type="spellStart"/>
          <w:r w:rsidR="00E03BA1">
            <w:rPr>
              <w:rFonts w:asciiTheme="majorHAnsi" w:eastAsiaTheme="minorHAnsi" w:hAnsiTheme="majorHAnsi"/>
              <w:lang w:val="en-US" w:eastAsia="ko-KR"/>
            </w:rPr>
            <w:t>Kasım</w:t>
          </w:r>
          <w:proofErr w:type="spellEnd"/>
          <w:r w:rsidR="00E03BA1">
            <w:rPr>
              <w:rFonts w:asciiTheme="majorHAnsi" w:eastAsiaTheme="minorHAnsi" w:hAnsiTheme="majorHAnsi"/>
              <w:lang w:val="en-US" w:eastAsia="ko-KR"/>
            </w:rPr>
            <w:t xml:space="preserve"> </w:t>
          </w:r>
          <w:r w:rsidRPr="000C031B">
            <w:rPr>
              <w:rFonts w:asciiTheme="majorHAnsi" w:eastAsiaTheme="minorHAnsi" w:hAnsiTheme="majorHAnsi"/>
              <w:lang w:val="en-US" w:eastAsia="ko-KR"/>
            </w:rPr>
            <w:t>2012</w:t>
          </w:r>
        </w:p>
        <w:p w:rsidR="00E83AE0" w:rsidRDefault="00E83AE0" w:rsidP="00E83AE0">
          <w:pPr>
            <w:autoSpaceDE w:val="0"/>
            <w:autoSpaceDN w:val="0"/>
            <w:adjustRightInd w:val="0"/>
            <w:spacing w:after="0" w:line="300" w:lineRule="exact"/>
            <w:rPr>
              <w:rFonts w:asciiTheme="majorHAnsi" w:eastAsiaTheme="minorHAnsi" w:hAnsiTheme="majorHAnsi"/>
              <w:lang w:val="en-US" w:eastAsia="ko-KR"/>
            </w:rPr>
          </w:pPr>
          <w:proofErr w:type="spellStart"/>
          <w:r w:rsidRPr="00C371F1">
            <w:rPr>
              <w:rFonts w:ascii="Cambria" w:eastAsia="Calibri" w:hAnsi="Cambria" w:cs="InterstateLight"/>
              <w:b/>
              <w:color w:val="6E6F71"/>
              <w:lang w:val="en-US" w:eastAsia="en-US"/>
            </w:rPr>
            <w:t>Düzenlendiği</w:t>
          </w:r>
          <w:proofErr w:type="spellEnd"/>
          <w:r w:rsidRPr="00C371F1">
            <w:rPr>
              <w:rFonts w:ascii="Cambria" w:eastAsia="Calibri" w:hAnsi="Cambria" w:cs="InterstateLight"/>
              <w:b/>
              <w:color w:val="6E6F71"/>
              <w:lang w:val="en-US" w:eastAsia="en-US"/>
            </w:rPr>
            <w:t xml:space="preserve"> </w:t>
          </w:r>
          <w:proofErr w:type="spellStart"/>
          <w:r w:rsidRPr="00C371F1">
            <w:rPr>
              <w:rFonts w:ascii="Cambria" w:eastAsia="Calibri" w:hAnsi="Cambria" w:cs="InterstateLight"/>
              <w:b/>
              <w:color w:val="6E6F71"/>
              <w:lang w:val="en-US" w:eastAsia="en-US"/>
            </w:rPr>
            <w:t>Yer</w:t>
          </w:r>
          <w:proofErr w:type="spellEnd"/>
          <w:r>
            <w:rPr>
              <w:rFonts w:asciiTheme="majorHAnsi" w:eastAsiaTheme="minorHAnsi" w:hAnsiTheme="majorHAnsi"/>
              <w:lang w:val="en-US" w:eastAsia="ko-KR"/>
            </w:rPr>
            <w:tab/>
          </w:r>
          <w:r>
            <w:rPr>
              <w:rFonts w:asciiTheme="majorHAnsi" w:eastAsiaTheme="minorHAnsi" w:hAnsiTheme="majorHAnsi"/>
              <w:lang w:val="en-US" w:eastAsia="ko-KR"/>
            </w:rPr>
            <w:tab/>
          </w:r>
          <w:r w:rsidRPr="00C371F1">
            <w:rPr>
              <w:rFonts w:asciiTheme="majorHAnsi" w:eastAsiaTheme="minorHAnsi" w:hAnsiTheme="majorHAnsi"/>
              <w:lang w:val="en-US" w:eastAsia="ko-KR"/>
            </w:rPr>
            <w:t xml:space="preserve">: </w:t>
          </w:r>
          <w:proofErr w:type="spellStart"/>
          <w:r w:rsidRPr="000C031B">
            <w:rPr>
              <w:rFonts w:asciiTheme="majorHAnsi" w:eastAsiaTheme="minorHAnsi" w:hAnsiTheme="majorHAnsi"/>
              <w:lang w:val="en-US" w:eastAsia="ko-KR"/>
            </w:rPr>
            <w:t>Boğaziçi</w:t>
          </w:r>
          <w:proofErr w:type="spellEnd"/>
          <w:r w:rsidRPr="000C031B">
            <w:rPr>
              <w:rFonts w:asciiTheme="majorHAnsi" w:eastAsiaTheme="minorHAnsi" w:hAnsiTheme="majorHAnsi"/>
              <w:lang w:val="en-US" w:eastAsia="ko-KR"/>
            </w:rPr>
            <w:t xml:space="preserve"> </w:t>
          </w:r>
          <w:proofErr w:type="spellStart"/>
          <w:r w:rsidRPr="000C031B">
            <w:rPr>
              <w:rFonts w:asciiTheme="majorHAnsi" w:eastAsiaTheme="minorHAnsi" w:hAnsiTheme="majorHAnsi"/>
              <w:lang w:val="en-US" w:eastAsia="ko-KR"/>
            </w:rPr>
            <w:t>Üniversitesi</w:t>
          </w:r>
          <w:proofErr w:type="spellEnd"/>
        </w:p>
        <w:p w:rsidR="00E83AE0" w:rsidRDefault="00E83AE0" w:rsidP="00E83AE0">
          <w:pPr>
            <w:tabs>
              <w:tab w:val="left" w:pos="2835"/>
            </w:tabs>
            <w:spacing w:after="0" w:line="300" w:lineRule="exact"/>
            <w:contextualSpacing/>
            <w:rPr>
              <w:rFonts w:asciiTheme="majorHAnsi" w:eastAsiaTheme="minorHAnsi" w:hAnsiTheme="majorHAnsi"/>
              <w:lang w:val="en-US" w:eastAsia="ko-KR"/>
            </w:rPr>
          </w:pPr>
          <w:proofErr w:type="spellStart"/>
          <w:r w:rsidRPr="00092B39">
            <w:rPr>
              <w:rFonts w:ascii="Cambria" w:eastAsia="Calibri" w:hAnsi="Cambria" w:cs="InterstateLight"/>
              <w:b/>
              <w:color w:val="6E6F71"/>
              <w:lang w:val="en-US" w:eastAsia="en-US"/>
            </w:rPr>
            <w:t>Katılımcı</w:t>
          </w:r>
          <w:proofErr w:type="spellEnd"/>
          <w:r w:rsidRPr="00092B39">
            <w:rPr>
              <w:rFonts w:ascii="Cambria" w:eastAsia="Calibri" w:hAnsi="Cambria" w:cs="InterstateLight"/>
              <w:b/>
              <w:color w:val="6E6F71"/>
              <w:lang w:val="en-US" w:eastAsia="en-US"/>
            </w:rPr>
            <w:t xml:space="preserve"> </w:t>
          </w:r>
          <w:proofErr w:type="spellStart"/>
          <w:r w:rsidRPr="00092B39">
            <w:rPr>
              <w:rFonts w:ascii="Cambria" w:eastAsia="Calibri" w:hAnsi="Cambria" w:cs="InterstateLight"/>
              <w:b/>
              <w:color w:val="6E6F71"/>
              <w:lang w:val="en-US" w:eastAsia="en-US"/>
            </w:rPr>
            <w:t>Sayısı</w:t>
          </w:r>
          <w:proofErr w:type="spellEnd"/>
          <w:r>
            <w:rPr>
              <w:rFonts w:ascii="Cambria" w:eastAsia="Calibri" w:hAnsi="Cambria" w:cs="InterstateLight"/>
              <w:b/>
              <w:color w:val="6E6F71"/>
              <w:lang w:val="en-US" w:eastAsia="en-US"/>
            </w:rPr>
            <w:t xml:space="preserve"> </w:t>
          </w:r>
          <w:r w:rsidRPr="00980E57">
            <w:rPr>
              <w:rFonts w:ascii="Cambria" w:eastAsia="Calibri" w:hAnsi="Cambria" w:cs="InterstateLight"/>
              <w:b/>
              <w:color w:val="6E6F71"/>
              <w:lang w:val="en-US" w:eastAsia="en-US"/>
            </w:rPr>
            <w:t xml:space="preserve"> </w:t>
          </w:r>
          <w:r>
            <w:rPr>
              <w:rFonts w:ascii="Cambria" w:eastAsia="Calibri" w:hAnsi="Cambria" w:cs="InterstateLight"/>
              <w:b/>
              <w:color w:val="6E6F71"/>
              <w:lang w:val="en-US" w:eastAsia="en-US"/>
            </w:rPr>
            <w:tab/>
          </w:r>
          <w:r w:rsidRPr="00980E57">
            <w:rPr>
              <w:rFonts w:ascii="Cambria" w:eastAsia="Calibri" w:hAnsi="Cambria" w:cs="InterstateLight"/>
              <w:b/>
              <w:color w:val="6E6F71"/>
              <w:lang w:val="en-US" w:eastAsia="en-US"/>
            </w:rPr>
            <w:t>:</w:t>
          </w:r>
          <w:r w:rsidRPr="000C031B">
            <w:rPr>
              <w:rFonts w:asciiTheme="majorHAnsi" w:eastAsiaTheme="minorHAnsi" w:hAnsiTheme="majorHAnsi"/>
              <w:lang w:val="en-US" w:eastAsia="ko-KR"/>
            </w:rPr>
            <w:t xml:space="preserve"> </w:t>
          </w:r>
          <w:r>
            <w:rPr>
              <w:rFonts w:asciiTheme="majorHAnsi" w:eastAsiaTheme="minorHAnsi" w:hAnsiTheme="majorHAnsi"/>
              <w:lang w:val="en-US" w:eastAsia="ko-KR"/>
            </w:rPr>
            <w:t>15</w:t>
          </w:r>
        </w:p>
        <w:p w:rsidR="00E83AE0" w:rsidRPr="00E45180" w:rsidRDefault="00E83AE0" w:rsidP="00E83AE0">
          <w:pPr>
            <w:autoSpaceDE w:val="0"/>
            <w:autoSpaceDN w:val="0"/>
            <w:adjustRightInd w:val="0"/>
            <w:spacing w:after="0" w:line="300" w:lineRule="exact"/>
            <w:rPr>
              <w:rFonts w:ascii="Cambria" w:eastAsia="Calibri" w:hAnsi="Cambria" w:cs="InterstateLight"/>
              <w:b/>
              <w:color w:val="6E6F71"/>
              <w:lang w:val="en-US" w:eastAsia="en-US"/>
            </w:rPr>
          </w:pPr>
          <w:proofErr w:type="spellStart"/>
          <w:r w:rsidRPr="00E45180">
            <w:rPr>
              <w:rFonts w:ascii="Cambria" w:eastAsia="Calibri" w:hAnsi="Cambria" w:cs="InterstateLight"/>
              <w:b/>
              <w:color w:val="6E6F71"/>
              <w:lang w:val="en-US" w:eastAsia="en-US"/>
            </w:rPr>
            <w:t>Sunulan</w:t>
          </w:r>
          <w:proofErr w:type="spellEnd"/>
          <w:r w:rsidRPr="00E45180">
            <w:rPr>
              <w:rFonts w:ascii="Cambria" w:eastAsia="Calibri" w:hAnsi="Cambria" w:cs="InterstateLight"/>
              <w:b/>
              <w:color w:val="6E6F71"/>
              <w:lang w:val="en-US" w:eastAsia="en-US"/>
            </w:rPr>
            <w:t xml:space="preserve"> </w:t>
          </w:r>
          <w:proofErr w:type="spellStart"/>
          <w:r w:rsidRPr="00E45180">
            <w:rPr>
              <w:rFonts w:ascii="Cambria" w:eastAsia="Calibri" w:hAnsi="Cambria" w:cs="InterstateLight"/>
              <w:b/>
              <w:color w:val="6E6F71"/>
              <w:lang w:val="en-US" w:eastAsia="en-US"/>
            </w:rPr>
            <w:t>Bildiri</w:t>
          </w:r>
          <w:proofErr w:type="spellEnd"/>
          <w:r w:rsidRPr="00E45180">
            <w:rPr>
              <w:rFonts w:ascii="Cambria" w:eastAsia="Calibri" w:hAnsi="Cambria" w:cs="InterstateLight"/>
              <w:b/>
              <w:color w:val="6E6F71"/>
              <w:lang w:val="en-US" w:eastAsia="en-US"/>
            </w:rPr>
            <w:t xml:space="preserve"> </w:t>
          </w:r>
          <w:proofErr w:type="spellStart"/>
          <w:r w:rsidRPr="00E45180">
            <w:rPr>
              <w:rFonts w:ascii="Cambria" w:eastAsia="Calibri" w:hAnsi="Cambria" w:cs="InterstateLight"/>
              <w:b/>
              <w:color w:val="6E6F71"/>
              <w:lang w:val="en-US" w:eastAsia="en-US"/>
            </w:rPr>
            <w:t>Sayısı</w:t>
          </w:r>
          <w:proofErr w:type="spellEnd"/>
          <w:r w:rsidRPr="00E45180">
            <w:rPr>
              <w:rFonts w:ascii="Cambria" w:eastAsia="Calibri" w:hAnsi="Cambria" w:cs="InterstateLight"/>
              <w:b/>
              <w:color w:val="6E6F71"/>
              <w:lang w:val="en-US" w:eastAsia="en-US"/>
            </w:rPr>
            <w:tab/>
            <w:t>:</w:t>
          </w:r>
          <w:r w:rsidRPr="00E45180">
            <w:rPr>
              <w:rFonts w:asciiTheme="majorHAnsi" w:eastAsiaTheme="minorHAnsi" w:hAnsiTheme="majorHAnsi"/>
              <w:lang w:val="en-US" w:eastAsia="ko-KR"/>
            </w:rPr>
            <w:t xml:space="preserve"> </w:t>
          </w:r>
          <w:r>
            <w:rPr>
              <w:rFonts w:asciiTheme="majorHAnsi" w:eastAsiaTheme="minorHAnsi" w:hAnsiTheme="majorHAnsi"/>
              <w:lang w:val="en-US" w:eastAsia="ko-KR"/>
            </w:rPr>
            <w:t>1</w:t>
          </w:r>
        </w:p>
        <w:p w:rsidR="000D6639" w:rsidRDefault="000D6639" w:rsidP="00FA5565">
          <w:pPr>
            <w:tabs>
              <w:tab w:val="left" w:pos="2835"/>
            </w:tabs>
            <w:spacing w:after="0" w:line="300" w:lineRule="exact"/>
            <w:contextualSpacing/>
            <w:rPr>
              <w:rFonts w:asciiTheme="majorHAnsi" w:eastAsiaTheme="minorHAnsi" w:hAnsiTheme="majorHAnsi"/>
              <w:lang w:val="en-US" w:eastAsia="ko-KR"/>
            </w:rPr>
          </w:pPr>
        </w:p>
        <w:p w:rsidR="000D6639" w:rsidRDefault="000D6639" w:rsidP="000D6639">
          <w:pPr>
            <w:autoSpaceDE w:val="0"/>
            <w:autoSpaceDN w:val="0"/>
            <w:adjustRightInd w:val="0"/>
            <w:spacing w:after="0" w:line="300" w:lineRule="exact"/>
            <w:ind w:left="2124" w:hanging="2124"/>
            <w:rPr>
              <w:rFonts w:asciiTheme="majorHAnsi" w:eastAsiaTheme="minorHAnsi" w:hAnsiTheme="majorHAnsi"/>
              <w:b/>
              <w:color w:val="365F91" w:themeColor="accent1" w:themeShade="BF"/>
              <w:lang w:val="en-US" w:eastAsia="ko-KR"/>
            </w:rPr>
          </w:pPr>
          <w:proofErr w:type="spellStart"/>
          <w:r w:rsidRPr="00092B39">
            <w:rPr>
              <w:rFonts w:ascii="Cambria" w:eastAsia="Calibri" w:hAnsi="Cambria" w:cs="InterstateLight"/>
              <w:b/>
              <w:color w:val="6E6F71"/>
              <w:lang w:val="en-US" w:eastAsia="en-US"/>
            </w:rPr>
            <w:t>Toplantının</w:t>
          </w:r>
          <w:proofErr w:type="spellEnd"/>
          <w:r w:rsidRPr="00092B39">
            <w:rPr>
              <w:rFonts w:ascii="Cambria" w:eastAsia="Calibri" w:hAnsi="Cambria" w:cs="InterstateLight"/>
              <w:b/>
              <w:color w:val="6E6F71"/>
              <w:lang w:val="en-US" w:eastAsia="en-US"/>
            </w:rPr>
            <w:t xml:space="preserve"> </w:t>
          </w:r>
          <w:proofErr w:type="spellStart"/>
          <w:r w:rsidRPr="00092B39">
            <w:rPr>
              <w:rFonts w:ascii="Cambria" w:eastAsia="Calibri" w:hAnsi="Cambria" w:cs="InterstateLight"/>
              <w:b/>
              <w:color w:val="6E6F71"/>
              <w:lang w:val="en-US" w:eastAsia="en-US"/>
            </w:rPr>
            <w:t>Adı</w:t>
          </w:r>
          <w:proofErr w:type="spellEnd"/>
          <w:r w:rsidRPr="000C031B">
            <w:rPr>
              <w:rFonts w:ascii="Cambria" w:eastAsia="Calibri" w:hAnsi="Cambria" w:cs="InterstateLight"/>
              <w:b/>
              <w:color w:val="6E6F71"/>
              <w:lang w:val="en-US" w:eastAsia="en-US"/>
            </w:rPr>
            <w:tab/>
          </w:r>
          <w:r>
            <w:rPr>
              <w:rFonts w:ascii="Cambria" w:eastAsia="Calibri" w:hAnsi="Cambria" w:cs="InterstateLight"/>
              <w:b/>
              <w:color w:val="6E6F71"/>
              <w:lang w:val="en-US" w:eastAsia="en-US"/>
            </w:rPr>
            <w:tab/>
          </w:r>
          <w:r w:rsidRPr="00980E57">
            <w:rPr>
              <w:rFonts w:ascii="Cambria" w:eastAsia="Calibri" w:hAnsi="Cambria" w:cs="InterstateLight"/>
              <w:b/>
              <w:color w:val="6E6F71"/>
              <w:lang w:val="en-US" w:eastAsia="en-US"/>
            </w:rPr>
            <w:t>:</w:t>
          </w:r>
          <w:r w:rsidRPr="000C031B">
            <w:rPr>
              <w:rFonts w:ascii="Cambria" w:eastAsia="Calibri" w:hAnsi="Cambria" w:cs="InterstateLight"/>
              <w:b/>
              <w:color w:val="6E6F71"/>
              <w:lang w:val="en-US" w:eastAsia="en-US"/>
            </w:rPr>
            <w:t xml:space="preserve"> </w:t>
          </w:r>
          <w:r w:rsidRPr="000D6639">
            <w:rPr>
              <w:rFonts w:asciiTheme="majorHAnsi" w:eastAsiaTheme="minorHAnsi" w:hAnsiTheme="majorHAnsi"/>
              <w:b/>
              <w:color w:val="365F91" w:themeColor="accent1" w:themeShade="BF"/>
              <w:lang w:val="en-US" w:eastAsia="ko-KR"/>
            </w:rPr>
            <w:t>The Discovery of Haiku by Briti</w:t>
          </w:r>
          <w:r>
            <w:rPr>
              <w:rFonts w:asciiTheme="majorHAnsi" w:eastAsiaTheme="minorHAnsi" w:hAnsiTheme="majorHAnsi"/>
              <w:b/>
              <w:color w:val="365F91" w:themeColor="accent1" w:themeShade="BF"/>
              <w:lang w:val="en-US" w:eastAsia="ko-KR"/>
            </w:rPr>
            <w:t xml:space="preserve">sh Scholars and </w:t>
          </w:r>
        </w:p>
        <w:p w:rsidR="000D6639" w:rsidRDefault="000D6639" w:rsidP="000D6639">
          <w:pPr>
            <w:autoSpaceDE w:val="0"/>
            <w:autoSpaceDN w:val="0"/>
            <w:adjustRightInd w:val="0"/>
            <w:spacing w:after="0" w:line="300" w:lineRule="exact"/>
            <w:ind w:left="2124"/>
            <w:rPr>
              <w:rFonts w:asciiTheme="majorHAnsi" w:eastAsiaTheme="minorHAnsi" w:hAnsiTheme="majorHAnsi"/>
              <w:b/>
              <w:color w:val="365F91" w:themeColor="accent1" w:themeShade="BF"/>
              <w:lang w:val="en-US" w:eastAsia="ko-KR"/>
            </w:rPr>
          </w:pPr>
          <w:r>
            <w:rPr>
              <w:rFonts w:ascii="Cambria" w:eastAsia="Calibri" w:hAnsi="Cambria" w:cs="InterstateLight"/>
              <w:b/>
              <w:color w:val="6E6F71"/>
              <w:lang w:val="en-US" w:eastAsia="en-US"/>
            </w:rPr>
            <w:t xml:space="preserve">                </w:t>
          </w:r>
          <w:r w:rsidR="00113F61">
            <w:rPr>
              <w:rFonts w:ascii="Cambria" w:eastAsia="Calibri" w:hAnsi="Cambria" w:cs="InterstateLight"/>
              <w:b/>
              <w:color w:val="6E6F71"/>
              <w:lang w:val="en-US" w:eastAsia="en-US"/>
            </w:rPr>
            <w:t xml:space="preserve"> </w:t>
          </w:r>
          <w:proofErr w:type="gramStart"/>
          <w:r>
            <w:rPr>
              <w:rFonts w:asciiTheme="majorHAnsi" w:eastAsiaTheme="minorHAnsi" w:hAnsiTheme="majorHAnsi"/>
              <w:b/>
              <w:color w:val="365F91" w:themeColor="accent1" w:themeShade="BF"/>
              <w:lang w:val="en-US" w:eastAsia="ko-KR"/>
            </w:rPr>
            <w:t>the</w:t>
          </w:r>
          <w:proofErr w:type="gramEnd"/>
          <w:r>
            <w:rPr>
              <w:rFonts w:asciiTheme="majorHAnsi" w:eastAsiaTheme="minorHAnsi" w:hAnsiTheme="majorHAnsi"/>
              <w:b/>
              <w:color w:val="365F91" w:themeColor="accent1" w:themeShade="BF"/>
              <w:lang w:val="en-US" w:eastAsia="ko-KR"/>
            </w:rPr>
            <w:t xml:space="preserve"> </w:t>
          </w:r>
          <w:proofErr w:type="spellStart"/>
          <w:r>
            <w:rPr>
              <w:rFonts w:asciiTheme="majorHAnsi" w:eastAsiaTheme="minorHAnsi" w:hAnsiTheme="majorHAnsi"/>
              <w:b/>
              <w:color w:val="365F91" w:themeColor="accent1" w:themeShade="BF"/>
              <w:lang w:val="en-US" w:eastAsia="ko-KR"/>
            </w:rPr>
            <w:t>Importation</w:t>
          </w:r>
          <w:r w:rsidRPr="000D6639">
            <w:rPr>
              <w:rFonts w:asciiTheme="majorHAnsi" w:eastAsiaTheme="minorHAnsi" w:hAnsiTheme="majorHAnsi"/>
              <w:b/>
              <w:color w:val="365F91" w:themeColor="accent1" w:themeShade="BF"/>
              <w:lang w:val="en-US" w:eastAsia="ko-KR"/>
            </w:rPr>
            <w:t>of</w:t>
          </w:r>
          <w:proofErr w:type="spellEnd"/>
          <w:r w:rsidRPr="000D6639">
            <w:rPr>
              <w:rFonts w:asciiTheme="majorHAnsi" w:eastAsiaTheme="minorHAnsi" w:hAnsiTheme="majorHAnsi"/>
              <w:b/>
              <w:color w:val="365F91" w:themeColor="accent1" w:themeShade="BF"/>
              <w:lang w:val="en-US" w:eastAsia="ko-KR"/>
            </w:rPr>
            <w:t xml:space="preserve"> Haiku in the West in the Early Years </w:t>
          </w:r>
        </w:p>
        <w:p w:rsidR="000D6639" w:rsidRPr="000D6639" w:rsidRDefault="000D6639" w:rsidP="000D6639">
          <w:pPr>
            <w:autoSpaceDE w:val="0"/>
            <w:autoSpaceDN w:val="0"/>
            <w:adjustRightInd w:val="0"/>
            <w:spacing w:after="0" w:line="300" w:lineRule="exact"/>
            <w:ind w:left="2124" w:firstLine="708"/>
            <w:rPr>
              <w:rFonts w:asciiTheme="majorHAnsi" w:eastAsiaTheme="minorHAnsi" w:hAnsiTheme="majorHAnsi"/>
              <w:b/>
              <w:color w:val="365F91" w:themeColor="accent1" w:themeShade="BF"/>
              <w:lang w:val="en-US" w:eastAsia="ko-KR"/>
            </w:rPr>
          </w:pPr>
          <w:r>
            <w:rPr>
              <w:rFonts w:asciiTheme="majorHAnsi" w:eastAsiaTheme="minorHAnsi" w:hAnsiTheme="majorHAnsi"/>
              <w:b/>
              <w:color w:val="365F91" w:themeColor="accent1" w:themeShade="BF"/>
              <w:lang w:val="en-US" w:eastAsia="ko-KR"/>
            </w:rPr>
            <w:t xml:space="preserve">  </w:t>
          </w:r>
          <w:r w:rsidR="00113F61">
            <w:rPr>
              <w:rFonts w:asciiTheme="majorHAnsi" w:eastAsiaTheme="minorHAnsi" w:hAnsiTheme="majorHAnsi"/>
              <w:b/>
              <w:color w:val="365F91" w:themeColor="accent1" w:themeShade="BF"/>
              <w:lang w:val="en-US" w:eastAsia="ko-KR"/>
            </w:rPr>
            <w:t xml:space="preserve"> </w:t>
          </w:r>
          <w:proofErr w:type="gramStart"/>
          <w:r w:rsidRPr="000D6639">
            <w:rPr>
              <w:rFonts w:asciiTheme="majorHAnsi" w:eastAsiaTheme="minorHAnsi" w:hAnsiTheme="majorHAnsi"/>
              <w:b/>
              <w:color w:val="365F91" w:themeColor="accent1" w:themeShade="BF"/>
              <w:lang w:val="en-US" w:eastAsia="ko-KR"/>
            </w:rPr>
            <w:t>of</w:t>
          </w:r>
          <w:proofErr w:type="gramEnd"/>
          <w:r w:rsidRPr="000D6639">
            <w:rPr>
              <w:rFonts w:asciiTheme="majorHAnsi" w:eastAsiaTheme="minorHAnsi" w:hAnsiTheme="majorHAnsi"/>
              <w:b/>
              <w:color w:val="365F91" w:themeColor="accent1" w:themeShade="BF"/>
              <w:lang w:val="en-US" w:eastAsia="ko-KR"/>
            </w:rPr>
            <w:t xml:space="preserve"> the 20</w:t>
          </w:r>
          <w:r w:rsidRPr="000D6639">
            <w:rPr>
              <w:rFonts w:asciiTheme="majorHAnsi" w:eastAsiaTheme="minorHAnsi" w:hAnsiTheme="majorHAnsi"/>
              <w:b/>
              <w:color w:val="365F91" w:themeColor="accent1" w:themeShade="BF"/>
              <w:vertAlign w:val="superscript"/>
              <w:lang w:val="en-US" w:eastAsia="ko-KR"/>
            </w:rPr>
            <w:t>th</w:t>
          </w:r>
          <w:r w:rsidRPr="000D6639">
            <w:rPr>
              <w:rFonts w:asciiTheme="majorHAnsi" w:eastAsiaTheme="minorHAnsi" w:hAnsiTheme="majorHAnsi"/>
              <w:b/>
              <w:color w:val="365F91" w:themeColor="accent1" w:themeShade="BF"/>
              <w:lang w:val="en-US" w:eastAsia="ko-KR"/>
            </w:rPr>
            <w:t xml:space="preserve"> Century</w:t>
          </w:r>
        </w:p>
        <w:p w:rsidR="00C371F1" w:rsidRPr="00C371F1" w:rsidRDefault="000D6639" w:rsidP="00C371F1">
          <w:pPr>
            <w:autoSpaceDE w:val="0"/>
            <w:autoSpaceDN w:val="0"/>
            <w:adjustRightInd w:val="0"/>
            <w:spacing w:after="0" w:line="300" w:lineRule="exact"/>
            <w:rPr>
              <w:rFonts w:asciiTheme="majorHAnsi" w:eastAsiaTheme="minorHAnsi" w:hAnsiTheme="majorHAnsi"/>
              <w:lang w:val="en-US" w:eastAsia="ko-KR"/>
            </w:rPr>
          </w:pPr>
          <w:proofErr w:type="spellStart"/>
          <w:r w:rsidRPr="005A59F2">
            <w:rPr>
              <w:rFonts w:ascii="Cambria" w:eastAsia="Calibri" w:hAnsi="Cambria" w:cs="InterstateLight"/>
              <w:b/>
              <w:color w:val="6E6F71"/>
              <w:lang w:val="en-US" w:eastAsia="en-US"/>
            </w:rPr>
            <w:t>Konuşmacı</w:t>
          </w:r>
          <w:proofErr w:type="spellEnd"/>
          <w:r>
            <w:rPr>
              <w:rFonts w:ascii="Cambria" w:eastAsia="Calibri" w:hAnsi="Cambria" w:cs="InterstateLight"/>
              <w:b/>
              <w:color w:val="6E6F71"/>
              <w:lang w:val="en-US" w:eastAsia="en-US"/>
            </w:rPr>
            <w:tab/>
          </w:r>
          <w:r>
            <w:rPr>
              <w:rFonts w:ascii="Cambria" w:eastAsia="Calibri" w:hAnsi="Cambria" w:cs="InterstateLight"/>
              <w:b/>
              <w:color w:val="6E6F71"/>
              <w:lang w:val="en-US" w:eastAsia="en-US"/>
            </w:rPr>
            <w:tab/>
          </w:r>
          <w:r>
            <w:rPr>
              <w:rFonts w:ascii="Cambria" w:eastAsia="Calibri" w:hAnsi="Cambria" w:cs="InterstateLight"/>
              <w:b/>
              <w:color w:val="6E6F71"/>
              <w:lang w:val="en-US" w:eastAsia="en-US"/>
            </w:rPr>
            <w:tab/>
          </w:r>
          <w:r w:rsidRPr="00ED6BBC">
            <w:rPr>
              <w:rFonts w:ascii="Cambria" w:eastAsia="Calibri" w:hAnsi="Cambria" w:cs="InterstateLight"/>
              <w:b/>
              <w:color w:val="6E6F71"/>
              <w:lang w:val="en-US" w:eastAsia="en-US"/>
            </w:rPr>
            <w:t>:</w:t>
          </w:r>
          <w:r w:rsidRPr="00C371F1">
            <w:rPr>
              <w:rFonts w:asciiTheme="majorHAnsi" w:eastAsiaTheme="minorHAnsi" w:hAnsiTheme="majorHAnsi"/>
              <w:lang w:val="en-US" w:eastAsia="ko-KR"/>
            </w:rPr>
            <w:t xml:space="preserve"> </w:t>
          </w:r>
          <w:r w:rsidR="00C371F1" w:rsidRPr="00C371F1">
            <w:rPr>
              <w:rFonts w:asciiTheme="majorHAnsi" w:eastAsiaTheme="minorHAnsi" w:hAnsiTheme="majorHAnsi"/>
              <w:lang w:val="en-US" w:eastAsia="ko-KR"/>
            </w:rPr>
            <w:t>Charles Trumbull (Editor, Modern Haiku)</w:t>
          </w:r>
        </w:p>
        <w:p w:rsidR="000D6639" w:rsidRPr="00C371F1" w:rsidRDefault="000D6639" w:rsidP="00C371F1">
          <w:pPr>
            <w:autoSpaceDE w:val="0"/>
            <w:autoSpaceDN w:val="0"/>
            <w:adjustRightInd w:val="0"/>
            <w:spacing w:after="0" w:line="300" w:lineRule="exact"/>
            <w:rPr>
              <w:rFonts w:asciiTheme="majorHAnsi" w:eastAsiaTheme="minorHAnsi" w:hAnsiTheme="majorHAnsi"/>
              <w:lang w:val="en-US" w:eastAsia="ko-KR"/>
            </w:rPr>
          </w:pPr>
          <w:proofErr w:type="spellStart"/>
          <w:r w:rsidRPr="00C371F1">
            <w:rPr>
              <w:rFonts w:ascii="Cambria" w:eastAsia="Calibri" w:hAnsi="Cambria" w:cs="InterstateLight"/>
              <w:b/>
              <w:color w:val="6E6F71"/>
              <w:lang w:val="en-US" w:eastAsia="en-US"/>
            </w:rPr>
            <w:t>Tarih</w:t>
          </w:r>
          <w:proofErr w:type="spellEnd"/>
          <w:r w:rsidR="00C371F1" w:rsidRPr="00C371F1">
            <w:rPr>
              <w:rFonts w:asciiTheme="majorHAnsi" w:eastAsiaTheme="minorHAnsi" w:hAnsiTheme="majorHAnsi"/>
              <w:lang w:val="en-US" w:eastAsia="ko-KR"/>
            </w:rPr>
            <w:tab/>
          </w:r>
          <w:r w:rsidR="00C371F1" w:rsidRPr="00C371F1">
            <w:rPr>
              <w:rFonts w:asciiTheme="majorHAnsi" w:eastAsiaTheme="minorHAnsi" w:hAnsiTheme="majorHAnsi"/>
              <w:lang w:val="en-US" w:eastAsia="ko-KR"/>
            </w:rPr>
            <w:tab/>
          </w:r>
          <w:r w:rsidR="00C371F1" w:rsidRPr="00C371F1">
            <w:rPr>
              <w:rFonts w:asciiTheme="majorHAnsi" w:eastAsiaTheme="minorHAnsi" w:hAnsiTheme="majorHAnsi"/>
              <w:lang w:val="en-US" w:eastAsia="ko-KR"/>
            </w:rPr>
            <w:tab/>
          </w:r>
          <w:r w:rsidR="00C371F1" w:rsidRPr="00C371F1">
            <w:rPr>
              <w:rFonts w:asciiTheme="majorHAnsi" w:eastAsiaTheme="minorHAnsi" w:hAnsiTheme="majorHAnsi"/>
              <w:lang w:val="en-US" w:eastAsia="ko-KR"/>
            </w:rPr>
            <w:tab/>
          </w:r>
          <w:r w:rsidRPr="00ED6BBC">
            <w:rPr>
              <w:rFonts w:ascii="Cambria" w:eastAsia="Calibri" w:hAnsi="Cambria" w:cs="InterstateLight"/>
              <w:b/>
              <w:color w:val="6E6F71"/>
              <w:lang w:val="en-US" w:eastAsia="en-US"/>
            </w:rPr>
            <w:t>:</w:t>
          </w:r>
          <w:r w:rsidR="00C371F1" w:rsidRPr="00ED6BBC">
            <w:rPr>
              <w:rFonts w:ascii="Cambria" w:eastAsia="Calibri" w:hAnsi="Cambria" w:cs="InterstateLight"/>
              <w:b/>
              <w:color w:val="6E6F71"/>
              <w:lang w:val="en-US" w:eastAsia="en-US"/>
            </w:rPr>
            <w:t xml:space="preserve"> </w:t>
          </w:r>
          <w:r w:rsidR="00C371F1">
            <w:rPr>
              <w:rFonts w:asciiTheme="majorHAnsi" w:eastAsiaTheme="minorHAnsi" w:hAnsiTheme="majorHAnsi"/>
              <w:lang w:val="en-US" w:eastAsia="ko-KR"/>
            </w:rPr>
            <w:t xml:space="preserve">1 </w:t>
          </w:r>
          <w:proofErr w:type="spellStart"/>
          <w:r>
            <w:rPr>
              <w:rFonts w:asciiTheme="majorHAnsi" w:eastAsiaTheme="minorHAnsi" w:hAnsiTheme="majorHAnsi"/>
              <w:lang w:val="en-US" w:eastAsia="ko-KR"/>
            </w:rPr>
            <w:t>Aralık</w:t>
          </w:r>
          <w:proofErr w:type="spellEnd"/>
          <w:r>
            <w:rPr>
              <w:rFonts w:asciiTheme="majorHAnsi" w:eastAsiaTheme="minorHAnsi" w:hAnsiTheme="majorHAnsi"/>
              <w:lang w:val="en-US" w:eastAsia="ko-KR"/>
            </w:rPr>
            <w:t xml:space="preserve"> </w:t>
          </w:r>
          <w:r w:rsidRPr="000C031B">
            <w:rPr>
              <w:rFonts w:asciiTheme="majorHAnsi" w:eastAsiaTheme="minorHAnsi" w:hAnsiTheme="majorHAnsi"/>
              <w:lang w:val="en-US" w:eastAsia="ko-KR"/>
            </w:rPr>
            <w:t>2012</w:t>
          </w:r>
        </w:p>
        <w:p w:rsidR="000D6639" w:rsidRDefault="000D6639" w:rsidP="00C371F1">
          <w:pPr>
            <w:autoSpaceDE w:val="0"/>
            <w:autoSpaceDN w:val="0"/>
            <w:adjustRightInd w:val="0"/>
            <w:spacing w:after="0" w:line="300" w:lineRule="exact"/>
            <w:rPr>
              <w:rFonts w:asciiTheme="majorHAnsi" w:eastAsiaTheme="minorHAnsi" w:hAnsiTheme="majorHAnsi"/>
              <w:lang w:val="en-US" w:eastAsia="ko-KR"/>
            </w:rPr>
          </w:pPr>
          <w:proofErr w:type="spellStart"/>
          <w:r w:rsidRPr="00C371F1">
            <w:rPr>
              <w:rFonts w:ascii="Cambria" w:eastAsia="Calibri" w:hAnsi="Cambria" w:cs="InterstateLight"/>
              <w:b/>
              <w:color w:val="6E6F71"/>
              <w:lang w:val="en-US" w:eastAsia="en-US"/>
            </w:rPr>
            <w:t>Düzenlendiği</w:t>
          </w:r>
          <w:proofErr w:type="spellEnd"/>
          <w:r w:rsidRPr="00C371F1">
            <w:rPr>
              <w:rFonts w:ascii="Cambria" w:eastAsia="Calibri" w:hAnsi="Cambria" w:cs="InterstateLight"/>
              <w:b/>
              <w:color w:val="6E6F71"/>
              <w:lang w:val="en-US" w:eastAsia="en-US"/>
            </w:rPr>
            <w:t xml:space="preserve"> </w:t>
          </w:r>
          <w:proofErr w:type="spellStart"/>
          <w:r w:rsidRPr="00C371F1">
            <w:rPr>
              <w:rFonts w:ascii="Cambria" w:eastAsia="Calibri" w:hAnsi="Cambria" w:cs="InterstateLight"/>
              <w:b/>
              <w:color w:val="6E6F71"/>
              <w:lang w:val="en-US" w:eastAsia="en-US"/>
            </w:rPr>
            <w:t>Yer</w:t>
          </w:r>
          <w:proofErr w:type="spellEnd"/>
          <w:r w:rsidR="00C371F1">
            <w:rPr>
              <w:rFonts w:asciiTheme="majorHAnsi" w:eastAsiaTheme="minorHAnsi" w:hAnsiTheme="majorHAnsi"/>
              <w:lang w:val="en-US" w:eastAsia="ko-KR"/>
            </w:rPr>
            <w:tab/>
          </w:r>
          <w:r w:rsidR="00C371F1">
            <w:rPr>
              <w:rFonts w:asciiTheme="majorHAnsi" w:eastAsiaTheme="minorHAnsi" w:hAnsiTheme="majorHAnsi"/>
              <w:lang w:val="en-US" w:eastAsia="ko-KR"/>
            </w:rPr>
            <w:tab/>
          </w:r>
          <w:r w:rsidRPr="00ED6BBC">
            <w:rPr>
              <w:rFonts w:ascii="Cambria" w:eastAsia="Calibri" w:hAnsi="Cambria" w:cs="InterstateLight"/>
              <w:b/>
              <w:color w:val="6E6F71"/>
              <w:lang w:val="en-US" w:eastAsia="en-US"/>
            </w:rPr>
            <w:t>:</w:t>
          </w:r>
          <w:r w:rsidRPr="00C371F1">
            <w:rPr>
              <w:rFonts w:asciiTheme="majorHAnsi" w:eastAsiaTheme="minorHAnsi" w:hAnsiTheme="majorHAnsi"/>
              <w:lang w:val="en-US" w:eastAsia="ko-KR"/>
            </w:rPr>
            <w:t xml:space="preserve"> </w:t>
          </w:r>
          <w:proofErr w:type="spellStart"/>
          <w:r w:rsidRPr="000C031B">
            <w:rPr>
              <w:rFonts w:asciiTheme="majorHAnsi" w:eastAsiaTheme="minorHAnsi" w:hAnsiTheme="majorHAnsi"/>
              <w:lang w:val="en-US" w:eastAsia="ko-KR"/>
            </w:rPr>
            <w:t>Boğaziçi</w:t>
          </w:r>
          <w:proofErr w:type="spellEnd"/>
          <w:r w:rsidRPr="000C031B">
            <w:rPr>
              <w:rFonts w:asciiTheme="majorHAnsi" w:eastAsiaTheme="minorHAnsi" w:hAnsiTheme="majorHAnsi"/>
              <w:lang w:val="en-US" w:eastAsia="ko-KR"/>
            </w:rPr>
            <w:t xml:space="preserve"> </w:t>
          </w:r>
          <w:proofErr w:type="spellStart"/>
          <w:r w:rsidRPr="000C031B">
            <w:rPr>
              <w:rFonts w:asciiTheme="majorHAnsi" w:eastAsiaTheme="minorHAnsi" w:hAnsiTheme="majorHAnsi"/>
              <w:lang w:val="en-US" w:eastAsia="ko-KR"/>
            </w:rPr>
            <w:t>Üniversitesi</w:t>
          </w:r>
          <w:proofErr w:type="spellEnd"/>
        </w:p>
        <w:p w:rsidR="000D6639" w:rsidRDefault="000D6639" w:rsidP="000D6639">
          <w:pPr>
            <w:tabs>
              <w:tab w:val="left" w:pos="2835"/>
            </w:tabs>
            <w:spacing w:after="0" w:line="300" w:lineRule="exact"/>
            <w:contextualSpacing/>
            <w:rPr>
              <w:rFonts w:asciiTheme="majorHAnsi" w:eastAsiaTheme="minorHAnsi" w:hAnsiTheme="majorHAnsi"/>
              <w:lang w:val="en-US" w:eastAsia="ko-KR"/>
            </w:rPr>
          </w:pPr>
          <w:proofErr w:type="spellStart"/>
          <w:r w:rsidRPr="00092B39">
            <w:rPr>
              <w:rFonts w:ascii="Cambria" w:eastAsia="Calibri" w:hAnsi="Cambria" w:cs="InterstateLight"/>
              <w:b/>
              <w:color w:val="6E6F71"/>
              <w:lang w:val="en-US" w:eastAsia="en-US"/>
            </w:rPr>
            <w:t>Katılımcı</w:t>
          </w:r>
          <w:proofErr w:type="spellEnd"/>
          <w:r w:rsidRPr="00092B39">
            <w:rPr>
              <w:rFonts w:ascii="Cambria" w:eastAsia="Calibri" w:hAnsi="Cambria" w:cs="InterstateLight"/>
              <w:b/>
              <w:color w:val="6E6F71"/>
              <w:lang w:val="en-US" w:eastAsia="en-US"/>
            </w:rPr>
            <w:t xml:space="preserve"> </w:t>
          </w:r>
          <w:proofErr w:type="spellStart"/>
          <w:r w:rsidRPr="00092B39">
            <w:rPr>
              <w:rFonts w:ascii="Cambria" w:eastAsia="Calibri" w:hAnsi="Cambria" w:cs="InterstateLight"/>
              <w:b/>
              <w:color w:val="6E6F71"/>
              <w:lang w:val="en-US" w:eastAsia="en-US"/>
            </w:rPr>
            <w:t>Sayısı</w:t>
          </w:r>
          <w:proofErr w:type="spellEnd"/>
          <w:r>
            <w:rPr>
              <w:rFonts w:ascii="Cambria" w:eastAsia="Calibri" w:hAnsi="Cambria" w:cs="InterstateLight"/>
              <w:b/>
              <w:color w:val="6E6F71"/>
              <w:lang w:val="en-US" w:eastAsia="en-US"/>
            </w:rPr>
            <w:t xml:space="preserve"> </w:t>
          </w:r>
          <w:r w:rsidRPr="00980E57">
            <w:rPr>
              <w:rFonts w:ascii="Cambria" w:eastAsia="Calibri" w:hAnsi="Cambria" w:cs="InterstateLight"/>
              <w:b/>
              <w:color w:val="6E6F71"/>
              <w:lang w:val="en-US" w:eastAsia="en-US"/>
            </w:rPr>
            <w:t xml:space="preserve"> </w:t>
          </w:r>
          <w:r>
            <w:rPr>
              <w:rFonts w:ascii="Cambria" w:eastAsia="Calibri" w:hAnsi="Cambria" w:cs="InterstateLight"/>
              <w:b/>
              <w:color w:val="6E6F71"/>
              <w:lang w:val="en-US" w:eastAsia="en-US"/>
            </w:rPr>
            <w:tab/>
          </w:r>
          <w:r w:rsidRPr="00980E57">
            <w:rPr>
              <w:rFonts w:ascii="Cambria" w:eastAsia="Calibri" w:hAnsi="Cambria" w:cs="InterstateLight"/>
              <w:b/>
              <w:color w:val="6E6F71"/>
              <w:lang w:val="en-US" w:eastAsia="en-US"/>
            </w:rPr>
            <w:t>:</w:t>
          </w:r>
          <w:r w:rsidRPr="000C031B">
            <w:rPr>
              <w:rFonts w:asciiTheme="majorHAnsi" w:eastAsiaTheme="minorHAnsi" w:hAnsiTheme="majorHAnsi"/>
              <w:lang w:val="en-US" w:eastAsia="ko-KR"/>
            </w:rPr>
            <w:t xml:space="preserve"> </w:t>
          </w:r>
          <w:r>
            <w:rPr>
              <w:rFonts w:asciiTheme="majorHAnsi" w:eastAsiaTheme="minorHAnsi" w:hAnsiTheme="majorHAnsi"/>
              <w:lang w:val="en-US" w:eastAsia="ko-KR"/>
            </w:rPr>
            <w:t>15</w:t>
          </w:r>
        </w:p>
        <w:p w:rsidR="000D6639" w:rsidRPr="00E45180" w:rsidRDefault="000D6639" w:rsidP="00C371F1">
          <w:pPr>
            <w:autoSpaceDE w:val="0"/>
            <w:autoSpaceDN w:val="0"/>
            <w:adjustRightInd w:val="0"/>
            <w:spacing w:after="0" w:line="300" w:lineRule="exact"/>
            <w:rPr>
              <w:rFonts w:ascii="Cambria" w:eastAsia="Calibri" w:hAnsi="Cambria" w:cs="InterstateLight"/>
              <w:b/>
              <w:color w:val="6E6F71"/>
              <w:lang w:val="en-US" w:eastAsia="en-US"/>
            </w:rPr>
          </w:pPr>
          <w:proofErr w:type="spellStart"/>
          <w:r w:rsidRPr="00E45180">
            <w:rPr>
              <w:rFonts w:ascii="Cambria" w:eastAsia="Calibri" w:hAnsi="Cambria" w:cs="InterstateLight"/>
              <w:b/>
              <w:color w:val="6E6F71"/>
              <w:lang w:val="en-US" w:eastAsia="en-US"/>
            </w:rPr>
            <w:t>Sunulan</w:t>
          </w:r>
          <w:proofErr w:type="spellEnd"/>
          <w:r w:rsidRPr="00E45180">
            <w:rPr>
              <w:rFonts w:ascii="Cambria" w:eastAsia="Calibri" w:hAnsi="Cambria" w:cs="InterstateLight"/>
              <w:b/>
              <w:color w:val="6E6F71"/>
              <w:lang w:val="en-US" w:eastAsia="en-US"/>
            </w:rPr>
            <w:t xml:space="preserve"> </w:t>
          </w:r>
          <w:proofErr w:type="spellStart"/>
          <w:r w:rsidRPr="00E45180">
            <w:rPr>
              <w:rFonts w:ascii="Cambria" w:eastAsia="Calibri" w:hAnsi="Cambria" w:cs="InterstateLight"/>
              <w:b/>
              <w:color w:val="6E6F71"/>
              <w:lang w:val="en-US" w:eastAsia="en-US"/>
            </w:rPr>
            <w:t>Bildiri</w:t>
          </w:r>
          <w:proofErr w:type="spellEnd"/>
          <w:r w:rsidRPr="00E45180">
            <w:rPr>
              <w:rFonts w:ascii="Cambria" w:eastAsia="Calibri" w:hAnsi="Cambria" w:cs="InterstateLight"/>
              <w:b/>
              <w:color w:val="6E6F71"/>
              <w:lang w:val="en-US" w:eastAsia="en-US"/>
            </w:rPr>
            <w:t xml:space="preserve"> </w:t>
          </w:r>
          <w:proofErr w:type="spellStart"/>
          <w:r w:rsidRPr="00E45180">
            <w:rPr>
              <w:rFonts w:ascii="Cambria" w:eastAsia="Calibri" w:hAnsi="Cambria" w:cs="InterstateLight"/>
              <w:b/>
              <w:color w:val="6E6F71"/>
              <w:lang w:val="en-US" w:eastAsia="en-US"/>
            </w:rPr>
            <w:t>Sayısı</w:t>
          </w:r>
          <w:proofErr w:type="spellEnd"/>
          <w:r w:rsidRPr="00E45180">
            <w:rPr>
              <w:rFonts w:ascii="Cambria" w:eastAsia="Calibri" w:hAnsi="Cambria" w:cs="InterstateLight"/>
              <w:b/>
              <w:color w:val="6E6F71"/>
              <w:lang w:val="en-US" w:eastAsia="en-US"/>
            </w:rPr>
            <w:tab/>
            <w:t>:</w:t>
          </w:r>
          <w:r w:rsidRPr="00E45180">
            <w:rPr>
              <w:rFonts w:asciiTheme="majorHAnsi" w:eastAsiaTheme="minorHAnsi" w:hAnsiTheme="majorHAnsi"/>
              <w:lang w:val="en-US" w:eastAsia="ko-KR"/>
            </w:rPr>
            <w:t xml:space="preserve"> </w:t>
          </w:r>
          <w:r>
            <w:rPr>
              <w:rFonts w:asciiTheme="majorHAnsi" w:eastAsiaTheme="minorHAnsi" w:hAnsiTheme="majorHAnsi"/>
              <w:lang w:val="en-US" w:eastAsia="ko-KR"/>
            </w:rPr>
            <w:t>1</w:t>
          </w:r>
        </w:p>
        <w:p w:rsidR="00AB7763" w:rsidRDefault="00AB7763" w:rsidP="00FA5565">
          <w:pPr>
            <w:tabs>
              <w:tab w:val="left" w:pos="2835"/>
            </w:tabs>
            <w:spacing w:after="0" w:line="300" w:lineRule="exact"/>
            <w:contextualSpacing/>
            <w:rPr>
              <w:rFonts w:asciiTheme="majorHAnsi" w:eastAsiaTheme="minorHAnsi" w:hAnsiTheme="majorHAnsi"/>
              <w:lang w:val="en-US" w:eastAsia="ko-KR"/>
            </w:rPr>
          </w:pPr>
        </w:p>
        <w:p w:rsidR="00A013A0" w:rsidRDefault="004C3153" w:rsidP="004C3153">
          <w:pPr>
            <w:autoSpaceDE w:val="0"/>
            <w:autoSpaceDN w:val="0"/>
            <w:adjustRightInd w:val="0"/>
            <w:spacing w:after="0" w:line="300" w:lineRule="exact"/>
            <w:ind w:left="2124" w:hanging="2124"/>
            <w:rPr>
              <w:rFonts w:asciiTheme="majorHAnsi" w:eastAsiaTheme="minorHAnsi" w:hAnsiTheme="majorHAnsi"/>
              <w:b/>
              <w:color w:val="365F91" w:themeColor="accent1" w:themeShade="BF"/>
              <w:lang w:val="en-US" w:eastAsia="ko-KR"/>
            </w:rPr>
          </w:pPr>
          <w:proofErr w:type="spellStart"/>
          <w:r w:rsidRPr="00092B39">
            <w:rPr>
              <w:rFonts w:ascii="Cambria" w:eastAsia="Calibri" w:hAnsi="Cambria" w:cs="InterstateLight"/>
              <w:b/>
              <w:color w:val="6E6F71"/>
              <w:lang w:val="en-US" w:eastAsia="en-US"/>
            </w:rPr>
            <w:t>Toplantının</w:t>
          </w:r>
          <w:proofErr w:type="spellEnd"/>
          <w:r w:rsidRPr="00092B39">
            <w:rPr>
              <w:rFonts w:ascii="Cambria" w:eastAsia="Calibri" w:hAnsi="Cambria" w:cs="InterstateLight"/>
              <w:b/>
              <w:color w:val="6E6F71"/>
              <w:lang w:val="en-US" w:eastAsia="en-US"/>
            </w:rPr>
            <w:t xml:space="preserve"> </w:t>
          </w:r>
          <w:proofErr w:type="spellStart"/>
          <w:r w:rsidRPr="00092B39">
            <w:rPr>
              <w:rFonts w:ascii="Cambria" w:eastAsia="Calibri" w:hAnsi="Cambria" w:cs="InterstateLight"/>
              <w:b/>
              <w:color w:val="6E6F71"/>
              <w:lang w:val="en-US" w:eastAsia="en-US"/>
            </w:rPr>
            <w:t>Adı</w:t>
          </w:r>
          <w:proofErr w:type="spellEnd"/>
          <w:r w:rsidRPr="000C031B">
            <w:rPr>
              <w:rFonts w:ascii="Cambria" w:eastAsia="Calibri" w:hAnsi="Cambria" w:cs="InterstateLight"/>
              <w:b/>
              <w:color w:val="6E6F71"/>
              <w:lang w:val="en-US" w:eastAsia="en-US"/>
            </w:rPr>
            <w:tab/>
          </w:r>
          <w:r>
            <w:rPr>
              <w:rFonts w:ascii="Cambria" w:eastAsia="Calibri" w:hAnsi="Cambria" w:cs="InterstateLight"/>
              <w:b/>
              <w:color w:val="6E6F71"/>
              <w:lang w:val="en-US" w:eastAsia="en-US"/>
            </w:rPr>
            <w:tab/>
          </w:r>
          <w:r w:rsidRPr="00980E57">
            <w:rPr>
              <w:rFonts w:ascii="Cambria" w:eastAsia="Calibri" w:hAnsi="Cambria" w:cs="InterstateLight"/>
              <w:b/>
              <w:color w:val="6E6F71"/>
              <w:lang w:val="en-US" w:eastAsia="en-US"/>
            </w:rPr>
            <w:t>:</w:t>
          </w:r>
          <w:r w:rsidRPr="000C031B">
            <w:rPr>
              <w:rFonts w:ascii="Cambria" w:eastAsia="Calibri" w:hAnsi="Cambria" w:cs="InterstateLight"/>
              <w:b/>
              <w:color w:val="6E6F71"/>
              <w:lang w:val="en-US" w:eastAsia="en-US"/>
            </w:rPr>
            <w:t xml:space="preserve"> </w:t>
          </w:r>
          <w:r w:rsidRPr="00A013A0">
            <w:rPr>
              <w:rFonts w:asciiTheme="majorHAnsi" w:eastAsiaTheme="minorHAnsi" w:hAnsiTheme="majorHAnsi"/>
              <w:b/>
              <w:color w:val="365F91" w:themeColor="accent1" w:themeShade="BF"/>
              <w:lang w:val="en-US" w:eastAsia="ko-KR"/>
            </w:rPr>
            <w:t xml:space="preserve">Indonesia's Democratization after Suharto: Successes </w:t>
          </w:r>
        </w:p>
        <w:p w:rsidR="004C3153" w:rsidRDefault="00A013A0" w:rsidP="00A013A0">
          <w:pPr>
            <w:autoSpaceDE w:val="0"/>
            <w:autoSpaceDN w:val="0"/>
            <w:adjustRightInd w:val="0"/>
            <w:spacing w:after="0" w:line="300" w:lineRule="exact"/>
            <w:ind w:left="2124" w:hanging="708"/>
            <w:rPr>
              <w:rFonts w:asciiTheme="majorHAnsi" w:eastAsiaTheme="minorHAnsi" w:hAnsiTheme="majorHAnsi"/>
              <w:b/>
              <w:color w:val="365F91" w:themeColor="accent1" w:themeShade="BF"/>
              <w:lang w:val="en-US" w:eastAsia="ko-KR"/>
            </w:rPr>
          </w:pPr>
          <w:r>
            <w:rPr>
              <w:rFonts w:ascii="Cambria" w:eastAsia="Calibri" w:hAnsi="Cambria" w:cs="InterstateLight"/>
              <w:b/>
              <w:color w:val="6E6F71"/>
              <w:lang w:val="en-US" w:eastAsia="en-US"/>
            </w:rPr>
            <w:t xml:space="preserve">                               </w:t>
          </w:r>
          <w:proofErr w:type="gramStart"/>
          <w:r w:rsidR="004C3153" w:rsidRPr="00A013A0">
            <w:rPr>
              <w:rFonts w:asciiTheme="majorHAnsi" w:eastAsiaTheme="minorHAnsi" w:hAnsiTheme="majorHAnsi"/>
              <w:b/>
              <w:color w:val="365F91" w:themeColor="accent1" w:themeShade="BF"/>
              <w:lang w:val="en-US" w:eastAsia="ko-KR"/>
            </w:rPr>
            <w:t>and</w:t>
          </w:r>
          <w:proofErr w:type="gramEnd"/>
          <w:r w:rsidR="004C3153" w:rsidRPr="00A013A0">
            <w:rPr>
              <w:rFonts w:asciiTheme="majorHAnsi" w:eastAsiaTheme="minorHAnsi" w:hAnsiTheme="majorHAnsi"/>
              <w:b/>
              <w:color w:val="365F91" w:themeColor="accent1" w:themeShade="BF"/>
              <w:lang w:val="en-US" w:eastAsia="ko-KR"/>
            </w:rPr>
            <w:t xml:space="preserve"> Failures</w:t>
          </w:r>
        </w:p>
        <w:p w:rsidR="005A59F2" w:rsidRPr="005A59F2" w:rsidRDefault="005A59F2" w:rsidP="005A59F2">
          <w:pPr>
            <w:autoSpaceDE w:val="0"/>
            <w:autoSpaceDN w:val="0"/>
            <w:adjustRightInd w:val="0"/>
            <w:spacing w:after="0" w:line="300" w:lineRule="exact"/>
            <w:rPr>
              <w:rFonts w:ascii="Cambria" w:eastAsia="Calibri" w:hAnsi="Cambria" w:cs="InterstateLight"/>
              <w:b/>
              <w:color w:val="6E6F71"/>
              <w:lang w:val="en-US" w:eastAsia="en-US"/>
            </w:rPr>
          </w:pPr>
          <w:proofErr w:type="spellStart"/>
          <w:r w:rsidRPr="005A59F2">
            <w:rPr>
              <w:rFonts w:ascii="Cambria" w:eastAsia="Calibri" w:hAnsi="Cambria" w:cs="InterstateLight"/>
              <w:b/>
              <w:color w:val="6E6F71"/>
              <w:lang w:val="en-US" w:eastAsia="en-US"/>
            </w:rPr>
            <w:t>Konuşmacı</w:t>
          </w:r>
          <w:proofErr w:type="spellEnd"/>
          <w:r>
            <w:rPr>
              <w:rFonts w:ascii="Cambria" w:eastAsia="Calibri" w:hAnsi="Cambria" w:cs="InterstateLight"/>
              <w:b/>
              <w:color w:val="6E6F71"/>
              <w:lang w:val="en-US" w:eastAsia="en-US"/>
            </w:rPr>
            <w:tab/>
          </w:r>
          <w:r>
            <w:rPr>
              <w:rFonts w:ascii="Cambria" w:eastAsia="Calibri" w:hAnsi="Cambria" w:cs="InterstateLight"/>
              <w:b/>
              <w:color w:val="6E6F71"/>
              <w:lang w:val="en-US" w:eastAsia="en-US"/>
            </w:rPr>
            <w:tab/>
          </w:r>
          <w:r>
            <w:rPr>
              <w:rFonts w:ascii="Cambria" w:eastAsia="Calibri" w:hAnsi="Cambria" w:cs="InterstateLight"/>
              <w:b/>
              <w:color w:val="6E6F71"/>
              <w:lang w:val="en-US" w:eastAsia="en-US"/>
            </w:rPr>
            <w:tab/>
            <w:t xml:space="preserve">: </w:t>
          </w:r>
          <w:r w:rsidRPr="005A59F2">
            <w:rPr>
              <w:rFonts w:asciiTheme="majorHAnsi" w:eastAsiaTheme="minorHAnsi" w:hAnsiTheme="majorHAnsi"/>
              <w:lang w:val="en-US" w:eastAsia="ko-KR"/>
            </w:rPr>
            <w:t xml:space="preserve">Marcus </w:t>
          </w:r>
          <w:proofErr w:type="spellStart"/>
          <w:r w:rsidRPr="005A59F2">
            <w:rPr>
              <w:rFonts w:asciiTheme="majorHAnsi" w:eastAsiaTheme="minorHAnsi" w:hAnsiTheme="majorHAnsi"/>
              <w:lang w:val="en-US" w:eastAsia="ko-KR"/>
            </w:rPr>
            <w:t>Mietzner</w:t>
          </w:r>
          <w:proofErr w:type="spellEnd"/>
          <w:r w:rsidRPr="005A59F2">
            <w:rPr>
              <w:rFonts w:asciiTheme="majorHAnsi" w:eastAsiaTheme="minorHAnsi" w:hAnsiTheme="majorHAnsi"/>
              <w:lang w:val="en-US" w:eastAsia="ko-KR"/>
            </w:rPr>
            <w:t xml:space="preserve"> (Australian National University)</w:t>
          </w:r>
        </w:p>
        <w:p w:rsidR="004C3153" w:rsidRPr="000C031B" w:rsidRDefault="004C3153" w:rsidP="004C3153">
          <w:pPr>
            <w:autoSpaceDE w:val="0"/>
            <w:autoSpaceDN w:val="0"/>
            <w:adjustRightInd w:val="0"/>
            <w:spacing w:after="0" w:line="300" w:lineRule="exact"/>
            <w:ind w:left="2124" w:hanging="2124"/>
            <w:rPr>
              <w:rFonts w:ascii="Cambria" w:eastAsia="Calibri" w:hAnsi="Cambria" w:cs="InterstateLight"/>
              <w:b/>
              <w:color w:val="6E6F71"/>
              <w:lang w:val="en-US" w:eastAsia="en-US"/>
            </w:rPr>
          </w:pPr>
          <w:proofErr w:type="spellStart"/>
          <w:r w:rsidRPr="00092B39">
            <w:rPr>
              <w:rFonts w:ascii="Cambria" w:eastAsia="Calibri" w:hAnsi="Cambria" w:cs="InterstateLight"/>
              <w:b/>
              <w:color w:val="6E6F71"/>
              <w:lang w:val="en-US" w:eastAsia="en-US"/>
            </w:rPr>
            <w:t>Tarih</w:t>
          </w:r>
          <w:proofErr w:type="spellEnd"/>
          <w:r>
            <w:rPr>
              <w:rFonts w:ascii="Cambria" w:eastAsia="Calibri" w:hAnsi="Cambria" w:cs="InterstateLight"/>
              <w:b/>
              <w:color w:val="6E6F71"/>
              <w:lang w:val="en-US" w:eastAsia="en-US"/>
            </w:rPr>
            <w:tab/>
          </w:r>
          <w:r>
            <w:rPr>
              <w:rFonts w:ascii="Cambria" w:eastAsia="Calibri" w:hAnsi="Cambria" w:cs="InterstateLight"/>
              <w:b/>
              <w:color w:val="6E6F71"/>
              <w:lang w:val="en-US" w:eastAsia="en-US"/>
            </w:rPr>
            <w:tab/>
          </w:r>
          <w:r w:rsidRPr="00AB7763">
            <w:rPr>
              <w:rFonts w:ascii="Cambria" w:eastAsia="Calibri" w:hAnsi="Cambria" w:cs="InterstateLight"/>
              <w:b/>
              <w:color w:val="6E6F71"/>
              <w:lang w:val="en-US" w:eastAsia="en-US"/>
            </w:rPr>
            <w:t>:</w:t>
          </w:r>
          <w:r w:rsidR="005A59F2">
            <w:rPr>
              <w:rFonts w:asciiTheme="majorHAnsi" w:eastAsiaTheme="minorHAnsi" w:hAnsiTheme="majorHAnsi"/>
              <w:lang w:val="en-US" w:eastAsia="ko-KR"/>
            </w:rPr>
            <w:t xml:space="preserve"> 18 </w:t>
          </w:r>
          <w:proofErr w:type="spellStart"/>
          <w:r w:rsidR="005A59F2">
            <w:rPr>
              <w:rFonts w:asciiTheme="majorHAnsi" w:eastAsiaTheme="minorHAnsi" w:hAnsiTheme="majorHAnsi"/>
              <w:lang w:val="en-US" w:eastAsia="ko-KR"/>
            </w:rPr>
            <w:t>Aralık</w:t>
          </w:r>
          <w:proofErr w:type="spellEnd"/>
          <w:r w:rsidR="005A59F2">
            <w:rPr>
              <w:rFonts w:asciiTheme="majorHAnsi" w:eastAsiaTheme="minorHAnsi" w:hAnsiTheme="majorHAnsi"/>
              <w:lang w:val="en-US" w:eastAsia="ko-KR"/>
            </w:rPr>
            <w:t xml:space="preserve"> </w:t>
          </w:r>
          <w:r w:rsidRPr="000C031B">
            <w:rPr>
              <w:rFonts w:asciiTheme="majorHAnsi" w:eastAsiaTheme="minorHAnsi" w:hAnsiTheme="majorHAnsi"/>
              <w:lang w:val="en-US" w:eastAsia="ko-KR"/>
            </w:rPr>
            <w:t>2012</w:t>
          </w:r>
        </w:p>
        <w:p w:rsidR="004C3153" w:rsidRDefault="004C3153" w:rsidP="004C3153">
          <w:pPr>
            <w:tabs>
              <w:tab w:val="left" w:pos="2835"/>
            </w:tabs>
            <w:spacing w:after="0" w:line="300" w:lineRule="exact"/>
            <w:contextualSpacing/>
            <w:rPr>
              <w:rFonts w:asciiTheme="majorHAnsi" w:eastAsiaTheme="minorHAnsi" w:hAnsiTheme="majorHAnsi"/>
              <w:lang w:val="en-US" w:eastAsia="ko-KR"/>
            </w:rPr>
          </w:pPr>
          <w:proofErr w:type="spellStart"/>
          <w:r w:rsidRPr="00092B39">
            <w:rPr>
              <w:rFonts w:ascii="Cambria" w:eastAsia="Calibri" w:hAnsi="Cambria" w:cs="InterstateLight"/>
              <w:b/>
              <w:color w:val="6E6F71"/>
              <w:lang w:val="en-US" w:eastAsia="en-US"/>
            </w:rPr>
            <w:t>Düzenlendiği</w:t>
          </w:r>
          <w:proofErr w:type="spellEnd"/>
          <w:r w:rsidRPr="00092B39">
            <w:rPr>
              <w:rFonts w:ascii="Cambria" w:eastAsia="Calibri" w:hAnsi="Cambria" w:cs="InterstateLight"/>
              <w:b/>
              <w:color w:val="6E6F71"/>
              <w:lang w:val="en-US" w:eastAsia="en-US"/>
            </w:rPr>
            <w:t xml:space="preserve"> </w:t>
          </w:r>
          <w:proofErr w:type="spellStart"/>
          <w:r w:rsidRPr="00092B39">
            <w:rPr>
              <w:rFonts w:ascii="Cambria" w:eastAsia="Calibri" w:hAnsi="Cambria" w:cs="InterstateLight"/>
              <w:b/>
              <w:color w:val="6E6F71"/>
              <w:lang w:val="en-US" w:eastAsia="en-US"/>
            </w:rPr>
            <w:t>Yer</w:t>
          </w:r>
          <w:proofErr w:type="spellEnd"/>
          <w:r w:rsidRPr="000C031B">
            <w:rPr>
              <w:rFonts w:ascii="Cambria" w:eastAsia="Calibri" w:hAnsi="Cambria" w:cs="InterstateLight"/>
              <w:b/>
              <w:color w:val="6E6F71"/>
              <w:lang w:val="en-US" w:eastAsia="en-US"/>
            </w:rPr>
            <w:t xml:space="preserve"> </w:t>
          </w:r>
          <w:r w:rsidRPr="000C031B">
            <w:rPr>
              <w:rFonts w:ascii="Cambria" w:eastAsia="Calibri" w:hAnsi="Cambria" w:cs="InterstateLight"/>
              <w:b/>
              <w:color w:val="6E6F71"/>
              <w:lang w:val="en-US" w:eastAsia="en-US"/>
            </w:rPr>
            <w:tab/>
          </w:r>
          <w:r w:rsidRPr="00980E57">
            <w:rPr>
              <w:rFonts w:ascii="Cambria" w:eastAsia="Calibri" w:hAnsi="Cambria" w:cs="InterstateLight"/>
              <w:b/>
              <w:color w:val="6E6F71"/>
              <w:lang w:val="en-US" w:eastAsia="en-US"/>
            </w:rPr>
            <w:t xml:space="preserve">: </w:t>
          </w:r>
          <w:proofErr w:type="spellStart"/>
          <w:r w:rsidRPr="000C031B">
            <w:rPr>
              <w:rFonts w:asciiTheme="majorHAnsi" w:eastAsiaTheme="minorHAnsi" w:hAnsiTheme="majorHAnsi"/>
              <w:lang w:val="en-US" w:eastAsia="ko-KR"/>
            </w:rPr>
            <w:t>Boğaziçi</w:t>
          </w:r>
          <w:proofErr w:type="spellEnd"/>
          <w:r w:rsidRPr="000C031B">
            <w:rPr>
              <w:rFonts w:asciiTheme="majorHAnsi" w:eastAsiaTheme="minorHAnsi" w:hAnsiTheme="majorHAnsi"/>
              <w:lang w:val="en-US" w:eastAsia="ko-KR"/>
            </w:rPr>
            <w:t xml:space="preserve"> </w:t>
          </w:r>
          <w:proofErr w:type="spellStart"/>
          <w:r w:rsidRPr="000C031B">
            <w:rPr>
              <w:rFonts w:asciiTheme="majorHAnsi" w:eastAsiaTheme="minorHAnsi" w:hAnsiTheme="majorHAnsi"/>
              <w:lang w:val="en-US" w:eastAsia="ko-KR"/>
            </w:rPr>
            <w:t>Üniversitesi</w:t>
          </w:r>
          <w:proofErr w:type="spellEnd"/>
        </w:p>
        <w:p w:rsidR="004C3153" w:rsidRDefault="004C3153" w:rsidP="004C3153">
          <w:pPr>
            <w:tabs>
              <w:tab w:val="left" w:pos="2835"/>
            </w:tabs>
            <w:spacing w:after="0" w:line="300" w:lineRule="exact"/>
            <w:contextualSpacing/>
            <w:rPr>
              <w:rFonts w:asciiTheme="majorHAnsi" w:eastAsiaTheme="minorHAnsi" w:hAnsiTheme="majorHAnsi"/>
              <w:lang w:val="en-US" w:eastAsia="ko-KR"/>
            </w:rPr>
          </w:pPr>
          <w:proofErr w:type="spellStart"/>
          <w:r w:rsidRPr="00092B39">
            <w:rPr>
              <w:rFonts w:ascii="Cambria" w:eastAsia="Calibri" w:hAnsi="Cambria" w:cs="InterstateLight"/>
              <w:b/>
              <w:color w:val="6E6F71"/>
              <w:lang w:val="en-US" w:eastAsia="en-US"/>
            </w:rPr>
            <w:t>Katılımcı</w:t>
          </w:r>
          <w:proofErr w:type="spellEnd"/>
          <w:r w:rsidRPr="00092B39">
            <w:rPr>
              <w:rFonts w:ascii="Cambria" w:eastAsia="Calibri" w:hAnsi="Cambria" w:cs="InterstateLight"/>
              <w:b/>
              <w:color w:val="6E6F71"/>
              <w:lang w:val="en-US" w:eastAsia="en-US"/>
            </w:rPr>
            <w:t xml:space="preserve"> </w:t>
          </w:r>
          <w:proofErr w:type="spellStart"/>
          <w:r w:rsidRPr="00092B39">
            <w:rPr>
              <w:rFonts w:ascii="Cambria" w:eastAsia="Calibri" w:hAnsi="Cambria" w:cs="InterstateLight"/>
              <w:b/>
              <w:color w:val="6E6F71"/>
              <w:lang w:val="en-US" w:eastAsia="en-US"/>
            </w:rPr>
            <w:t>Sayısı</w:t>
          </w:r>
          <w:proofErr w:type="spellEnd"/>
          <w:r>
            <w:rPr>
              <w:rFonts w:ascii="Cambria" w:eastAsia="Calibri" w:hAnsi="Cambria" w:cs="InterstateLight"/>
              <w:b/>
              <w:color w:val="6E6F71"/>
              <w:lang w:val="en-US" w:eastAsia="en-US"/>
            </w:rPr>
            <w:t xml:space="preserve"> </w:t>
          </w:r>
          <w:r w:rsidRPr="00980E57">
            <w:rPr>
              <w:rFonts w:ascii="Cambria" w:eastAsia="Calibri" w:hAnsi="Cambria" w:cs="InterstateLight"/>
              <w:b/>
              <w:color w:val="6E6F71"/>
              <w:lang w:val="en-US" w:eastAsia="en-US"/>
            </w:rPr>
            <w:t xml:space="preserve"> </w:t>
          </w:r>
          <w:r>
            <w:rPr>
              <w:rFonts w:ascii="Cambria" w:eastAsia="Calibri" w:hAnsi="Cambria" w:cs="InterstateLight"/>
              <w:b/>
              <w:color w:val="6E6F71"/>
              <w:lang w:val="en-US" w:eastAsia="en-US"/>
            </w:rPr>
            <w:tab/>
          </w:r>
          <w:r w:rsidRPr="00980E57">
            <w:rPr>
              <w:rFonts w:ascii="Cambria" w:eastAsia="Calibri" w:hAnsi="Cambria" w:cs="InterstateLight"/>
              <w:b/>
              <w:color w:val="6E6F71"/>
              <w:lang w:val="en-US" w:eastAsia="en-US"/>
            </w:rPr>
            <w:t>:</w:t>
          </w:r>
          <w:r w:rsidRPr="000C031B">
            <w:rPr>
              <w:rFonts w:asciiTheme="majorHAnsi" w:eastAsiaTheme="minorHAnsi" w:hAnsiTheme="majorHAnsi"/>
              <w:lang w:val="en-US" w:eastAsia="ko-KR"/>
            </w:rPr>
            <w:t xml:space="preserve"> </w:t>
          </w:r>
          <w:r w:rsidR="005A59F2">
            <w:rPr>
              <w:rFonts w:asciiTheme="majorHAnsi" w:eastAsiaTheme="minorHAnsi" w:hAnsiTheme="majorHAnsi"/>
              <w:lang w:val="en-US" w:eastAsia="ko-KR"/>
            </w:rPr>
            <w:t>15</w:t>
          </w:r>
        </w:p>
        <w:p w:rsidR="000F393A" w:rsidRPr="000C031B" w:rsidRDefault="004C3153" w:rsidP="00FA5565">
          <w:pPr>
            <w:tabs>
              <w:tab w:val="left" w:pos="2835"/>
            </w:tabs>
            <w:spacing w:after="0" w:line="300" w:lineRule="exact"/>
            <w:contextualSpacing/>
            <w:rPr>
              <w:rFonts w:ascii="Cambria" w:eastAsia="Calibri" w:hAnsi="Cambria" w:cs="InterstateLight"/>
              <w:b/>
              <w:color w:val="6E6F71"/>
              <w:lang w:val="en-US" w:eastAsia="en-US"/>
            </w:rPr>
          </w:pPr>
          <w:proofErr w:type="spellStart"/>
          <w:r w:rsidRPr="00E45180">
            <w:rPr>
              <w:rFonts w:ascii="Cambria" w:eastAsia="Calibri" w:hAnsi="Cambria" w:cs="InterstateLight"/>
              <w:b/>
              <w:color w:val="6E6F71"/>
              <w:lang w:val="en-US" w:eastAsia="en-US"/>
            </w:rPr>
            <w:t>Sunulan</w:t>
          </w:r>
          <w:proofErr w:type="spellEnd"/>
          <w:r w:rsidRPr="00E45180">
            <w:rPr>
              <w:rFonts w:ascii="Cambria" w:eastAsia="Calibri" w:hAnsi="Cambria" w:cs="InterstateLight"/>
              <w:b/>
              <w:color w:val="6E6F71"/>
              <w:lang w:val="en-US" w:eastAsia="en-US"/>
            </w:rPr>
            <w:t xml:space="preserve"> </w:t>
          </w:r>
          <w:proofErr w:type="spellStart"/>
          <w:r w:rsidRPr="00E45180">
            <w:rPr>
              <w:rFonts w:ascii="Cambria" w:eastAsia="Calibri" w:hAnsi="Cambria" w:cs="InterstateLight"/>
              <w:b/>
              <w:color w:val="6E6F71"/>
              <w:lang w:val="en-US" w:eastAsia="en-US"/>
            </w:rPr>
            <w:t>Bildiri</w:t>
          </w:r>
          <w:proofErr w:type="spellEnd"/>
          <w:r w:rsidRPr="00E45180">
            <w:rPr>
              <w:rFonts w:ascii="Cambria" w:eastAsia="Calibri" w:hAnsi="Cambria" w:cs="InterstateLight"/>
              <w:b/>
              <w:color w:val="6E6F71"/>
              <w:lang w:val="en-US" w:eastAsia="en-US"/>
            </w:rPr>
            <w:t xml:space="preserve"> </w:t>
          </w:r>
          <w:proofErr w:type="spellStart"/>
          <w:r w:rsidRPr="00E45180">
            <w:rPr>
              <w:rFonts w:ascii="Cambria" w:eastAsia="Calibri" w:hAnsi="Cambria" w:cs="InterstateLight"/>
              <w:b/>
              <w:color w:val="6E6F71"/>
              <w:lang w:val="en-US" w:eastAsia="en-US"/>
            </w:rPr>
            <w:t>Sayısı</w:t>
          </w:r>
          <w:proofErr w:type="spellEnd"/>
          <w:r w:rsidRPr="00E45180">
            <w:rPr>
              <w:rFonts w:ascii="Cambria" w:eastAsia="Calibri" w:hAnsi="Cambria" w:cs="InterstateLight"/>
              <w:b/>
              <w:color w:val="6E6F71"/>
              <w:lang w:val="en-US" w:eastAsia="en-US"/>
            </w:rPr>
            <w:tab/>
            <w:t>:</w:t>
          </w:r>
          <w:r w:rsidRPr="00E45180">
            <w:rPr>
              <w:rFonts w:asciiTheme="majorHAnsi" w:eastAsiaTheme="minorHAnsi" w:hAnsiTheme="majorHAnsi"/>
              <w:lang w:val="en-US" w:eastAsia="ko-KR"/>
            </w:rPr>
            <w:t xml:space="preserve"> </w:t>
          </w:r>
          <w:r w:rsidR="005A59F2">
            <w:rPr>
              <w:rFonts w:asciiTheme="majorHAnsi" w:eastAsiaTheme="minorHAnsi" w:hAnsiTheme="majorHAnsi"/>
              <w:lang w:val="en-US" w:eastAsia="ko-KR"/>
            </w:rPr>
            <w:t>1</w:t>
          </w:r>
        </w:p>
        <w:p w:rsidR="001679DC" w:rsidRPr="005E54D9" w:rsidRDefault="001679DC" w:rsidP="005E54D9">
          <w:pPr>
            <w:tabs>
              <w:tab w:val="left" w:pos="2835"/>
            </w:tabs>
            <w:spacing w:after="0" w:line="300" w:lineRule="exact"/>
            <w:contextualSpacing/>
            <w:rPr>
              <w:rFonts w:asciiTheme="majorHAnsi" w:eastAsiaTheme="minorHAnsi" w:hAnsiTheme="majorHAnsi"/>
              <w:lang w:val="en-US" w:eastAsia="ko-KR"/>
            </w:rPr>
          </w:pPr>
        </w:p>
        <w:p w:rsidR="001679DC" w:rsidRPr="00D971EB" w:rsidRDefault="001679DC" w:rsidP="00FA5565">
          <w:pPr>
            <w:tabs>
              <w:tab w:val="left" w:pos="2835"/>
            </w:tabs>
            <w:autoSpaceDE w:val="0"/>
            <w:autoSpaceDN w:val="0"/>
            <w:adjustRightInd w:val="0"/>
            <w:spacing w:after="0" w:line="300" w:lineRule="exact"/>
            <w:rPr>
              <w:rFonts w:ascii="Cambria" w:eastAsia="Calibri" w:hAnsi="Cambria" w:cs="Times New Roman"/>
              <w:sz w:val="28"/>
              <w:szCs w:val="28"/>
              <w:lang w:eastAsia="ko-KR"/>
            </w:rPr>
          </w:pPr>
          <w:r>
            <w:rPr>
              <w:rFonts w:asciiTheme="majorHAnsi" w:hAnsiTheme="majorHAnsi"/>
              <w:b/>
              <w:color w:val="808080"/>
              <w:sz w:val="28"/>
              <w:szCs w:val="28"/>
            </w:rPr>
            <w:t>II</w:t>
          </w:r>
          <w:r w:rsidRPr="00D971EB">
            <w:rPr>
              <w:rFonts w:asciiTheme="majorHAnsi" w:hAnsiTheme="majorHAnsi"/>
              <w:b/>
              <w:color w:val="808080"/>
              <w:sz w:val="28"/>
              <w:szCs w:val="28"/>
            </w:rPr>
            <w:t xml:space="preserve">-MERKEZ ÜYELERİNİN </w:t>
          </w:r>
          <w:r w:rsidRPr="00D971EB">
            <w:rPr>
              <w:rFonts w:ascii="Cambria" w:eastAsia="Calibri" w:hAnsi="Cambria" w:cs="Times New Roman"/>
              <w:b/>
              <w:color w:val="808080"/>
              <w:sz w:val="28"/>
              <w:szCs w:val="28"/>
            </w:rPr>
            <w:t>KATILDIKLARI BİLİMSEL TOPLANTILAR</w:t>
          </w:r>
        </w:p>
        <w:p w:rsidR="006A4ABD" w:rsidRPr="005E54D9" w:rsidRDefault="006A4ABD" w:rsidP="005E54D9">
          <w:pPr>
            <w:tabs>
              <w:tab w:val="left" w:pos="2835"/>
            </w:tabs>
            <w:spacing w:after="0" w:line="300" w:lineRule="exact"/>
            <w:contextualSpacing/>
            <w:rPr>
              <w:rFonts w:asciiTheme="majorHAnsi" w:eastAsiaTheme="minorHAnsi" w:hAnsiTheme="majorHAnsi"/>
              <w:lang w:val="en-US" w:eastAsia="ko-KR"/>
            </w:rPr>
          </w:pPr>
        </w:p>
        <w:p w:rsidR="00463BFD" w:rsidRDefault="00463BFD" w:rsidP="00463BFD">
          <w:pPr>
            <w:autoSpaceDE w:val="0"/>
            <w:autoSpaceDN w:val="0"/>
            <w:adjustRightInd w:val="0"/>
            <w:spacing w:after="0" w:line="300" w:lineRule="exact"/>
            <w:ind w:left="2124" w:hanging="2124"/>
            <w:rPr>
              <w:rFonts w:asciiTheme="majorHAnsi" w:eastAsiaTheme="minorHAnsi" w:hAnsiTheme="majorHAnsi"/>
              <w:b/>
              <w:color w:val="365F91" w:themeColor="accent1" w:themeShade="BF"/>
              <w:lang w:val="en-US" w:eastAsia="ko-KR"/>
            </w:rPr>
          </w:pPr>
          <w:proofErr w:type="spellStart"/>
          <w:r w:rsidRPr="00092B39">
            <w:rPr>
              <w:rFonts w:ascii="Cambria" w:eastAsia="Calibri" w:hAnsi="Cambria" w:cs="InterstateLight"/>
              <w:b/>
              <w:color w:val="6E6F71"/>
              <w:lang w:val="en-US" w:eastAsia="en-US"/>
            </w:rPr>
            <w:t>Toplantının</w:t>
          </w:r>
          <w:proofErr w:type="spellEnd"/>
          <w:r w:rsidRPr="00092B39">
            <w:rPr>
              <w:rFonts w:ascii="Cambria" w:eastAsia="Calibri" w:hAnsi="Cambria" w:cs="InterstateLight"/>
              <w:b/>
              <w:color w:val="6E6F71"/>
              <w:lang w:val="en-US" w:eastAsia="en-US"/>
            </w:rPr>
            <w:t xml:space="preserve"> </w:t>
          </w:r>
          <w:proofErr w:type="spellStart"/>
          <w:r w:rsidRPr="00092B39">
            <w:rPr>
              <w:rFonts w:ascii="Cambria" w:eastAsia="Calibri" w:hAnsi="Cambria" w:cs="InterstateLight"/>
              <w:b/>
              <w:color w:val="6E6F71"/>
              <w:lang w:val="en-US" w:eastAsia="en-US"/>
            </w:rPr>
            <w:t>Adı</w:t>
          </w:r>
          <w:proofErr w:type="spellEnd"/>
          <w:r>
            <w:rPr>
              <w:rFonts w:ascii="Cambria" w:eastAsia="Calibri" w:hAnsi="Cambria" w:cs="InterstateLight"/>
              <w:b/>
              <w:color w:val="6E6F71"/>
              <w:lang w:val="en-US" w:eastAsia="en-US"/>
            </w:rPr>
            <w:tab/>
          </w:r>
          <w:r>
            <w:rPr>
              <w:rFonts w:ascii="Cambria" w:eastAsia="Calibri" w:hAnsi="Cambria" w:cs="InterstateLight"/>
              <w:b/>
              <w:color w:val="6E6F71"/>
              <w:lang w:val="en-US" w:eastAsia="en-US"/>
            </w:rPr>
            <w:tab/>
          </w:r>
          <w:r w:rsidRPr="000370B0">
            <w:rPr>
              <w:rFonts w:asciiTheme="majorHAnsi" w:eastAsiaTheme="minorHAnsi" w:hAnsiTheme="majorHAnsi"/>
              <w:b/>
              <w:color w:val="365F91" w:themeColor="accent1" w:themeShade="BF"/>
              <w:lang w:val="en-US" w:eastAsia="ko-KR"/>
            </w:rPr>
            <w:t xml:space="preserve">: </w:t>
          </w:r>
          <w:r w:rsidR="00BA34A5">
            <w:rPr>
              <w:rFonts w:asciiTheme="majorHAnsi" w:eastAsiaTheme="minorHAnsi" w:hAnsiTheme="majorHAnsi"/>
              <w:b/>
              <w:color w:val="365F91" w:themeColor="accent1" w:themeShade="BF"/>
              <w:lang w:val="en-US" w:eastAsia="ko-KR"/>
            </w:rPr>
            <w:t>International Symposium t</w:t>
          </w:r>
          <w:r w:rsidRPr="00463BFD">
            <w:rPr>
              <w:rFonts w:asciiTheme="majorHAnsi" w:eastAsiaTheme="minorHAnsi" w:hAnsiTheme="majorHAnsi"/>
              <w:b/>
              <w:color w:val="365F91" w:themeColor="accent1" w:themeShade="BF"/>
              <w:lang w:val="en-US" w:eastAsia="ko-KR"/>
            </w:rPr>
            <w:t>he Cult</w:t>
          </w:r>
          <w:r>
            <w:rPr>
              <w:rFonts w:asciiTheme="majorHAnsi" w:eastAsiaTheme="minorHAnsi" w:hAnsiTheme="majorHAnsi"/>
              <w:b/>
              <w:color w:val="365F91" w:themeColor="accent1" w:themeShade="BF"/>
              <w:lang w:val="en-US" w:eastAsia="ko-KR"/>
            </w:rPr>
            <w:t xml:space="preserve">ural Life of </w:t>
          </w:r>
        </w:p>
        <w:p w:rsidR="00463BFD" w:rsidRDefault="00463BFD" w:rsidP="00463BFD">
          <w:pPr>
            <w:autoSpaceDE w:val="0"/>
            <w:autoSpaceDN w:val="0"/>
            <w:adjustRightInd w:val="0"/>
            <w:spacing w:after="0" w:line="300" w:lineRule="exact"/>
            <w:ind w:left="2124" w:firstLine="708"/>
            <w:rPr>
              <w:rFonts w:asciiTheme="majorHAnsi" w:eastAsiaTheme="minorHAnsi" w:hAnsiTheme="majorHAnsi"/>
              <w:b/>
              <w:color w:val="365F91" w:themeColor="accent1" w:themeShade="BF"/>
              <w:lang w:val="en-US" w:eastAsia="ko-KR"/>
            </w:rPr>
          </w:pPr>
          <w:r>
            <w:rPr>
              <w:rFonts w:ascii="Cambria" w:eastAsia="Calibri" w:hAnsi="Cambria" w:cs="InterstateLight"/>
              <w:b/>
              <w:color w:val="6E6F71"/>
              <w:lang w:val="en-US" w:eastAsia="en-US"/>
            </w:rPr>
            <w:t xml:space="preserve"> </w:t>
          </w:r>
          <w:r w:rsidR="00113F61">
            <w:rPr>
              <w:rFonts w:ascii="Cambria" w:eastAsia="Calibri" w:hAnsi="Cambria" w:cs="InterstateLight"/>
              <w:b/>
              <w:color w:val="6E6F71"/>
              <w:lang w:val="en-US" w:eastAsia="en-US"/>
            </w:rPr>
            <w:t xml:space="preserve"> </w:t>
          </w:r>
          <w:r>
            <w:rPr>
              <w:rFonts w:asciiTheme="majorHAnsi" w:eastAsiaTheme="minorHAnsi" w:hAnsiTheme="majorHAnsi"/>
              <w:b/>
              <w:color w:val="365F91" w:themeColor="accent1" w:themeShade="BF"/>
              <w:lang w:val="en-US" w:eastAsia="ko-KR"/>
            </w:rPr>
            <w:t>Caves: F</w:t>
          </w:r>
          <w:r w:rsidRPr="00463BFD">
            <w:rPr>
              <w:rFonts w:asciiTheme="majorHAnsi" w:eastAsiaTheme="minorHAnsi" w:hAnsiTheme="majorHAnsi"/>
              <w:b/>
              <w:color w:val="365F91" w:themeColor="accent1" w:themeShade="BF"/>
              <w:lang w:val="en-US" w:eastAsia="ko-KR"/>
            </w:rPr>
            <w:t xml:space="preserve">rom </w:t>
          </w:r>
          <w:proofErr w:type="spellStart"/>
          <w:r w:rsidRPr="00463BFD">
            <w:rPr>
              <w:rFonts w:asciiTheme="majorHAnsi" w:eastAsiaTheme="minorHAnsi" w:hAnsiTheme="majorHAnsi"/>
              <w:b/>
              <w:color w:val="365F91" w:themeColor="accent1" w:themeShade="BF"/>
              <w:lang w:val="en-US" w:eastAsia="ko-KR"/>
            </w:rPr>
            <w:t>Palaeolithic</w:t>
          </w:r>
          <w:proofErr w:type="spellEnd"/>
          <w:r w:rsidRPr="00463BFD">
            <w:rPr>
              <w:rFonts w:asciiTheme="majorHAnsi" w:eastAsiaTheme="minorHAnsi" w:hAnsiTheme="majorHAnsi"/>
              <w:b/>
              <w:color w:val="365F91" w:themeColor="accent1" w:themeShade="BF"/>
              <w:lang w:val="en-US" w:eastAsia="ko-KR"/>
            </w:rPr>
            <w:t xml:space="preserve"> Shamans to Seven Sleepers</w:t>
          </w:r>
        </w:p>
        <w:p w:rsidR="00463BFD" w:rsidRDefault="00463BFD" w:rsidP="00463BFD">
          <w:pPr>
            <w:autoSpaceDE w:val="0"/>
            <w:autoSpaceDN w:val="0"/>
            <w:adjustRightInd w:val="0"/>
            <w:spacing w:after="0" w:line="300" w:lineRule="exact"/>
            <w:ind w:left="2124" w:hanging="2124"/>
            <w:rPr>
              <w:rFonts w:asciiTheme="majorHAnsi" w:eastAsiaTheme="minorHAnsi" w:hAnsiTheme="majorHAnsi"/>
              <w:b/>
              <w:color w:val="365F91" w:themeColor="accent1" w:themeShade="BF"/>
              <w:lang w:val="en-US" w:eastAsia="ko-KR"/>
            </w:rPr>
          </w:pPr>
          <w:proofErr w:type="spellStart"/>
          <w:r w:rsidRPr="005036D9">
            <w:rPr>
              <w:rFonts w:ascii="Cambria" w:eastAsia="Calibri" w:hAnsi="Cambria" w:cs="InterstateLight"/>
              <w:b/>
              <w:color w:val="6E6F71"/>
              <w:lang w:val="en-US" w:eastAsia="en-US"/>
            </w:rPr>
            <w:t>Katılan</w:t>
          </w:r>
          <w:proofErr w:type="spellEnd"/>
          <w:r w:rsidRPr="005036D9">
            <w:rPr>
              <w:rFonts w:ascii="Cambria" w:eastAsia="Calibri" w:hAnsi="Cambria" w:cs="InterstateLight"/>
              <w:b/>
              <w:color w:val="6E6F71"/>
              <w:lang w:val="en-US" w:eastAsia="en-US"/>
            </w:rPr>
            <w:t xml:space="preserve"> </w:t>
          </w:r>
          <w:proofErr w:type="spellStart"/>
          <w:r w:rsidRPr="005036D9">
            <w:rPr>
              <w:rFonts w:ascii="Cambria" w:eastAsia="Calibri" w:hAnsi="Cambria" w:cs="InterstateLight"/>
              <w:b/>
              <w:color w:val="6E6F71"/>
              <w:lang w:val="en-US" w:eastAsia="en-US"/>
            </w:rPr>
            <w:t>Merkez</w:t>
          </w:r>
          <w:proofErr w:type="spellEnd"/>
          <w:r w:rsidRPr="005036D9">
            <w:rPr>
              <w:rFonts w:ascii="Cambria" w:eastAsia="Calibri" w:hAnsi="Cambria" w:cs="InterstateLight"/>
              <w:b/>
              <w:color w:val="6E6F71"/>
              <w:lang w:val="en-US" w:eastAsia="en-US"/>
            </w:rPr>
            <w:t xml:space="preserve"> </w:t>
          </w:r>
          <w:proofErr w:type="spellStart"/>
          <w:r w:rsidRPr="005036D9">
            <w:rPr>
              <w:rFonts w:ascii="Cambria" w:eastAsia="Calibri" w:hAnsi="Cambria" w:cs="InterstateLight"/>
              <w:b/>
              <w:color w:val="6E6F71"/>
              <w:lang w:val="en-US" w:eastAsia="en-US"/>
            </w:rPr>
            <w:t>Üyesi</w:t>
          </w:r>
          <w:proofErr w:type="spellEnd"/>
          <w:r w:rsidRPr="005036D9">
            <w:rPr>
              <w:rFonts w:ascii="Cambria" w:eastAsia="Calibri" w:hAnsi="Cambria" w:cs="InterstateLight"/>
              <w:b/>
              <w:color w:val="6E6F71"/>
              <w:lang w:val="en-US" w:eastAsia="en-US"/>
            </w:rPr>
            <w:tab/>
            <w:t>:</w:t>
          </w:r>
          <w:r>
            <w:rPr>
              <w:rFonts w:ascii="Cambria" w:eastAsia="Calibri" w:hAnsi="Cambria" w:cs="InterstateLight"/>
              <w:b/>
              <w:color w:val="6E6F71"/>
              <w:lang w:val="en-US" w:eastAsia="en-US"/>
            </w:rPr>
            <w:t xml:space="preserve"> </w:t>
          </w:r>
          <w:r>
            <w:rPr>
              <w:rFonts w:asciiTheme="majorHAnsi" w:hAnsiTheme="majorHAnsi"/>
              <w:lang w:eastAsia="ko-KR"/>
            </w:rPr>
            <w:t xml:space="preserve">Erdal </w:t>
          </w:r>
          <w:proofErr w:type="spellStart"/>
          <w:r>
            <w:rPr>
              <w:rFonts w:asciiTheme="majorHAnsi" w:hAnsiTheme="majorHAnsi"/>
              <w:lang w:eastAsia="ko-KR"/>
            </w:rPr>
            <w:t>Küçükyalçın</w:t>
          </w:r>
          <w:proofErr w:type="spellEnd"/>
        </w:p>
        <w:p w:rsidR="00463BFD" w:rsidRPr="00B6488C" w:rsidRDefault="00463BFD" w:rsidP="00463BFD">
          <w:pPr>
            <w:autoSpaceDE w:val="0"/>
            <w:autoSpaceDN w:val="0"/>
            <w:adjustRightInd w:val="0"/>
            <w:spacing w:after="0" w:line="300" w:lineRule="exact"/>
            <w:ind w:left="2124" w:hanging="2124"/>
            <w:rPr>
              <w:rFonts w:asciiTheme="majorHAnsi" w:eastAsiaTheme="minorHAnsi" w:hAnsiTheme="majorHAnsi"/>
              <w:b/>
              <w:color w:val="808080"/>
              <w:sz w:val="28"/>
              <w:szCs w:val="28"/>
              <w:lang w:val="en-US" w:eastAsia="en-US"/>
            </w:rPr>
          </w:pPr>
          <w:proofErr w:type="spellStart"/>
          <w:r w:rsidRPr="00265A6A">
            <w:rPr>
              <w:rFonts w:ascii="Cambria" w:eastAsia="Calibri" w:hAnsi="Cambria" w:cs="InterstateLight"/>
              <w:b/>
              <w:color w:val="6E6F71"/>
              <w:lang w:val="en-US" w:eastAsia="en-US"/>
            </w:rPr>
            <w:t>Tarih</w:t>
          </w:r>
          <w:proofErr w:type="spellEnd"/>
          <w:r>
            <w:rPr>
              <w:rFonts w:asciiTheme="majorHAnsi" w:eastAsiaTheme="minorHAnsi" w:hAnsiTheme="majorHAnsi"/>
              <w:b/>
              <w:color w:val="808080"/>
              <w:sz w:val="28"/>
              <w:szCs w:val="28"/>
              <w:lang w:val="en-US" w:eastAsia="en-US"/>
            </w:rPr>
            <w:tab/>
          </w:r>
          <w:r>
            <w:rPr>
              <w:rFonts w:asciiTheme="majorHAnsi" w:eastAsiaTheme="minorHAnsi" w:hAnsiTheme="majorHAnsi"/>
              <w:b/>
              <w:color w:val="808080"/>
              <w:sz w:val="28"/>
              <w:szCs w:val="28"/>
              <w:lang w:val="en-US" w:eastAsia="en-US"/>
            </w:rPr>
            <w:tab/>
          </w:r>
          <w:r w:rsidRPr="00980E57">
            <w:rPr>
              <w:rFonts w:ascii="Cambria" w:eastAsia="Calibri" w:hAnsi="Cambria" w:cs="InterstateLight"/>
              <w:b/>
              <w:color w:val="6E6F71"/>
              <w:lang w:val="en-US" w:eastAsia="en-US"/>
            </w:rPr>
            <w:t xml:space="preserve">: </w:t>
          </w:r>
          <w:r>
            <w:rPr>
              <w:rFonts w:asciiTheme="majorHAnsi" w:eastAsiaTheme="minorHAnsi" w:hAnsiTheme="majorHAnsi"/>
              <w:lang w:val="en-US" w:eastAsia="ko-KR"/>
            </w:rPr>
            <w:t xml:space="preserve">19-21 </w:t>
          </w:r>
          <w:proofErr w:type="spellStart"/>
          <w:r>
            <w:rPr>
              <w:rFonts w:asciiTheme="majorHAnsi" w:eastAsiaTheme="minorHAnsi" w:hAnsiTheme="majorHAnsi"/>
              <w:lang w:val="en-US" w:eastAsia="ko-KR"/>
            </w:rPr>
            <w:t>Ocak</w:t>
          </w:r>
          <w:proofErr w:type="spellEnd"/>
          <w:r>
            <w:rPr>
              <w:rFonts w:asciiTheme="majorHAnsi" w:eastAsiaTheme="minorHAnsi" w:hAnsiTheme="majorHAnsi"/>
              <w:lang w:val="en-US" w:eastAsia="ko-KR"/>
            </w:rPr>
            <w:t xml:space="preserve"> 2012</w:t>
          </w:r>
        </w:p>
        <w:p w:rsidR="00463BFD" w:rsidRPr="00FB1075" w:rsidRDefault="00463BFD" w:rsidP="00463BFD">
          <w:pPr>
            <w:tabs>
              <w:tab w:val="left" w:pos="2835"/>
            </w:tabs>
            <w:spacing w:after="0" w:line="300" w:lineRule="exact"/>
            <w:contextualSpacing/>
            <w:rPr>
              <w:rFonts w:asciiTheme="majorHAnsi" w:eastAsiaTheme="minorHAnsi" w:hAnsiTheme="majorHAnsi"/>
              <w:lang w:val="en-US" w:eastAsia="ko-KR"/>
            </w:rPr>
          </w:pPr>
          <w:proofErr w:type="spellStart"/>
          <w:r w:rsidRPr="00092B39">
            <w:rPr>
              <w:rFonts w:ascii="Cambria" w:eastAsia="Calibri" w:hAnsi="Cambria" w:cs="InterstateLight"/>
              <w:b/>
              <w:color w:val="6E6F71"/>
              <w:lang w:val="en-US" w:eastAsia="en-US"/>
            </w:rPr>
            <w:t>Düzenlendiği</w:t>
          </w:r>
          <w:proofErr w:type="spellEnd"/>
          <w:r w:rsidRPr="00092B39">
            <w:rPr>
              <w:rFonts w:ascii="Cambria" w:eastAsia="Calibri" w:hAnsi="Cambria" w:cs="InterstateLight"/>
              <w:b/>
              <w:color w:val="6E6F71"/>
              <w:lang w:val="en-US" w:eastAsia="en-US"/>
            </w:rPr>
            <w:t xml:space="preserve"> </w:t>
          </w:r>
          <w:proofErr w:type="spellStart"/>
          <w:r w:rsidRPr="00092B39">
            <w:rPr>
              <w:rFonts w:ascii="Cambria" w:eastAsia="Calibri" w:hAnsi="Cambria" w:cs="InterstateLight"/>
              <w:b/>
              <w:color w:val="6E6F71"/>
              <w:lang w:val="en-US" w:eastAsia="en-US"/>
            </w:rPr>
            <w:t>Yer</w:t>
          </w:r>
          <w:proofErr w:type="spellEnd"/>
          <w:r w:rsidRPr="00B6488C">
            <w:rPr>
              <w:rFonts w:asciiTheme="majorHAnsi" w:eastAsiaTheme="minorHAnsi" w:hAnsiTheme="majorHAnsi"/>
              <w:b/>
              <w:color w:val="808080"/>
              <w:sz w:val="28"/>
              <w:szCs w:val="28"/>
              <w:lang w:val="en-US" w:eastAsia="en-US"/>
            </w:rPr>
            <w:t xml:space="preserve"> </w:t>
          </w:r>
          <w:r w:rsidRPr="00B6488C">
            <w:rPr>
              <w:rFonts w:asciiTheme="majorHAnsi" w:eastAsiaTheme="minorHAnsi" w:hAnsiTheme="majorHAnsi"/>
              <w:b/>
              <w:color w:val="808080"/>
              <w:sz w:val="28"/>
              <w:szCs w:val="28"/>
              <w:lang w:val="en-US" w:eastAsia="en-US"/>
            </w:rPr>
            <w:tab/>
          </w:r>
          <w:r w:rsidRPr="00980E57">
            <w:rPr>
              <w:rFonts w:ascii="Cambria" w:eastAsia="Calibri" w:hAnsi="Cambria" w:cs="InterstateLight"/>
              <w:b/>
              <w:color w:val="6E6F71"/>
              <w:lang w:val="en-US" w:eastAsia="en-US"/>
            </w:rPr>
            <w:t xml:space="preserve">: </w:t>
          </w:r>
          <w:proofErr w:type="spellStart"/>
          <w:r>
            <w:rPr>
              <w:rFonts w:asciiTheme="majorHAnsi" w:eastAsiaTheme="minorHAnsi" w:hAnsiTheme="majorHAnsi"/>
              <w:lang w:val="en-US" w:eastAsia="ko-KR"/>
            </w:rPr>
            <w:t>Pera</w:t>
          </w:r>
          <w:proofErr w:type="spellEnd"/>
          <w:r>
            <w:rPr>
              <w:rFonts w:asciiTheme="majorHAnsi" w:eastAsiaTheme="minorHAnsi" w:hAnsiTheme="majorHAnsi"/>
              <w:lang w:val="en-US" w:eastAsia="ko-KR"/>
            </w:rPr>
            <w:t xml:space="preserve"> </w:t>
          </w:r>
          <w:proofErr w:type="spellStart"/>
          <w:r>
            <w:rPr>
              <w:rFonts w:asciiTheme="majorHAnsi" w:eastAsiaTheme="minorHAnsi" w:hAnsiTheme="majorHAnsi"/>
              <w:lang w:val="en-US" w:eastAsia="ko-KR"/>
            </w:rPr>
            <w:t>Müzesi</w:t>
          </w:r>
          <w:proofErr w:type="spellEnd"/>
          <w:r>
            <w:rPr>
              <w:rFonts w:asciiTheme="majorHAnsi" w:eastAsiaTheme="minorHAnsi" w:hAnsiTheme="majorHAnsi"/>
              <w:lang w:val="en-US" w:eastAsia="ko-KR"/>
            </w:rPr>
            <w:t>, İstanbul</w:t>
          </w:r>
        </w:p>
        <w:p w:rsidR="00463BFD" w:rsidRDefault="00463BFD" w:rsidP="00463BFD">
          <w:pPr>
            <w:autoSpaceDE w:val="0"/>
            <w:autoSpaceDN w:val="0"/>
            <w:adjustRightInd w:val="0"/>
            <w:spacing w:after="0" w:line="300" w:lineRule="exact"/>
            <w:ind w:left="2124" w:hanging="2124"/>
            <w:rPr>
              <w:rFonts w:asciiTheme="majorHAnsi" w:eastAsiaTheme="minorHAnsi" w:hAnsiTheme="majorHAnsi"/>
              <w:lang w:val="en-US" w:eastAsia="ko-KR"/>
            </w:rPr>
          </w:pPr>
          <w:proofErr w:type="spellStart"/>
          <w:r>
            <w:rPr>
              <w:rFonts w:ascii="Cambria" w:eastAsia="Calibri" w:hAnsi="Cambria" w:cs="InterstateLight"/>
              <w:b/>
              <w:color w:val="6E6F71"/>
              <w:lang w:val="en-US" w:eastAsia="en-US"/>
            </w:rPr>
            <w:t>Sunulan</w:t>
          </w:r>
          <w:proofErr w:type="spellEnd"/>
          <w:r>
            <w:rPr>
              <w:rFonts w:ascii="Cambria" w:eastAsia="Calibri" w:hAnsi="Cambria" w:cs="InterstateLight"/>
              <w:b/>
              <w:color w:val="6E6F71"/>
              <w:lang w:val="en-US" w:eastAsia="en-US"/>
            </w:rPr>
            <w:t xml:space="preserve"> </w:t>
          </w:r>
          <w:proofErr w:type="spellStart"/>
          <w:r>
            <w:rPr>
              <w:rFonts w:ascii="Cambria" w:eastAsia="Calibri" w:hAnsi="Cambria" w:cs="InterstateLight"/>
              <w:b/>
              <w:color w:val="6E6F71"/>
              <w:lang w:val="en-US" w:eastAsia="en-US"/>
            </w:rPr>
            <w:t>Bildirinin</w:t>
          </w:r>
          <w:proofErr w:type="spellEnd"/>
          <w:r>
            <w:rPr>
              <w:rFonts w:ascii="Cambria" w:eastAsia="Calibri" w:hAnsi="Cambria" w:cs="InterstateLight"/>
              <w:b/>
              <w:color w:val="6E6F71"/>
              <w:lang w:val="en-US" w:eastAsia="en-US"/>
            </w:rPr>
            <w:t xml:space="preserve"> </w:t>
          </w:r>
          <w:proofErr w:type="spellStart"/>
          <w:r>
            <w:rPr>
              <w:rFonts w:ascii="Cambria" w:eastAsia="Calibri" w:hAnsi="Cambria" w:cs="InterstateLight"/>
              <w:b/>
              <w:color w:val="6E6F71"/>
              <w:lang w:val="en-US" w:eastAsia="en-US"/>
            </w:rPr>
            <w:t>Adı</w:t>
          </w:r>
          <w:proofErr w:type="spellEnd"/>
          <w:r w:rsidRPr="00E45180">
            <w:rPr>
              <w:rFonts w:ascii="Cambria" w:eastAsia="Calibri" w:hAnsi="Cambria" w:cs="InterstateLight"/>
              <w:b/>
              <w:color w:val="6E6F71"/>
              <w:lang w:val="en-US" w:eastAsia="en-US"/>
            </w:rPr>
            <w:tab/>
            <w:t>:</w:t>
          </w:r>
          <w:r w:rsidR="00BA34A5">
            <w:rPr>
              <w:rFonts w:asciiTheme="majorHAnsi" w:eastAsiaTheme="minorHAnsi" w:hAnsiTheme="majorHAnsi"/>
              <w:lang w:val="en-US" w:eastAsia="ko-KR"/>
            </w:rPr>
            <w:t xml:space="preserve"> </w:t>
          </w:r>
          <w:r>
            <w:rPr>
              <w:rFonts w:asciiTheme="majorHAnsi" w:eastAsiaTheme="minorHAnsi" w:hAnsiTheme="majorHAnsi"/>
              <w:lang w:val="en-US" w:eastAsia="ko-KR"/>
            </w:rPr>
            <w:t>“</w:t>
          </w:r>
          <w:proofErr w:type="spellStart"/>
          <w:r w:rsidRPr="00463BFD">
            <w:rPr>
              <w:rFonts w:asciiTheme="majorHAnsi" w:hAnsiTheme="majorHAnsi"/>
              <w:lang w:eastAsia="ko-KR"/>
            </w:rPr>
            <w:t>Searching</w:t>
          </w:r>
          <w:proofErr w:type="spellEnd"/>
          <w:r w:rsidRPr="00463BFD">
            <w:rPr>
              <w:rFonts w:asciiTheme="majorHAnsi" w:eastAsiaTheme="minorHAnsi" w:hAnsiTheme="majorHAnsi"/>
              <w:lang w:val="en-US" w:eastAsia="ko-KR"/>
            </w:rPr>
            <w:t xml:space="preserve"> for the </w:t>
          </w:r>
          <w:r>
            <w:rPr>
              <w:rFonts w:asciiTheme="majorHAnsi" w:eastAsiaTheme="minorHAnsi" w:hAnsiTheme="majorHAnsi"/>
              <w:lang w:val="en-US" w:eastAsia="ko-KR"/>
            </w:rPr>
            <w:t>f</w:t>
          </w:r>
          <w:r w:rsidRPr="00463BFD">
            <w:rPr>
              <w:rFonts w:asciiTheme="majorHAnsi" w:eastAsiaTheme="minorHAnsi" w:hAnsiTheme="majorHAnsi"/>
              <w:lang w:val="en-US" w:eastAsia="ko-KR"/>
            </w:rPr>
            <w:t xml:space="preserve">ootprints of Buddhism </w:t>
          </w:r>
        </w:p>
        <w:p w:rsidR="00463BFD" w:rsidRDefault="00463BFD" w:rsidP="00463BFD">
          <w:pPr>
            <w:autoSpaceDE w:val="0"/>
            <w:autoSpaceDN w:val="0"/>
            <w:adjustRightInd w:val="0"/>
            <w:spacing w:after="0" w:line="300" w:lineRule="exact"/>
            <w:ind w:left="2124" w:firstLine="708"/>
            <w:rPr>
              <w:rFonts w:asciiTheme="majorHAnsi" w:eastAsiaTheme="minorHAnsi" w:hAnsiTheme="majorHAnsi"/>
              <w:lang w:val="en-US" w:eastAsia="ko-KR"/>
            </w:rPr>
          </w:pPr>
          <w:r>
            <w:rPr>
              <w:rFonts w:asciiTheme="majorHAnsi" w:eastAsiaTheme="minorHAnsi" w:hAnsiTheme="majorHAnsi"/>
              <w:lang w:val="en-US" w:eastAsia="ko-KR"/>
            </w:rPr>
            <w:t xml:space="preserve">  </w:t>
          </w:r>
          <w:proofErr w:type="gramStart"/>
          <w:r>
            <w:rPr>
              <w:rFonts w:asciiTheme="majorHAnsi" w:eastAsiaTheme="minorHAnsi" w:hAnsiTheme="majorHAnsi"/>
              <w:lang w:val="en-US" w:eastAsia="ko-KR"/>
            </w:rPr>
            <w:t>in</w:t>
          </w:r>
          <w:proofErr w:type="gramEnd"/>
          <w:r>
            <w:rPr>
              <w:rFonts w:asciiTheme="majorHAnsi" w:eastAsiaTheme="minorHAnsi" w:hAnsiTheme="majorHAnsi"/>
              <w:lang w:val="en-US" w:eastAsia="ko-KR"/>
            </w:rPr>
            <w:t xml:space="preserve"> Western Asia: </w:t>
          </w:r>
          <w:r w:rsidRPr="00463BFD">
            <w:rPr>
              <w:rFonts w:asciiTheme="majorHAnsi" w:eastAsiaTheme="minorHAnsi" w:hAnsiTheme="majorHAnsi"/>
              <w:lang w:val="en-US" w:eastAsia="ko-KR"/>
            </w:rPr>
            <w:t xml:space="preserve">Caves </w:t>
          </w:r>
          <w:r>
            <w:rPr>
              <w:rFonts w:asciiTheme="majorHAnsi" w:eastAsiaTheme="minorHAnsi" w:hAnsiTheme="majorHAnsi"/>
              <w:lang w:val="en-US" w:eastAsia="ko-KR"/>
            </w:rPr>
            <w:t>t</w:t>
          </w:r>
          <w:r w:rsidRPr="00463BFD">
            <w:rPr>
              <w:rFonts w:asciiTheme="majorHAnsi" w:eastAsiaTheme="minorHAnsi" w:hAnsiTheme="majorHAnsi"/>
              <w:lang w:val="en-US" w:eastAsia="ko-KR"/>
            </w:rPr>
            <w:t xml:space="preserve">emples in </w:t>
          </w:r>
          <w:proofErr w:type="spellStart"/>
          <w:r w:rsidRPr="00463BFD">
            <w:rPr>
              <w:rFonts w:asciiTheme="majorHAnsi" w:eastAsiaTheme="minorHAnsi" w:hAnsiTheme="majorHAnsi"/>
              <w:lang w:val="en-US" w:eastAsia="ko-KR"/>
            </w:rPr>
            <w:t>Tahtabazar</w:t>
          </w:r>
          <w:proofErr w:type="spellEnd"/>
          <w:r w:rsidRPr="00463BFD">
            <w:rPr>
              <w:rFonts w:asciiTheme="majorHAnsi" w:eastAsiaTheme="minorHAnsi" w:hAnsiTheme="majorHAnsi"/>
              <w:lang w:val="en-US" w:eastAsia="ko-KR"/>
            </w:rPr>
            <w:t xml:space="preserve"> (Turkmenistan), </w:t>
          </w:r>
        </w:p>
        <w:p w:rsidR="002253FB" w:rsidRPr="004D74A5" w:rsidRDefault="00463BFD" w:rsidP="004D74A5">
          <w:pPr>
            <w:autoSpaceDE w:val="0"/>
            <w:autoSpaceDN w:val="0"/>
            <w:adjustRightInd w:val="0"/>
            <w:spacing w:after="0" w:line="300" w:lineRule="exact"/>
            <w:ind w:left="2124" w:hanging="2124"/>
            <w:rPr>
              <w:rFonts w:asciiTheme="majorHAnsi" w:eastAsiaTheme="minorHAnsi" w:hAnsiTheme="majorHAnsi"/>
              <w:lang w:val="en-US" w:eastAsia="ko-KR"/>
            </w:rPr>
          </w:pPr>
          <w:r>
            <w:rPr>
              <w:rFonts w:asciiTheme="majorHAnsi" w:eastAsiaTheme="minorHAnsi" w:hAnsiTheme="majorHAnsi"/>
              <w:lang w:val="en-US" w:eastAsia="ko-KR"/>
            </w:rPr>
            <w:t xml:space="preserve">                                                            </w:t>
          </w:r>
          <w:proofErr w:type="spellStart"/>
          <w:r w:rsidRPr="00463BFD">
            <w:rPr>
              <w:rFonts w:asciiTheme="majorHAnsi" w:eastAsiaTheme="minorHAnsi" w:hAnsiTheme="majorHAnsi"/>
              <w:lang w:val="en-US" w:eastAsia="ko-KR"/>
            </w:rPr>
            <w:t>Marageh</w:t>
          </w:r>
          <w:proofErr w:type="spellEnd"/>
          <w:r w:rsidRPr="00463BFD">
            <w:rPr>
              <w:rFonts w:asciiTheme="majorHAnsi" w:eastAsiaTheme="minorHAnsi" w:hAnsiTheme="majorHAnsi"/>
              <w:lang w:val="en-US" w:eastAsia="ko-KR"/>
            </w:rPr>
            <w:t xml:space="preserve"> (Iran) and </w:t>
          </w:r>
          <w:proofErr w:type="spellStart"/>
          <w:r w:rsidRPr="00463BFD">
            <w:rPr>
              <w:rFonts w:asciiTheme="majorHAnsi" w:eastAsiaTheme="minorHAnsi" w:hAnsiTheme="majorHAnsi"/>
              <w:lang w:val="en-US" w:eastAsia="ko-KR"/>
            </w:rPr>
            <w:t>Ahlat</w:t>
          </w:r>
          <w:proofErr w:type="spellEnd"/>
          <w:r w:rsidRPr="00463BFD">
            <w:rPr>
              <w:rFonts w:asciiTheme="majorHAnsi" w:eastAsiaTheme="minorHAnsi" w:hAnsiTheme="majorHAnsi"/>
              <w:lang w:val="en-US" w:eastAsia="ko-KR"/>
            </w:rPr>
            <w:t xml:space="preserve"> (Turkey)</w:t>
          </w:r>
          <w:r>
            <w:rPr>
              <w:rFonts w:asciiTheme="majorHAnsi" w:eastAsiaTheme="minorHAnsi" w:hAnsiTheme="majorHAnsi"/>
              <w:lang w:val="en-US" w:eastAsia="ko-KR"/>
            </w:rPr>
            <w:t>”</w:t>
          </w:r>
        </w:p>
        <w:p w:rsidR="002253FB" w:rsidRDefault="002253FB" w:rsidP="00FA5565">
          <w:pPr>
            <w:tabs>
              <w:tab w:val="left" w:pos="2835"/>
            </w:tabs>
            <w:autoSpaceDE w:val="0"/>
            <w:autoSpaceDN w:val="0"/>
            <w:adjustRightInd w:val="0"/>
            <w:spacing w:after="0" w:line="300" w:lineRule="exact"/>
          </w:pPr>
        </w:p>
        <w:p w:rsidR="007119C5" w:rsidRDefault="007119C5" w:rsidP="007119C5">
          <w:pPr>
            <w:autoSpaceDE w:val="0"/>
            <w:autoSpaceDN w:val="0"/>
            <w:adjustRightInd w:val="0"/>
            <w:spacing w:after="0" w:line="300" w:lineRule="exact"/>
            <w:ind w:left="2124" w:hanging="2124"/>
            <w:rPr>
              <w:rFonts w:asciiTheme="majorHAnsi" w:eastAsiaTheme="minorHAnsi" w:hAnsiTheme="majorHAnsi"/>
              <w:b/>
              <w:color w:val="365F91" w:themeColor="accent1" w:themeShade="BF"/>
              <w:lang w:val="en-US" w:eastAsia="ko-KR"/>
            </w:rPr>
          </w:pPr>
          <w:proofErr w:type="spellStart"/>
          <w:r w:rsidRPr="00092B39">
            <w:rPr>
              <w:rFonts w:ascii="Cambria" w:eastAsia="Calibri" w:hAnsi="Cambria" w:cs="InterstateLight"/>
              <w:b/>
              <w:color w:val="6E6F71"/>
              <w:lang w:val="en-US" w:eastAsia="en-US"/>
            </w:rPr>
            <w:t>Toplantının</w:t>
          </w:r>
          <w:proofErr w:type="spellEnd"/>
          <w:r w:rsidRPr="00092B39">
            <w:rPr>
              <w:rFonts w:ascii="Cambria" w:eastAsia="Calibri" w:hAnsi="Cambria" w:cs="InterstateLight"/>
              <w:b/>
              <w:color w:val="6E6F71"/>
              <w:lang w:val="en-US" w:eastAsia="en-US"/>
            </w:rPr>
            <w:t xml:space="preserve"> </w:t>
          </w:r>
          <w:proofErr w:type="spellStart"/>
          <w:r w:rsidRPr="00092B39">
            <w:rPr>
              <w:rFonts w:ascii="Cambria" w:eastAsia="Calibri" w:hAnsi="Cambria" w:cs="InterstateLight"/>
              <w:b/>
              <w:color w:val="6E6F71"/>
              <w:lang w:val="en-US" w:eastAsia="en-US"/>
            </w:rPr>
            <w:t>Adı</w:t>
          </w:r>
          <w:proofErr w:type="spellEnd"/>
          <w:r>
            <w:rPr>
              <w:rFonts w:ascii="Cambria" w:eastAsia="Calibri" w:hAnsi="Cambria" w:cs="InterstateLight"/>
              <w:b/>
              <w:color w:val="6E6F71"/>
              <w:lang w:val="en-US" w:eastAsia="en-US"/>
            </w:rPr>
            <w:tab/>
          </w:r>
          <w:r>
            <w:rPr>
              <w:rFonts w:ascii="Cambria" w:eastAsia="Calibri" w:hAnsi="Cambria" w:cs="InterstateLight"/>
              <w:b/>
              <w:color w:val="6E6F71"/>
              <w:lang w:val="en-US" w:eastAsia="en-US"/>
            </w:rPr>
            <w:tab/>
          </w:r>
          <w:r w:rsidRPr="000370B0">
            <w:rPr>
              <w:rFonts w:asciiTheme="majorHAnsi" w:eastAsiaTheme="minorHAnsi" w:hAnsiTheme="majorHAnsi"/>
              <w:b/>
              <w:color w:val="365F91" w:themeColor="accent1" w:themeShade="BF"/>
              <w:lang w:val="en-US" w:eastAsia="ko-KR"/>
            </w:rPr>
            <w:t xml:space="preserve">: </w:t>
          </w:r>
          <w:r w:rsidRPr="00265A6A">
            <w:rPr>
              <w:rFonts w:asciiTheme="majorHAnsi" w:eastAsiaTheme="minorHAnsi" w:hAnsiTheme="majorHAnsi"/>
              <w:b/>
              <w:color w:val="365F91" w:themeColor="accent1" w:themeShade="BF"/>
              <w:lang w:val="en-US" w:eastAsia="ko-KR"/>
            </w:rPr>
            <w:t xml:space="preserve">International Conference ‘Contesting Method and </w:t>
          </w:r>
        </w:p>
        <w:p w:rsidR="007119C5" w:rsidRDefault="007119C5" w:rsidP="007119C5">
          <w:pPr>
            <w:autoSpaceDE w:val="0"/>
            <w:autoSpaceDN w:val="0"/>
            <w:adjustRightInd w:val="0"/>
            <w:spacing w:after="0" w:line="300" w:lineRule="exact"/>
            <w:ind w:left="2124" w:firstLine="708"/>
            <w:rPr>
              <w:rFonts w:asciiTheme="majorHAnsi" w:eastAsiaTheme="minorHAnsi" w:hAnsiTheme="majorHAnsi"/>
              <w:b/>
              <w:color w:val="365F91" w:themeColor="accent1" w:themeShade="BF"/>
              <w:lang w:val="en-US" w:eastAsia="ko-KR"/>
            </w:rPr>
          </w:pPr>
          <w:r>
            <w:rPr>
              <w:rFonts w:ascii="Cambria" w:eastAsia="Calibri" w:hAnsi="Cambria" w:cs="InterstateLight"/>
              <w:b/>
              <w:color w:val="6E6F71"/>
              <w:lang w:val="en-US" w:eastAsia="en-US"/>
            </w:rPr>
            <w:t xml:space="preserve">  </w:t>
          </w:r>
          <w:r w:rsidRPr="00265A6A">
            <w:rPr>
              <w:rFonts w:asciiTheme="majorHAnsi" w:eastAsiaTheme="minorHAnsi" w:hAnsiTheme="majorHAnsi"/>
              <w:b/>
              <w:color w:val="365F91" w:themeColor="accent1" w:themeShade="BF"/>
              <w:lang w:val="en-US" w:eastAsia="ko-KR"/>
            </w:rPr>
            <w:t xml:space="preserve">Theory between Europe and Asia: Perspectives on </w:t>
          </w:r>
        </w:p>
        <w:p w:rsidR="007119C5" w:rsidRPr="005323AF" w:rsidRDefault="007119C5" w:rsidP="007119C5">
          <w:pPr>
            <w:autoSpaceDE w:val="0"/>
            <w:autoSpaceDN w:val="0"/>
            <w:adjustRightInd w:val="0"/>
            <w:spacing w:after="0" w:line="300" w:lineRule="exact"/>
            <w:ind w:left="2832"/>
            <w:rPr>
              <w:rFonts w:asciiTheme="majorHAnsi" w:eastAsiaTheme="minorHAnsi" w:hAnsiTheme="majorHAnsi"/>
              <w:b/>
              <w:color w:val="365F91" w:themeColor="accent1" w:themeShade="BF"/>
              <w:lang w:val="de-DE" w:eastAsia="ko-KR"/>
            </w:rPr>
          </w:pPr>
          <w:r>
            <w:rPr>
              <w:rFonts w:asciiTheme="majorHAnsi" w:eastAsiaTheme="minorHAnsi" w:hAnsiTheme="majorHAnsi"/>
              <w:b/>
              <w:color w:val="365F91" w:themeColor="accent1" w:themeShade="BF"/>
              <w:lang w:val="en-US" w:eastAsia="ko-KR"/>
            </w:rPr>
            <w:t xml:space="preserve">  </w:t>
          </w:r>
          <w:r w:rsidRPr="005323AF">
            <w:rPr>
              <w:rFonts w:asciiTheme="majorHAnsi" w:eastAsiaTheme="minorHAnsi" w:hAnsiTheme="majorHAnsi"/>
              <w:b/>
              <w:color w:val="365F91" w:themeColor="accent1" w:themeShade="BF"/>
              <w:lang w:val="de-DE" w:eastAsia="ko-KR"/>
            </w:rPr>
            <w:t>Asian Studies’</w:t>
          </w:r>
        </w:p>
        <w:p w:rsidR="007119C5" w:rsidRPr="005323AF" w:rsidRDefault="007119C5" w:rsidP="007119C5">
          <w:pPr>
            <w:autoSpaceDE w:val="0"/>
            <w:autoSpaceDN w:val="0"/>
            <w:adjustRightInd w:val="0"/>
            <w:spacing w:after="0" w:line="300" w:lineRule="exact"/>
            <w:ind w:left="2124" w:hanging="2124"/>
            <w:rPr>
              <w:rFonts w:asciiTheme="majorHAnsi" w:eastAsiaTheme="minorHAnsi" w:hAnsiTheme="majorHAnsi"/>
              <w:b/>
              <w:color w:val="365F91" w:themeColor="accent1" w:themeShade="BF"/>
              <w:lang w:val="de-DE" w:eastAsia="ko-KR"/>
            </w:rPr>
          </w:pPr>
          <w:proofErr w:type="spellStart"/>
          <w:r w:rsidRPr="005323AF">
            <w:rPr>
              <w:rFonts w:ascii="Cambria" w:eastAsia="Calibri" w:hAnsi="Cambria" w:cs="InterstateLight"/>
              <w:b/>
              <w:color w:val="6E6F71"/>
              <w:lang w:val="de-DE" w:eastAsia="en-US"/>
            </w:rPr>
            <w:t>Katılan</w:t>
          </w:r>
          <w:proofErr w:type="spellEnd"/>
          <w:r w:rsidRPr="005323AF">
            <w:rPr>
              <w:rFonts w:ascii="Cambria" w:eastAsia="Calibri" w:hAnsi="Cambria" w:cs="InterstateLight"/>
              <w:b/>
              <w:color w:val="6E6F71"/>
              <w:lang w:val="de-DE" w:eastAsia="en-US"/>
            </w:rPr>
            <w:t xml:space="preserve"> </w:t>
          </w:r>
          <w:proofErr w:type="spellStart"/>
          <w:r w:rsidRPr="005323AF">
            <w:rPr>
              <w:rFonts w:ascii="Cambria" w:eastAsia="Calibri" w:hAnsi="Cambria" w:cs="InterstateLight"/>
              <w:b/>
              <w:color w:val="6E6F71"/>
              <w:lang w:val="de-DE" w:eastAsia="en-US"/>
            </w:rPr>
            <w:t>Merkez</w:t>
          </w:r>
          <w:proofErr w:type="spellEnd"/>
          <w:r w:rsidRPr="005323AF">
            <w:rPr>
              <w:rFonts w:ascii="Cambria" w:eastAsia="Calibri" w:hAnsi="Cambria" w:cs="InterstateLight"/>
              <w:b/>
              <w:color w:val="6E6F71"/>
              <w:lang w:val="de-DE" w:eastAsia="en-US"/>
            </w:rPr>
            <w:t xml:space="preserve"> </w:t>
          </w:r>
          <w:proofErr w:type="spellStart"/>
          <w:r w:rsidRPr="005323AF">
            <w:rPr>
              <w:rFonts w:ascii="Cambria" w:eastAsia="Calibri" w:hAnsi="Cambria" w:cs="InterstateLight"/>
              <w:b/>
              <w:color w:val="6E6F71"/>
              <w:lang w:val="de-DE" w:eastAsia="en-US"/>
            </w:rPr>
            <w:t>Üyesi</w:t>
          </w:r>
          <w:proofErr w:type="spellEnd"/>
          <w:r w:rsidRPr="005323AF">
            <w:rPr>
              <w:rFonts w:ascii="Cambria" w:eastAsia="Calibri" w:hAnsi="Cambria" w:cs="InterstateLight"/>
              <w:b/>
              <w:color w:val="6E6F71"/>
              <w:lang w:val="de-DE" w:eastAsia="en-US"/>
            </w:rPr>
            <w:tab/>
            <w:t xml:space="preserve">: </w:t>
          </w:r>
          <w:r>
            <w:rPr>
              <w:rFonts w:asciiTheme="majorHAnsi" w:hAnsiTheme="majorHAnsi"/>
              <w:lang w:eastAsia="ko-KR"/>
            </w:rPr>
            <w:t xml:space="preserve">Selçuk </w:t>
          </w:r>
          <w:proofErr w:type="spellStart"/>
          <w:r>
            <w:rPr>
              <w:rFonts w:asciiTheme="majorHAnsi" w:hAnsiTheme="majorHAnsi"/>
              <w:lang w:eastAsia="ko-KR"/>
            </w:rPr>
            <w:t>Esenbel</w:t>
          </w:r>
          <w:proofErr w:type="spellEnd"/>
        </w:p>
        <w:p w:rsidR="007119C5" w:rsidRPr="00B6488C" w:rsidRDefault="007119C5" w:rsidP="007119C5">
          <w:pPr>
            <w:autoSpaceDE w:val="0"/>
            <w:autoSpaceDN w:val="0"/>
            <w:adjustRightInd w:val="0"/>
            <w:spacing w:after="0" w:line="300" w:lineRule="exact"/>
            <w:ind w:left="2124" w:hanging="2124"/>
            <w:rPr>
              <w:rFonts w:asciiTheme="majorHAnsi" w:eastAsiaTheme="minorHAnsi" w:hAnsiTheme="majorHAnsi"/>
              <w:b/>
              <w:color w:val="808080"/>
              <w:sz w:val="28"/>
              <w:szCs w:val="28"/>
              <w:lang w:val="en-US" w:eastAsia="en-US"/>
            </w:rPr>
          </w:pPr>
          <w:proofErr w:type="spellStart"/>
          <w:r w:rsidRPr="00265A6A">
            <w:rPr>
              <w:rFonts w:ascii="Cambria" w:eastAsia="Calibri" w:hAnsi="Cambria" w:cs="InterstateLight"/>
              <w:b/>
              <w:color w:val="6E6F71"/>
              <w:lang w:val="en-US" w:eastAsia="en-US"/>
            </w:rPr>
            <w:t>Tarih</w:t>
          </w:r>
          <w:proofErr w:type="spellEnd"/>
          <w:r>
            <w:rPr>
              <w:rFonts w:asciiTheme="majorHAnsi" w:eastAsiaTheme="minorHAnsi" w:hAnsiTheme="majorHAnsi"/>
              <w:b/>
              <w:color w:val="808080"/>
              <w:sz w:val="28"/>
              <w:szCs w:val="28"/>
              <w:lang w:val="en-US" w:eastAsia="en-US"/>
            </w:rPr>
            <w:tab/>
          </w:r>
          <w:r>
            <w:rPr>
              <w:rFonts w:asciiTheme="majorHAnsi" w:eastAsiaTheme="minorHAnsi" w:hAnsiTheme="majorHAnsi"/>
              <w:b/>
              <w:color w:val="808080"/>
              <w:sz w:val="28"/>
              <w:szCs w:val="28"/>
              <w:lang w:val="en-US" w:eastAsia="en-US"/>
            </w:rPr>
            <w:tab/>
          </w:r>
          <w:r w:rsidRPr="00980E57">
            <w:rPr>
              <w:rFonts w:ascii="Cambria" w:eastAsia="Calibri" w:hAnsi="Cambria" w:cs="InterstateLight"/>
              <w:b/>
              <w:color w:val="6E6F71"/>
              <w:lang w:val="en-US" w:eastAsia="en-US"/>
            </w:rPr>
            <w:t xml:space="preserve">: </w:t>
          </w:r>
          <w:r>
            <w:rPr>
              <w:rFonts w:asciiTheme="majorHAnsi" w:eastAsiaTheme="minorHAnsi" w:hAnsiTheme="majorHAnsi"/>
              <w:lang w:val="en-US" w:eastAsia="ko-KR"/>
            </w:rPr>
            <w:t>15-17 Mart 2012</w:t>
          </w:r>
        </w:p>
        <w:p w:rsidR="007119C5" w:rsidRPr="00FB1075" w:rsidRDefault="007119C5" w:rsidP="007119C5">
          <w:pPr>
            <w:tabs>
              <w:tab w:val="left" w:pos="2835"/>
            </w:tabs>
            <w:spacing w:after="0" w:line="300" w:lineRule="exact"/>
            <w:contextualSpacing/>
            <w:rPr>
              <w:rFonts w:asciiTheme="majorHAnsi" w:eastAsiaTheme="minorHAnsi" w:hAnsiTheme="majorHAnsi"/>
              <w:lang w:val="en-US" w:eastAsia="ko-KR"/>
            </w:rPr>
          </w:pPr>
          <w:proofErr w:type="spellStart"/>
          <w:r w:rsidRPr="00092B39">
            <w:rPr>
              <w:rFonts w:ascii="Cambria" w:eastAsia="Calibri" w:hAnsi="Cambria" w:cs="InterstateLight"/>
              <w:b/>
              <w:color w:val="6E6F71"/>
              <w:lang w:val="en-US" w:eastAsia="en-US"/>
            </w:rPr>
            <w:t>Düzenlendiği</w:t>
          </w:r>
          <w:proofErr w:type="spellEnd"/>
          <w:r w:rsidRPr="00092B39">
            <w:rPr>
              <w:rFonts w:ascii="Cambria" w:eastAsia="Calibri" w:hAnsi="Cambria" w:cs="InterstateLight"/>
              <w:b/>
              <w:color w:val="6E6F71"/>
              <w:lang w:val="en-US" w:eastAsia="en-US"/>
            </w:rPr>
            <w:t xml:space="preserve"> </w:t>
          </w:r>
          <w:proofErr w:type="spellStart"/>
          <w:r w:rsidRPr="00092B39">
            <w:rPr>
              <w:rFonts w:ascii="Cambria" w:eastAsia="Calibri" w:hAnsi="Cambria" w:cs="InterstateLight"/>
              <w:b/>
              <w:color w:val="6E6F71"/>
              <w:lang w:val="en-US" w:eastAsia="en-US"/>
            </w:rPr>
            <w:t>Yer</w:t>
          </w:r>
          <w:proofErr w:type="spellEnd"/>
          <w:r w:rsidRPr="00B6488C">
            <w:rPr>
              <w:rFonts w:asciiTheme="majorHAnsi" w:eastAsiaTheme="minorHAnsi" w:hAnsiTheme="majorHAnsi"/>
              <w:b/>
              <w:color w:val="808080"/>
              <w:sz w:val="28"/>
              <w:szCs w:val="28"/>
              <w:lang w:val="en-US" w:eastAsia="en-US"/>
            </w:rPr>
            <w:t xml:space="preserve"> </w:t>
          </w:r>
          <w:r w:rsidRPr="00B6488C">
            <w:rPr>
              <w:rFonts w:asciiTheme="majorHAnsi" w:eastAsiaTheme="minorHAnsi" w:hAnsiTheme="majorHAnsi"/>
              <w:b/>
              <w:color w:val="808080"/>
              <w:sz w:val="28"/>
              <w:szCs w:val="28"/>
              <w:lang w:val="en-US" w:eastAsia="en-US"/>
            </w:rPr>
            <w:tab/>
          </w:r>
          <w:r w:rsidRPr="00980E57">
            <w:rPr>
              <w:rFonts w:ascii="Cambria" w:eastAsia="Calibri" w:hAnsi="Cambria" w:cs="InterstateLight"/>
              <w:b/>
              <w:color w:val="6E6F71"/>
              <w:lang w:val="en-US" w:eastAsia="en-US"/>
            </w:rPr>
            <w:t xml:space="preserve">: </w:t>
          </w:r>
          <w:proofErr w:type="spellStart"/>
          <w:r>
            <w:rPr>
              <w:rFonts w:asciiTheme="majorHAnsi" w:eastAsiaTheme="minorHAnsi" w:hAnsiTheme="majorHAnsi"/>
              <w:lang w:val="en-US" w:eastAsia="ko-KR"/>
            </w:rPr>
            <w:t>Boğaziçi</w:t>
          </w:r>
          <w:proofErr w:type="spellEnd"/>
          <w:r>
            <w:rPr>
              <w:rFonts w:asciiTheme="majorHAnsi" w:eastAsiaTheme="minorHAnsi" w:hAnsiTheme="majorHAnsi"/>
              <w:lang w:val="en-US" w:eastAsia="ko-KR"/>
            </w:rPr>
            <w:t xml:space="preserve"> </w:t>
          </w:r>
          <w:proofErr w:type="spellStart"/>
          <w:r>
            <w:rPr>
              <w:rFonts w:asciiTheme="majorHAnsi" w:eastAsiaTheme="minorHAnsi" w:hAnsiTheme="majorHAnsi"/>
              <w:lang w:val="en-US" w:eastAsia="ko-KR"/>
            </w:rPr>
            <w:t>Üniversitesi</w:t>
          </w:r>
          <w:proofErr w:type="spellEnd"/>
        </w:p>
        <w:p w:rsidR="007119C5" w:rsidRDefault="007119C5" w:rsidP="007119C5">
          <w:pPr>
            <w:tabs>
              <w:tab w:val="left" w:pos="2835"/>
            </w:tabs>
            <w:spacing w:after="0" w:line="300" w:lineRule="exact"/>
            <w:contextualSpacing/>
            <w:rPr>
              <w:rFonts w:asciiTheme="majorHAnsi" w:eastAsiaTheme="minorHAnsi" w:hAnsiTheme="majorHAnsi"/>
              <w:lang w:val="en-US" w:eastAsia="ko-KR"/>
            </w:rPr>
          </w:pPr>
          <w:proofErr w:type="spellStart"/>
          <w:r>
            <w:rPr>
              <w:rFonts w:ascii="Cambria" w:eastAsia="Calibri" w:hAnsi="Cambria" w:cs="InterstateLight"/>
              <w:b/>
              <w:color w:val="6E6F71"/>
              <w:lang w:val="en-US" w:eastAsia="en-US"/>
            </w:rPr>
            <w:t>Sunulan</w:t>
          </w:r>
          <w:proofErr w:type="spellEnd"/>
          <w:r>
            <w:rPr>
              <w:rFonts w:ascii="Cambria" w:eastAsia="Calibri" w:hAnsi="Cambria" w:cs="InterstateLight"/>
              <w:b/>
              <w:color w:val="6E6F71"/>
              <w:lang w:val="en-US" w:eastAsia="en-US"/>
            </w:rPr>
            <w:t xml:space="preserve"> </w:t>
          </w:r>
          <w:proofErr w:type="spellStart"/>
          <w:r>
            <w:rPr>
              <w:rFonts w:ascii="Cambria" w:eastAsia="Calibri" w:hAnsi="Cambria" w:cs="InterstateLight"/>
              <w:b/>
              <w:color w:val="6E6F71"/>
              <w:lang w:val="en-US" w:eastAsia="en-US"/>
            </w:rPr>
            <w:t>Bildirinin</w:t>
          </w:r>
          <w:proofErr w:type="spellEnd"/>
          <w:r>
            <w:rPr>
              <w:rFonts w:ascii="Cambria" w:eastAsia="Calibri" w:hAnsi="Cambria" w:cs="InterstateLight"/>
              <w:b/>
              <w:color w:val="6E6F71"/>
              <w:lang w:val="en-US" w:eastAsia="en-US"/>
            </w:rPr>
            <w:t xml:space="preserve"> </w:t>
          </w:r>
          <w:proofErr w:type="spellStart"/>
          <w:r>
            <w:rPr>
              <w:rFonts w:ascii="Cambria" w:eastAsia="Calibri" w:hAnsi="Cambria" w:cs="InterstateLight"/>
              <w:b/>
              <w:color w:val="6E6F71"/>
              <w:lang w:val="en-US" w:eastAsia="en-US"/>
            </w:rPr>
            <w:t>Adı</w:t>
          </w:r>
          <w:proofErr w:type="spellEnd"/>
          <w:r w:rsidRPr="00E45180">
            <w:rPr>
              <w:rFonts w:ascii="Cambria" w:eastAsia="Calibri" w:hAnsi="Cambria" w:cs="InterstateLight"/>
              <w:b/>
              <w:color w:val="6E6F71"/>
              <w:lang w:val="en-US" w:eastAsia="en-US"/>
            </w:rPr>
            <w:tab/>
            <w:t>:</w:t>
          </w:r>
          <w:r w:rsidR="00BA34A5">
            <w:rPr>
              <w:rFonts w:asciiTheme="majorHAnsi" w:eastAsiaTheme="minorHAnsi" w:hAnsiTheme="majorHAnsi"/>
              <w:lang w:val="en-US" w:eastAsia="ko-KR"/>
            </w:rPr>
            <w:t xml:space="preserve"> </w:t>
          </w:r>
          <w:r>
            <w:rPr>
              <w:rFonts w:asciiTheme="majorHAnsi" w:eastAsiaTheme="minorHAnsi" w:hAnsiTheme="majorHAnsi"/>
              <w:lang w:val="en-US" w:eastAsia="ko-KR"/>
            </w:rPr>
            <w:t>“Challenges of a h</w:t>
          </w:r>
          <w:r w:rsidRPr="00F65994">
            <w:rPr>
              <w:rFonts w:asciiTheme="majorHAnsi" w:eastAsiaTheme="minorHAnsi" w:hAnsiTheme="majorHAnsi"/>
              <w:lang w:val="en-US" w:eastAsia="ko-KR"/>
            </w:rPr>
            <w:t>istorian of Japan in Turkey”</w:t>
          </w:r>
        </w:p>
        <w:p w:rsidR="007119C5" w:rsidRDefault="007119C5" w:rsidP="009866A5">
          <w:pPr>
            <w:autoSpaceDE w:val="0"/>
            <w:autoSpaceDN w:val="0"/>
            <w:adjustRightInd w:val="0"/>
            <w:spacing w:after="0" w:line="300" w:lineRule="exact"/>
            <w:ind w:left="2124" w:hanging="2124"/>
            <w:rPr>
              <w:rFonts w:ascii="Cambria" w:eastAsia="Calibri" w:hAnsi="Cambria" w:cs="InterstateLight"/>
              <w:b/>
              <w:color w:val="6E6F71"/>
              <w:lang w:val="en-US" w:eastAsia="en-US"/>
            </w:rPr>
          </w:pPr>
        </w:p>
        <w:p w:rsidR="007119C5" w:rsidRDefault="007119C5" w:rsidP="009866A5">
          <w:pPr>
            <w:autoSpaceDE w:val="0"/>
            <w:autoSpaceDN w:val="0"/>
            <w:adjustRightInd w:val="0"/>
            <w:spacing w:after="0" w:line="300" w:lineRule="exact"/>
            <w:ind w:left="2124" w:hanging="2124"/>
            <w:rPr>
              <w:rFonts w:ascii="Cambria" w:eastAsia="Calibri" w:hAnsi="Cambria" w:cs="InterstateLight"/>
              <w:b/>
              <w:color w:val="6E6F71"/>
              <w:lang w:val="en-US" w:eastAsia="en-US"/>
            </w:rPr>
          </w:pPr>
        </w:p>
        <w:p w:rsidR="007119C5" w:rsidRDefault="007119C5" w:rsidP="002253FB">
          <w:pPr>
            <w:autoSpaceDE w:val="0"/>
            <w:autoSpaceDN w:val="0"/>
            <w:adjustRightInd w:val="0"/>
            <w:spacing w:after="0" w:line="300" w:lineRule="exact"/>
            <w:rPr>
              <w:rFonts w:ascii="Cambria" w:eastAsia="Calibri" w:hAnsi="Cambria" w:cs="InterstateLight"/>
              <w:b/>
              <w:color w:val="6E6F71"/>
              <w:lang w:val="en-US" w:eastAsia="en-US"/>
            </w:rPr>
          </w:pPr>
        </w:p>
        <w:p w:rsidR="009866A5" w:rsidRDefault="009866A5" w:rsidP="009866A5">
          <w:pPr>
            <w:autoSpaceDE w:val="0"/>
            <w:autoSpaceDN w:val="0"/>
            <w:adjustRightInd w:val="0"/>
            <w:spacing w:after="0" w:line="300" w:lineRule="exact"/>
            <w:ind w:left="2124" w:hanging="2124"/>
            <w:rPr>
              <w:rFonts w:asciiTheme="majorHAnsi" w:eastAsiaTheme="minorHAnsi" w:hAnsiTheme="majorHAnsi"/>
              <w:b/>
              <w:color w:val="365F91" w:themeColor="accent1" w:themeShade="BF"/>
              <w:lang w:val="en-US" w:eastAsia="ko-KR"/>
            </w:rPr>
          </w:pPr>
          <w:proofErr w:type="spellStart"/>
          <w:r w:rsidRPr="00092B39">
            <w:rPr>
              <w:rFonts w:ascii="Cambria" w:eastAsia="Calibri" w:hAnsi="Cambria" w:cs="InterstateLight"/>
              <w:b/>
              <w:color w:val="6E6F71"/>
              <w:lang w:val="en-US" w:eastAsia="en-US"/>
            </w:rPr>
            <w:lastRenderedPageBreak/>
            <w:t>Toplantının</w:t>
          </w:r>
          <w:proofErr w:type="spellEnd"/>
          <w:r w:rsidRPr="00092B39">
            <w:rPr>
              <w:rFonts w:ascii="Cambria" w:eastAsia="Calibri" w:hAnsi="Cambria" w:cs="InterstateLight"/>
              <w:b/>
              <w:color w:val="6E6F71"/>
              <w:lang w:val="en-US" w:eastAsia="en-US"/>
            </w:rPr>
            <w:t xml:space="preserve"> </w:t>
          </w:r>
          <w:proofErr w:type="spellStart"/>
          <w:r w:rsidRPr="00092B39">
            <w:rPr>
              <w:rFonts w:ascii="Cambria" w:eastAsia="Calibri" w:hAnsi="Cambria" w:cs="InterstateLight"/>
              <w:b/>
              <w:color w:val="6E6F71"/>
              <w:lang w:val="en-US" w:eastAsia="en-US"/>
            </w:rPr>
            <w:t>Adı</w:t>
          </w:r>
          <w:proofErr w:type="spellEnd"/>
          <w:r>
            <w:rPr>
              <w:rFonts w:ascii="Cambria" w:eastAsia="Calibri" w:hAnsi="Cambria" w:cs="InterstateLight"/>
              <w:b/>
              <w:color w:val="6E6F71"/>
              <w:lang w:val="en-US" w:eastAsia="en-US"/>
            </w:rPr>
            <w:tab/>
          </w:r>
          <w:r>
            <w:rPr>
              <w:rFonts w:ascii="Cambria" w:eastAsia="Calibri" w:hAnsi="Cambria" w:cs="InterstateLight"/>
              <w:b/>
              <w:color w:val="6E6F71"/>
              <w:lang w:val="en-US" w:eastAsia="en-US"/>
            </w:rPr>
            <w:tab/>
          </w:r>
          <w:r w:rsidRPr="000370B0">
            <w:rPr>
              <w:rFonts w:asciiTheme="majorHAnsi" w:eastAsiaTheme="minorHAnsi" w:hAnsiTheme="majorHAnsi"/>
              <w:b/>
              <w:color w:val="365F91" w:themeColor="accent1" w:themeShade="BF"/>
              <w:lang w:val="en-US" w:eastAsia="ko-KR"/>
            </w:rPr>
            <w:t xml:space="preserve">: </w:t>
          </w:r>
          <w:r w:rsidRPr="00265A6A">
            <w:rPr>
              <w:rFonts w:asciiTheme="majorHAnsi" w:eastAsiaTheme="minorHAnsi" w:hAnsiTheme="majorHAnsi"/>
              <w:b/>
              <w:color w:val="365F91" w:themeColor="accent1" w:themeShade="BF"/>
              <w:lang w:val="en-US" w:eastAsia="ko-KR"/>
            </w:rPr>
            <w:t xml:space="preserve">International Conference ‘Contesting Method and </w:t>
          </w:r>
        </w:p>
        <w:p w:rsidR="009866A5" w:rsidRDefault="009866A5" w:rsidP="009866A5">
          <w:pPr>
            <w:autoSpaceDE w:val="0"/>
            <w:autoSpaceDN w:val="0"/>
            <w:adjustRightInd w:val="0"/>
            <w:spacing w:after="0" w:line="300" w:lineRule="exact"/>
            <w:ind w:left="2124" w:firstLine="708"/>
            <w:rPr>
              <w:rFonts w:asciiTheme="majorHAnsi" w:eastAsiaTheme="minorHAnsi" w:hAnsiTheme="majorHAnsi"/>
              <w:b/>
              <w:color w:val="365F91" w:themeColor="accent1" w:themeShade="BF"/>
              <w:lang w:val="en-US" w:eastAsia="ko-KR"/>
            </w:rPr>
          </w:pPr>
          <w:r>
            <w:rPr>
              <w:rFonts w:ascii="Cambria" w:eastAsia="Calibri" w:hAnsi="Cambria" w:cs="InterstateLight"/>
              <w:b/>
              <w:color w:val="6E6F71"/>
              <w:lang w:val="en-US" w:eastAsia="en-US"/>
            </w:rPr>
            <w:t xml:space="preserve">  </w:t>
          </w:r>
          <w:r w:rsidRPr="00265A6A">
            <w:rPr>
              <w:rFonts w:asciiTheme="majorHAnsi" w:eastAsiaTheme="minorHAnsi" w:hAnsiTheme="majorHAnsi"/>
              <w:b/>
              <w:color w:val="365F91" w:themeColor="accent1" w:themeShade="BF"/>
              <w:lang w:val="en-US" w:eastAsia="ko-KR"/>
            </w:rPr>
            <w:t xml:space="preserve">Theory between Europe and Asia: Perspectives on </w:t>
          </w:r>
        </w:p>
        <w:p w:rsidR="009866A5" w:rsidRPr="005323AF" w:rsidRDefault="009866A5" w:rsidP="009866A5">
          <w:pPr>
            <w:autoSpaceDE w:val="0"/>
            <w:autoSpaceDN w:val="0"/>
            <w:adjustRightInd w:val="0"/>
            <w:spacing w:after="0" w:line="300" w:lineRule="exact"/>
            <w:ind w:left="2832"/>
            <w:rPr>
              <w:rFonts w:asciiTheme="majorHAnsi" w:eastAsiaTheme="minorHAnsi" w:hAnsiTheme="majorHAnsi"/>
              <w:b/>
              <w:color w:val="365F91" w:themeColor="accent1" w:themeShade="BF"/>
              <w:lang w:val="de-DE" w:eastAsia="ko-KR"/>
            </w:rPr>
          </w:pPr>
          <w:r>
            <w:rPr>
              <w:rFonts w:asciiTheme="majorHAnsi" w:eastAsiaTheme="minorHAnsi" w:hAnsiTheme="majorHAnsi"/>
              <w:b/>
              <w:color w:val="365F91" w:themeColor="accent1" w:themeShade="BF"/>
              <w:lang w:val="en-US" w:eastAsia="ko-KR"/>
            </w:rPr>
            <w:t xml:space="preserve">  </w:t>
          </w:r>
          <w:r w:rsidRPr="005323AF">
            <w:rPr>
              <w:rFonts w:asciiTheme="majorHAnsi" w:eastAsiaTheme="minorHAnsi" w:hAnsiTheme="majorHAnsi"/>
              <w:b/>
              <w:color w:val="365F91" w:themeColor="accent1" w:themeShade="BF"/>
              <w:lang w:val="de-DE" w:eastAsia="ko-KR"/>
            </w:rPr>
            <w:t>Asian Studies’</w:t>
          </w:r>
        </w:p>
        <w:p w:rsidR="009866A5" w:rsidRPr="005323AF" w:rsidRDefault="009866A5" w:rsidP="009866A5">
          <w:pPr>
            <w:autoSpaceDE w:val="0"/>
            <w:autoSpaceDN w:val="0"/>
            <w:adjustRightInd w:val="0"/>
            <w:spacing w:after="0" w:line="300" w:lineRule="exact"/>
            <w:ind w:left="2124" w:hanging="2124"/>
            <w:rPr>
              <w:rFonts w:asciiTheme="majorHAnsi" w:eastAsiaTheme="minorHAnsi" w:hAnsiTheme="majorHAnsi"/>
              <w:b/>
              <w:color w:val="365F91" w:themeColor="accent1" w:themeShade="BF"/>
              <w:lang w:val="de-DE" w:eastAsia="ko-KR"/>
            </w:rPr>
          </w:pPr>
          <w:proofErr w:type="spellStart"/>
          <w:r w:rsidRPr="005323AF">
            <w:rPr>
              <w:rFonts w:ascii="Cambria" w:eastAsia="Calibri" w:hAnsi="Cambria" w:cs="InterstateLight"/>
              <w:b/>
              <w:color w:val="6E6F71"/>
              <w:lang w:val="de-DE" w:eastAsia="en-US"/>
            </w:rPr>
            <w:t>Katılan</w:t>
          </w:r>
          <w:proofErr w:type="spellEnd"/>
          <w:r w:rsidRPr="005323AF">
            <w:rPr>
              <w:rFonts w:ascii="Cambria" w:eastAsia="Calibri" w:hAnsi="Cambria" w:cs="InterstateLight"/>
              <w:b/>
              <w:color w:val="6E6F71"/>
              <w:lang w:val="de-DE" w:eastAsia="en-US"/>
            </w:rPr>
            <w:t xml:space="preserve"> </w:t>
          </w:r>
          <w:proofErr w:type="spellStart"/>
          <w:r w:rsidRPr="005323AF">
            <w:rPr>
              <w:rFonts w:ascii="Cambria" w:eastAsia="Calibri" w:hAnsi="Cambria" w:cs="InterstateLight"/>
              <w:b/>
              <w:color w:val="6E6F71"/>
              <w:lang w:val="de-DE" w:eastAsia="en-US"/>
            </w:rPr>
            <w:t>Merkez</w:t>
          </w:r>
          <w:proofErr w:type="spellEnd"/>
          <w:r w:rsidRPr="005323AF">
            <w:rPr>
              <w:rFonts w:ascii="Cambria" w:eastAsia="Calibri" w:hAnsi="Cambria" w:cs="InterstateLight"/>
              <w:b/>
              <w:color w:val="6E6F71"/>
              <w:lang w:val="de-DE" w:eastAsia="en-US"/>
            </w:rPr>
            <w:t xml:space="preserve"> </w:t>
          </w:r>
          <w:proofErr w:type="spellStart"/>
          <w:r w:rsidRPr="005323AF">
            <w:rPr>
              <w:rFonts w:ascii="Cambria" w:eastAsia="Calibri" w:hAnsi="Cambria" w:cs="InterstateLight"/>
              <w:b/>
              <w:color w:val="6E6F71"/>
              <w:lang w:val="de-DE" w:eastAsia="en-US"/>
            </w:rPr>
            <w:t>Üyesi</w:t>
          </w:r>
          <w:proofErr w:type="spellEnd"/>
          <w:r w:rsidRPr="005323AF">
            <w:rPr>
              <w:rFonts w:ascii="Cambria" w:eastAsia="Calibri" w:hAnsi="Cambria" w:cs="InterstateLight"/>
              <w:b/>
              <w:color w:val="6E6F71"/>
              <w:lang w:val="de-DE" w:eastAsia="en-US"/>
            </w:rPr>
            <w:tab/>
            <w:t xml:space="preserve">: </w:t>
          </w:r>
          <w:r>
            <w:rPr>
              <w:rFonts w:asciiTheme="majorHAnsi" w:hAnsiTheme="majorHAnsi"/>
              <w:lang w:eastAsia="ko-KR"/>
            </w:rPr>
            <w:t xml:space="preserve">Selçuk </w:t>
          </w:r>
          <w:proofErr w:type="spellStart"/>
          <w:r>
            <w:rPr>
              <w:rFonts w:asciiTheme="majorHAnsi" w:hAnsiTheme="majorHAnsi"/>
              <w:lang w:eastAsia="ko-KR"/>
            </w:rPr>
            <w:t>Esenbel</w:t>
          </w:r>
          <w:proofErr w:type="spellEnd"/>
        </w:p>
        <w:p w:rsidR="009866A5" w:rsidRPr="00B6488C" w:rsidRDefault="009866A5" w:rsidP="009866A5">
          <w:pPr>
            <w:autoSpaceDE w:val="0"/>
            <w:autoSpaceDN w:val="0"/>
            <w:adjustRightInd w:val="0"/>
            <w:spacing w:after="0" w:line="300" w:lineRule="exact"/>
            <w:ind w:left="2124" w:hanging="2124"/>
            <w:rPr>
              <w:rFonts w:asciiTheme="majorHAnsi" w:eastAsiaTheme="minorHAnsi" w:hAnsiTheme="majorHAnsi"/>
              <w:b/>
              <w:color w:val="808080"/>
              <w:sz w:val="28"/>
              <w:szCs w:val="28"/>
              <w:lang w:val="en-US" w:eastAsia="en-US"/>
            </w:rPr>
          </w:pPr>
          <w:proofErr w:type="spellStart"/>
          <w:r w:rsidRPr="00265A6A">
            <w:rPr>
              <w:rFonts w:ascii="Cambria" w:eastAsia="Calibri" w:hAnsi="Cambria" w:cs="InterstateLight"/>
              <w:b/>
              <w:color w:val="6E6F71"/>
              <w:lang w:val="en-US" w:eastAsia="en-US"/>
            </w:rPr>
            <w:t>Tarih</w:t>
          </w:r>
          <w:proofErr w:type="spellEnd"/>
          <w:r>
            <w:rPr>
              <w:rFonts w:asciiTheme="majorHAnsi" w:eastAsiaTheme="minorHAnsi" w:hAnsiTheme="majorHAnsi"/>
              <w:b/>
              <w:color w:val="808080"/>
              <w:sz w:val="28"/>
              <w:szCs w:val="28"/>
              <w:lang w:val="en-US" w:eastAsia="en-US"/>
            </w:rPr>
            <w:tab/>
          </w:r>
          <w:r>
            <w:rPr>
              <w:rFonts w:asciiTheme="majorHAnsi" w:eastAsiaTheme="minorHAnsi" w:hAnsiTheme="majorHAnsi"/>
              <w:b/>
              <w:color w:val="808080"/>
              <w:sz w:val="28"/>
              <w:szCs w:val="28"/>
              <w:lang w:val="en-US" w:eastAsia="en-US"/>
            </w:rPr>
            <w:tab/>
          </w:r>
          <w:r w:rsidRPr="00980E57">
            <w:rPr>
              <w:rFonts w:ascii="Cambria" w:eastAsia="Calibri" w:hAnsi="Cambria" w:cs="InterstateLight"/>
              <w:b/>
              <w:color w:val="6E6F71"/>
              <w:lang w:val="en-US" w:eastAsia="en-US"/>
            </w:rPr>
            <w:t xml:space="preserve">: </w:t>
          </w:r>
          <w:r w:rsidR="003034AD">
            <w:rPr>
              <w:rFonts w:asciiTheme="majorHAnsi" w:eastAsiaTheme="minorHAnsi" w:hAnsiTheme="majorHAnsi"/>
              <w:lang w:val="en-US" w:eastAsia="ko-KR"/>
            </w:rPr>
            <w:t>15</w:t>
          </w:r>
          <w:r>
            <w:rPr>
              <w:rFonts w:asciiTheme="majorHAnsi" w:eastAsiaTheme="minorHAnsi" w:hAnsiTheme="majorHAnsi"/>
              <w:lang w:val="en-US" w:eastAsia="ko-KR"/>
            </w:rPr>
            <w:t>-17 Mart 2012</w:t>
          </w:r>
        </w:p>
        <w:p w:rsidR="009866A5" w:rsidRPr="00FB1075" w:rsidRDefault="009866A5" w:rsidP="009866A5">
          <w:pPr>
            <w:tabs>
              <w:tab w:val="left" w:pos="2835"/>
            </w:tabs>
            <w:spacing w:after="0" w:line="300" w:lineRule="exact"/>
            <w:contextualSpacing/>
            <w:rPr>
              <w:rFonts w:asciiTheme="majorHAnsi" w:eastAsiaTheme="minorHAnsi" w:hAnsiTheme="majorHAnsi"/>
              <w:lang w:val="en-US" w:eastAsia="ko-KR"/>
            </w:rPr>
          </w:pPr>
          <w:proofErr w:type="spellStart"/>
          <w:r w:rsidRPr="00092B39">
            <w:rPr>
              <w:rFonts w:ascii="Cambria" w:eastAsia="Calibri" w:hAnsi="Cambria" w:cs="InterstateLight"/>
              <w:b/>
              <w:color w:val="6E6F71"/>
              <w:lang w:val="en-US" w:eastAsia="en-US"/>
            </w:rPr>
            <w:t>Düzenlendiği</w:t>
          </w:r>
          <w:proofErr w:type="spellEnd"/>
          <w:r w:rsidRPr="00092B39">
            <w:rPr>
              <w:rFonts w:ascii="Cambria" w:eastAsia="Calibri" w:hAnsi="Cambria" w:cs="InterstateLight"/>
              <w:b/>
              <w:color w:val="6E6F71"/>
              <w:lang w:val="en-US" w:eastAsia="en-US"/>
            </w:rPr>
            <w:t xml:space="preserve"> </w:t>
          </w:r>
          <w:proofErr w:type="spellStart"/>
          <w:r w:rsidRPr="00092B39">
            <w:rPr>
              <w:rFonts w:ascii="Cambria" w:eastAsia="Calibri" w:hAnsi="Cambria" w:cs="InterstateLight"/>
              <w:b/>
              <w:color w:val="6E6F71"/>
              <w:lang w:val="en-US" w:eastAsia="en-US"/>
            </w:rPr>
            <w:t>Yer</w:t>
          </w:r>
          <w:proofErr w:type="spellEnd"/>
          <w:r w:rsidRPr="00B6488C">
            <w:rPr>
              <w:rFonts w:asciiTheme="majorHAnsi" w:eastAsiaTheme="minorHAnsi" w:hAnsiTheme="majorHAnsi"/>
              <w:b/>
              <w:color w:val="808080"/>
              <w:sz w:val="28"/>
              <w:szCs w:val="28"/>
              <w:lang w:val="en-US" w:eastAsia="en-US"/>
            </w:rPr>
            <w:t xml:space="preserve"> </w:t>
          </w:r>
          <w:r w:rsidRPr="00B6488C">
            <w:rPr>
              <w:rFonts w:asciiTheme="majorHAnsi" w:eastAsiaTheme="minorHAnsi" w:hAnsiTheme="majorHAnsi"/>
              <w:b/>
              <w:color w:val="808080"/>
              <w:sz w:val="28"/>
              <w:szCs w:val="28"/>
              <w:lang w:val="en-US" w:eastAsia="en-US"/>
            </w:rPr>
            <w:tab/>
          </w:r>
          <w:r w:rsidRPr="00980E57">
            <w:rPr>
              <w:rFonts w:ascii="Cambria" w:eastAsia="Calibri" w:hAnsi="Cambria" w:cs="InterstateLight"/>
              <w:b/>
              <w:color w:val="6E6F71"/>
              <w:lang w:val="en-US" w:eastAsia="en-US"/>
            </w:rPr>
            <w:t xml:space="preserve">: </w:t>
          </w:r>
          <w:proofErr w:type="spellStart"/>
          <w:r>
            <w:rPr>
              <w:rFonts w:asciiTheme="majorHAnsi" w:eastAsiaTheme="minorHAnsi" w:hAnsiTheme="majorHAnsi"/>
              <w:lang w:val="en-US" w:eastAsia="ko-KR"/>
            </w:rPr>
            <w:t>Boğaziçi</w:t>
          </w:r>
          <w:proofErr w:type="spellEnd"/>
          <w:r>
            <w:rPr>
              <w:rFonts w:asciiTheme="majorHAnsi" w:eastAsiaTheme="minorHAnsi" w:hAnsiTheme="majorHAnsi"/>
              <w:lang w:val="en-US" w:eastAsia="ko-KR"/>
            </w:rPr>
            <w:t xml:space="preserve"> </w:t>
          </w:r>
          <w:proofErr w:type="spellStart"/>
          <w:r>
            <w:rPr>
              <w:rFonts w:asciiTheme="majorHAnsi" w:eastAsiaTheme="minorHAnsi" w:hAnsiTheme="majorHAnsi"/>
              <w:lang w:val="en-US" w:eastAsia="ko-KR"/>
            </w:rPr>
            <w:t>Üniversitesi</w:t>
          </w:r>
          <w:proofErr w:type="spellEnd"/>
        </w:p>
        <w:p w:rsidR="009866A5" w:rsidRDefault="009866A5" w:rsidP="009866A5">
          <w:pPr>
            <w:tabs>
              <w:tab w:val="left" w:pos="2835"/>
            </w:tabs>
            <w:spacing w:after="0" w:line="300" w:lineRule="exact"/>
            <w:contextualSpacing/>
            <w:rPr>
              <w:rFonts w:asciiTheme="majorHAnsi" w:eastAsiaTheme="minorHAnsi" w:hAnsiTheme="majorHAnsi"/>
              <w:lang w:val="en-US" w:eastAsia="ko-KR"/>
            </w:rPr>
          </w:pPr>
          <w:proofErr w:type="spellStart"/>
          <w:r>
            <w:rPr>
              <w:rFonts w:ascii="Cambria" w:eastAsia="Calibri" w:hAnsi="Cambria" w:cs="InterstateLight"/>
              <w:b/>
              <w:color w:val="6E6F71"/>
              <w:lang w:val="en-US" w:eastAsia="en-US"/>
            </w:rPr>
            <w:t>Sunulan</w:t>
          </w:r>
          <w:proofErr w:type="spellEnd"/>
          <w:r>
            <w:rPr>
              <w:rFonts w:ascii="Cambria" w:eastAsia="Calibri" w:hAnsi="Cambria" w:cs="InterstateLight"/>
              <w:b/>
              <w:color w:val="6E6F71"/>
              <w:lang w:val="en-US" w:eastAsia="en-US"/>
            </w:rPr>
            <w:t xml:space="preserve"> </w:t>
          </w:r>
          <w:proofErr w:type="spellStart"/>
          <w:r>
            <w:rPr>
              <w:rFonts w:ascii="Cambria" w:eastAsia="Calibri" w:hAnsi="Cambria" w:cs="InterstateLight"/>
              <w:b/>
              <w:color w:val="6E6F71"/>
              <w:lang w:val="en-US" w:eastAsia="en-US"/>
            </w:rPr>
            <w:t>Bildirinin</w:t>
          </w:r>
          <w:proofErr w:type="spellEnd"/>
          <w:r>
            <w:rPr>
              <w:rFonts w:ascii="Cambria" w:eastAsia="Calibri" w:hAnsi="Cambria" w:cs="InterstateLight"/>
              <w:b/>
              <w:color w:val="6E6F71"/>
              <w:lang w:val="en-US" w:eastAsia="en-US"/>
            </w:rPr>
            <w:t xml:space="preserve"> </w:t>
          </w:r>
          <w:proofErr w:type="spellStart"/>
          <w:r>
            <w:rPr>
              <w:rFonts w:ascii="Cambria" w:eastAsia="Calibri" w:hAnsi="Cambria" w:cs="InterstateLight"/>
              <w:b/>
              <w:color w:val="6E6F71"/>
              <w:lang w:val="en-US" w:eastAsia="en-US"/>
            </w:rPr>
            <w:t>Adı</w:t>
          </w:r>
          <w:proofErr w:type="spellEnd"/>
          <w:r w:rsidRPr="00E45180">
            <w:rPr>
              <w:rFonts w:ascii="Cambria" w:eastAsia="Calibri" w:hAnsi="Cambria" w:cs="InterstateLight"/>
              <w:b/>
              <w:color w:val="6E6F71"/>
              <w:lang w:val="en-US" w:eastAsia="en-US"/>
            </w:rPr>
            <w:tab/>
            <w:t>:</w:t>
          </w:r>
          <w:r w:rsidR="00BA34A5">
            <w:rPr>
              <w:rFonts w:asciiTheme="majorHAnsi" w:eastAsiaTheme="minorHAnsi" w:hAnsiTheme="majorHAnsi"/>
              <w:lang w:val="en-US" w:eastAsia="ko-KR"/>
            </w:rPr>
            <w:t xml:space="preserve"> </w:t>
          </w:r>
          <w:r>
            <w:rPr>
              <w:rFonts w:asciiTheme="majorHAnsi" w:eastAsiaTheme="minorHAnsi" w:hAnsiTheme="majorHAnsi"/>
              <w:lang w:val="en-US" w:eastAsia="ko-KR"/>
            </w:rPr>
            <w:t>“Challenges of a h</w:t>
          </w:r>
          <w:r w:rsidRPr="00F65994">
            <w:rPr>
              <w:rFonts w:asciiTheme="majorHAnsi" w:eastAsiaTheme="minorHAnsi" w:hAnsiTheme="majorHAnsi"/>
              <w:lang w:val="en-US" w:eastAsia="ko-KR"/>
            </w:rPr>
            <w:t>istorian of Japan in Turkey”</w:t>
          </w:r>
        </w:p>
        <w:p w:rsidR="00DA0200" w:rsidRDefault="00DA0200" w:rsidP="009866A5">
          <w:pPr>
            <w:tabs>
              <w:tab w:val="left" w:pos="2835"/>
            </w:tabs>
            <w:spacing w:after="0" w:line="300" w:lineRule="exact"/>
            <w:contextualSpacing/>
            <w:rPr>
              <w:rFonts w:asciiTheme="majorHAnsi" w:eastAsiaTheme="minorHAnsi" w:hAnsiTheme="majorHAnsi"/>
              <w:lang w:val="en-US" w:eastAsia="ko-KR"/>
            </w:rPr>
          </w:pPr>
        </w:p>
        <w:p w:rsidR="000E7EFB" w:rsidRDefault="000E7EFB" w:rsidP="000E7EFB">
          <w:pPr>
            <w:autoSpaceDE w:val="0"/>
            <w:autoSpaceDN w:val="0"/>
            <w:adjustRightInd w:val="0"/>
            <w:spacing w:after="0" w:line="300" w:lineRule="exact"/>
            <w:ind w:left="2124" w:hanging="2124"/>
            <w:rPr>
              <w:rFonts w:asciiTheme="majorHAnsi" w:eastAsiaTheme="minorHAnsi" w:hAnsiTheme="majorHAnsi"/>
              <w:b/>
              <w:color w:val="365F91" w:themeColor="accent1" w:themeShade="BF"/>
              <w:lang w:val="en-US" w:eastAsia="ko-KR"/>
            </w:rPr>
          </w:pPr>
          <w:proofErr w:type="spellStart"/>
          <w:r w:rsidRPr="00092B39">
            <w:rPr>
              <w:rFonts w:ascii="Cambria" w:eastAsia="Calibri" w:hAnsi="Cambria" w:cs="InterstateLight"/>
              <w:b/>
              <w:color w:val="6E6F71"/>
              <w:lang w:val="en-US" w:eastAsia="en-US"/>
            </w:rPr>
            <w:t>Toplantının</w:t>
          </w:r>
          <w:proofErr w:type="spellEnd"/>
          <w:r w:rsidRPr="00092B39">
            <w:rPr>
              <w:rFonts w:ascii="Cambria" w:eastAsia="Calibri" w:hAnsi="Cambria" w:cs="InterstateLight"/>
              <w:b/>
              <w:color w:val="6E6F71"/>
              <w:lang w:val="en-US" w:eastAsia="en-US"/>
            </w:rPr>
            <w:t xml:space="preserve"> </w:t>
          </w:r>
          <w:proofErr w:type="spellStart"/>
          <w:r w:rsidRPr="00092B39">
            <w:rPr>
              <w:rFonts w:ascii="Cambria" w:eastAsia="Calibri" w:hAnsi="Cambria" w:cs="InterstateLight"/>
              <w:b/>
              <w:color w:val="6E6F71"/>
              <w:lang w:val="en-US" w:eastAsia="en-US"/>
            </w:rPr>
            <w:t>Adı</w:t>
          </w:r>
          <w:proofErr w:type="spellEnd"/>
          <w:r>
            <w:rPr>
              <w:rFonts w:ascii="Cambria" w:eastAsia="Calibri" w:hAnsi="Cambria" w:cs="InterstateLight"/>
              <w:b/>
              <w:color w:val="6E6F71"/>
              <w:lang w:val="en-US" w:eastAsia="en-US"/>
            </w:rPr>
            <w:tab/>
          </w:r>
          <w:r>
            <w:rPr>
              <w:rFonts w:ascii="Cambria" w:eastAsia="Calibri" w:hAnsi="Cambria" w:cs="InterstateLight"/>
              <w:b/>
              <w:color w:val="6E6F71"/>
              <w:lang w:val="en-US" w:eastAsia="en-US"/>
            </w:rPr>
            <w:tab/>
          </w:r>
          <w:r w:rsidRPr="000370B0">
            <w:rPr>
              <w:rFonts w:asciiTheme="majorHAnsi" w:eastAsiaTheme="minorHAnsi" w:hAnsiTheme="majorHAnsi"/>
              <w:b/>
              <w:color w:val="365F91" w:themeColor="accent1" w:themeShade="BF"/>
              <w:lang w:val="en-US" w:eastAsia="ko-KR"/>
            </w:rPr>
            <w:t xml:space="preserve">: </w:t>
          </w:r>
          <w:r w:rsidRPr="00265A6A">
            <w:rPr>
              <w:rFonts w:asciiTheme="majorHAnsi" w:eastAsiaTheme="minorHAnsi" w:hAnsiTheme="majorHAnsi"/>
              <w:b/>
              <w:color w:val="365F91" w:themeColor="accent1" w:themeShade="BF"/>
              <w:lang w:val="en-US" w:eastAsia="ko-KR"/>
            </w:rPr>
            <w:t xml:space="preserve">International Conference ‘Contesting Method and </w:t>
          </w:r>
        </w:p>
        <w:p w:rsidR="000E7EFB" w:rsidRDefault="000E7EFB" w:rsidP="000E7EFB">
          <w:pPr>
            <w:autoSpaceDE w:val="0"/>
            <w:autoSpaceDN w:val="0"/>
            <w:adjustRightInd w:val="0"/>
            <w:spacing w:after="0" w:line="300" w:lineRule="exact"/>
            <w:ind w:left="2124" w:firstLine="708"/>
            <w:rPr>
              <w:rFonts w:asciiTheme="majorHAnsi" w:eastAsiaTheme="minorHAnsi" w:hAnsiTheme="majorHAnsi"/>
              <w:b/>
              <w:color w:val="365F91" w:themeColor="accent1" w:themeShade="BF"/>
              <w:lang w:val="en-US" w:eastAsia="ko-KR"/>
            </w:rPr>
          </w:pPr>
          <w:r>
            <w:rPr>
              <w:rFonts w:ascii="Cambria" w:eastAsia="Calibri" w:hAnsi="Cambria" w:cs="InterstateLight"/>
              <w:b/>
              <w:color w:val="6E6F71"/>
              <w:lang w:val="en-US" w:eastAsia="en-US"/>
            </w:rPr>
            <w:t xml:space="preserve">  </w:t>
          </w:r>
          <w:r w:rsidRPr="00265A6A">
            <w:rPr>
              <w:rFonts w:asciiTheme="majorHAnsi" w:eastAsiaTheme="minorHAnsi" w:hAnsiTheme="majorHAnsi"/>
              <w:b/>
              <w:color w:val="365F91" w:themeColor="accent1" w:themeShade="BF"/>
              <w:lang w:val="en-US" w:eastAsia="ko-KR"/>
            </w:rPr>
            <w:t xml:space="preserve">Theory between Europe and Asia: Perspectives on </w:t>
          </w:r>
        </w:p>
        <w:p w:rsidR="000E7EFB" w:rsidRDefault="000E7EFB" w:rsidP="000E7EFB">
          <w:pPr>
            <w:autoSpaceDE w:val="0"/>
            <w:autoSpaceDN w:val="0"/>
            <w:adjustRightInd w:val="0"/>
            <w:spacing w:after="0" w:line="300" w:lineRule="exact"/>
            <w:ind w:left="2832"/>
            <w:rPr>
              <w:rFonts w:asciiTheme="majorHAnsi" w:eastAsiaTheme="minorHAnsi" w:hAnsiTheme="majorHAnsi"/>
              <w:b/>
              <w:color w:val="365F91" w:themeColor="accent1" w:themeShade="BF"/>
              <w:lang w:val="en-US" w:eastAsia="ko-KR"/>
            </w:rPr>
          </w:pPr>
          <w:r>
            <w:rPr>
              <w:rFonts w:asciiTheme="majorHAnsi" w:eastAsiaTheme="minorHAnsi" w:hAnsiTheme="majorHAnsi"/>
              <w:b/>
              <w:color w:val="365F91" w:themeColor="accent1" w:themeShade="BF"/>
              <w:lang w:val="en-US" w:eastAsia="ko-KR"/>
            </w:rPr>
            <w:t xml:space="preserve">  Asian Studies’</w:t>
          </w:r>
        </w:p>
        <w:p w:rsidR="000E7EFB" w:rsidRDefault="000E7EFB" w:rsidP="000E7EFB">
          <w:pPr>
            <w:autoSpaceDE w:val="0"/>
            <w:autoSpaceDN w:val="0"/>
            <w:adjustRightInd w:val="0"/>
            <w:spacing w:after="0" w:line="300" w:lineRule="exact"/>
            <w:ind w:left="2124" w:hanging="2124"/>
            <w:rPr>
              <w:rFonts w:asciiTheme="majorHAnsi" w:eastAsiaTheme="minorHAnsi" w:hAnsiTheme="majorHAnsi"/>
              <w:b/>
              <w:color w:val="365F91" w:themeColor="accent1" w:themeShade="BF"/>
              <w:lang w:val="en-US" w:eastAsia="ko-KR"/>
            </w:rPr>
          </w:pPr>
          <w:proofErr w:type="spellStart"/>
          <w:r w:rsidRPr="005036D9">
            <w:rPr>
              <w:rFonts w:ascii="Cambria" w:eastAsia="Calibri" w:hAnsi="Cambria" w:cs="InterstateLight"/>
              <w:b/>
              <w:color w:val="6E6F71"/>
              <w:lang w:val="en-US" w:eastAsia="en-US"/>
            </w:rPr>
            <w:t>Katılan</w:t>
          </w:r>
          <w:proofErr w:type="spellEnd"/>
          <w:r w:rsidRPr="005036D9">
            <w:rPr>
              <w:rFonts w:ascii="Cambria" w:eastAsia="Calibri" w:hAnsi="Cambria" w:cs="InterstateLight"/>
              <w:b/>
              <w:color w:val="6E6F71"/>
              <w:lang w:val="en-US" w:eastAsia="en-US"/>
            </w:rPr>
            <w:t xml:space="preserve"> </w:t>
          </w:r>
          <w:proofErr w:type="spellStart"/>
          <w:r w:rsidRPr="005036D9">
            <w:rPr>
              <w:rFonts w:ascii="Cambria" w:eastAsia="Calibri" w:hAnsi="Cambria" w:cs="InterstateLight"/>
              <w:b/>
              <w:color w:val="6E6F71"/>
              <w:lang w:val="en-US" w:eastAsia="en-US"/>
            </w:rPr>
            <w:t>Merkez</w:t>
          </w:r>
          <w:proofErr w:type="spellEnd"/>
          <w:r w:rsidRPr="005036D9">
            <w:rPr>
              <w:rFonts w:ascii="Cambria" w:eastAsia="Calibri" w:hAnsi="Cambria" w:cs="InterstateLight"/>
              <w:b/>
              <w:color w:val="6E6F71"/>
              <w:lang w:val="en-US" w:eastAsia="en-US"/>
            </w:rPr>
            <w:t xml:space="preserve"> </w:t>
          </w:r>
          <w:proofErr w:type="spellStart"/>
          <w:r w:rsidRPr="005036D9">
            <w:rPr>
              <w:rFonts w:ascii="Cambria" w:eastAsia="Calibri" w:hAnsi="Cambria" w:cs="InterstateLight"/>
              <w:b/>
              <w:color w:val="6E6F71"/>
              <w:lang w:val="en-US" w:eastAsia="en-US"/>
            </w:rPr>
            <w:t>Üyesi</w:t>
          </w:r>
          <w:proofErr w:type="spellEnd"/>
          <w:r w:rsidRPr="005036D9">
            <w:rPr>
              <w:rFonts w:ascii="Cambria" w:eastAsia="Calibri" w:hAnsi="Cambria" w:cs="InterstateLight"/>
              <w:b/>
              <w:color w:val="6E6F71"/>
              <w:lang w:val="en-US" w:eastAsia="en-US"/>
            </w:rPr>
            <w:tab/>
            <w:t>:</w:t>
          </w:r>
          <w:r>
            <w:rPr>
              <w:rFonts w:ascii="Cambria" w:eastAsia="Calibri" w:hAnsi="Cambria" w:cs="InterstateLight"/>
              <w:b/>
              <w:color w:val="6E6F71"/>
              <w:lang w:val="en-US" w:eastAsia="en-US"/>
            </w:rPr>
            <w:t xml:space="preserve"> </w:t>
          </w:r>
          <w:r>
            <w:rPr>
              <w:rFonts w:asciiTheme="majorHAnsi" w:hAnsiTheme="majorHAnsi"/>
              <w:lang w:eastAsia="ko-KR"/>
            </w:rPr>
            <w:t>Altay Atlı</w:t>
          </w:r>
        </w:p>
        <w:p w:rsidR="000E7EFB" w:rsidRPr="00B6488C" w:rsidRDefault="000E7EFB" w:rsidP="000E7EFB">
          <w:pPr>
            <w:autoSpaceDE w:val="0"/>
            <w:autoSpaceDN w:val="0"/>
            <w:adjustRightInd w:val="0"/>
            <w:spacing w:after="0" w:line="300" w:lineRule="exact"/>
            <w:ind w:left="2124" w:hanging="2124"/>
            <w:rPr>
              <w:rFonts w:asciiTheme="majorHAnsi" w:eastAsiaTheme="minorHAnsi" w:hAnsiTheme="majorHAnsi"/>
              <w:b/>
              <w:color w:val="808080"/>
              <w:sz w:val="28"/>
              <w:szCs w:val="28"/>
              <w:lang w:val="en-US" w:eastAsia="en-US"/>
            </w:rPr>
          </w:pPr>
          <w:proofErr w:type="spellStart"/>
          <w:r w:rsidRPr="00265A6A">
            <w:rPr>
              <w:rFonts w:ascii="Cambria" w:eastAsia="Calibri" w:hAnsi="Cambria" w:cs="InterstateLight"/>
              <w:b/>
              <w:color w:val="6E6F71"/>
              <w:lang w:val="en-US" w:eastAsia="en-US"/>
            </w:rPr>
            <w:t>Tarih</w:t>
          </w:r>
          <w:proofErr w:type="spellEnd"/>
          <w:r>
            <w:rPr>
              <w:rFonts w:asciiTheme="majorHAnsi" w:eastAsiaTheme="minorHAnsi" w:hAnsiTheme="majorHAnsi"/>
              <w:b/>
              <w:color w:val="808080"/>
              <w:sz w:val="28"/>
              <w:szCs w:val="28"/>
              <w:lang w:val="en-US" w:eastAsia="en-US"/>
            </w:rPr>
            <w:tab/>
          </w:r>
          <w:r>
            <w:rPr>
              <w:rFonts w:asciiTheme="majorHAnsi" w:eastAsiaTheme="minorHAnsi" w:hAnsiTheme="majorHAnsi"/>
              <w:b/>
              <w:color w:val="808080"/>
              <w:sz w:val="28"/>
              <w:szCs w:val="28"/>
              <w:lang w:val="en-US" w:eastAsia="en-US"/>
            </w:rPr>
            <w:tab/>
          </w:r>
          <w:r w:rsidRPr="00980E57">
            <w:rPr>
              <w:rFonts w:ascii="Cambria" w:eastAsia="Calibri" w:hAnsi="Cambria" w:cs="InterstateLight"/>
              <w:b/>
              <w:color w:val="6E6F71"/>
              <w:lang w:val="en-US" w:eastAsia="en-US"/>
            </w:rPr>
            <w:t xml:space="preserve">: </w:t>
          </w:r>
          <w:r w:rsidR="003034AD">
            <w:rPr>
              <w:rFonts w:asciiTheme="majorHAnsi" w:eastAsiaTheme="minorHAnsi" w:hAnsiTheme="majorHAnsi"/>
              <w:lang w:val="en-US" w:eastAsia="ko-KR"/>
            </w:rPr>
            <w:t>15</w:t>
          </w:r>
          <w:r>
            <w:rPr>
              <w:rFonts w:asciiTheme="majorHAnsi" w:eastAsiaTheme="minorHAnsi" w:hAnsiTheme="majorHAnsi"/>
              <w:lang w:val="en-US" w:eastAsia="ko-KR"/>
            </w:rPr>
            <w:t>-17 Mart 2012</w:t>
          </w:r>
        </w:p>
        <w:p w:rsidR="000E7EFB" w:rsidRPr="00FB1075" w:rsidRDefault="000E7EFB" w:rsidP="000E7EFB">
          <w:pPr>
            <w:tabs>
              <w:tab w:val="left" w:pos="2835"/>
            </w:tabs>
            <w:spacing w:after="0" w:line="300" w:lineRule="exact"/>
            <w:contextualSpacing/>
            <w:rPr>
              <w:rFonts w:asciiTheme="majorHAnsi" w:eastAsiaTheme="minorHAnsi" w:hAnsiTheme="majorHAnsi"/>
              <w:lang w:val="en-US" w:eastAsia="ko-KR"/>
            </w:rPr>
          </w:pPr>
          <w:proofErr w:type="spellStart"/>
          <w:r w:rsidRPr="00092B39">
            <w:rPr>
              <w:rFonts w:ascii="Cambria" w:eastAsia="Calibri" w:hAnsi="Cambria" w:cs="InterstateLight"/>
              <w:b/>
              <w:color w:val="6E6F71"/>
              <w:lang w:val="en-US" w:eastAsia="en-US"/>
            </w:rPr>
            <w:t>Düzenlendiği</w:t>
          </w:r>
          <w:proofErr w:type="spellEnd"/>
          <w:r w:rsidRPr="00092B39">
            <w:rPr>
              <w:rFonts w:ascii="Cambria" w:eastAsia="Calibri" w:hAnsi="Cambria" w:cs="InterstateLight"/>
              <w:b/>
              <w:color w:val="6E6F71"/>
              <w:lang w:val="en-US" w:eastAsia="en-US"/>
            </w:rPr>
            <w:t xml:space="preserve"> </w:t>
          </w:r>
          <w:proofErr w:type="spellStart"/>
          <w:r w:rsidRPr="00092B39">
            <w:rPr>
              <w:rFonts w:ascii="Cambria" w:eastAsia="Calibri" w:hAnsi="Cambria" w:cs="InterstateLight"/>
              <w:b/>
              <w:color w:val="6E6F71"/>
              <w:lang w:val="en-US" w:eastAsia="en-US"/>
            </w:rPr>
            <w:t>Yer</w:t>
          </w:r>
          <w:proofErr w:type="spellEnd"/>
          <w:r w:rsidRPr="00B6488C">
            <w:rPr>
              <w:rFonts w:asciiTheme="majorHAnsi" w:eastAsiaTheme="minorHAnsi" w:hAnsiTheme="majorHAnsi"/>
              <w:b/>
              <w:color w:val="808080"/>
              <w:sz w:val="28"/>
              <w:szCs w:val="28"/>
              <w:lang w:val="en-US" w:eastAsia="en-US"/>
            </w:rPr>
            <w:t xml:space="preserve"> </w:t>
          </w:r>
          <w:r w:rsidRPr="00B6488C">
            <w:rPr>
              <w:rFonts w:asciiTheme="majorHAnsi" w:eastAsiaTheme="minorHAnsi" w:hAnsiTheme="majorHAnsi"/>
              <w:b/>
              <w:color w:val="808080"/>
              <w:sz w:val="28"/>
              <w:szCs w:val="28"/>
              <w:lang w:val="en-US" w:eastAsia="en-US"/>
            </w:rPr>
            <w:tab/>
          </w:r>
          <w:r w:rsidRPr="00980E57">
            <w:rPr>
              <w:rFonts w:ascii="Cambria" w:eastAsia="Calibri" w:hAnsi="Cambria" w:cs="InterstateLight"/>
              <w:b/>
              <w:color w:val="6E6F71"/>
              <w:lang w:val="en-US" w:eastAsia="en-US"/>
            </w:rPr>
            <w:t xml:space="preserve">: </w:t>
          </w:r>
          <w:proofErr w:type="spellStart"/>
          <w:r>
            <w:rPr>
              <w:rFonts w:asciiTheme="majorHAnsi" w:eastAsiaTheme="minorHAnsi" w:hAnsiTheme="majorHAnsi"/>
              <w:lang w:val="en-US" w:eastAsia="ko-KR"/>
            </w:rPr>
            <w:t>Boğaziçi</w:t>
          </w:r>
          <w:proofErr w:type="spellEnd"/>
          <w:r>
            <w:rPr>
              <w:rFonts w:asciiTheme="majorHAnsi" w:eastAsiaTheme="minorHAnsi" w:hAnsiTheme="majorHAnsi"/>
              <w:lang w:val="en-US" w:eastAsia="ko-KR"/>
            </w:rPr>
            <w:t xml:space="preserve"> </w:t>
          </w:r>
          <w:proofErr w:type="spellStart"/>
          <w:r>
            <w:rPr>
              <w:rFonts w:asciiTheme="majorHAnsi" w:eastAsiaTheme="minorHAnsi" w:hAnsiTheme="majorHAnsi"/>
              <w:lang w:val="en-US" w:eastAsia="ko-KR"/>
            </w:rPr>
            <w:t>Üniversitesi</w:t>
          </w:r>
          <w:proofErr w:type="spellEnd"/>
        </w:p>
        <w:p w:rsidR="000E7EFB" w:rsidRDefault="000E7EFB" w:rsidP="000E7EFB">
          <w:pPr>
            <w:tabs>
              <w:tab w:val="left" w:pos="2835"/>
            </w:tabs>
            <w:spacing w:after="0" w:line="300" w:lineRule="exact"/>
            <w:contextualSpacing/>
            <w:rPr>
              <w:rFonts w:asciiTheme="majorHAnsi" w:eastAsiaTheme="minorHAnsi" w:hAnsiTheme="majorHAnsi"/>
              <w:lang w:val="en-US" w:eastAsia="ko-KR"/>
            </w:rPr>
          </w:pPr>
          <w:proofErr w:type="spellStart"/>
          <w:r>
            <w:rPr>
              <w:rFonts w:ascii="Cambria" w:eastAsia="Calibri" w:hAnsi="Cambria" w:cs="InterstateLight"/>
              <w:b/>
              <w:color w:val="6E6F71"/>
              <w:lang w:val="en-US" w:eastAsia="en-US"/>
            </w:rPr>
            <w:t>Sunulan</w:t>
          </w:r>
          <w:proofErr w:type="spellEnd"/>
          <w:r>
            <w:rPr>
              <w:rFonts w:ascii="Cambria" w:eastAsia="Calibri" w:hAnsi="Cambria" w:cs="InterstateLight"/>
              <w:b/>
              <w:color w:val="6E6F71"/>
              <w:lang w:val="en-US" w:eastAsia="en-US"/>
            </w:rPr>
            <w:t xml:space="preserve"> </w:t>
          </w:r>
          <w:proofErr w:type="spellStart"/>
          <w:r>
            <w:rPr>
              <w:rFonts w:ascii="Cambria" w:eastAsia="Calibri" w:hAnsi="Cambria" w:cs="InterstateLight"/>
              <w:b/>
              <w:color w:val="6E6F71"/>
              <w:lang w:val="en-US" w:eastAsia="en-US"/>
            </w:rPr>
            <w:t>Bildirinin</w:t>
          </w:r>
          <w:proofErr w:type="spellEnd"/>
          <w:r>
            <w:rPr>
              <w:rFonts w:ascii="Cambria" w:eastAsia="Calibri" w:hAnsi="Cambria" w:cs="InterstateLight"/>
              <w:b/>
              <w:color w:val="6E6F71"/>
              <w:lang w:val="en-US" w:eastAsia="en-US"/>
            </w:rPr>
            <w:t xml:space="preserve"> </w:t>
          </w:r>
          <w:proofErr w:type="spellStart"/>
          <w:r>
            <w:rPr>
              <w:rFonts w:ascii="Cambria" w:eastAsia="Calibri" w:hAnsi="Cambria" w:cs="InterstateLight"/>
              <w:b/>
              <w:color w:val="6E6F71"/>
              <w:lang w:val="en-US" w:eastAsia="en-US"/>
            </w:rPr>
            <w:t>Adı</w:t>
          </w:r>
          <w:proofErr w:type="spellEnd"/>
          <w:r w:rsidRPr="00E45180">
            <w:rPr>
              <w:rFonts w:ascii="Cambria" w:eastAsia="Calibri" w:hAnsi="Cambria" w:cs="InterstateLight"/>
              <w:b/>
              <w:color w:val="6E6F71"/>
              <w:lang w:val="en-US" w:eastAsia="en-US"/>
            </w:rPr>
            <w:tab/>
            <w:t>:</w:t>
          </w:r>
          <w:r w:rsidR="00BA34A5">
            <w:rPr>
              <w:rFonts w:asciiTheme="majorHAnsi" w:eastAsiaTheme="minorHAnsi" w:hAnsiTheme="majorHAnsi"/>
              <w:lang w:val="en-US" w:eastAsia="ko-KR"/>
            </w:rPr>
            <w:t xml:space="preserve"> </w:t>
          </w:r>
          <w:r>
            <w:rPr>
              <w:rFonts w:asciiTheme="majorHAnsi" w:eastAsiaTheme="minorHAnsi" w:hAnsiTheme="majorHAnsi"/>
              <w:lang w:val="en-US" w:eastAsia="ko-KR"/>
            </w:rPr>
            <w:t>“</w:t>
          </w:r>
          <w:r w:rsidRPr="000E7EFB">
            <w:rPr>
              <w:rFonts w:asciiTheme="majorHAnsi" w:eastAsiaTheme="minorHAnsi" w:hAnsiTheme="majorHAnsi"/>
              <w:lang w:val="en-US" w:eastAsia="ko-KR"/>
            </w:rPr>
            <w:t xml:space="preserve">The need for universality in theorizing on </w:t>
          </w:r>
        </w:p>
        <w:p w:rsidR="000E7EFB" w:rsidRDefault="000E7EFB" w:rsidP="000E7EFB">
          <w:pPr>
            <w:tabs>
              <w:tab w:val="left" w:pos="2835"/>
            </w:tabs>
            <w:spacing w:after="0" w:line="300" w:lineRule="exact"/>
            <w:contextualSpacing/>
            <w:rPr>
              <w:rFonts w:asciiTheme="majorHAnsi" w:eastAsiaTheme="minorHAnsi" w:hAnsiTheme="majorHAnsi"/>
              <w:lang w:val="en-US" w:eastAsia="ko-KR"/>
            </w:rPr>
          </w:pPr>
          <w:r>
            <w:rPr>
              <w:rFonts w:asciiTheme="majorHAnsi" w:eastAsiaTheme="minorHAnsi" w:hAnsiTheme="majorHAnsi"/>
              <w:lang w:val="en-US" w:eastAsia="ko-KR"/>
            </w:rPr>
            <w:tab/>
            <w:t xml:space="preserve">  </w:t>
          </w:r>
          <w:proofErr w:type="gramStart"/>
          <w:r w:rsidRPr="000E7EFB">
            <w:rPr>
              <w:rFonts w:asciiTheme="majorHAnsi" w:eastAsiaTheme="minorHAnsi" w:hAnsiTheme="majorHAnsi"/>
              <w:lang w:val="en-US" w:eastAsia="ko-KR"/>
            </w:rPr>
            <w:t>international</w:t>
          </w:r>
          <w:proofErr w:type="gramEnd"/>
          <w:r w:rsidRPr="000E7EFB">
            <w:rPr>
              <w:rFonts w:asciiTheme="majorHAnsi" w:eastAsiaTheme="minorHAnsi" w:hAnsiTheme="majorHAnsi"/>
              <w:lang w:val="en-US" w:eastAsia="ko-KR"/>
            </w:rPr>
            <w:t xml:space="preserve"> </w:t>
          </w:r>
          <w:r>
            <w:rPr>
              <w:rFonts w:asciiTheme="majorHAnsi" w:eastAsiaTheme="minorHAnsi" w:hAnsiTheme="majorHAnsi"/>
              <w:lang w:val="en-US" w:eastAsia="ko-KR"/>
            </w:rPr>
            <w:t>r</w:t>
          </w:r>
          <w:r w:rsidRPr="000E7EFB">
            <w:rPr>
              <w:rFonts w:asciiTheme="majorHAnsi" w:eastAsiaTheme="minorHAnsi" w:hAnsiTheme="majorHAnsi"/>
              <w:lang w:val="en-US" w:eastAsia="ko-KR"/>
            </w:rPr>
            <w:t>elations: What China can/should contribute</w:t>
          </w:r>
          <w:r w:rsidRPr="00F65994">
            <w:rPr>
              <w:rFonts w:asciiTheme="majorHAnsi" w:eastAsiaTheme="minorHAnsi" w:hAnsiTheme="majorHAnsi"/>
              <w:lang w:val="en-US" w:eastAsia="ko-KR"/>
            </w:rPr>
            <w:t>”</w:t>
          </w:r>
        </w:p>
        <w:p w:rsidR="006B6860" w:rsidRDefault="006B6860" w:rsidP="009866A5">
          <w:pPr>
            <w:tabs>
              <w:tab w:val="left" w:pos="2835"/>
            </w:tabs>
            <w:spacing w:after="0" w:line="300" w:lineRule="exact"/>
            <w:contextualSpacing/>
            <w:rPr>
              <w:rFonts w:asciiTheme="majorHAnsi" w:eastAsiaTheme="minorHAnsi" w:hAnsiTheme="majorHAnsi"/>
              <w:lang w:val="en-US" w:eastAsia="ko-KR"/>
            </w:rPr>
          </w:pPr>
        </w:p>
        <w:p w:rsidR="00807CC7" w:rsidRDefault="00807CC7" w:rsidP="00807CC7">
          <w:pPr>
            <w:autoSpaceDE w:val="0"/>
            <w:autoSpaceDN w:val="0"/>
            <w:adjustRightInd w:val="0"/>
            <w:spacing w:after="0" w:line="300" w:lineRule="exact"/>
            <w:ind w:left="2124" w:hanging="2124"/>
            <w:rPr>
              <w:rFonts w:asciiTheme="majorHAnsi" w:eastAsiaTheme="minorHAnsi" w:hAnsiTheme="majorHAnsi"/>
              <w:b/>
              <w:color w:val="365F91" w:themeColor="accent1" w:themeShade="BF"/>
              <w:lang w:val="en-US" w:eastAsia="ko-KR"/>
            </w:rPr>
          </w:pPr>
          <w:proofErr w:type="spellStart"/>
          <w:r w:rsidRPr="00092B39">
            <w:rPr>
              <w:rFonts w:ascii="Cambria" w:eastAsia="Calibri" w:hAnsi="Cambria" w:cs="InterstateLight"/>
              <w:b/>
              <w:color w:val="6E6F71"/>
              <w:lang w:val="en-US" w:eastAsia="en-US"/>
            </w:rPr>
            <w:t>Toplantının</w:t>
          </w:r>
          <w:proofErr w:type="spellEnd"/>
          <w:r w:rsidRPr="00092B39">
            <w:rPr>
              <w:rFonts w:ascii="Cambria" w:eastAsia="Calibri" w:hAnsi="Cambria" w:cs="InterstateLight"/>
              <w:b/>
              <w:color w:val="6E6F71"/>
              <w:lang w:val="en-US" w:eastAsia="en-US"/>
            </w:rPr>
            <w:t xml:space="preserve"> </w:t>
          </w:r>
          <w:proofErr w:type="spellStart"/>
          <w:r w:rsidRPr="00092B39">
            <w:rPr>
              <w:rFonts w:ascii="Cambria" w:eastAsia="Calibri" w:hAnsi="Cambria" w:cs="InterstateLight"/>
              <w:b/>
              <w:color w:val="6E6F71"/>
              <w:lang w:val="en-US" w:eastAsia="en-US"/>
            </w:rPr>
            <w:t>Adı</w:t>
          </w:r>
          <w:proofErr w:type="spellEnd"/>
          <w:r>
            <w:rPr>
              <w:rFonts w:ascii="Cambria" w:eastAsia="Calibri" w:hAnsi="Cambria" w:cs="InterstateLight"/>
              <w:b/>
              <w:color w:val="6E6F71"/>
              <w:lang w:val="en-US" w:eastAsia="en-US"/>
            </w:rPr>
            <w:tab/>
          </w:r>
          <w:r>
            <w:rPr>
              <w:rFonts w:ascii="Cambria" w:eastAsia="Calibri" w:hAnsi="Cambria" w:cs="InterstateLight"/>
              <w:b/>
              <w:color w:val="6E6F71"/>
              <w:lang w:val="en-US" w:eastAsia="en-US"/>
            </w:rPr>
            <w:tab/>
          </w:r>
          <w:r w:rsidRPr="000370B0">
            <w:rPr>
              <w:rFonts w:asciiTheme="majorHAnsi" w:eastAsiaTheme="minorHAnsi" w:hAnsiTheme="majorHAnsi"/>
              <w:b/>
              <w:color w:val="365F91" w:themeColor="accent1" w:themeShade="BF"/>
              <w:lang w:val="en-US" w:eastAsia="ko-KR"/>
            </w:rPr>
            <w:t xml:space="preserve">: </w:t>
          </w:r>
          <w:r w:rsidRPr="00265A6A">
            <w:rPr>
              <w:rFonts w:asciiTheme="majorHAnsi" w:eastAsiaTheme="minorHAnsi" w:hAnsiTheme="majorHAnsi"/>
              <w:b/>
              <w:color w:val="365F91" w:themeColor="accent1" w:themeShade="BF"/>
              <w:lang w:val="en-US" w:eastAsia="ko-KR"/>
            </w:rPr>
            <w:t xml:space="preserve">International Conference ‘Contesting Method and </w:t>
          </w:r>
        </w:p>
        <w:p w:rsidR="00807CC7" w:rsidRDefault="00807CC7" w:rsidP="00807CC7">
          <w:pPr>
            <w:autoSpaceDE w:val="0"/>
            <w:autoSpaceDN w:val="0"/>
            <w:adjustRightInd w:val="0"/>
            <w:spacing w:after="0" w:line="300" w:lineRule="exact"/>
            <w:ind w:left="2124" w:firstLine="708"/>
            <w:rPr>
              <w:rFonts w:asciiTheme="majorHAnsi" w:eastAsiaTheme="minorHAnsi" w:hAnsiTheme="majorHAnsi"/>
              <w:b/>
              <w:color w:val="365F91" w:themeColor="accent1" w:themeShade="BF"/>
              <w:lang w:val="en-US" w:eastAsia="ko-KR"/>
            </w:rPr>
          </w:pPr>
          <w:r>
            <w:rPr>
              <w:rFonts w:ascii="Cambria" w:eastAsia="Calibri" w:hAnsi="Cambria" w:cs="InterstateLight"/>
              <w:b/>
              <w:color w:val="6E6F71"/>
              <w:lang w:val="en-US" w:eastAsia="en-US"/>
            </w:rPr>
            <w:t xml:space="preserve">  </w:t>
          </w:r>
          <w:r w:rsidRPr="00265A6A">
            <w:rPr>
              <w:rFonts w:asciiTheme="majorHAnsi" w:eastAsiaTheme="minorHAnsi" w:hAnsiTheme="majorHAnsi"/>
              <w:b/>
              <w:color w:val="365F91" w:themeColor="accent1" w:themeShade="BF"/>
              <w:lang w:val="en-US" w:eastAsia="ko-KR"/>
            </w:rPr>
            <w:t xml:space="preserve">Theory between Europe and Asia: Perspectives on </w:t>
          </w:r>
        </w:p>
        <w:p w:rsidR="00807CC7" w:rsidRPr="005323AF" w:rsidRDefault="00807CC7" w:rsidP="00807CC7">
          <w:pPr>
            <w:autoSpaceDE w:val="0"/>
            <w:autoSpaceDN w:val="0"/>
            <w:adjustRightInd w:val="0"/>
            <w:spacing w:after="0" w:line="300" w:lineRule="exact"/>
            <w:ind w:left="2832"/>
            <w:rPr>
              <w:rFonts w:asciiTheme="majorHAnsi" w:eastAsiaTheme="minorHAnsi" w:hAnsiTheme="majorHAnsi"/>
              <w:b/>
              <w:color w:val="365F91" w:themeColor="accent1" w:themeShade="BF"/>
              <w:lang w:val="de-DE" w:eastAsia="ko-KR"/>
            </w:rPr>
          </w:pPr>
          <w:r>
            <w:rPr>
              <w:rFonts w:asciiTheme="majorHAnsi" w:eastAsiaTheme="minorHAnsi" w:hAnsiTheme="majorHAnsi"/>
              <w:b/>
              <w:color w:val="365F91" w:themeColor="accent1" w:themeShade="BF"/>
              <w:lang w:val="en-US" w:eastAsia="ko-KR"/>
            </w:rPr>
            <w:t xml:space="preserve">  </w:t>
          </w:r>
          <w:r w:rsidRPr="005323AF">
            <w:rPr>
              <w:rFonts w:asciiTheme="majorHAnsi" w:eastAsiaTheme="minorHAnsi" w:hAnsiTheme="majorHAnsi"/>
              <w:b/>
              <w:color w:val="365F91" w:themeColor="accent1" w:themeShade="BF"/>
              <w:lang w:val="de-DE" w:eastAsia="ko-KR"/>
            </w:rPr>
            <w:t>Asian Studies’</w:t>
          </w:r>
        </w:p>
        <w:p w:rsidR="00807CC7" w:rsidRPr="005323AF" w:rsidRDefault="00807CC7" w:rsidP="00807CC7">
          <w:pPr>
            <w:autoSpaceDE w:val="0"/>
            <w:autoSpaceDN w:val="0"/>
            <w:adjustRightInd w:val="0"/>
            <w:spacing w:after="0" w:line="300" w:lineRule="exact"/>
            <w:ind w:left="2124" w:hanging="2124"/>
            <w:rPr>
              <w:rFonts w:asciiTheme="majorHAnsi" w:eastAsiaTheme="minorHAnsi" w:hAnsiTheme="majorHAnsi"/>
              <w:b/>
              <w:color w:val="365F91" w:themeColor="accent1" w:themeShade="BF"/>
              <w:lang w:val="de-DE" w:eastAsia="ko-KR"/>
            </w:rPr>
          </w:pPr>
          <w:proofErr w:type="spellStart"/>
          <w:r w:rsidRPr="005323AF">
            <w:rPr>
              <w:rFonts w:ascii="Cambria" w:eastAsia="Calibri" w:hAnsi="Cambria" w:cs="InterstateLight"/>
              <w:b/>
              <w:color w:val="6E6F71"/>
              <w:lang w:val="de-DE" w:eastAsia="en-US"/>
            </w:rPr>
            <w:t>Katılan</w:t>
          </w:r>
          <w:proofErr w:type="spellEnd"/>
          <w:r w:rsidRPr="005323AF">
            <w:rPr>
              <w:rFonts w:ascii="Cambria" w:eastAsia="Calibri" w:hAnsi="Cambria" w:cs="InterstateLight"/>
              <w:b/>
              <w:color w:val="6E6F71"/>
              <w:lang w:val="de-DE" w:eastAsia="en-US"/>
            </w:rPr>
            <w:t xml:space="preserve"> </w:t>
          </w:r>
          <w:proofErr w:type="spellStart"/>
          <w:r w:rsidRPr="005323AF">
            <w:rPr>
              <w:rFonts w:ascii="Cambria" w:eastAsia="Calibri" w:hAnsi="Cambria" w:cs="InterstateLight"/>
              <w:b/>
              <w:color w:val="6E6F71"/>
              <w:lang w:val="de-DE" w:eastAsia="en-US"/>
            </w:rPr>
            <w:t>Merkez</w:t>
          </w:r>
          <w:proofErr w:type="spellEnd"/>
          <w:r w:rsidRPr="005323AF">
            <w:rPr>
              <w:rFonts w:ascii="Cambria" w:eastAsia="Calibri" w:hAnsi="Cambria" w:cs="InterstateLight"/>
              <w:b/>
              <w:color w:val="6E6F71"/>
              <w:lang w:val="de-DE" w:eastAsia="en-US"/>
            </w:rPr>
            <w:t xml:space="preserve"> </w:t>
          </w:r>
          <w:proofErr w:type="spellStart"/>
          <w:r w:rsidRPr="005323AF">
            <w:rPr>
              <w:rFonts w:ascii="Cambria" w:eastAsia="Calibri" w:hAnsi="Cambria" w:cs="InterstateLight"/>
              <w:b/>
              <w:color w:val="6E6F71"/>
              <w:lang w:val="de-DE" w:eastAsia="en-US"/>
            </w:rPr>
            <w:t>Üyesi</w:t>
          </w:r>
          <w:proofErr w:type="spellEnd"/>
          <w:r w:rsidRPr="005323AF">
            <w:rPr>
              <w:rFonts w:ascii="Cambria" w:eastAsia="Calibri" w:hAnsi="Cambria" w:cs="InterstateLight"/>
              <w:b/>
              <w:color w:val="6E6F71"/>
              <w:lang w:val="de-DE" w:eastAsia="en-US"/>
            </w:rPr>
            <w:tab/>
            <w:t xml:space="preserve">: </w:t>
          </w:r>
          <w:r>
            <w:rPr>
              <w:rFonts w:asciiTheme="majorHAnsi" w:hAnsiTheme="majorHAnsi"/>
              <w:lang w:eastAsia="ko-KR"/>
            </w:rPr>
            <w:t xml:space="preserve">Erdal </w:t>
          </w:r>
          <w:proofErr w:type="spellStart"/>
          <w:r>
            <w:rPr>
              <w:rFonts w:asciiTheme="majorHAnsi" w:hAnsiTheme="majorHAnsi"/>
              <w:lang w:eastAsia="ko-KR"/>
            </w:rPr>
            <w:t>Küçükyalçın</w:t>
          </w:r>
          <w:proofErr w:type="spellEnd"/>
        </w:p>
        <w:p w:rsidR="00807CC7" w:rsidRPr="00B6488C" w:rsidRDefault="00807CC7" w:rsidP="00807CC7">
          <w:pPr>
            <w:autoSpaceDE w:val="0"/>
            <w:autoSpaceDN w:val="0"/>
            <w:adjustRightInd w:val="0"/>
            <w:spacing w:after="0" w:line="300" w:lineRule="exact"/>
            <w:ind w:left="2124" w:hanging="2124"/>
            <w:rPr>
              <w:rFonts w:asciiTheme="majorHAnsi" w:eastAsiaTheme="minorHAnsi" w:hAnsiTheme="majorHAnsi"/>
              <w:b/>
              <w:color w:val="808080"/>
              <w:sz w:val="28"/>
              <w:szCs w:val="28"/>
              <w:lang w:val="en-US" w:eastAsia="en-US"/>
            </w:rPr>
          </w:pPr>
          <w:proofErr w:type="spellStart"/>
          <w:r w:rsidRPr="00265A6A">
            <w:rPr>
              <w:rFonts w:ascii="Cambria" w:eastAsia="Calibri" w:hAnsi="Cambria" w:cs="InterstateLight"/>
              <w:b/>
              <w:color w:val="6E6F71"/>
              <w:lang w:val="en-US" w:eastAsia="en-US"/>
            </w:rPr>
            <w:t>Tarih</w:t>
          </w:r>
          <w:proofErr w:type="spellEnd"/>
          <w:r>
            <w:rPr>
              <w:rFonts w:asciiTheme="majorHAnsi" w:eastAsiaTheme="minorHAnsi" w:hAnsiTheme="majorHAnsi"/>
              <w:b/>
              <w:color w:val="808080"/>
              <w:sz w:val="28"/>
              <w:szCs w:val="28"/>
              <w:lang w:val="en-US" w:eastAsia="en-US"/>
            </w:rPr>
            <w:tab/>
          </w:r>
          <w:r>
            <w:rPr>
              <w:rFonts w:asciiTheme="majorHAnsi" w:eastAsiaTheme="minorHAnsi" w:hAnsiTheme="majorHAnsi"/>
              <w:b/>
              <w:color w:val="808080"/>
              <w:sz w:val="28"/>
              <w:szCs w:val="28"/>
              <w:lang w:val="en-US" w:eastAsia="en-US"/>
            </w:rPr>
            <w:tab/>
          </w:r>
          <w:r w:rsidRPr="00980E57">
            <w:rPr>
              <w:rFonts w:ascii="Cambria" w:eastAsia="Calibri" w:hAnsi="Cambria" w:cs="InterstateLight"/>
              <w:b/>
              <w:color w:val="6E6F71"/>
              <w:lang w:val="en-US" w:eastAsia="en-US"/>
            </w:rPr>
            <w:t xml:space="preserve">: </w:t>
          </w:r>
          <w:r w:rsidR="003034AD">
            <w:rPr>
              <w:rFonts w:asciiTheme="majorHAnsi" w:eastAsiaTheme="minorHAnsi" w:hAnsiTheme="majorHAnsi"/>
              <w:lang w:val="en-US" w:eastAsia="ko-KR"/>
            </w:rPr>
            <w:t>15</w:t>
          </w:r>
          <w:r>
            <w:rPr>
              <w:rFonts w:asciiTheme="majorHAnsi" w:eastAsiaTheme="minorHAnsi" w:hAnsiTheme="majorHAnsi"/>
              <w:lang w:val="en-US" w:eastAsia="ko-KR"/>
            </w:rPr>
            <w:t>-17 Mart 2012</w:t>
          </w:r>
        </w:p>
        <w:p w:rsidR="00807CC7" w:rsidRPr="00FB1075" w:rsidRDefault="00807CC7" w:rsidP="00807CC7">
          <w:pPr>
            <w:tabs>
              <w:tab w:val="left" w:pos="2835"/>
            </w:tabs>
            <w:spacing w:after="0" w:line="300" w:lineRule="exact"/>
            <w:contextualSpacing/>
            <w:rPr>
              <w:rFonts w:asciiTheme="majorHAnsi" w:eastAsiaTheme="minorHAnsi" w:hAnsiTheme="majorHAnsi"/>
              <w:lang w:val="en-US" w:eastAsia="ko-KR"/>
            </w:rPr>
          </w:pPr>
          <w:proofErr w:type="spellStart"/>
          <w:r w:rsidRPr="00092B39">
            <w:rPr>
              <w:rFonts w:ascii="Cambria" w:eastAsia="Calibri" w:hAnsi="Cambria" w:cs="InterstateLight"/>
              <w:b/>
              <w:color w:val="6E6F71"/>
              <w:lang w:val="en-US" w:eastAsia="en-US"/>
            </w:rPr>
            <w:t>Düzenlendiği</w:t>
          </w:r>
          <w:proofErr w:type="spellEnd"/>
          <w:r w:rsidRPr="00092B39">
            <w:rPr>
              <w:rFonts w:ascii="Cambria" w:eastAsia="Calibri" w:hAnsi="Cambria" w:cs="InterstateLight"/>
              <w:b/>
              <w:color w:val="6E6F71"/>
              <w:lang w:val="en-US" w:eastAsia="en-US"/>
            </w:rPr>
            <w:t xml:space="preserve"> </w:t>
          </w:r>
          <w:proofErr w:type="spellStart"/>
          <w:r w:rsidRPr="00092B39">
            <w:rPr>
              <w:rFonts w:ascii="Cambria" w:eastAsia="Calibri" w:hAnsi="Cambria" w:cs="InterstateLight"/>
              <w:b/>
              <w:color w:val="6E6F71"/>
              <w:lang w:val="en-US" w:eastAsia="en-US"/>
            </w:rPr>
            <w:t>Yer</w:t>
          </w:r>
          <w:proofErr w:type="spellEnd"/>
          <w:r w:rsidRPr="00B6488C">
            <w:rPr>
              <w:rFonts w:asciiTheme="majorHAnsi" w:eastAsiaTheme="minorHAnsi" w:hAnsiTheme="majorHAnsi"/>
              <w:b/>
              <w:color w:val="808080"/>
              <w:sz w:val="28"/>
              <w:szCs w:val="28"/>
              <w:lang w:val="en-US" w:eastAsia="en-US"/>
            </w:rPr>
            <w:t xml:space="preserve"> </w:t>
          </w:r>
          <w:r w:rsidRPr="00B6488C">
            <w:rPr>
              <w:rFonts w:asciiTheme="majorHAnsi" w:eastAsiaTheme="minorHAnsi" w:hAnsiTheme="majorHAnsi"/>
              <w:b/>
              <w:color w:val="808080"/>
              <w:sz w:val="28"/>
              <w:szCs w:val="28"/>
              <w:lang w:val="en-US" w:eastAsia="en-US"/>
            </w:rPr>
            <w:tab/>
          </w:r>
          <w:r w:rsidRPr="00980E57">
            <w:rPr>
              <w:rFonts w:ascii="Cambria" w:eastAsia="Calibri" w:hAnsi="Cambria" w:cs="InterstateLight"/>
              <w:b/>
              <w:color w:val="6E6F71"/>
              <w:lang w:val="en-US" w:eastAsia="en-US"/>
            </w:rPr>
            <w:t xml:space="preserve">: </w:t>
          </w:r>
          <w:proofErr w:type="spellStart"/>
          <w:r>
            <w:rPr>
              <w:rFonts w:asciiTheme="majorHAnsi" w:eastAsiaTheme="minorHAnsi" w:hAnsiTheme="majorHAnsi"/>
              <w:lang w:val="en-US" w:eastAsia="ko-KR"/>
            </w:rPr>
            <w:t>Boğaziçi</w:t>
          </w:r>
          <w:proofErr w:type="spellEnd"/>
          <w:r>
            <w:rPr>
              <w:rFonts w:asciiTheme="majorHAnsi" w:eastAsiaTheme="minorHAnsi" w:hAnsiTheme="majorHAnsi"/>
              <w:lang w:val="en-US" w:eastAsia="ko-KR"/>
            </w:rPr>
            <w:t xml:space="preserve"> </w:t>
          </w:r>
          <w:proofErr w:type="spellStart"/>
          <w:r>
            <w:rPr>
              <w:rFonts w:asciiTheme="majorHAnsi" w:eastAsiaTheme="minorHAnsi" w:hAnsiTheme="majorHAnsi"/>
              <w:lang w:val="en-US" w:eastAsia="ko-KR"/>
            </w:rPr>
            <w:t>Üniversitesi</w:t>
          </w:r>
          <w:proofErr w:type="spellEnd"/>
        </w:p>
        <w:p w:rsidR="00807CC7" w:rsidRDefault="00807CC7" w:rsidP="00807CC7">
          <w:pPr>
            <w:tabs>
              <w:tab w:val="left" w:pos="2835"/>
            </w:tabs>
            <w:spacing w:after="0" w:line="300" w:lineRule="exact"/>
            <w:ind w:left="2832" w:hanging="2832"/>
            <w:contextualSpacing/>
            <w:rPr>
              <w:rFonts w:asciiTheme="majorHAnsi" w:eastAsiaTheme="minorHAnsi" w:hAnsiTheme="majorHAnsi"/>
              <w:lang w:val="en-US" w:eastAsia="ko-KR"/>
            </w:rPr>
          </w:pPr>
          <w:proofErr w:type="spellStart"/>
          <w:r>
            <w:rPr>
              <w:rFonts w:ascii="Cambria" w:eastAsia="Calibri" w:hAnsi="Cambria" w:cs="InterstateLight"/>
              <w:b/>
              <w:color w:val="6E6F71"/>
              <w:lang w:val="en-US" w:eastAsia="en-US"/>
            </w:rPr>
            <w:t>Sunulan</w:t>
          </w:r>
          <w:proofErr w:type="spellEnd"/>
          <w:r>
            <w:rPr>
              <w:rFonts w:ascii="Cambria" w:eastAsia="Calibri" w:hAnsi="Cambria" w:cs="InterstateLight"/>
              <w:b/>
              <w:color w:val="6E6F71"/>
              <w:lang w:val="en-US" w:eastAsia="en-US"/>
            </w:rPr>
            <w:t xml:space="preserve"> </w:t>
          </w:r>
          <w:proofErr w:type="spellStart"/>
          <w:r>
            <w:rPr>
              <w:rFonts w:ascii="Cambria" w:eastAsia="Calibri" w:hAnsi="Cambria" w:cs="InterstateLight"/>
              <w:b/>
              <w:color w:val="6E6F71"/>
              <w:lang w:val="en-US" w:eastAsia="en-US"/>
            </w:rPr>
            <w:t>Bildirinin</w:t>
          </w:r>
          <w:proofErr w:type="spellEnd"/>
          <w:r>
            <w:rPr>
              <w:rFonts w:ascii="Cambria" w:eastAsia="Calibri" w:hAnsi="Cambria" w:cs="InterstateLight"/>
              <w:b/>
              <w:color w:val="6E6F71"/>
              <w:lang w:val="en-US" w:eastAsia="en-US"/>
            </w:rPr>
            <w:t xml:space="preserve"> </w:t>
          </w:r>
          <w:proofErr w:type="spellStart"/>
          <w:r>
            <w:rPr>
              <w:rFonts w:ascii="Cambria" w:eastAsia="Calibri" w:hAnsi="Cambria" w:cs="InterstateLight"/>
              <w:b/>
              <w:color w:val="6E6F71"/>
              <w:lang w:val="en-US" w:eastAsia="en-US"/>
            </w:rPr>
            <w:t>Adı</w:t>
          </w:r>
          <w:proofErr w:type="spellEnd"/>
          <w:r w:rsidRPr="00E45180">
            <w:rPr>
              <w:rFonts w:ascii="Cambria" w:eastAsia="Calibri" w:hAnsi="Cambria" w:cs="InterstateLight"/>
              <w:b/>
              <w:color w:val="6E6F71"/>
              <w:lang w:val="en-US" w:eastAsia="en-US"/>
            </w:rPr>
            <w:tab/>
            <w:t>:</w:t>
          </w:r>
          <w:r w:rsidR="00BA34A5">
            <w:rPr>
              <w:rFonts w:asciiTheme="majorHAnsi" w:eastAsiaTheme="minorHAnsi" w:hAnsiTheme="majorHAnsi"/>
              <w:lang w:val="en-US" w:eastAsia="ko-KR"/>
            </w:rPr>
            <w:t xml:space="preserve"> “</w:t>
          </w:r>
          <w:r w:rsidRPr="00807CC7">
            <w:rPr>
              <w:rFonts w:asciiTheme="majorHAnsi" w:eastAsiaTheme="minorHAnsi" w:hAnsiTheme="majorHAnsi"/>
              <w:lang w:val="en-US" w:eastAsia="ko-KR"/>
            </w:rPr>
            <w:t xml:space="preserve">Is Asia, </w:t>
          </w:r>
          <w:r w:rsidR="009D12DE">
            <w:rPr>
              <w:rFonts w:asciiTheme="majorHAnsi" w:eastAsiaTheme="minorHAnsi" w:hAnsiTheme="majorHAnsi"/>
              <w:lang w:val="en-US" w:eastAsia="ko-KR"/>
            </w:rPr>
            <w:t xml:space="preserve">Asia? Presumptive categories as </w:t>
          </w:r>
          <w:r w:rsidRPr="00807CC7">
            <w:rPr>
              <w:rFonts w:asciiTheme="majorHAnsi" w:eastAsiaTheme="minorHAnsi" w:hAnsiTheme="majorHAnsi"/>
              <w:lang w:val="en-US" w:eastAsia="ko-KR"/>
            </w:rPr>
            <w:t>invisib</w:t>
          </w:r>
          <w:r>
            <w:rPr>
              <w:rFonts w:asciiTheme="majorHAnsi" w:eastAsiaTheme="minorHAnsi" w:hAnsiTheme="majorHAnsi"/>
              <w:lang w:val="en-US" w:eastAsia="ko-KR"/>
            </w:rPr>
            <w:t>le boundaries in historiography”</w:t>
          </w:r>
        </w:p>
        <w:p w:rsidR="000E7EFB" w:rsidRDefault="000E7EFB" w:rsidP="009866A5">
          <w:pPr>
            <w:tabs>
              <w:tab w:val="left" w:pos="2835"/>
            </w:tabs>
            <w:spacing w:after="0" w:line="300" w:lineRule="exact"/>
            <w:contextualSpacing/>
            <w:rPr>
              <w:rFonts w:asciiTheme="majorHAnsi" w:eastAsiaTheme="minorHAnsi" w:hAnsiTheme="majorHAnsi"/>
              <w:lang w:val="en-US" w:eastAsia="ko-KR"/>
            </w:rPr>
          </w:pPr>
        </w:p>
        <w:p w:rsidR="006502FF" w:rsidRDefault="006502FF" w:rsidP="006502FF">
          <w:pPr>
            <w:autoSpaceDE w:val="0"/>
            <w:autoSpaceDN w:val="0"/>
            <w:adjustRightInd w:val="0"/>
            <w:spacing w:after="0" w:line="300" w:lineRule="exact"/>
            <w:ind w:left="2124" w:hanging="2124"/>
            <w:rPr>
              <w:rFonts w:asciiTheme="majorHAnsi" w:eastAsiaTheme="minorHAnsi" w:hAnsiTheme="majorHAnsi"/>
              <w:b/>
              <w:color w:val="365F91" w:themeColor="accent1" w:themeShade="BF"/>
              <w:lang w:val="en-US" w:eastAsia="ko-KR"/>
            </w:rPr>
          </w:pPr>
          <w:proofErr w:type="spellStart"/>
          <w:r w:rsidRPr="00092B39">
            <w:rPr>
              <w:rFonts w:ascii="Cambria" w:eastAsia="Calibri" w:hAnsi="Cambria" w:cs="InterstateLight"/>
              <w:b/>
              <w:color w:val="6E6F71"/>
              <w:lang w:val="en-US" w:eastAsia="en-US"/>
            </w:rPr>
            <w:t>Toplantının</w:t>
          </w:r>
          <w:proofErr w:type="spellEnd"/>
          <w:r w:rsidRPr="00092B39">
            <w:rPr>
              <w:rFonts w:ascii="Cambria" w:eastAsia="Calibri" w:hAnsi="Cambria" w:cs="InterstateLight"/>
              <w:b/>
              <w:color w:val="6E6F71"/>
              <w:lang w:val="en-US" w:eastAsia="en-US"/>
            </w:rPr>
            <w:t xml:space="preserve"> </w:t>
          </w:r>
          <w:proofErr w:type="spellStart"/>
          <w:r w:rsidRPr="00092B39">
            <w:rPr>
              <w:rFonts w:ascii="Cambria" w:eastAsia="Calibri" w:hAnsi="Cambria" w:cs="InterstateLight"/>
              <w:b/>
              <w:color w:val="6E6F71"/>
              <w:lang w:val="en-US" w:eastAsia="en-US"/>
            </w:rPr>
            <w:t>Adı</w:t>
          </w:r>
          <w:proofErr w:type="spellEnd"/>
          <w:r>
            <w:rPr>
              <w:rFonts w:ascii="Cambria" w:eastAsia="Calibri" w:hAnsi="Cambria" w:cs="InterstateLight"/>
              <w:b/>
              <w:color w:val="6E6F71"/>
              <w:lang w:val="en-US" w:eastAsia="en-US"/>
            </w:rPr>
            <w:tab/>
          </w:r>
          <w:r>
            <w:rPr>
              <w:rFonts w:ascii="Cambria" w:eastAsia="Calibri" w:hAnsi="Cambria" w:cs="InterstateLight"/>
              <w:b/>
              <w:color w:val="6E6F71"/>
              <w:lang w:val="en-US" w:eastAsia="en-US"/>
            </w:rPr>
            <w:tab/>
          </w:r>
          <w:r w:rsidRPr="000370B0">
            <w:rPr>
              <w:rFonts w:asciiTheme="majorHAnsi" w:eastAsiaTheme="minorHAnsi" w:hAnsiTheme="majorHAnsi"/>
              <w:b/>
              <w:color w:val="365F91" w:themeColor="accent1" w:themeShade="BF"/>
              <w:lang w:val="en-US" w:eastAsia="ko-KR"/>
            </w:rPr>
            <w:t xml:space="preserve">: </w:t>
          </w:r>
          <w:r w:rsidRPr="00265A6A">
            <w:rPr>
              <w:rFonts w:asciiTheme="majorHAnsi" w:eastAsiaTheme="minorHAnsi" w:hAnsiTheme="majorHAnsi"/>
              <w:b/>
              <w:color w:val="365F91" w:themeColor="accent1" w:themeShade="BF"/>
              <w:lang w:val="en-US" w:eastAsia="ko-KR"/>
            </w:rPr>
            <w:t xml:space="preserve">International Conference ‘Contesting Method and </w:t>
          </w:r>
        </w:p>
        <w:p w:rsidR="006502FF" w:rsidRDefault="006502FF" w:rsidP="006502FF">
          <w:pPr>
            <w:autoSpaceDE w:val="0"/>
            <w:autoSpaceDN w:val="0"/>
            <w:adjustRightInd w:val="0"/>
            <w:spacing w:after="0" w:line="300" w:lineRule="exact"/>
            <w:ind w:left="2124" w:firstLine="708"/>
            <w:rPr>
              <w:rFonts w:asciiTheme="majorHAnsi" w:eastAsiaTheme="minorHAnsi" w:hAnsiTheme="majorHAnsi"/>
              <w:b/>
              <w:color w:val="365F91" w:themeColor="accent1" w:themeShade="BF"/>
              <w:lang w:val="en-US" w:eastAsia="ko-KR"/>
            </w:rPr>
          </w:pPr>
          <w:r>
            <w:rPr>
              <w:rFonts w:ascii="Cambria" w:eastAsia="Calibri" w:hAnsi="Cambria" w:cs="InterstateLight"/>
              <w:b/>
              <w:color w:val="6E6F71"/>
              <w:lang w:val="en-US" w:eastAsia="en-US"/>
            </w:rPr>
            <w:t xml:space="preserve">  </w:t>
          </w:r>
          <w:r w:rsidRPr="00265A6A">
            <w:rPr>
              <w:rFonts w:asciiTheme="majorHAnsi" w:eastAsiaTheme="minorHAnsi" w:hAnsiTheme="majorHAnsi"/>
              <w:b/>
              <w:color w:val="365F91" w:themeColor="accent1" w:themeShade="BF"/>
              <w:lang w:val="en-US" w:eastAsia="ko-KR"/>
            </w:rPr>
            <w:t xml:space="preserve">Theory between Europe and Asia: Perspectives on </w:t>
          </w:r>
        </w:p>
        <w:p w:rsidR="006502FF" w:rsidRPr="005323AF" w:rsidRDefault="006502FF" w:rsidP="006502FF">
          <w:pPr>
            <w:autoSpaceDE w:val="0"/>
            <w:autoSpaceDN w:val="0"/>
            <w:adjustRightInd w:val="0"/>
            <w:spacing w:after="0" w:line="300" w:lineRule="exact"/>
            <w:ind w:left="2832"/>
            <w:rPr>
              <w:rFonts w:asciiTheme="majorHAnsi" w:eastAsiaTheme="minorHAnsi" w:hAnsiTheme="majorHAnsi"/>
              <w:b/>
              <w:color w:val="365F91" w:themeColor="accent1" w:themeShade="BF"/>
              <w:lang w:val="de-DE" w:eastAsia="ko-KR"/>
            </w:rPr>
          </w:pPr>
          <w:r>
            <w:rPr>
              <w:rFonts w:asciiTheme="majorHAnsi" w:eastAsiaTheme="minorHAnsi" w:hAnsiTheme="majorHAnsi"/>
              <w:b/>
              <w:color w:val="365F91" w:themeColor="accent1" w:themeShade="BF"/>
              <w:lang w:val="en-US" w:eastAsia="ko-KR"/>
            </w:rPr>
            <w:t xml:space="preserve">  </w:t>
          </w:r>
          <w:r w:rsidRPr="005323AF">
            <w:rPr>
              <w:rFonts w:asciiTheme="majorHAnsi" w:eastAsiaTheme="minorHAnsi" w:hAnsiTheme="majorHAnsi"/>
              <w:b/>
              <w:color w:val="365F91" w:themeColor="accent1" w:themeShade="BF"/>
              <w:lang w:val="de-DE" w:eastAsia="ko-KR"/>
            </w:rPr>
            <w:t>Asian Studies’</w:t>
          </w:r>
        </w:p>
        <w:p w:rsidR="006502FF" w:rsidRPr="005323AF" w:rsidRDefault="006502FF" w:rsidP="006502FF">
          <w:pPr>
            <w:autoSpaceDE w:val="0"/>
            <w:autoSpaceDN w:val="0"/>
            <w:adjustRightInd w:val="0"/>
            <w:spacing w:after="0" w:line="300" w:lineRule="exact"/>
            <w:ind w:left="2124" w:hanging="2124"/>
            <w:rPr>
              <w:rFonts w:asciiTheme="majorHAnsi" w:eastAsiaTheme="minorHAnsi" w:hAnsiTheme="majorHAnsi"/>
              <w:b/>
              <w:color w:val="365F91" w:themeColor="accent1" w:themeShade="BF"/>
              <w:lang w:val="de-DE" w:eastAsia="ko-KR"/>
            </w:rPr>
          </w:pPr>
          <w:proofErr w:type="spellStart"/>
          <w:r w:rsidRPr="005323AF">
            <w:rPr>
              <w:rFonts w:ascii="Cambria" w:eastAsia="Calibri" w:hAnsi="Cambria" w:cs="InterstateLight"/>
              <w:b/>
              <w:color w:val="6E6F71"/>
              <w:lang w:val="de-DE" w:eastAsia="en-US"/>
            </w:rPr>
            <w:t>Katılan</w:t>
          </w:r>
          <w:proofErr w:type="spellEnd"/>
          <w:r w:rsidRPr="005323AF">
            <w:rPr>
              <w:rFonts w:ascii="Cambria" w:eastAsia="Calibri" w:hAnsi="Cambria" w:cs="InterstateLight"/>
              <w:b/>
              <w:color w:val="6E6F71"/>
              <w:lang w:val="de-DE" w:eastAsia="en-US"/>
            </w:rPr>
            <w:t xml:space="preserve"> </w:t>
          </w:r>
          <w:proofErr w:type="spellStart"/>
          <w:r w:rsidRPr="005323AF">
            <w:rPr>
              <w:rFonts w:ascii="Cambria" w:eastAsia="Calibri" w:hAnsi="Cambria" w:cs="InterstateLight"/>
              <w:b/>
              <w:color w:val="6E6F71"/>
              <w:lang w:val="de-DE" w:eastAsia="en-US"/>
            </w:rPr>
            <w:t>Merkez</w:t>
          </w:r>
          <w:proofErr w:type="spellEnd"/>
          <w:r w:rsidRPr="005323AF">
            <w:rPr>
              <w:rFonts w:ascii="Cambria" w:eastAsia="Calibri" w:hAnsi="Cambria" w:cs="InterstateLight"/>
              <w:b/>
              <w:color w:val="6E6F71"/>
              <w:lang w:val="de-DE" w:eastAsia="en-US"/>
            </w:rPr>
            <w:t xml:space="preserve"> </w:t>
          </w:r>
          <w:proofErr w:type="spellStart"/>
          <w:r w:rsidRPr="005323AF">
            <w:rPr>
              <w:rFonts w:ascii="Cambria" w:eastAsia="Calibri" w:hAnsi="Cambria" w:cs="InterstateLight"/>
              <w:b/>
              <w:color w:val="6E6F71"/>
              <w:lang w:val="de-DE" w:eastAsia="en-US"/>
            </w:rPr>
            <w:t>Üyesi</w:t>
          </w:r>
          <w:proofErr w:type="spellEnd"/>
          <w:r w:rsidRPr="005323AF">
            <w:rPr>
              <w:rFonts w:ascii="Cambria" w:eastAsia="Calibri" w:hAnsi="Cambria" w:cs="InterstateLight"/>
              <w:b/>
              <w:color w:val="6E6F71"/>
              <w:lang w:val="de-DE" w:eastAsia="en-US"/>
            </w:rPr>
            <w:tab/>
            <w:t xml:space="preserve">: </w:t>
          </w:r>
          <w:r>
            <w:rPr>
              <w:rFonts w:asciiTheme="majorHAnsi" w:hAnsiTheme="majorHAnsi"/>
              <w:lang w:eastAsia="ko-KR"/>
            </w:rPr>
            <w:t xml:space="preserve">Kiraz Perinçek </w:t>
          </w:r>
          <w:proofErr w:type="spellStart"/>
          <w:r>
            <w:rPr>
              <w:rFonts w:asciiTheme="majorHAnsi" w:hAnsiTheme="majorHAnsi"/>
              <w:lang w:eastAsia="ko-KR"/>
            </w:rPr>
            <w:t>Karavit</w:t>
          </w:r>
          <w:proofErr w:type="spellEnd"/>
        </w:p>
        <w:p w:rsidR="006502FF" w:rsidRPr="00B6488C" w:rsidRDefault="006502FF" w:rsidP="006502FF">
          <w:pPr>
            <w:autoSpaceDE w:val="0"/>
            <w:autoSpaceDN w:val="0"/>
            <w:adjustRightInd w:val="0"/>
            <w:spacing w:after="0" w:line="300" w:lineRule="exact"/>
            <w:ind w:left="2124" w:hanging="2124"/>
            <w:rPr>
              <w:rFonts w:asciiTheme="majorHAnsi" w:eastAsiaTheme="minorHAnsi" w:hAnsiTheme="majorHAnsi"/>
              <w:b/>
              <w:color w:val="808080"/>
              <w:sz w:val="28"/>
              <w:szCs w:val="28"/>
              <w:lang w:val="en-US" w:eastAsia="en-US"/>
            </w:rPr>
          </w:pPr>
          <w:proofErr w:type="spellStart"/>
          <w:r w:rsidRPr="00265A6A">
            <w:rPr>
              <w:rFonts w:ascii="Cambria" w:eastAsia="Calibri" w:hAnsi="Cambria" w:cs="InterstateLight"/>
              <w:b/>
              <w:color w:val="6E6F71"/>
              <w:lang w:val="en-US" w:eastAsia="en-US"/>
            </w:rPr>
            <w:t>Tarih</w:t>
          </w:r>
          <w:proofErr w:type="spellEnd"/>
          <w:r>
            <w:rPr>
              <w:rFonts w:asciiTheme="majorHAnsi" w:eastAsiaTheme="minorHAnsi" w:hAnsiTheme="majorHAnsi"/>
              <w:b/>
              <w:color w:val="808080"/>
              <w:sz w:val="28"/>
              <w:szCs w:val="28"/>
              <w:lang w:val="en-US" w:eastAsia="en-US"/>
            </w:rPr>
            <w:tab/>
          </w:r>
          <w:r>
            <w:rPr>
              <w:rFonts w:asciiTheme="majorHAnsi" w:eastAsiaTheme="minorHAnsi" w:hAnsiTheme="majorHAnsi"/>
              <w:b/>
              <w:color w:val="808080"/>
              <w:sz w:val="28"/>
              <w:szCs w:val="28"/>
              <w:lang w:val="en-US" w:eastAsia="en-US"/>
            </w:rPr>
            <w:tab/>
          </w:r>
          <w:r w:rsidRPr="00980E57">
            <w:rPr>
              <w:rFonts w:ascii="Cambria" w:eastAsia="Calibri" w:hAnsi="Cambria" w:cs="InterstateLight"/>
              <w:b/>
              <w:color w:val="6E6F71"/>
              <w:lang w:val="en-US" w:eastAsia="en-US"/>
            </w:rPr>
            <w:t xml:space="preserve">: </w:t>
          </w:r>
          <w:r>
            <w:rPr>
              <w:rFonts w:asciiTheme="majorHAnsi" w:eastAsiaTheme="minorHAnsi" w:hAnsiTheme="majorHAnsi"/>
              <w:lang w:val="en-US" w:eastAsia="ko-KR"/>
            </w:rPr>
            <w:t>15-17 Mart 2012</w:t>
          </w:r>
        </w:p>
        <w:p w:rsidR="006502FF" w:rsidRPr="00FB1075" w:rsidRDefault="006502FF" w:rsidP="006502FF">
          <w:pPr>
            <w:tabs>
              <w:tab w:val="left" w:pos="2835"/>
            </w:tabs>
            <w:spacing w:after="0" w:line="300" w:lineRule="exact"/>
            <w:contextualSpacing/>
            <w:rPr>
              <w:rFonts w:asciiTheme="majorHAnsi" w:eastAsiaTheme="minorHAnsi" w:hAnsiTheme="majorHAnsi"/>
              <w:lang w:val="en-US" w:eastAsia="ko-KR"/>
            </w:rPr>
          </w:pPr>
          <w:proofErr w:type="spellStart"/>
          <w:r w:rsidRPr="00092B39">
            <w:rPr>
              <w:rFonts w:ascii="Cambria" w:eastAsia="Calibri" w:hAnsi="Cambria" w:cs="InterstateLight"/>
              <w:b/>
              <w:color w:val="6E6F71"/>
              <w:lang w:val="en-US" w:eastAsia="en-US"/>
            </w:rPr>
            <w:t>Düzenlendiği</w:t>
          </w:r>
          <w:proofErr w:type="spellEnd"/>
          <w:r w:rsidRPr="00092B39">
            <w:rPr>
              <w:rFonts w:ascii="Cambria" w:eastAsia="Calibri" w:hAnsi="Cambria" w:cs="InterstateLight"/>
              <w:b/>
              <w:color w:val="6E6F71"/>
              <w:lang w:val="en-US" w:eastAsia="en-US"/>
            </w:rPr>
            <w:t xml:space="preserve"> </w:t>
          </w:r>
          <w:proofErr w:type="spellStart"/>
          <w:r w:rsidRPr="00092B39">
            <w:rPr>
              <w:rFonts w:ascii="Cambria" w:eastAsia="Calibri" w:hAnsi="Cambria" w:cs="InterstateLight"/>
              <w:b/>
              <w:color w:val="6E6F71"/>
              <w:lang w:val="en-US" w:eastAsia="en-US"/>
            </w:rPr>
            <w:t>Yer</w:t>
          </w:r>
          <w:proofErr w:type="spellEnd"/>
          <w:r w:rsidRPr="00B6488C">
            <w:rPr>
              <w:rFonts w:asciiTheme="majorHAnsi" w:eastAsiaTheme="minorHAnsi" w:hAnsiTheme="majorHAnsi"/>
              <w:b/>
              <w:color w:val="808080"/>
              <w:sz w:val="28"/>
              <w:szCs w:val="28"/>
              <w:lang w:val="en-US" w:eastAsia="en-US"/>
            </w:rPr>
            <w:t xml:space="preserve"> </w:t>
          </w:r>
          <w:r w:rsidRPr="00B6488C">
            <w:rPr>
              <w:rFonts w:asciiTheme="majorHAnsi" w:eastAsiaTheme="minorHAnsi" w:hAnsiTheme="majorHAnsi"/>
              <w:b/>
              <w:color w:val="808080"/>
              <w:sz w:val="28"/>
              <w:szCs w:val="28"/>
              <w:lang w:val="en-US" w:eastAsia="en-US"/>
            </w:rPr>
            <w:tab/>
          </w:r>
          <w:r w:rsidRPr="00980E57">
            <w:rPr>
              <w:rFonts w:ascii="Cambria" w:eastAsia="Calibri" w:hAnsi="Cambria" w:cs="InterstateLight"/>
              <w:b/>
              <w:color w:val="6E6F71"/>
              <w:lang w:val="en-US" w:eastAsia="en-US"/>
            </w:rPr>
            <w:t xml:space="preserve">: </w:t>
          </w:r>
          <w:proofErr w:type="spellStart"/>
          <w:r>
            <w:rPr>
              <w:rFonts w:asciiTheme="majorHAnsi" w:eastAsiaTheme="minorHAnsi" w:hAnsiTheme="majorHAnsi"/>
              <w:lang w:val="en-US" w:eastAsia="ko-KR"/>
            </w:rPr>
            <w:t>Boğaziçi</w:t>
          </w:r>
          <w:proofErr w:type="spellEnd"/>
          <w:r>
            <w:rPr>
              <w:rFonts w:asciiTheme="majorHAnsi" w:eastAsiaTheme="minorHAnsi" w:hAnsiTheme="majorHAnsi"/>
              <w:lang w:val="en-US" w:eastAsia="ko-KR"/>
            </w:rPr>
            <w:t xml:space="preserve"> </w:t>
          </w:r>
          <w:proofErr w:type="spellStart"/>
          <w:r>
            <w:rPr>
              <w:rFonts w:asciiTheme="majorHAnsi" w:eastAsiaTheme="minorHAnsi" w:hAnsiTheme="majorHAnsi"/>
              <w:lang w:val="en-US" w:eastAsia="ko-KR"/>
            </w:rPr>
            <w:t>Üniversitesi</w:t>
          </w:r>
          <w:proofErr w:type="spellEnd"/>
        </w:p>
        <w:p w:rsidR="006502FF" w:rsidRDefault="006502FF" w:rsidP="006502FF">
          <w:pPr>
            <w:tabs>
              <w:tab w:val="left" w:pos="2835"/>
            </w:tabs>
            <w:spacing w:after="0" w:line="300" w:lineRule="exact"/>
            <w:ind w:left="2832" w:hanging="2832"/>
            <w:contextualSpacing/>
            <w:rPr>
              <w:rFonts w:asciiTheme="majorHAnsi" w:eastAsiaTheme="minorHAnsi" w:hAnsiTheme="majorHAnsi"/>
              <w:lang w:val="en-US" w:eastAsia="ko-KR"/>
            </w:rPr>
          </w:pPr>
          <w:proofErr w:type="spellStart"/>
          <w:r>
            <w:rPr>
              <w:rFonts w:ascii="Cambria" w:eastAsia="Calibri" w:hAnsi="Cambria" w:cs="InterstateLight"/>
              <w:b/>
              <w:color w:val="6E6F71"/>
              <w:lang w:val="en-US" w:eastAsia="en-US"/>
            </w:rPr>
            <w:t>Sunulan</w:t>
          </w:r>
          <w:proofErr w:type="spellEnd"/>
          <w:r>
            <w:rPr>
              <w:rFonts w:ascii="Cambria" w:eastAsia="Calibri" w:hAnsi="Cambria" w:cs="InterstateLight"/>
              <w:b/>
              <w:color w:val="6E6F71"/>
              <w:lang w:val="en-US" w:eastAsia="en-US"/>
            </w:rPr>
            <w:t xml:space="preserve"> </w:t>
          </w:r>
          <w:proofErr w:type="spellStart"/>
          <w:r>
            <w:rPr>
              <w:rFonts w:ascii="Cambria" w:eastAsia="Calibri" w:hAnsi="Cambria" w:cs="InterstateLight"/>
              <w:b/>
              <w:color w:val="6E6F71"/>
              <w:lang w:val="en-US" w:eastAsia="en-US"/>
            </w:rPr>
            <w:t>Bildirinin</w:t>
          </w:r>
          <w:proofErr w:type="spellEnd"/>
          <w:r>
            <w:rPr>
              <w:rFonts w:ascii="Cambria" w:eastAsia="Calibri" w:hAnsi="Cambria" w:cs="InterstateLight"/>
              <w:b/>
              <w:color w:val="6E6F71"/>
              <w:lang w:val="en-US" w:eastAsia="en-US"/>
            </w:rPr>
            <w:t xml:space="preserve"> </w:t>
          </w:r>
          <w:proofErr w:type="spellStart"/>
          <w:r>
            <w:rPr>
              <w:rFonts w:ascii="Cambria" w:eastAsia="Calibri" w:hAnsi="Cambria" w:cs="InterstateLight"/>
              <w:b/>
              <w:color w:val="6E6F71"/>
              <w:lang w:val="en-US" w:eastAsia="en-US"/>
            </w:rPr>
            <w:t>Adı</w:t>
          </w:r>
          <w:proofErr w:type="spellEnd"/>
          <w:r w:rsidRPr="00E45180">
            <w:rPr>
              <w:rFonts w:ascii="Cambria" w:eastAsia="Calibri" w:hAnsi="Cambria" w:cs="InterstateLight"/>
              <w:b/>
              <w:color w:val="6E6F71"/>
              <w:lang w:val="en-US" w:eastAsia="en-US"/>
            </w:rPr>
            <w:tab/>
            <w:t>:</w:t>
          </w:r>
          <w:r w:rsidR="00BA34A5">
            <w:rPr>
              <w:rFonts w:asciiTheme="majorHAnsi" w:eastAsiaTheme="minorHAnsi" w:hAnsiTheme="majorHAnsi"/>
              <w:lang w:val="en-US" w:eastAsia="ko-KR"/>
            </w:rPr>
            <w:t xml:space="preserve"> </w:t>
          </w:r>
          <w:r>
            <w:rPr>
              <w:rFonts w:asciiTheme="majorHAnsi" w:eastAsiaTheme="minorHAnsi" w:hAnsiTheme="majorHAnsi"/>
              <w:lang w:val="en-US" w:eastAsia="ko-KR"/>
            </w:rPr>
            <w:t>“</w:t>
          </w:r>
          <w:r w:rsidRPr="006502FF">
            <w:rPr>
              <w:rFonts w:asciiTheme="majorHAnsi" w:eastAsiaTheme="minorHAnsi" w:hAnsiTheme="majorHAnsi"/>
              <w:lang w:val="en-US" w:eastAsia="ko-KR"/>
            </w:rPr>
            <w:t xml:space="preserve">Chinese </w:t>
          </w:r>
          <w:r w:rsidR="009D12DE">
            <w:rPr>
              <w:rFonts w:asciiTheme="majorHAnsi" w:eastAsiaTheme="minorHAnsi" w:hAnsiTheme="majorHAnsi"/>
              <w:lang w:val="en-US" w:eastAsia="ko-KR"/>
            </w:rPr>
            <w:t xml:space="preserve">landscape painting from western </w:t>
          </w:r>
          <w:r w:rsidRPr="006502FF">
            <w:rPr>
              <w:rFonts w:asciiTheme="majorHAnsi" w:eastAsiaTheme="minorHAnsi" w:hAnsiTheme="majorHAnsi"/>
              <w:lang w:val="en-US" w:eastAsia="ko-KR"/>
            </w:rPr>
            <w:t>point of view at different time periods</w:t>
          </w:r>
          <w:r>
            <w:rPr>
              <w:rFonts w:asciiTheme="majorHAnsi" w:eastAsiaTheme="minorHAnsi" w:hAnsiTheme="majorHAnsi"/>
              <w:lang w:val="en-US" w:eastAsia="ko-KR"/>
            </w:rPr>
            <w:t>”</w:t>
          </w:r>
        </w:p>
        <w:p w:rsidR="006502FF" w:rsidRDefault="006502FF" w:rsidP="009866A5">
          <w:pPr>
            <w:tabs>
              <w:tab w:val="left" w:pos="2835"/>
            </w:tabs>
            <w:spacing w:after="0" w:line="300" w:lineRule="exact"/>
            <w:contextualSpacing/>
            <w:rPr>
              <w:rFonts w:asciiTheme="majorHAnsi" w:eastAsiaTheme="minorHAnsi" w:hAnsiTheme="majorHAnsi"/>
              <w:lang w:val="en-US" w:eastAsia="ko-KR"/>
            </w:rPr>
          </w:pPr>
        </w:p>
        <w:p w:rsidR="00DA0200" w:rsidRDefault="00DA0200" w:rsidP="00DA0200">
          <w:pPr>
            <w:autoSpaceDE w:val="0"/>
            <w:autoSpaceDN w:val="0"/>
            <w:adjustRightInd w:val="0"/>
            <w:spacing w:after="0" w:line="300" w:lineRule="exact"/>
            <w:ind w:left="2124" w:hanging="2124"/>
            <w:rPr>
              <w:rFonts w:ascii="Corbel" w:hAnsi="Corbel"/>
              <w:i/>
              <w:color w:val="000000"/>
            </w:rPr>
          </w:pPr>
          <w:proofErr w:type="spellStart"/>
          <w:r w:rsidRPr="00092B39">
            <w:rPr>
              <w:rFonts w:ascii="Cambria" w:eastAsia="Calibri" w:hAnsi="Cambria" w:cs="InterstateLight"/>
              <w:b/>
              <w:color w:val="6E6F71"/>
              <w:lang w:val="en-US" w:eastAsia="en-US"/>
            </w:rPr>
            <w:t>Toplantının</w:t>
          </w:r>
          <w:proofErr w:type="spellEnd"/>
          <w:r w:rsidRPr="00092B39">
            <w:rPr>
              <w:rFonts w:ascii="Cambria" w:eastAsia="Calibri" w:hAnsi="Cambria" w:cs="InterstateLight"/>
              <w:b/>
              <w:color w:val="6E6F71"/>
              <w:lang w:val="en-US" w:eastAsia="en-US"/>
            </w:rPr>
            <w:t xml:space="preserve"> </w:t>
          </w:r>
          <w:proofErr w:type="spellStart"/>
          <w:r w:rsidRPr="00092B39">
            <w:rPr>
              <w:rFonts w:ascii="Cambria" w:eastAsia="Calibri" w:hAnsi="Cambria" w:cs="InterstateLight"/>
              <w:b/>
              <w:color w:val="6E6F71"/>
              <w:lang w:val="en-US" w:eastAsia="en-US"/>
            </w:rPr>
            <w:t>Adı</w:t>
          </w:r>
          <w:proofErr w:type="spellEnd"/>
          <w:r>
            <w:rPr>
              <w:rFonts w:ascii="Cambria" w:eastAsia="Calibri" w:hAnsi="Cambria" w:cs="InterstateLight"/>
              <w:b/>
              <w:color w:val="6E6F71"/>
              <w:lang w:val="en-US" w:eastAsia="en-US"/>
            </w:rPr>
            <w:tab/>
          </w:r>
          <w:r>
            <w:rPr>
              <w:rFonts w:ascii="Cambria" w:eastAsia="Calibri" w:hAnsi="Cambria" w:cs="InterstateLight"/>
              <w:b/>
              <w:color w:val="6E6F71"/>
              <w:lang w:val="en-US" w:eastAsia="en-US"/>
            </w:rPr>
            <w:tab/>
          </w:r>
          <w:r w:rsidRPr="000370B0">
            <w:rPr>
              <w:rFonts w:asciiTheme="majorHAnsi" w:eastAsiaTheme="minorHAnsi" w:hAnsiTheme="majorHAnsi"/>
              <w:b/>
              <w:color w:val="365F91" w:themeColor="accent1" w:themeShade="BF"/>
              <w:lang w:val="en-US" w:eastAsia="ko-KR"/>
            </w:rPr>
            <w:t xml:space="preserve">: </w:t>
          </w:r>
          <w:proofErr w:type="spellStart"/>
          <w:r w:rsidRPr="00DA0200">
            <w:rPr>
              <w:rFonts w:asciiTheme="majorHAnsi" w:eastAsiaTheme="minorHAnsi" w:hAnsiTheme="majorHAnsi"/>
              <w:b/>
              <w:color w:val="365F91" w:themeColor="accent1" w:themeShade="BF"/>
              <w:lang w:val="en-US" w:eastAsia="ko-KR"/>
            </w:rPr>
            <w:t>Çin</w:t>
          </w:r>
          <w:proofErr w:type="spellEnd"/>
          <w:r w:rsidRPr="00DA0200">
            <w:rPr>
              <w:rFonts w:asciiTheme="majorHAnsi" w:eastAsiaTheme="minorHAnsi" w:hAnsiTheme="majorHAnsi"/>
              <w:b/>
              <w:color w:val="365F91" w:themeColor="accent1" w:themeShade="BF"/>
              <w:lang w:val="en-US" w:eastAsia="ko-KR"/>
            </w:rPr>
            <w:t xml:space="preserve"> ve Değişen Küresel Dengeler</w:t>
          </w:r>
        </w:p>
        <w:p w:rsidR="00DA0200" w:rsidRPr="005323AF" w:rsidRDefault="00DA0200" w:rsidP="00DA0200">
          <w:pPr>
            <w:autoSpaceDE w:val="0"/>
            <w:autoSpaceDN w:val="0"/>
            <w:adjustRightInd w:val="0"/>
            <w:spacing w:after="0" w:line="300" w:lineRule="exact"/>
            <w:ind w:left="2124" w:hanging="2124"/>
            <w:rPr>
              <w:rFonts w:asciiTheme="majorHAnsi" w:eastAsiaTheme="minorHAnsi" w:hAnsiTheme="majorHAnsi"/>
              <w:b/>
              <w:color w:val="365F91" w:themeColor="accent1" w:themeShade="BF"/>
              <w:lang w:eastAsia="ko-KR"/>
            </w:rPr>
          </w:pPr>
          <w:r w:rsidRPr="005323AF">
            <w:rPr>
              <w:rFonts w:ascii="Cambria" w:eastAsia="Calibri" w:hAnsi="Cambria" w:cs="InterstateLight"/>
              <w:b/>
              <w:color w:val="6E6F71"/>
              <w:lang w:eastAsia="en-US"/>
            </w:rPr>
            <w:t>Katılan Merkez Üyesi</w:t>
          </w:r>
          <w:r w:rsidRPr="005323AF">
            <w:rPr>
              <w:rFonts w:ascii="Cambria" w:eastAsia="Calibri" w:hAnsi="Cambria" w:cs="InterstateLight"/>
              <w:b/>
              <w:color w:val="6E6F71"/>
              <w:lang w:eastAsia="en-US"/>
            </w:rPr>
            <w:tab/>
            <w:t xml:space="preserve">: </w:t>
          </w:r>
          <w:r>
            <w:rPr>
              <w:rFonts w:asciiTheme="majorHAnsi" w:hAnsiTheme="majorHAnsi"/>
              <w:lang w:eastAsia="ko-KR"/>
            </w:rPr>
            <w:t>Altay Atlı</w:t>
          </w:r>
        </w:p>
        <w:p w:rsidR="00DA0200" w:rsidRPr="005323AF" w:rsidRDefault="00DA0200" w:rsidP="00DA0200">
          <w:pPr>
            <w:autoSpaceDE w:val="0"/>
            <w:autoSpaceDN w:val="0"/>
            <w:adjustRightInd w:val="0"/>
            <w:spacing w:after="0" w:line="300" w:lineRule="exact"/>
            <w:ind w:left="2124" w:hanging="2124"/>
            <w:rPr>
              <w:rFonts w:asciiTheme="majorHAnsi" w:eastAsiaTheme="minorHAnsi" w:hAnsiTheme="majorHAnsi"/>
              <w:b/>
              <w:color w:val="808080"/>
              <w:sz w:val="28"/>
              <w:szCs w:val="28"/>
              <w:lang w:eastAsia="en-US"/>
            </w:rPr>
          </w:pPr>
          <w:r w:rsidRPr="005323AF">
            <w:rPr>
              <w:rFonts w:ascii="Cambria" w:eastAsia="Calibri" w:hAnsi="Cambria" w:cs="InterstateLight"/>
              <w:b/>
              <w:color w:val="6E6F71"/>
              <w:lang w:eastAsia="en-US"/>
            </w:rPr>
            <w:t>Tarih</w:t>
          </w:r>
          <w:r w:rsidRPr="005323AF">
            <w:rPr>
              <w:rFonts w:asciiTheme="majorHAnsi" w:eastAsiaTheme="minorHAnsi" w:hAnsiTheme="majorHAnsi"/>
              <w:b/>
              <w:color w:val="808080"/>
              <w:sz w:val="28"/>
              <w:szCs w:val="28"/>
              <w:lang w:eastAsia="en-US"/>
            </w:rPr>
            <w:tab/>
          </w:r>
          <w:r w:rsidRPr="005323AF">
            <w:rPr>
              <w:rFonts w:asciiTheme="majorHAnsi" w:eastAsiaTheme="minorHAnsi" w:hAnsiTheme="majorHAnsi"/>
              <w:b/>
              <w:color w:val="808080"/>
              <w:sz w:val="28"/>
              <w:szCs w:val="28"/>
              <w:lang w:eastAsia="en-US"/>
            </w:rPr>
            <w:tab/>
          </w:r>
          <w:r w:rsidRPr="005323AF">
            <w:rPr>
              <w:rFonts w:ascii="Cambria" w:eastAsia="Calibri" w:hAnsi="Cambria" w:cs="InterstateLight"/>
              <w:b/>
              <w:color w:val="6E6F71"/>
              <w:lang w:eastAsia="en-US"/>
            </w:rPr>
            <w:t xml:space="preserve">: </w:t>
          </w:r>
          <w:r w:rsidRPr="005323AF">
            <w:rPr>
              <w:rFonts w:asciiTheme="majorHAnsi" w:eastAsiaTheme="minorHAnsi" w:hAnsiTheme="majorHAnsi"/>
              <w:lang w:eastAsia="ko-KR"/>
            </w:rPr>
            <w:t>30 Nisan 2012</w:t>
          </w:r>
        </w:p>
        <w:p w:rsidR="00DA0200" w:rsidRPr="00FB1075" w:rsidRDefault="00DA0200" w:rsidP="00DA0200">
          <w:pPr>
            <w:tabs>
              <w:tab w:val="left" w:pos="2835"/>
            </w:tabs>
            <w:spacing w:after="0" w:line="300" w:lineRule="exact"/>
            <w:contextualSpacing/>
            <w:rPr>
              <w:rFonts w:asciiTheme="majorHAnsi" w:eastAsiaTheme="minorHAnsi" w:hAnsiTheme="majorHAnsi"/>
              <w:lang w:val="en-US" w:eastAsia="ko-KR"/>
            </w:rPr>
          </w:pPr>
          <w:proofErr w:type="spellStart"/>
          <w:r w:rsidRPr="00092B39">
            <w:rPr>
              <w:rFonts w:ascii="Cambria" w:eastAsia="Calibri" w:hAnsi="Cambria" w:cs="InterstateLight"/>
              <w:b/>
              <w:color w:val="6E6F71"/>
              <w:lang w:val="en-US" w:eastAsia="en-US"/>
            </w:rPr>
            <w:t>Düzenlendiği</w:t>
          </w:r>
          <w:proofErr w:type="spellEnd"/>
          <w:r w:rsidRPr="00092B39">
            <w:rPr>
              <w:rFonts w:ascii="Cambria" w:eastAsia="Calibri" w:hAnsi="Cambria" w:cs="InterstateLight"/>
              <w:b/>
              <w:color w:val="6E6F71"/>
              <w:lang w:val="en-US" w:eastAsia="en-US"/>
            </w:rPr>
            <w:t xml:space="preserve"> </w:t>
          </w:r>
          <w:proofErr w:type="spellStart"/>
          <w:r w:rsidRPr="00092B39">
            <w:rPr>
              <w:rFonts w:ascii="Cambria" w:eastAsia="Calibri" w:hAnsi="Cambria" w:cs="InterstateLight"/>
              <w:b/>
              <w:color w:val="6E6F71"/>
              <w:lang w:val="en-US" w:eastAsia="en-US"/>
            </w:rPr>
            <w:t>Yer</w:t>
          </w:r>
          <w:proofErr w:type="spellEnd"/>
          <w:r w:rsidRPr="00B6488C">
            <w:rPr>
              <w:rFonts w:asciiTheme="majorHAnsi" w:eastAsiaTheme="minorHAnsi" w:hAnsiTheme="majorHAnsi"/>
              <w:b/>
              <w:color w:val="808080"/>
              <w:sz w:val="28"/>
              <w:szCs w:val="28"/>
              <w:lang w:val="en-US" w:eastAsia="en-US"/>
            </w:rPr>
            <w:t xml:space="preserve"> </w:t>
          </w:r>
          <w:r w:rsidRPr="00B6488C">
            <w:rPr>
              <w:rFonts w:asciiTheme="majorHAnsi" w:eastAsiaTheme="minorHAnsi" w:hAnsiTheme="majorHAnsi"/>
              <w:b/>
              <w:color w:val="808080"/>
              <w:sz w:val="28"/>
              <w:szCs w:val="28"/>
              <w:lang w:val="en-US" w:eastAsia="en-US"/>
            </w:rPr>
            <w:tab/>
          </w:r>
          <w:r w:rsidRPr="00980E57">
            <w:rPr>
              <w:rFonts w:ascii="Cambria" w:eastAsia="Calibri" w:hAnsi="Cambria" w:cs="InterstateLight"/>
              <w:b/>
              <w:color w:val="6E6F71"/>
              <w:lang w:val="en-US" w:eastAsia="en-US"/>
            </w:rPr>
            <w:t xml:space="preserve">: </w:t>
          </w:r>
          <w:proofErr w:type="spellStart"/>
          <w:r>
            <w:rPr>
              <w:rFonts w:asciiTheme="majorHAnsi" w:eastAsiaTheme="minorHAnsi" w:hAnsiTheme="majorHAnsi"/>
              <w:lang w:val="en-US" w:eastAsia="ko-KR"/>
            </w:rPr>
            <w:t>Bahçeşehir</w:t>
          </w:r>
          <w:proofErr w:type="spellEnd"/>
          <w:r>
            <w:rPr>
              <w:rFonts w:asciiTheme="majorHAnsi" w:eastAsiaTheme="minorHAnsi" w:hAnsiTheme="majorHAnsi"/>
              <w:lang w:val="en-US" w:eastAsia="ko-KR"/>
            </w:rPr>
            <w:t xml:space="preserve"> </w:t>
          </w:r>
          <w:proofErr w:type="spellStart"/>
          <w:r>
            <w:rPr>
              <w:rFonts w:asciiTheme="majorHAnsi" w:eastAsiaTheme="minorHAnsi" w:hAnsiTheme="majorHAnsi"/>
              <w:lang w:val="en-US" w:eastAsia="ko-KR"/>
            </w:rPr>
            <w:t>Üniversitesi</w:t>
          </w:r>
          <w:proofErr w:type="spellEnd"/>
        </w:p>
        <w:p w:rsidR="00C02272" w:rsidRDefault="00C02272" w:rsidP="009866A5">
          <w:pPr>
            <w:tabs>
              <w:tab w:val="left" w:pos="2835"/>
            </w:tabs>
            <w:spacing w:after="0" w:line="300" w:lineRule="exact"/>
            <w:contextualSpacing/>
            <w:rPr>
              <w:rFonts w:asciiTheme="majorHAnsi" w:eastAsiaTheme="minorHAnsi" w:hAnsiTheme="majorHAnsi"/>
              <w:lang w:val="en-US" w:eastAsia="ko-KR"/>
            </w:rPr>
          </w:pPr>
        </w:p>
        <w:p w:rsidR="00A92D7C" w:rsidRDefault="00C02272" w:rsidP="00A92D7C">
          <w:pPr>
            <w:autoSpaceDE w:val="0"/>
            <w:autoSpaceDN w:val="0"/>
            <w:adjustRightInd w:val="0"/>
            <w:spacing w:after="0" w:line="300" w:lineRule="exact"/>
            <w:ind w:left="2124" w:hanging="2124"/>
            <w:rPr>
              <w:rFonts w:ascii="Corbel" w:hAnsi="Corbel"/>
              <w:i/>
              <w:color w:val="000000"/>
            </w:rPr>
          </w:pPr>
          <w:proofErr w:type="spellStart"/>
          <w:r w:rsidRPr="00092B39">
            <w:rPr>
              <w:rFonts w:ascii="Cambria" w:eastAsia="Calibri" w:hAnsi="Cambria" w:cs="InterstateLight"/>
              <w:b/>
              <w:color w:val="6E6F71"/>
              <w:lang w:val="en-US" w:eastAsia="en-US"/>
            </w:rPr>
            <w:t>Toplantının</w:t>
          </w:r>
          <w:proofErr w:type="spellEnd"/>
          <w:r w:rsidRPr="00092B39">
            <w:rPr>
              <w:rFonts w:ascii="Cambria" w:eastAsia="Calibri" w:hAnsi="Cambria" w:cs="InterstateLight"/>
              <w:b/>
              <w:color w:val="6E6F71"/>
              <w:lang w:val="en-US" w:eastAsia="en-US"/>
            </w:rPr>
            <w:t xml:space="preserve"> </w:t>
          </w:r>
          <w:proofErr w:type="spellStart"/>
          <w:r w:rsidRPr="00092B39">
            <w:rPr>
              <w:rFonts w:ascii="Cambria" w:eastAsia="Calibri" w:hAnsi="Cambria" w:cs="InterstateLight"/>
              <w:b/>
              <w:color w:val="6E6F71"/>
              <w:lang w:val="en-US" w:eastAsia="en-US"/>
            </w:rPr>
            <w:t>Adı</w:t>
          </w:r>
          <w:proofErr w:type="spellEnd"/>
          <w:r>
            <w:rPr>
              <w:rFonts w:ascii="Cambria" w:eastAsia="Calibri" w:hAnsi="Cambria" w:cs="InterstateLight"/>
              <w:b/>
              <w:color w:val="6E6F71"/>
              <w:lang w:val="en-US" w:eastAsia="en-US"/>
            </w:rPr>
            <w:tab/>
          </w:r>
          <w:r>
            <w:rPr>
              <w:rFonts w:ascii="Cambria" w:eastAsia="Calibri" w:hAnsi="Cambria" w:cs="InterstateLight"/>
              <w:b/>
              <w:color w:val="6E6F71"/>
              <w:lang w:val="en-US" w:eastAsia="en-US"/>
            </w:rPr>
            <w:tab/>
          </w:r>
          <w:r w:rsidRPr="000370B0">
            <w:rPr>
              <w:rFonts w:asciiTheme="majorHAnsi" w:eastAsiaTheme="minorHAnsi" w:hAnsiTheme="majorHAnsi"/>
              <w:b/>
              <w:color w:val="365F91" w:themeColor="accent1" w:themeShade="BF"/>
              <w:lang w:val="en-US" w:eastAsia="ko-KR"/>
            </w:rPr>
            <w:t xml:space="preserve">: </w:t>
          </w:r>
          <w:r w:rsidR="00A92D7C" w:rsidRPr="00A92D7C">
            <w:rPr>
              <w:rFonts w:asciiTheme="majorHAnsi" w:eastAsiaTheme="minorHAnsi" w:hAnsiTheme="majorHAnsi"/>
              <w:b/>
              <w:color w:val="365F91" w:themeColor="accent1" w:themeShade="BF"/>
              <w:lang w:val="en-US" w:eastAsia="ko-KR"/>
            </w:rPr>
            <w:t>Central Asia, 6</w:t>
          </w:r>
          <w:r w:rsidR="00A92D7C" w:rsidRPr="00A92D7C">
            <w:rPr>
              <w:rFonts w:asciiTheme="majorHAnsi" w:eastAsiaTheme="minorHAnsi" w:hAnsiTheme="majorHAnsi"/>
              <w:b/>
              <w:color w:val="365F91" w:themeColor="accent1" w:themeShade="BF"/>
              <w:vertAlign w:val="superscript"/>
              <w:lang w:val="en-US" w:eastAsia="ko-KR"/>
            </w:rPr>
            <w:t>th</w:t>
          </w:r>
          <w:r w:rsidR="00A92D7C" w:rsidRPr="00A92D7C">
            <w:rPr>
              <w:rFonts w:asciiTheme="majorHAnsi" w:eastAsiaTheme="minorHAnsi" w:hAnsiTheme="majorHAnsi"/>
              <w:b/>
              <w:color w:val="365F91" w:themeColor="accent1" w:themeShade="BF"/>
              <w:lang w:val="en-US" w:eastAsia="ko-KR"/>
            </w:rPr>
            <w:t xml:space="preserve"> Inter</w:t>
          </w:r>
          <w:r w:rsidR="00A92D7C">
            <w:rPr>
              <w:rFonts w:asciiTheme="majorHAnsi" w:eastAsiaTheme="minorHAnsi" w:hAnsiTheme="majorHAnsi"/>
              <w:b/>
              <w:color w:val="365F91" w:themeColor="accent1" w:themeShade="BF"/>
              <w:lang w:val="en-US" w:eastAsia="ko-KR"/>
            </w:rPr>
            <w:t>national Turkish-Asian Congress</w:t>
          </w:r>
          <w:r w:rsidR="00A92D7C" w:rsidRPr="005439FF">
            <w:rPr>
              <w:rFonts w:ascii="Corbel" w:hAnsi="Corbel"/>
              <w:i/>
              <w:color w:val="000000"/>
            </w:rPr>
            <w:t xml:space="preserve"> </w:t>
          </w:r>
        </w:p>
        <w:p w:rsidR="00C02272" w:rsidRPr="005323AF" w:rsidRDefault="00C02272" w:rsidP="00A92D7C">
          <w:pPr>
            <w:autoSpaceDE w:val="0"/>
            <w:autoSpaceDN w:val="0"/>
            <w:adjustRightInd w:val="0"/>
            <w:spacing w:after="0" w:line="300" w:lineRule="exact"/>
            <w:ind w:left="2124" w:hanging="2124"/>
            <w:rPr>
              <w:rFonts w:asciiTheme="majorHAnsi" w:eastAsiaTheme="minorHAnsi" w:hAnsiTheme="majorHAnsi"/>
              <w:b/>
              <w:color w:val="365F91" w:themeColor="accent1" w:themeShade="BF"/>
              <w:lang w:eastAsia="ko-KR"/>
            </w:rPr>
          </w:pPr>
          <w:r w:rsidRPr="005323AF">
            <w:rPr>
              <w:rFonts w:ascii="Cambria" w:eastAsia="Calibri" w:hAnsi="Cambria" w:cs="InterstateLight"/>
              <w:b/>
              <w:color w:val="6E6F71"/>
              <w:lang w:eastAsia="en-US"/>
            </w:rPr>
            <w:t>Katılan Merkez Üyesi</w:t>
          </w:r>
          <w:r w:rsidRPr="005323AF">
            <w:rPr>
              <w:rFonts w:ascii="Cambria" w:eastAsia="Calibri" w:hAnsi="Cambria" w:cs="InterstateLight"/>
              <w:b/>
              <w:color w:val="6E6F71"/>
              <w:lang w:eastAsia="en-US"/>
            </w:rPr>
            <w:tab/>
            <w:t xml:space="preserve">: </w:t>
          </w:r>
          <w:r>
            <w:rPr>
              <w:rFonts w:asciiTheme="majorHAnsi" w:hAnsiTheme="majorHAnsi"/>
              <w:lang w:eastAsia="ko-KR"/>
            </w:rPr>
            <w:t>Altay Atlı</w:t>
          </w:r>
        </w:p>
        <w:p w:rsidR="00C02272" w:rsidRPr="005323AF" w:rsidRDefault="00C02272" w:rsidP="00C02272">
          <w:pPr>
            <w:autoSpaceDE w:val="0"/>
            <w:autoSpaceDN w:val="0"/>
            <w:adjustRightInd w:val="0"/>
            <w:spacing w:after="0" w:line="300" w:lineRule="exact"/>
            <w:ind w:left="2124" w:hanging="2124"/>
            <w:rPr>
              <w:rFonts w:asciiTheme="majorHAnsi" w:eastAsiaTheme="minorHAnsi" w:hAnsiTheme="majorHAnsi"/>
              <w:b/>
              <w:color w:val="808080"/>
              <w:sz w:val="28"/>
              <w:szCs w:val="28"/>
              <w:lang w:eastAsia="en-US"/>
            </w:rPr>
          </w:pPr>
          <w:r w:rsidRPr="005323AF">
            <w:rPr>
              <w:rFonts w:ascii="Cambria" w:eastAsia="Calibri" w:hAnsi="Cambria" w:cs="InterstateLight"/>
              <w:b/>
              <w:color w:val="6E6F71"/>
              <w:lang w:eastAsia="en-US"/>
            </w:rPr>
            <w:t>Tarih</w:t>
          </w:r>
          <w:r w:rsidRPr="005323AF">
            <w:rPr>
              <w:rFonts w:asciiTheme="majorHAnsi" w:eastAsiaTheme="minorHAnsi" w:hAnsiTheme="majorHAnsi"/>
              <w:b/>
              <w:color w:val="808080"/>
              <w:sz w:val="28"/>
              <w:szCs w:val="28"/>
              <w:lang w:eastAsia="en-US"/>
            </w:rPr>
            <w:tab/>
          </w:r>
          <w:r w:rsidRPr="005323AF">
            <w:rPr>
              <w:rFonts w:asciiTheme="majorHAnsi" w:eastAsiaTheme="minorHAnsi" w:hAnsiTheme="majorHAnsi"/>
              <w:b/>
              <w:color w:val="808080"/>
              <w:sz w:val="28"/>
              <w:szCs w:val="28"/>
              <w:lang w:eastAsia="en-US"/>
            </w:rPr>
            <w:tab/>
          </w:r>
          <w:r w:rsidRPr="005323AF">
            <w:rPr>
              <w:rFonts w:ascii="Cambria" w:eastAsia="Calibri" w:hAnsi="Cambria" w:cs="InterstateLight"/>
              <w:b/>
              <w:color w:val="6E6F71"/>
              <w:lang w:eastAsia="en-US"/>
            </w:rPr>
            <w:t xml:space="preserve">: </w:t>
          </w:r>
          <w:r w:rsidRPr="005323AF">
            <w:rPr>
              <w:rFonts w:asciiTheme="majorHAnsi" w:eastAsiaTheme="minorHAnsi" w:hAnsiTheme="majorHAnsi"/>
              <w:lang w:eastAsia="ko-KR"/>
            </w:rPr>
            <w:t>7-8 Haziran 2012</w:t>
          </w:r>
        </w:p>
        <w:p w:rsidR="00C02272" w:rsidRPr="00FB1075" w:rsidRDefault="00C02272" w:rsidP="00C02272">
          <w:pPr>
            <w:tabs>
              <w:tab w:val="left" w:pos="2835"/>
            </w:tabs>
            <w:spacing w:after="0" w:line="300" w:lineRule="exact"/>
            <w:contextualSpacing/>
            <w:rPr>
              <w:rFonts w:asciiTheme="majorHAnsi" w:eastAsiaTheme="minorHAnsi" w:hAnsiTheme="majorHAnsi"/>
              <w:lang w:val="en-US" w:eastAsia="ko-KR"/>
            </w:rPr>
          </w:pPr>
          <w:proofErr w:type="spellStart"/>
          <w:r w:rsidRPr="00092B39">
            <w:rPr>
              <w:rFonts w:ascii="Cambria" w:eastAsia="Calibri" w:hAnsi="Cambria" w:cs="InterstateLight"/>
              <w:b/>
              <w:color w:val="6E6F71"/>
              <w:lang w:val="en-US" w:eastAsia="en-US"/>
            </w:rPr>
            <w:t>Düzenlendiği</w:t>
          </w:r>
          <w:proofErr w:type="spellEnd"/>
          <w:r w:rsidRPr="00092B39">
            <w:rPr>
              <w:rFonts w:ascii="Cambria" w:eastAsia="Calibri" w:hAnsi="Cambria" w:cs="InterstateLight"/>
              <w:b/>
              <w:color w:val="6E6F71"/>
              <w:lang w:val="en-US" w:eastAsia="en-US"/>
            </w:rPr>
            <w:t xml:space="preserve"> </w:t>
          </w:r>
          <w:proofErr w:type="spellStart"/>
          <w:r w:rsidRPr="00092B39">
            <w:rPr>
              <w:rFonts w:ascii="Cambria" w:eastAsia="Calibri" w:hAnsi="Cambria" w:cs="InterstateLight"/>
              <w:b/>
              <w:color w:val="6E6F71"/>
              <w:lang w:val="en-US" w:eastAsia="en-US"/>
            </w:rPr>
            <w:t>Yer</w:t>
          </w:r>
          <w:proofErr w:type="spellEnd"/>
          <w:r w:rsidRPr="00B6488C">
            <w:rPr>
              <w:rFonts w:asciiTheme="majorHAnsi" w:eastAsiaTheme="minorHAnsi" w:hAnsiTheme="majorHAnsi"/>
              <w:b/>
              <w:color w:val="808080"/>
              <w:sz w:val="28"/>
              <w:szCs w:val="28"/>
              <w:lang w:val="en-US" w:eastAsia="en-US"/>
            </w:rPr>
            <w:t xml:space="preserve"> </w:t>
          </w:r>
          <w:r w:rsidRPr="00B6488C">
            <w:rPr>
              <w:rFonts w:asciiTheme="majorHAnsi" w:eastAsiaTheme="minorHAnsi" w:hAnsiTheme="majorHAnsi"/>
              <w:b/>
              <w:color w:val="808080"/>
              <w:sz w:val="28"/>
              <w:szCs w:val="28"/>
              <w:lang w:val="en-US" w:eastAsia="en-US"/>
            </w:rPr>
            <w:tab/>
          </w:r>
          <w:r w:rsidRPr="00980E57">
            <w:rPr>
              <w:rFonts w:ascii="Cambria" w:eastAsia="Calibri" w:hAnsi="Cambria" w:cs="InterstateLight"/>
              <w:b/>
              <w:color w:val="6E6F71"/>
              <w:lang w:val="en-US" w:eastAsia="en-US"/>
            </w:rPr>
            <w:t xml:space="preserve">: </w:t>
          </w:r>
          <w:r w:rsidR="00A92D7C">
            <w:rPr>
              <w:rFonts w:asciiTheme="majorHAnsi" w:eastAsiaTheme="minorHAnsi" w:hAnsiTheme="majorHAnsi"/>
              <w:lang w:val="en-US" w:eastAsia="ko-KR"/>
            </w:rPr>
            <w:t>TASAM, İstanbul</w:t>
          </w:r>
        </w:p>
        <w:p w:rsidR="005126E1" w:rsidRDefault="00C02272" w:rsidP="00C02272">
          <w:pPr>
            <w:tabs>
              <w:tab w:val="left" w:pos="2835"/>
            </w:tabs>
            <w:spacing w:after="0" w:line="300" w:lineRule="exact"/>
            <w:contextualSpacing/>
            <w:rPr>
              <w:rFonts w:asciiTheme="majorHAnsi" w:eastAsiaTheme="minorHAnsi" w:hAnsiTheme="majorHAnsi"/>
              <w:lang w:val="en-US" w:eastAsia="ko-KR"/>
            </w:rPr>
          </w:pPr>
          <w:proofErr w:type="spellStart"/>
          <w:r>
            <w:rPr>
              <w:rFonts w:ascii="Cambria" w:eastAsia="Calibri" w:hAnsi="Cambria" w:cs="InterstateLight"/>
              <w:b/>
              <w:color w:val="6E6F71"/>
              <w:lang w:val="en-US" w:eastAsia="en-US"/>
            </w:rPr>
            <w:t>Sunulan</w:t>
          </w:r>
          <w:proofErr w:type="spellEnd"/>
          <w:r>
            <w:rPr>
              <w:rFonts w:ascii="Cambria" w:eastAsia="Calibri" w:hAnsi="Cambria" w:cs="InterstateLight"/>
              <w:b/>
              <w:color w:val="6E6F71"/>
              <w:lang w:val="en-US" w:eastAsia="en-US"/>
            </w:rPr>
            <w:t xml:space="preserve"> </w:t>
          </w:r>
          <w:proofErr w:type="spellStart"/>
          <w:r>
            <w:rPr>
              <w:rFonts w:ascii="Cambria" w:eastAsia="Calibri" w:hAnsi="Cambria" w:cs="InterstateLight"/>
              <w:b/>
              <w:color w:val="6E6F71"/>
              <w:lang w:val="en-US" w:eastAsia="en-US"/>
            </w:rPr>
            <w:t>Bildirinin</w:t>
          </w:r>
          <w:proofErr w:type="spellEnd"/>
          <w:r>
            <w:rPr>
              <w:rFonts w:ascii="Cambria" w:eastAsia="Calibri" w:hAnsi="Cambria" w:cs="InterstateLight"/>
              <w:b/>
              <w:color w:val="6E6F71"/>
              <w:lang w:val="en-US" w:eastAsia="en-US"/>
            </w:rPr>
            <w:t xml:space="preserve"> </w:t>
          </w:r>
          <w:proofErr w:type="spellStart"/>
          <w:r>
            <w:rPr>
              <w:rFonts w:ascii="Cambria" w:eastAsia="Calibri" w:hAnsi="Cambria" w:cs="InterstateLight"/>
              <w:b/>
              <w:color w:val="6E6F71"/>
              <w:lang w:val="en-US" w:eastAsia="en-US"/>
            </w:rPr>
            <w:t>Adı</w:t>
          </w:r>
          <w:proofErr w:type="spellEnd"/>
          <w:r w:rsidRPr="00E45180">
            <w:rPr>
              <w:rFonts w:ascii="Cambria" w:eastAsia="Calibri" w:hAnsi="Cambria" w:cs="InterstateLight"/>
              <w:b/>
              <w:color w:val="6E6F71"/>
              <w:lang w:val="en-US" w:eastAsia="en-US"/>
            </w:rPr>
            <w:tab/>
            <w:t>:</w:t>
          </w:r>
          <w:r>
            <w:rPr>
              <w:rFonts w:asciiTheme="majorHAnsi" w:eastAsiaTheme="minorHAnsi" w:hAnsiTheme="majorHAnsi"/>
              <w:lang w:val="en-US" w:eastAsia="ko-KR"/>
            </w:rPr>
            <w:t xml:space="preserve"> “</w:t>
          </w:r>
          <w:r w:rsidR="005126E1" w:rsidRPr="005126E1">
            <w:rPr>
              <w:rFonts w:asciiTheme="majorHAnsi" w:eastAsiaTheme="minorHAnsi" w:hAnsiTheme="majorHAnsi"/>
              <w:lang w:val="en-US" w:eastAsia="ko-KR"/>
            </w:rPr>
            <w:t xml:space="preserve">Xinjiang Uygur </w:t>
          </w:r>
          <w:r w:rsidR="009D12DE" w:rsidRPr="005126E1">
            <w:rPr>
              <w:rFonts w:asciiTheme="majorHAnsi" w:eastAsiaTheme="minorHAnsi" w:hAnsiTheme="majorHAnsi"/>
              <w:lang w:val="en-US" w:eastAsia="ko-KR"/>
            </w:rPr>
            <w:t xml:space="preserve">autonomous region and </w:t>
          </w:r>
        </w:p>
        <w:p w:rsidR="00E45700" w:rsidRPr="0098374A" w:rsidRDefault="005126E1" w:rsidP="0098374A">
          <w:pPr>
            <w:tabs>
              <w:tab w:val="left" w:pos="2835"/>
            </w:tabs>
            <w:spacing w:after="0" w:line="300" w:lineRule="exact"/>
            <w:contextualSpacing/>
            <w:rPr>
              <w:rFonts w:asciiTheme="majorHAnsi" w:eastAsiaTheme="minorHAnsi" w:hAnsiTheme="majorHAnsi"/>
              <w:lang w:val="en-US" w:eastAsia="ko-KR"/>
            </w:rPr>
          </w:pPr>
          <w:r>
            <w:rPr>
              <w:rFonts w:asciiTheme="majorHAnsi" w:eastAsiaTheme="minorHAnsi" w:hAnsiTheme="majorHAnsi"/>
              <w:lang w:val="en-US" w:eastAsia="ko-KR"/>
            </w:rPr>
            <w:tab/>
            <w:t xml:space="preserve"> </w:t>
          </w:r>
          <w:r w:rsidR="0098374A">
            <w:rPr>
              <w:rFonts w:asciiTheme="majorHAnsi" w:eastAsiaTheme="minorHAnsi" w:hAnsiTheme="majorHAnsi"/>
              <w:lang w:val="en-US" w:eastAsia="ko-KR"/>
            </w:rPr>
            <w:t>China’s i</w:t>
          </w:r>
          <w:r w:rsidRPr="005126E1">
            <w:rPr>
              <w:rFonts w:asciiTheme="majorHAnsi" w:eastAsiaTheme="minorHAnsi" w:hAnsiTheme="majorHAnsi"/>
              <w:lang w:val="en-US" w:eastAsia="ko-KR"/>
            </w:rPr>
            <w:t>ntegration</w:t>
          </w:r>
          <w:r w:rsidR="00C02272" w:rsidRPr="00F65994">
            <w:rPr>
              <w:rFonts w:asciiTheme="majorHAnsi" w:eastAsiaTheme="minorHAnsi" w:hAnsiTheme="majorHAnsi"/>
              <w:lang w:val="en-US" w:eastAsia="ko-KR"/>
            </w:rPr>
            <w:t>”</w:t>
          </w:r>
        </w:p>
        <w:p w:rsidR="005036D9" w:rsidRDefault="005036D9" w:rsidP="005036D9">
          <w:pPr>
            <w:autoSpaceDE w:val="0"/>
            <w:autoSpaceDN w:val="0"/>
            <w:adjustRightInd w:val="0"/>
            <w:spacing w:after="0" w:line="300" w:lineRule="exact"/>
            <w:ind w:left="2124" w:hanging="2124"/>
            <w:rPr>
              <w:rFonts w:asciiTheme="majorHAnsi" w:eastAsiaTheme="minorHAnsi" w:hAnsiTheme="majorHAnsi"/>
              <w:b/>
              <w:color w:val="365F91" w:themeColor="accent1" w:themeShade="BF"/>
              <w:lang w:val="en-US" w:eastAsia="ko-KR"/>
            </w:rPr>
          </w:pPr>
          <w:proofErr w:type="spellStart"/>
          <w:r w:rsidRPr="00092B39">
            <w:rPr>
              <w:rFonts w:ascii="Cambria" w:eastAsia="Calibri" w:hAnsi="Cambria" w:cs="InterstateLight"/>
              <w:b/>
              <w:color w:val="6E6F71"/>
              <w:lang w:val="en-US" w:eastAsia="en-US"/>
            </w:rPr>
            <w:lastRenderedPageBreak/>
            <w:t>Toplantının</w:t>
          </w:r>
          <w:proofErr w:type="spellEnd"/>
          <w:r w:rsidRPr="00092B39">
            <w:rPr>
              <w:rFonts w:ascii="Cambria" w:eastAsia="Calibri" w:hAnsi="Cambria" w:cs="InterstateLight"/>
              <w:b/>
              <w:color w:val="6E6F71"/>
              <w:lang w:val="en-US" w:eastAsia="en-US"/>
            </w:rPr>
            <w:t xml:space="preserve"> </w:t>
          </w:r>
          <w:proofErr w:type="spellStart"/>
          <w:r w:rsidRPr="00092B39">
            <w:rPr>
              <w:rFonts w:ascii="Cambria" w:eastAsia="Calibri" w:hAnsi="Cambria" w:cs="InterstateLight"/>
              <w:b/>
              <w:color w:val="6E6F71"/>
              <w:lang w:val="en-US" w:eastAsia="en-US"/>
            </w:rPr>
            <w:t>Adı</w:t>
          </w:r>
          <w:proofErr w:type="spellEnd"/>
          <w:r>
            <w:rPr>
              <w:rFonts w:ascii="Cambria" w:eastAsia="Calibri" w:hAnsi="Cambria" w:cs="InterstateLight"/>
              <w:b/>
              <w:color w:val="6E6F71"/>
              <w:lang w:val="en-US" w:eastAsia="en-US"/>
            </w:rPr>
            <w:tab/>
          </w:r>
          <w:r>
            <w:rPr>
              <w:rFonts w:ascii="Cambria" w:eastAsia="Calibri" w:hAnsi="Cambria" w:cs="InterstateLight"/>
              <w:b/>
              <w:color w:val="6E6F71"/>
              <w:lang w:val="en-US" w:eastAsia="en-US"/>
            </w:rPr>
            <w:tab/>
          </w:r>
          <w:r w:rsidRPr="005F18F4">
            <w:rPr>
              <w:rFonts w:ascii="Cambria" w:eastAsia="Calibri" w:hAnsi="Cambria" w:cs="InterstateLight"/>
              <w:b/>
              <w:color w:val="6E6F71"/>
              <w:lang w:val="en-US" w:eastAsia="en-US"/>
            </w:rPr>
            <w:t>:</w:t>
          </w:r>
          <w:r w:rsidRPr="000370B0">
            <w:rPr>
              <w:rFonts w:asciiTheme="majorHAnsi" w:eastAsiaTheme="minorHAnsi" w:hAnsiTheme="majorHAnsi"/>
              <w:b/>
              <w:color w:val="365F91" w:themeColor="accent1" w:themeShade="BF"/>
              <w:lang w:val="en-US" w:eastAsia="ko-KR"/>
            </w:rPr>
            <w:t xml:space="preserve"> </w:t>
          </w:r>
          <w:r w:rsidRPr="00265A6A">
            <w:rPr>
              <w:rFonts w:asciiTheme="majorHAnsi" w:eastAsiaTheme="minorHAnsi" w:hAnsiTheme="majorHAnsi"/>
              <w:b/>
              <w:color w:val="365F91" w:themeColor="accent1" w:themeShade="BF"/>
              <w:lang w:val="en-US" w:eastAsia="ko-KR"/>
            </w:rPr>
            <w:t xml:space="preserve">International Conference </w:t>
          </w:r>
          <w:r>
            <w:rPr>
              <w:rFonts w:asciiTheme="majorHAnsi" w:eastAsiaTheme="minorHAnsi" w:hAnsiTheme="majorHAnsi"/>
              <w:b/>
              <w:color w:val="365F91" w:themeColor="accent1" w:themeShade="BF"/>
              <w:lang w:val="en-US" w:eastAsia="ko-KR"/>
            </w:rPr>
            <w:t>‘</w:t>
          </w:r>
          <w:r w:rsidRPr="00265A6A">
            <w:rPr>
              <w:rFonts w:asciiTheme="majorHAnsi" w:eastAsiaTheme="minorHAnsi" w:hAnsiTheme="majorHAnsi"/>
              <w:b/>
              <w:color w:val="365F91" w:themeColor="accent1" w:themeShade="BF"/>
              <w:lang w:val="en-US" w:eastAsia="ko-KR"/>
            </w:rPr>
            <w:t xml:space="preserve">Japan on the Silk </w:t>
          </w:r>
        </w:p>
        <w:p w:rsidR="005036D9" w:rsidRDefault="005036D9" w:rsidP="005036D9">
          <w:pPr>
            <w:autoSpaceDE w:val="0"/>
            <w:autoSpaceDN w:val="0"/>
            <w:adjustRightInd w:val="0"/>
            <w:spacing w:after="0" w:line="300" w:lineRule="exact"/>
            <w:ind w:left="2124" w:hanging="2124"/>
            <w:rPr>
              <w:rFonts w:asciiTheme="majorHAnsi" w:eastAsiaTheme="minorHAnsi" w:hAnsiTheme="majorHAnsi"/>
              <w:b/>
              <w:color w:val="365F91" w:themeColor="accent1" w:themeShade="BF"/>
              <w:lang w:val="en-US" w:eastAsia="ko-KR"/>
            </w:rPr>
          </w:pPr>
          <w:r>
            <w:rPr>
              <w:rFonts w:asciiTheme="majorHAnsi" w:eastAsiaTheme="minorHAnsi" w:hAnsiTheme="majorHAnsi"/>
              <w:b/>
              <w:color w:val="365F91" w:themeColor="accent1" w:themeShade="BF"/>
              <w:lang w:val="en-US" w:eastAsia="ko-KR"/>
            </w:rPr>
            <w:tab/>
          </w:r>
          <w:r>
            <w:rPr>
              <w:rFonts w:asciiTheme="majorHAnsi" w:eastAsiaTheme="minorHAnsi" w:hAnsiTheme="majorHAnsi"/>
              <w:b/>
              <w:color w:val="365F91" w:themeColor="accent1" w:themeShade="BF"/>
              <w:lang w:val="en-US" w:eastAsia="ko-KR"/>
            </w:rPr>
            <w:tab/>
            <w:t xml:space="preserve">  </w:t>
          </w:r>
          <w:r w:rsidRPr="00265A6A">
            <w:rPr>
              <w:rFonts w:asciiTheme="majorHAnsi" w:eastAsiaTheme="minorHAnsi" w:hAnsiTheme="majorHAnsi"/>
              <w:b/>
              <w:color w:val="365F91" w:themeColor="accent1" w:themeShade="BF"/>
              <w:lang w:val="en-US" w:eastAsia="ko-KR"/>
            </w:rPr>
            <w:t xml:space="preserve">Road: Encounters and Perspectives of Politics and </w:t>
          </w:r>
        </w:p>
        <w:p w:rsidR="005036D9" w:rsidRPr="005323AF" w:rsidRDefault="005036D9" w:rsidP="005036D9">
          <w:pPr>
            <w:autoSpaceDE w:val="0"/>
            <w:autoSpaceDN w:val="0"/>
            <w:adjustRightInd w:val="0"/>
            <w:spacing w:after="0" w:line="300" w:lineRule="exact"/>
            <w:ind w:left="2124" w:hanging="2124"/>
            <w:rPr>
              <w:rFonts w:asciiTheme="majorHAnsi" w:eastAsiaTheme="minorHAnsi" w:hAnsiTheme="majorHAnsi"/>
              <w:b/>
              <w:color w:val="365F91" w:themeColor="accent1" w:themeShade="BF"/>
              <w:lang w:val="de-DE" w:eastAsia="ko-KR"/>
            </w:rPr>
          </w:pPr>
          <w:r>
            <w:rPr>
              <w:rFonts w:asciiTheme="majorHAnsi" w:eastAsiaTheme="minorHAnsi" w:hAnsiTheme="majorHAnsi"/>
              <w:b/>
              <w:color w:val="365F91" w:themeColor="accent1" w:themeShade="BF"/>
              <w:lang w:val="en-US" w:eastAsia="ko-KR"/>
            </w:rPr>
            <w:tab/>
          </w:r>
          <w:r>
            <w:rPr>
              <w:rFonts w:asciiTheme="majorHAnsi" w:eastAsiaTheme="minorHAnsi" w:hAnsiTheme="majorHAnsi"/>
              <w:b/>
              <w:color w:val="365F91" w:themeColor="accent1" w:themeShade="BF"/>
              <w:lang w:val="en-US" w:eastAsia="ko-KR"/>
            </w:rPr>
            <w:tab/>
            <w:t xml:space="preserve"> </w:t>
          </w:r>
          <w:r w:rsidR="00113F61">
            <w:rPr>
              <w:rFonts w:asciiTheme="majorHAnsi" w:eastAsiaTheme="minorHAnsi" w:hAnsiTheme="majorHAnsi"/>
              <w:b/>
              <w:color w:val="365F91" w:themeColor="accent1" w:themeShade="BF"/>
              <w:lang w:val="en-US" w:eastAsia="ko-KR"/>
            </w:rPr>
            <w:t xml:space="preserve"> </w:t>
          </w:r>
          <w:r w:rsidRPr="005323AF">
            <w:rPr>
              <w:rFonts w:asciiTheme="majorHAnsi" w:eastAsiaTheme="minorHAnsi" w:hAnsiTheme="majorHAnsi"/>
              <w:b/>
              <w:color w:val="365F91" w:themeColor="accent1" w:themeShade="BF"/>
              <w:lang w:val="de-DE" w:eastAsia="ko-KR"/>
            </w:rPr>
            <w:t xml:space="preserve">Culture in </w:t>
          </w:r>
          <w:proofErr w:type="spellStart"/>
          <w:r w:rsidRPr="005323AF">
            <w:rPr>
              <w:rFonts w:asciiTheme="majorHAnsi" w:eastAsiaTheme="minorHAnsi" w:hAnsiTheme="majorHAnsi"/>
              <w:b/>
              <w:color w:val="365F91" w:themeColor="accent1" w:themeShade="BF"/>
              <w:lang w:val="de-DE" w:eastAsia="ko-KR"/>
            </w:rPr>
            <w:t>Eurasia</w:t>
          </w:r>
          <w:proofErr w:type="spellEnd"/>
          <w:r w:rsidRPr="005323AF">
            <w:rPr>
              <w:rFonts w:asciiTheme="majorHAnsi" w:eastAsiaTheme="minorHAnsi" w:hAnsiTheme="majorHAnsi"/>
              <w:b/>
              <w:color w:val="365F91" w:themeColor="accent1" w:themeShade="BF"/>
              <w:lang w:val="de-DE" w:eastAsia="ko-KR"/>
            </w:rPr>
            <w:t>’</w:t>
          </w:r>
        </w:p>
        <w:p w:rsidR="005036D9" w:rsidRPr="005323AF" w:rsidRDefault="005036D9" w:rsidP="005036D9">
          <w:pPr>
            <w:autoSpaceDE w:val="0"/>
            <w:autoSpaceDN w:val="0"/>
            <w:adjustRightInd w:val="0"/>
            <w:spacing w:after="0" w:line="300" w:lineRule="exact"/>
            <w:ind w:left="2124" w:hanging="2124"/>
            <w:rPr>
              <w:rFonts w:asciiTheme="majorHAnsi" w:eastAsiaTheme="minorHAnsi" w:hAnsiTheme="majorHAnsi"/>
              <w:b/>
              <w:color w:val="365F91" w:themeColor="accent1" w:themeShade="BF"/>
              <w:lang w:val="de-DE" w:eastAsia="ko-KR"/>
            </w:rPr>
          </w:pPr>
          <w:proofErr w:type="spellStart"/>
          <w:r w:rsidRPr="005323AF">
            <w:rPr>
              <w:rFonts w:ascii="Cambria" w:eastAsia="Calibri" w:hAnsi="Cambria" w:cs="InterstateLight"/>
              <w:b/>
              <w:color w:val="6E6F71"/>
              <w:lang w:val="de-DE" w:eastAsia="en-US"/>
            </w:rPr>
            <w:t>Katılan</w:t>
          </w:r>
          <w:proofErr w:type="spellEnd"/>
          <w:r w:rsidRPr="005323AF">
            <w:rPr>
              <w:rFonts w:ascii="Cambria" w:eastAsia="Calibri" w:hAnsi="Cambria" w:cs="InterstateLight"/>
              <w:b/>
              <w:color w:val="6E6F71"/>
              <w:lang w:val="de-DE" w:eastAsia="en-US"/>
            </w:rPr>
            <w:t xml:space="preserve"> </w:t>
          </w:r>
          <w:proofErr w:type="spellStart"/>
          <w:r w:rsidRPr="005323AF">
            <w:rPr>
              <w:rFonts w:ascii="Cambria" w:eastAsia="Calibri" w:hAnsi="Cambria" w:cs="InterstateLight"/>
              <w:b/>
              <w:color w:val="6E6F71"/>
              <w:lang w:val="de-DE" w:eastAsia="en-US"/>
            </w:rPr>
            <w:t>Merkez</w:t>
          </w:r>
          <w:proofErr w:type="spellEnd"/>
          <w:r w:rsidRPr="005323AF">
            <w:rPr>
              <w:rFonts w:ascii="Cambria" w:eastAsia="Calibri" w:hAnsi="Cambria" w:cs="InterstateLight"/>
              <w:b/>
              <w:color w:val="6E6F71"/>
              <w:lang w:val="de-DE" w:eastAsia="en-US"/>
            </w:rPr>
            <w:t xml:space="preserve"> </w:t>
          </w:r>
          <w:proofErr w:type="spellStart"/>
          <w:r w:rsidRPr="005323AF">
            <w:rPr>
              <w:rFonts w:ascii="Cambria" w:eastAsia="Calibri" w:hAnsi="Cambria" w:cs="InterstateLight"/>
              <w:b/>
              <w:color w:val="6E6F71"/>
              <w:lang w:val="de-DE" w:eastAsia="en-US"/>
            </w:rPr>
            <w:t>Üyesi</w:t>
          </w:r>
          <w:proofErr w:type="spellEnd"/>
          <w:r w:rsidRPr="005323AF">
            <w:rPr>
              <w:rFonts w:ascii="Cambria" w:eastAsia="Calibri" w:hAnsi="Cambria" w:cs="InterstateLight"/>
              <w:b/>
              <w:color w:val="6E6F71"/>
              <w:lang w:val="de-DE" w:eastAsia="en-US"/>
            </w:rPr>
            <w:tab/>
            <w:t xml:space="preserve">: </w:t>
          </w:r>
          <w:r>
            <w:rPr>
              <w:rFonts w:asciiTheme="majorHAnsi" w:hAnsiTheme="majorHAnsi"/>
              <w:lang w:eastAsia="ko-KR"/>
            </w:rPr>
            <w:t xml:space="preserve">Selçuk </w:t>
          </w:r>
          <w:proofErr w:type="spellStart"/>
          <w:r>
            <w:rPr>
              <w:rFonts w:asciiTheme="majorHAnsi" w:hAnsiTheme="majorHAnsi"/>
              <w:lang w:eastAsia="ko-KR"/>
            </w:rPr>
            <w:t>Esenbel</w:t>
          </w:r>
          <w:proofErr w:type="spellEnd"/>
        </w:p>
        <w:p w:rsidR="005036D9" w:rsidRPr="005323AF" w:rsidRDefault="005036D9" w:rsidP="005036D9">
          <w:pPr>
            <w:autoSpaceDE w:val="0"/>
            <w:autoSpaceDN w:val="0"/>
            <w:adjustRightInd w:val="0"/>
            <w:spacing w:after="0" w:line="300" w:lineRule="exact"/>
            <w:ind w:left="2124" w:hanging="2124"/>
            <w:rPr>
              <w:rFonts w:asciiTheme="majorHAnsi" w:eastAsiaTheme="minorHAnsi" w:hAnsiTheme="majorHAnsi"/>
              <w:b/>
              <w:color w:val="808080"/>
              <w:sz w:val="28"/>
              <w:szCs w:val="28"/>
              <w:lang w:val="de-DE" w:eastAsia="en-US"/>
            </w:rPr>
          </w:pPr>
          <w:proofErr w:type="spellStart"/>
          <w:r w:rsidRPr="005323AF">
            <w:rPr>
              <w:rFonts w:ascii="Cambria" w:eastAsia="Calibri" w:hAnsi="Cambria" w:cs="InterstateLight"/>
              <w:b/>
              <w:color w:val="6E6F71"/>
              <w:lang w:val="de-DE" w:eastAsia="en-US"/>
            </w:rPr>
            <w:t>Tarih</w:t>
          </w:r>
          <w:proofErr w:type="spellEnd"/>
          <w:r w:rsidRPr="005323AF">
            <w:rPr>
              <w:rFonts w:asciiTheme="majorHAnsi" w:eastAsiaTheme="minorHAnsi" w:hAnsiTheme="majorHAnsi"/>
              <w:b/>
              <w:color w:val="808080"/>
              <w:sz w:val="28"/>
              <w:szCs w:val="28"/>
              <w:lang w:val="de-DE" w:eastAsia="en-US"/>
            </w:rPr>
            <w:tab/>
          </w:r>
          <w:r w:rsidRPr="005323AF">
            <w:rPr>
              <w:rFonts w:asciiTheme="majorHAnsi" w:eastAsiaTheme="minorHAnsi" w:hAnsiTheme="majorHAnsi"/>
              <w:b/>
              <w:color w:val="808080"/>
              <w:sz w:val="28"/>
              <w:szCs w:val="28"/>
              <w:lang w:val="de-DE" w:eastAsia="en-US"/>
            </w:rPr>
            <w:tab/>
          </w:r>
          <w:r w:rsidRPr="005323AF">
            <w:rPr>
              <w:rFonts w:ascii="Cambria" w:eastAsia="Calibri" w:hAnsi="Cambria" w:cs="InterstateLight"/>
              <w:b/>
              <w:color w:val="6E6F71"/>
              <w:lang w:val="de-DE" w:eastAsia="en-US"/>
            </w:rPr>
            <w:t xml:space="preserve">: </w:t>
          </w:r>
          <w:r w:rsidRPr="005323AF">
            <w:rPr>
              <w:rFonts w:asciiTheme="majorHAnsi" w:eastAsiaTheme="minorHAnsi" w:hAnsiTheme="majorHAnsi"/>
              <w:lang w:val="de-DE" w:eastAsia="ko-KR"/>
            </w:rPr>
            <w:t xml:space="preserve">15-16 </w:t>
          </w:r>
          <w:proofErr w:type="spellStart"/>
          <w:r w:rsidRPr="005323AF">
            <w:rPr>
              <w:rFonts w:asciiTheme="majorHAnsi" w:eastAsiaTheme="minorHAnsi" w:hAnsiTheme="majorHAnsi"/>
              <w:lang w:val="de-DE" w:eastAsia="ko-KR"/>
            </w:rPr>
            <w:t>Haziran</w:t>
          </w:r>
          <w:proofErr w:type="spellEnd"/>
          <w:r w:rsidRPr="005323AF">
            <w:rPr>
              <w:rFonts w:asciiTheme="majorHAnsi" w:eastAsiaTheme="minorHAnsi" w:hAnsiTheme="majorHAnsi"/>
              <w:lang w:val="de-DE" w:eastAsia="ko-KR"/>
            </w:rPr>
            <w:t xml:space="preserve"> 2012</w:t>
          </w:r>
        </w:p>
        <w:p w:rsidR="005036D9" w:rsidRPr="005323AF" w:rsidRDefault="005036D9" w:rsidP="005036D9">
          <w:pPr>
            <w:tabs>
              <w:tab w:val="left" w:pos="2835"/>
            </w:tabs>
            <w:spacing w:after="0" w:line="300" w:lineRule="exact"/>
            <w:contextualSpacing/>
            <w:rPr>
              <w:rFonts w:asciiTheme="majorHAnsi" w:eastAsiaTheme="minorHAnsi" w:hAnsiTheme="majorHAnsi"/>
              <w:lang w:val="de-DE" w:eastAsia="ko-KR"/>
            </w:rPr>
          </w:pPr>
          <w:proofErr w:type="spellStart"/>
          <w:r w:rsidRPr="005323AF">
            <w:rPr>
              <w:rFonts w:ascii="Cambria" w:eastAsia="Calibri" w:hAnsi="Cambria" w:cs="InterstateLight"/>
              <w:b/>
              <w:color w:val="6E6F71"/>
              <w:lang w:val="de-DE" w:eastAsia="en-US"/>
            </w:rPr>
            <w:t>Düzenlendiği</w:t>
          </w:r>
          <w:proofErr w:type="spellEnd"/>
          <w:r w:rsidRPr="005323AF">
            <w:rPr>
              <w:rFonts w:ascii="Cambria" w:eastAsia="Calibri" w:hAnsi="Cambria" w:cs="InterstateLight"/>
              <w:b/>
              <w:color w:val="6E6F71"/>
              <w:lang w:val="de-DE" w:eastAsia="en-US"/>
            </w:rPr>
            <w:t xml:space="preserve"> </w:t>
          </w:r>
          <w:proofErr w:type="spellStart"/>
          <w:r w:rsidRPr="005323AF">
            <w:rPr>
              <w:rFonts w:ascii="Cambria" w:eastAsia="Calibri" w:hAnsi="Cambria" w:cs="InterstateLight"/>
              <w:b/>
              <w:color w:val="6E6F71"/>
              <w:lang w:val="de-DE" w:eastAsia="en-US"/>
            </w:rPr>
            <w:t>Yer</w:t>
          </w:r>
          <w:proofErr w:type="spellEnd"/>
          <w:r w:rsidRPr="005323AF">
            <w:rPr>
              <w:rFonts w:asciiTheme="majorHAnsi" w:eastAsiaTheme="minorHAnsi" w:hAnsiTheme="majorHAnsi"/>
              <w:b/>
              <w:color w:val="808080"/>
              <w:sz w:val="28"/>
              <w:szCs w:val="28"/>
              <w:lang w:val="de-DE" w:eastAsia="en-US"/>
            </w:rPr>
            <w:t xml:space="preserve"> </w:t>
          </w:r>
          <w:r w:rsidRPr="005323AF">
            <w:rPr>
              <w:rFonts w:asciiTheme="majorHAnsi" w:eastAsiaTheme="minorHAnsi" w:hAnsiTheme="majorHAnsi"/>
              <w:b/>
              <w:color w:val="808080"/>
              <w:sz w:val="28"/>
              <w:szCs w:val="28"/>
              <w:lang w:val="de-DE" w:eastAsia="en-US"/>
            </w:rPr>
            <w:tab/>
          </w:r>
          <w:r w:rsidRPr="005323AF">
            <w:rPr>
              <w:rFonts w:ascii="Cambria" w:eastAsia="Calibri" w:hAnsi="Cambria" w:cs="InterstateLight"/>
              <w:b/>
              <w:color w:val="6E6F71"/>
              <w:lang w:val="de-DE" w:eastAsia="en-US"/>
            </w:rPr>
            <w:t xml:space="preserve">: </w:t>
          </w:r>
          <w:proofErr w:type="spellStart"/>
          <w:r w:rsidRPr="005323AF">
            <w:rPr>
              <w:rFonts w:asciiTheme="majorHAnsi" w:eastAsiaTheme="minorHAnsi" w:hAnsiTheme="majorHAnsi"/>
              <w:lang w:val="de-DE" w:eastAsia="ko-KR"/>
            </w:rPr>
            <w:t>Boğaziçi</w:t>
          </w:r>
          <w:proofErr w:type="spellEnd"/>
          <w:r w:rsidRPr="005323AF">
            <w:rPr>
              <w:rFonts w:asciiTheme="majorHAnsi" w:eastAsiaTheme="minorHAnsi" w:hAnsiTheme="majorHAnsi"/>
              <w:lang w:val="de-DE" w:eastAsia="ko-KR"/>
            </w:rPr>
            <w:t xml:space="preserve"> </w:t>
          </w:r>
          <w:proofErr w:type="spellStart"/>
          <w:r w:rsidRPr="005323AF">
            <w:rPr>
              <w:rFonts w:asciiTheme="majorHAnsi" w:eastAsiaTheme="minorHAnsi" w:hAnsiTheme="majorHAnsi"/>
              <w:lang w:val="de-DE" w:eastAsia="ko-KR"/>
            </w:rPr>
            <w:t>Üniversitesi</w:t>
          </w:r>
          <w:proofErr w:type="spellEnd"/>
        </w:p>
        <w:p w:rsidR="00961238" w:rsidRPr="007D0561" w:rsidRDefault="005036D9" w:rsidP="007D0561">
          <w:pPr>
            <w:tabs>
              <w:tab w:val="left" w:pos="2835"/>
            </w:tabs>
            <w:spacing w:after="0" w:line="300" w:lineRule="exact"/>
            <w:ind w:left="2832" w:hanging="2832"/>
            <w:contextualSpacing/>
            <w:rPr>
              <w:rFonts w:asciiTheme="majorHAnsi" w:eastAsiaTheme="minorHAnsi" w:hAnsiTheme="majorHAnsi"/>
              <w:lang w:val="en-US" w:eastAsia="ko-KR"/>
            </w:rPr>
          </w:pPr>
          <w:proofErr w:type="spellStart"/>
          <w:r>
            <w:rPr>
              <w:rFonts w:ascii="Cambria" w:eastAsia="Calibri" w:hAnsi="Cambria" w:cs="InterstateLight"/>
              <w:b/>
              <w:color w:val="6E6F71"/>
              <w:lang w:val="en-US" w:eastAsia="en-US"/>
            </w:rPr>
            <w:t>Sunulan</w:t>
          </w:r>
          <w:proofErr w:type="spellEnd"/>
          <w:r>
            <w:rPr>
              <w:rFonts w:ascii="Cambria" w:eastAsia="Calibri" w:hAnsi="Cambria" w:cs="InterstateLight"/>
              <w:b/>
              <w:color w:val="6E6F71"/>
              <w:lang w:val="en-US" w:eastAsia="en-US"/>
            </w:rPr>
            <w:t xml:space="preserve"> </w:t>
          </w:r>
          <w:proofErr w:type="spellStart"/>
          <w:r>
            <w:rPr>
              <w:rFonts w:ascii="Cambria" w:eastAsia="Calibri" w:hAnsi="Cambria" w:cs="InterstateLight"/>
              <w:b/>
              <w:color w:val="6E6F71"/>
              <w:lang w:val="en-US" w:eastAsia="en-US"/>
            </w:rPr>
            <w:t>Bildirinin</w:t>
          </w:r>
          <w:proofErr w:type="spellEnd"/>
          <w:r>
            <w:rPr>
              <w:rFonts w:ascii="Cambria" w:eastAsia="Calibri" w:hAnsi="Cambria" w:cs="InterstateLight"/>
              <w:b/>
              <w:color w:val="6E6F71"/>
              <w:lang w:val="en-US" w:eastAsia="en-US"/>
            </w:rPr>
            <w:t xml:space="preserve"> </w:t>
          </w:r>
          <w:proofErr w:type="spellStart"/>
          <w:r>
            <w:rPr>
              <w:rFonts w:ascii="Cambria" w:eastAsia="Calibri" w:hAnsi="Cambria" w:cs="InterstateLight"/>
              <w:b/>
              <w:color w:val="6E6F71"/>
              <w:lang w:val="en-US" w:eastAsia="en-US"/>
            </w:rPr>
            <w:t>Adı</w:t>
          </w:r>
          <w:proofErr w:type="spellEnd"/>
          <w:r w:rsidRPr="00E45180">
            <w:rPr>
              <w:rFonts w:ascii="Cambria" w:eastAsia="Calibri" w:hAnsi="Cambria" w:cs="InterstateLight"/>
              <w:b/>
              <w:color w:val="6E6F71"/>
              <w:lang w:val="en-US" w:eastAsia="en-US"/>
            </w:rPr>
            <w:tab/>
            <w:t>:</w:t>
          </w:r>
          <w:r w:rsidR="00946C0F">
            <w:rPr>
              <w:rFonts w:asciiTheme="majorHAnsi" w:eastAsiaTheme="minorHAnsi" w:hAnsiTheme="majorHAnsi"/>
              <w:lang w:val="en-US" w:eastAsia="ko-KR"/>
            </w:rPr>
            <w:t xml:space="preserve"> “</w:t>
          </w:r>
          <w:r w:rsidR="00212199" w:rsidRPr="00212199">
            <w:rPr>
              <w:rFonts w:asciiTheme="majorHAnsi" w:eastAsiaTheme="minorHAnsi" w:hAnsiTheme="majorHAnsi"/>
              <w:lang w:val="en-US" w:eastAsia="ko-KR"/>
            </w:rPr>
            <w:t>A</w:t>
          </w:r>
          <w:r w:rsidRPr="00212199">
            <w:rPr>
              <w:rFonts w:asciiTheme="majorHAnsi" w:eastAsiaTheme="minorHAnsi" w:hAnsiTheme="majorHAnsi"/>
              <w:lang w:val="en-US" w:eastAsia="ko-KR"/>
            </w:rPr>
            <w:t xml:space="preserve">t the </w:t>
          </w:r>
          <w:r w:rsidR="00212199" w:rsidRPr="00212199">
            <w:rPr>
              <w:rFonts w:asciiTheme="majorHAnsi" w:eastAsiaTheme="minorHAnsi" w:hAnsiTheme="majorHAnsi"/>
              <w:lang w:val="en-US" w:eastAsia="ko-KR"/>
            </w:rPr>
            <w:t xml:space="preserve">edge of the </w:t>
          </w:r>
          <w:proofErr w:type="gramStart"/>
          <w:r w:rsidR="00212199" w:rsidRPr="00212199">
            <w:rPr>
              <w:rFonts w:asciiTheme="majorHAnsi" w:eastAsiaTheme="minorHAnsi" w:hAnsiTheme="majorHAnsi"/>
              <w:lang w:val="en-US" w:eastAsia="ko-KR"/>
            </w:rPr>
            <w:t>silk road</w:t>
          </w:r>
          <w:proofErr w:type="gramEnd"/>
          <w:r w:rsidR="00946C0F">
            <w:rPr>
              <w:rFonts w:asciiTheme="majorHAnsi" w:eastAsiaTheme="minorHAnsi" w:hAnsiTheme="majorHAnsi"/>
              <w:lang w:val="en-US" w:eastAsia="ko-KR"/>
            </w:rPr>
            <w:t xml:space="preserve">: </w:t>
          </w:r>
          <w:r w:rsidRPr="00212199">
            <w:rPr>
              <w:rFonts w:asciiTheme="majorHAnsi" w:eastAsiaTheme="minorHAnsi" w:hAnsiTheme="majorHAnsi"/>
              <w:lang w:val="en-US" w:eastAsia="ko-KR"/>
            </w:rPr>
            <w:t xml:space="preserve">Pan-Asian </w:t>
          </w:r>
          <w:r w:rsidR="00212199" w:rsidRPr="00212199">
            <w:rPr>
              <w:rFonts w:asciiTheme="majorHAnsi" w:eastAsiaTheme="minorHAnsi" w:hAnsiTheme="majorHAnsi"/>
              <w:lang w:val="en-US" w:eastAsia="ko-KR"/>
            </w:rPr>
            <w:t>v</w:t>
          </w:r>
          <w:r w:rsidRPr="00212199">
            <w:rPr>
              <w:rFonts w:asciiTheme="majorHAnsi" w:eastAsiaTheme="minorHAnsi" w:hAnsiTheme="majorHAnsi"/>
              <w:lang w:val="en-US" w:eastAsia="ko-KR"/>
            </w:rPr>
            <w:t xml:space="preserve">isions of </w:t>
          </w:r>
          <w:r w:rsidR="00212199" w:rsidRPr="00212199">
            <w:rPr>
              <w:rFonts w:asciiTheme="majorHAnsi" w:eastAsiaTheme="minorHAnsi" w:hAnsiTheme="majorHAnsi"/>
              <w:lang w:val="en-US" w:eastAsia="ko-KR"/>
            </w:rPr>
            <w:t xml:space="preserve">military intelligence and </w:t>
          </w:r>
          <w:r w:rsidR="00C9394A">
            <w:rPr>
              <w:rFonts w:asciiTheme="majorHAnsi" w:eastAsiaTheme="minorHAnsi" w:hAnsiTheme="majorHAnsi"/>
              <w:lang w:val="en-US" w:eastAsia="ko-KR"/>
            </w:rPr>
            <w:t xml:space="preserve">the </w:t>
          </w:r>
          <w:r w:rsidRPr="00212199">
            <w:rPr>
              <w:rFonts w:asciiTheme="majorHAnsi" w:eastAsiaTheme="minorHAnsi" w:hAnsiTheme="majorHAnsi"/>
              <w:lang w:val="en-US" w:eastAsia="ko-KR"/>
            </w:rPr>
            <w:t xml:space="preserve">Muslim </w:t>
          </w:r>
          <w:r w:rsidR="00212199" w:rsidRPr="00212199">
            <w:rPr>
              <w:rFonts w:asciiTheme="majorHAnsi" w:eastAsiaTheme="minorHAnsi" w:hAnsiTheme="majorHAnsi"/>
              <w:lang w:val="en-US" w:eastAsia="ko-KR"/>
            </w:rPr>
            <w:t xml:space="preserve">question from </w:t>
          </w:r>
          <w:r w:rsidRPr="00212199">
            <w:rPr>
              <w:rFonts w:asciiTheme="majorHAnsi" w:eastAsiaTheme="minorHAnsi" w:hAnsiTheme="majorHAnsi"/>
              <w:lang w:val="en-US" w:eastAsia="ko-KR"/>
            </w:rPr>
            <w:t xml:space="preserve">the Ottoman and </w:t>
          </w:r>
          <w:proofErr w:type="spellStart"/>
          <w:r w:rsidRPr="00212199">
            <w:rPr>
              <w:rFonts w:asciiTheme="majorHAnsi" w:eastAsiaTheme="minorHAnsi" w:hAnsiTheme="majorHAnsi"/>
              <w:lang w:val="en-US" w:eastAsia="ko-KR"/>
            </w:rPr>
            <w:t>Qajar</w:t>
          </w:r>
          <w:proofErr w:type="spellEnd"/>
          <w:r w:rsidRPr="00212199">
            <w:rPr>
              <w:rFonts w:asciiTheme="majorHAnsi" w:eastAsiaTheme="minorHAnsi" w:hAnsiTheme="majorHAnsi"/>
              <w:lang w:val="en-US" w:eastAsia="ko-KR"/>
            </w:rPr>
            <w:t xml:space="preserve"> realms into Central Asia</w:t>
          </w:r>
          <w:r w:rsidR="00212199" w:rsidRPr="00212199">
            <w:rPr>
              <w:rFonts w:asciiTheme="majorHAnsi" w:eastAsiaTheme="minorHAnsi" w:hAnsiTheme="majorHAnsi"/>
              <w:lang w:val="en-US" w:eastAsia="ko-KR"/>
            </w:rPr>
            <w:t>”</w:t>
          </w:r>
        </w:p>
        <w:p w:rsidR="007C4A33" w:rsidRDefault="007C4A33" w:rsidP="00FA5565">
          <w:pPr>
            <w:autoSpaceDE w:val="0"/>
            <w:autoSpaceDN w:val="0"/>
            <w:adjustRightInd w:val="0"/>
            <w:spacing w:after="0" w:line="300" w:lineRule="exact"/>
            <w:rPr>
              <w:rFonts w:ascii="TimesNewRomanPSMT" w:hAnsi="TimesNewRomanPSMT" w:cs="TimesNewRomanPSMT"/>
              <w:color w:val="222222"/>
            </w:rPr>
          </w:pPr>
        </w:p>
        <w:p w:rsidR="007C4A33" w:rsidRDefault="007C4A33" w:rsidP="007C4A33">
          <w:pPr>
            <w:autoSpaceDE w:val="0"/>
            <w:autoSpaceDN w:val="0"/>
            <w:adjustRightInd w:val="0"/>
            <w:spacing w:after="0" w:line="300" w:lineRule="exact"/>
            <w:ind w:left="2124" w:hanging="2124"/>
            <w:rPr>
              <w:rFonts w:asciiTheme="majorHAnsi" w:eastAsiaTheme="minorHAnsi" w:hAnsiTheme="majorHAnsi"/>
              <w:b/>
              <w:color w:val="365F91" w:themeColor="accent1" w:themeShade="BF"/>
              <w:lang w:val="en-US" w:eastAsia="ko-KR"/>
            </w:rPr>
          </w:pPr>
          <w:proofErr w:type="spellStart"/>
          <w:r w:rsidRPr="00092B39">
            <w:rPr>
              <w:rFonts w:ascii="Cambria" w:eastAsia="Calibri" w:hAnsi="Cambria" w:cs="InterstateLight"/>
              <w:b/>
              <w:color w:val="6E6F71"/>
              <w:lang w:val="en-US" w:eastAsia="en-US"/>
            </w:rPr>
            <w:t>Toplantının</w:t>
          </w:r>
          <w:proofErr w:type="spellEnd"/>
          <w:r w:rsidRPr="00092B39">
            <w:rPr>
              <w:rFonts w:ascii="Cambria" w:eastAsia="Calibri" w:hAnsi="Cambria" w:cs="InterstateLight"/>
              <w:b/>
              <w:color w:val="6E6F71"/>
              <w:lang w:val="en-US" w:eastAsia="en-US"/>
            </w:rPr>
            <w:t xml:space="preserve"> </w:t>
          </w:r>
          <w:proofErr w:type="spellStart"/>
          <w:r w:rsidRPr="00092B39">
            <w:rPr>
              <w:rFonts w:ascii="Cambria" w:eastAsia="Calibri" w:hAnsi="Cambria" w:cs="InterstateLight"/>
              <w:b/>
              <w:color w:val="6E6F71"/>
              <w:lang w:val="en-US" w:eastAsia="en-US"/>
            </w:rPr>
            <w:t>Adı</w:t>
          </w:r>
          <w:proofErr w:type="spellEnd"/>
          <w:r>
            <w:rPr>
              <w:rFonts w:ascii="Cambria" w:eastAsia="Calibri" w:hAnsi="Cambria" w:cs="InterstateLight"/>
              <w:b/>
              <w:color w:val="6E6F71"/>
              <w:lang w:val="en-US" w:eastAsia="en-US"/>
            </w:rPr>
            <w:tab/>
          </w:r>
          <w:r>
            <w:rPr>
              <w:rFonts w:ascii="Cambria" w:eastAsia="Calibri" w:hAnsi="Cambria" w:cs="InterstateLight"/>
              <w:b/>
              <w:color w:val="6E6F71"/>
              <w:lang w:val="en-US" w:eastAsia="en-US"/>
            </w:rPr>
            <w:tab/>
          </w:r>
          <w:r w:rsidRPr="005F18F4">
            <w:rPr>
              <w:rFonts w:ascii="Cambria" w:eastAsia="Calibri" w:hAnsi="Cambria" w:cs="InterstateLight"/>
              <w:b/>
              <w:color w:val="6E6F71"/>
              <w:lang w:val="en-US" w:eastAsia="en-US"/>
            </w:rPr>
            <w:t>:</w:t>
          </w:r>
          <w:r w:rsidRPr="000370B0">
            <w:rPr>
              <w:rFonts w:asciiTheme="majorHAnsi" w:eastAsiaTheme="minorHAnsi" w:hAnsiTheme="majorHAnsi"/>
              <w:b/>
              <w:color w:val="365F91" w:themeColor="accent1" w:themeShade="BF"/>
              <w:lang w:val="en-US" w:eastAsia="ko-KR"/>
            </w:rPr>
            <w:t xml:space="preserve"> </w:t>
          </w:r>
          <w:r w:rsidRPr="00265A6A">
            <w:rPr>
              <w:rFonts w:asciiTheme="majorHAnsi" w:eastAsiaTheme="minorHAnsi" w:hAnsiTheme="majorHAnsi"/>
              <w:b/>
              <w:color w:val="365F91" w:themeColor="accent1" w:themeShade="BF"/>
              <w:lang w:val="en-US" w:eastAsia="ko-KR"/>
            </w:rPr>
            <w:t xml:space="preserve">International Conference </w:t>
          </w:r>
          <w:r>
            <w:rPr>
              <w:rFonts w:asciiTheme="majorHAnsi" w:eastAsiaTheme="minorHAnsi" w:hAnsiTheme="majorHAnsi"/>
              <w:b/>
              <w:color w:val="365F91" w:themeColor="accent1" w:themeShade="BF"/>
              <w:lang w:val="en-US" w:eastAsia="ko-KR"/>
            </w:rPr>
            <w:t>‘</w:t>
          </w:r>
          <w:r w:rsidRPr="00265A6A">
            <w:rPr>
              <w:rFonts w:asciiTheme="majorHAnsi" w:eastAsiaTheme="minorHAnsi" w:hAnsiTheme="majorHAnsi"/>
              <w:b/>
              <w:color w:val="365F91" w:themeColor="accent1" w:themeShade="BF"/>
              <w:lang w:val="en-US" w:eastAsia="ko-KR"/>
            </w:rPr>
            <w:t xml:space="preserve">Japan on the Silk </w:t>
          </w:r>
        </w:p>
        <w:p w:rsidR="007C4A33" w:rsidRDefault="007C4A33" w:rsidP="007C4A33">
          <w:pPr>
            <w:autoSpaceDE w:val="0"/>
            <w:autoSpaceDN w:val="0"/>
            <w:adjustRightInd w:val="0"/>
            <w:spacing w:after="0" w:line="300" w:lineRule="exact"/>
            <w:ind w:left="2124" w:hanging="2124"/>
            <w:rPr>
              <w:rFonts w:asciiTheme="majorHAnsi" w:eastAsiaTheme="minorHAnsi" w:hAnsiTheme="majorHAnsi"/>
              <w:b/>
              <w:color w:val="365F91" w:themeColor="accent1" w:themeShade="BF"/>
              <w:lang w:val="en-US" w:eastAsia="ko-KR"/>
            </w:rPr>
          </w:pPr>
          <w:r>
            <w:rPr>
              <w:rFonts w:asciiTheme="majorHAnsi" w:eastAsiaTheme="minorHAnsi" w:hAnsiTheme="majorHAnsi"/>
              <w:b/>
              <w:color w:val="365F91" w:themeColor="accent1" w:themeShade="BF"/>
              <w:lang w:val="en-US" w:eastAsia="ko-KR"/>
            </w:rPr>
            <w:tab/>
          </w:r>
          <w:r>
            <w:rPr>
              <w:rFonts w:asciiTheme="majorHAnsi" w:eastAsiaTheme="minorHAnsi" w:hAnsiTheme="majorHAnsi"/>
              <w:b/>
              <w:color w:val="365F91" w:themeColor="accent1" w:themeShade="BF"/>
              <w:lang w:val="en-US" w:eastAsia="ko-KR"/>
            </w:rPr>
            <w:tab/>
            <w:t xml:space="preserve">  </w:t>
          </w:r>
          <w:r w:rsidRPr="00265A6A">
            <w:rPr>
              <w:rFonts w:asciiTheme="majorHAnsi" w:eastAsiaTheme="minorHAnsi" w:hAnsiTheme="majorHAnsi"/>
              <w:b/>
              <w:color w:val="365F91" w:themeColor="accent1" w:themeShade="BF"/>
              <w:lang w:val="en-US" w:eastAsia="ko-KR"/>
            </w:rPr>
            <w:t xml:space="preserve">Road: Encounters and Perspectives of Politics and </w:t>
          </w:r>
        </w:p>
        <w:p w:rsidR="007C4A33" w:rsidRPr="005323AF" w:rsidRDefault="007C4A33" w:rsidP="007C4A33">
          <w:pPr>
            <w:autoSpaceDE w:val="0"/>
            <w:autoSpaceDN w:val="0"/>
            <w:adjustRightInd w:val="0"/>
            <w:spacing w:after="0" w:line="300" w:lineRule="exact"/>
            <w:ind w:left="2124" w:hanging="2124"/>
            <w:rPr>
              <w:rFonts w:asciiTheme="majorHAnsi" w:eastAsiaTheme="minorHAnsi" w:hAnsiTheme="majorHAnsi"/>
              <w:b/>
              <w:color w:val="365F91" w:themeColor="accent1" w:themeShade="BF"/>
              <w:lang w:val="de-DE" w:eastAsia="ko-KR"/>
            </w:rPr>
          </w:pPr>
          <w:r>
            <w:rPr>
              <w:rFonts w:asciiTheme="majorHAnsi" w:eastAsiaTheme="minorHAnsi" w:hAnsiTheme="majorHAnsi"/>
              <w:b/>
              <w:color w:val="365F91" w:themeColor="accent1" w:themeShade="BF"/>
              <w:lang w:val="en-US" w:eastAsia="ko-KR"/>
            </w:rPr>
            <w:tab/>
          </w:r>
          <w:r>
            <w:rPr>
              <w:rFonts w:asciiTheme="majorHAnsi" w:eastAsiaTheme="minorHAnsi" w:hAnsiTheme="majorHAnsi"/>
              <w:b/>
              <w:color w:val="365F91" w:themeColor="accent1" w:themeShade="BF"/>
              <w:lang w:val="en-US" w:eastAsia="ko-KR"/>
            </w:rPr>
            <w:tab/>
            <w:t xml:space="preserve"> </w:t>
          </w:r>
          <w:r w:rsidR="00113F61">
            <w:rPr>
              <w:rFonts w:asciiTheme="majorHAnsi" w:eastAsiaTheme="minorHAnsi" w:hAnsiTheme="majorHAnsi"/>
              <w:b/>
              <w:color w:val="365F91" w:themeColor="accent1" w:themeShade="BF"/>
              <w:lang w:val="en-US" w:eastAsia="ko-KR"/>
            </w:rPr>
            <w:t xml:space="preserve"> </w:t>
          </w:r>
          <w:r w:rsidRPr="005323AF">
            <w:rPr>
              <w:rFonts w:asciiTheme="majorHAnsi" w:eastAsiaTheme="minorHAnsi" w:hAnsiTheme="majorHAnsi"/>
              <w:b/>
              <w:color w:val="365F91" w:themeColor="accent1" w:themeShade="BF"/>
              <w:lang w:val="de-DE" w:eastAsia="ko-KR"/>
            </w:rPr>
            <w:t xml:space="preserve">Culture in </w:t>
          </w:r>
          <w:proofErr w:type="spellStart"/>
          <w:r w:rsidRPr="005323AF">
            <w:rPr>
              <w:rFonts w:asciiTheme="majorHAnsi" w:eastAsiaTheme="minorHAnsi" w:hAnsiTheme="majorHAnsi"/>
              <w:b/>
              <w:color w:val="365F91" w:themeColor="accent1" w:themeShade="BF"/>
              <w:lang w:val="de-DE" w:eastAsia="ko-KR"/>
            </w:rPr>
            <w:t>Eurasia</w:t>
          </w:r>
          <w:proofErr w:type="spellEnd"/>
          <w:r w:rsidRPr="005323AF">
            <w:rPr>
              <w:rFonts w:asciiTheme="majorHAnsi" w:eastAsiaTheme="minorHAnsi" w:hAnsiTheme="majorHAnsi"/>
              <w:b/>
              <w:color w:val="365F91" w:themeColor="accent1" w:themeShade="BF"/>
              <w:lang w:val="de-DE" w:eastAsia="ko-KR"/>
            </w:rPr>
            <w:t>’</w:t>
          </w:r>
        </w:p>
        <w:p w:rsidR="007C4A33" w:rsidRPr="005323AF" w:rsidRDefault="007C4A33" w:rsidP="007C4A33">
          <w:pPr>
            <w:autoSpaceDE w:val="0"/>
            <w:autoSpaceDN w:val="0"/>
            <w:adjustRightInd w:val="0"/>
            <w:spacing w:after="0" w:line="300" w:lineRule="exact"/>
            <w:ind w:left="2124" w:hanging="2124"/>
            <w:rPr>
              <w:rFonts w:asciiTheme="majorHAnsi" w:eastAsiaTheme="minorHAnsi" w:hAnsiTheme="majorHAnsi"/>
              <w:b/>
              <w:color w:val="365F91" w:themeColor="accent1" w:themeShade="BF"/>
              <w:lang w:val="de-DE" w:eastAsia="ko-KR"/>
            </w:rPr>
          </w:pPr>
          <w:proofErr w:type="spellStart"/>
          <w:r w:rsidRPr="005323AF">
            <w:rPr>
              <w:rFonts w:ascii="Cambria" w:eastAsia="Calibri" w:hAnsi="Cambria" w:cs="InterstateLight"/>
              <w:b/>
              <w:color w:val="6E6F71"/>
              <w:lang w:val="de-DE" w:eastAsia="en-US"/>
            </w:rPr>
            <w:t>Katılan</w:t>
          </w:r>
          <w:proofErr w:type="spellEnd"/>
          <w:r w:rsidRPr="005323AF">
            <w:rPr>
              <w:rFonts w:ascii="Cambria" w:eastAsia="Calibri" w:hAnsi="Cambria" w:cs="InterstateLight"/>
              <w:b/>
              <w:color w:val="6E6F71"/>
              <w:lang w:val="de-DE" w:eastAsia="en-US"/>
            </w:rPr>
            <w:t xml:space="preserve"> </w:t>
          </w:r>
          <w:proofErr w:type="spellStart"/>
          <w:r w:rsidRPr="005323AF">
            <w:rPr>
              <w:rFonts w:ascii="Cambria" w:eastAsia="Calibri" w:hAnsi="Cambria" w:cs="InterstateLight"/>
              <w:b/>
              <w:color w:val="6E6F71"/>
              <w:lang w:val="de-DE" w:eastAsia="en-US"/>
            </w:rPr>
            <w:t>Merkez</w:t>
          </w:r>
          <w:proofErr w:type="spellEnd"/>
          <w:r w:rsidRPr="005323AF">
            <w:rPr>
              <w:rFonts w:ascii="Cambria" w:eastAsia="Calibri" w:hAnsi="Cambria" w:cs="InterstateLight"/>
              <w:b/>
              <w:color w:val="6E6F71"/>
              <w:lang w:val="de-DE" w:eastAsia="en-US"/>
            </w:rPr>
            <w:t xml:space="preserve"> </w:t>
          </w:r>
          <w:proofErr w:type="spellStart"/>
          <w:r w:rsidRPr="005323AF">
            <w:rPr>
              <w:rFonts w:ascii="Cambria" w:eastAsia="Calibri" w:hAnsi="Cambria" w:cs="InterstateLight"/>
              <w:b/>
              <w:color w:val="6E6F71"/>
              <w:lang w:val="de-DE" w:eastAsia="en-US"/>
            </w:rPr>
            <w:t>Üyesi</w:t>
          </w:r>
          <w:proofErr w:type="spellEnd"/>
          <w:r w:rsidRPr="005323AF">
            <w:rPr>
              <w:rFonts w:ascii="Cambria" w:eastAsia="Calibri" w:hAnsi="Cambria" w:cs="InterstateLight"/>
              <w:b/>
              <w:color w:val="6E6F71"/>
              <w:lang w:val="de-DE" w:eastAsia="en-US"/>
            </w:rPr>
            <w:tab/>
            <w:t xml:space="preserve">: </w:t>
          </w:r>
          <w:r>
            <w:rPr>
              <w:rFonts w:asciiTheme="majorHAnsi" w:hAnsiTheme="majorHAnsi"/>
              <w:lang w:eastAsia="ko-KR"/>
            </w:rPr>
            <w:t xml:space="preserve">Erdal </w:t>
          </w:r>
          <w:proofErr w:type="spellStart"/>
          <w:r>
            <w:rPr>
              <w:rFonts w:asciiTheme="majorHAnsi" w:hAnsiTheme="majorHAnsi"/>
              <w:lang w:eastAsia="ko-KR"/>
            </w:rPr>
            <w:t>Küçükyalçın</w:t>
          </w:r>
          <w:proofErr w:type="spellEnd"/>
        </w:p>
        <w:p w:rsidR="007C4A33" w:rsidRPr="005323AF" w:rsidRDefault="007C4A33" w:rsidP="007C4A33">
          <w:pPr>
            <w:autoSpaceDE w:val="0"/>
            <w:autoSpaceDN w:val="0"/>
            <w:adjustRightInd w:val="0"/>
            <w:spacing w:after="0" w:line="300" w:lineRule="exact"/>
            <w:ind w:left="2124" w:hanging="2124"/>
            <w:rPr>
              <w:rFonts w:asciiTheme="majorHAnsi" w:eastAsiaTheme="minorHAnsi" w:hAnsiTheme="majorHAnsi"/>
              <w:b/>
              <w:color w:val="808080"/>
              <w:sz w:val="28"/>
              <w:szCs w:val="28"/>
              <w:lang w:val="de-DE" w:eastAsia="en-US"/>
            </w:rPr>
          </w:pPr>
          <w:proofErr w:type="spellStart"/>
          <w:r w:rsidRPr="005323AF">
            <w:rPr>
              <w:rFonts w:ascii="Cambria" w:eastAsia="Calibri" w:hAnsi="Cambria" w:cs="InterstateLight"/>
              <w:b/>
              <w:color w:val="6E6F71"/>
              <w:lang w:val="de-DE" w:eastAsia="en-US"/>
            </w:rPr>
            <w:t>Tarih</w:t>
          </w:r>
          <w:proofErr w:type="spellEnd"/>
          <w:r w:rsidRPr="005323AF">
            <w:rPr>
              <w:rFonts w:asciiTheme="majorHAnsi" w:eastAsiaTheme="minorHAnsi" w:hAnsiTheme="majorHAnsi"/>
              <w:b/>
              <w:color w:val="808080"/>
              <w:sz w:val="28"/>
              <w:szCs w:val="28"/>
              <w:lang w:val="de-DE" w:eastAsia="en-US"/>
            </w:rPr>
            <w:tab/>
          </w:r>
          <w:r w:rsidRPr="005323AF">
            <w:rPr>
              <w:rFonts w:asciiTheme="majorHAnsi" w:eastAsiaTheme="minorHAnsi" w:hAnsiTheme="majorHAnsi"/>
              <w:b/>
              <w:color w:val="808080"/>
              <w:sz w:val="28"/>
              <w:szCs w:val="28"/>
              <w:lang w:val="de-DE" w:eastAsia="en-US"/>
            </w:rPr>
            <w:tab/>
          </w:r>
          <w:r w:rsidRPr="005323AF">
            <w:rPr>
              <w:rFonts w:ascii="Cambria" w:eastAsia="Calibri" w:hAnsi="Cambria" w:cs="InterstateLight"/>
              <w:b/>
              <w:color w:val="6E6F71"/>
              <w:lang w:val="de-DE" w:eastAsia="en-US"/>
            </w:rPr>
            <w:t xml:space="preserve">: </w:t>
          </w:r>
          <w:r w:rsidRPr="005323AF">
            <w:rPr>
              <w:rFonts w:asciiTheme="majorHAnsi" w:eastAsiaTheme="minorHAnsi" w:hAnsiTheme="majorHAnsi"/>
              <w:lang w:val="de-DE" w:eastAsia="ko-KR"/>
            </w:rPr>
            <w:t xml:space="preserve">15-16 </w:t>
          </w:r>
          <w:proofErr w:type="spellStart"/>
          <w:r w:rsidRPr="005323AF">
            <w:rPr>
              <w:rFonts w:asciiTheme="majorHAnsi" w:eastAsiaTheme="minorHAnsi" w:hAnsiTheme="majorHAnsi"/>
              <w:lang w:val="de-DE" w:eastAsia="ko-KR"/>
            </w:rPr>
            <w:t>Haziran</w:t>
          </w:r>
          <w:proofErr w:type="spellEnd"/>
          <w:r w:rsidRPr="005323AF">
            <w:rPr>
              <w:rFonts w:asciiTheme="majorHAnsi" w:eastAsiaTheme="minorHAnsi" w:hAnsiTheme="majorHAnsi"/>
              <w:lang w:val="de-DE" w:eastAsia="ko-KR"/>
            </w:rPr>
            <w:t xml:space="preserve"> 2012</w:t>
          </w:r>
        </w:p>
        <w:p w:rsidR="007C4A33" w:rsidRPr="005323AF" w:rsidRDefault="007C4A33" w:rsidP="007C4A33">
          <w:pPr>
            <w:tabs>
              <w:tab w:val="left" w:pos="2835"/>
            </w:tabs>
            <w:spacing w:after="0" w:line="300" w:lineRule="exact"/>
            <w:contextualSpacing/>
            <w:rPr>
              <w:rFonts w:asciiTheme="majorHAnsi" w:eastAsiaTheme="minorHAnsi" w:hAnsiTheme="majorHAnsi"/>
              <w:lang w:val="de-DE" w:eastAsia="ko-KR"/>
            </w:rPr>
          </w:pPr>
          <w:proofErr w:type="spellStart"/>
          <w:r w:rsidRPr="005323AF">
            <w:rPr>
              <w:rFonts w:ascii="Cambria" w:eastAsia="Calibri" w:hAnsi="Cambria" w:cs="InterstateLight"/>
              <w:b/>
              <w:color w:val="6E6F71"/>
              <w:lang w:val="de-DE" w:eastAsia="en-US"/>
            </w:rPr>
            <w:t>Düzenlendiği</w:t>
          </w:r>
          <w:proofErr w:type="spellEnd"/>
          <w:r w:rsidRPr="005323AF">
            <w:rPr>
              <w:rFonts w:ascii="Cambria" w:eastAsia="Calibri" w:hAnsi="Cambria" w:cs="InterstateLight"/>
              <w:b/>
              <w:color w:val="6E6F71"/>
              <w:lang w:val="de-DE" w:eastAsia="en-US"/>
            </w:rPr>
            <w:t xml:space="preserve"> </w:t>
          </w:r>
          <w:proofErr w:type="spellStart"/>
          <w:r w:rsidRPr="005323AF">
            <w:rPr>
              <w:rFonts w:ascii="Cambria" w:eastAsia="Calibri" w:hAnsi="Cambria" w:cs="InterstateLight"/>
              <w:b/>
              <w:color w:val="6E6F71"/>
              <w:lang w:val="de-DE" w:eastAsia="en-US"/>
            </w:rPr>
            <w:t>Yer</w:t>
          </w:r>
          <w:proofErr w:type="spellEnd"/>
          <w:r w:rsidRPr="005323AF">
            <w:rPr>
              <w:rFonts w:asciiTheme="majorHAnsi" w:eastAsiaTheme="minorHAnsi" w:hAnsiTheme="majorHAnsi"/>
              <w:b/>
              <w:color w:val="808080"/>
              <w:sz w:val="28"/>
              <w:szCs w:val="28"/>
              <w:lang w:val="de-DE" w:eastAsia="en-US"/>
            </w:rPr>
            <w:t xml:space="preserve"> </w:t>
          </w:r>
          <w:r w:rsidRPr="005323AF">
            <w:rPr>
              <w:rFonts w:asciiTheme="majorHAnsi" w:eastAsiaTheme="minorHAnsi" w:hAnsiTheme="majorHAnsi"/>
              <w:b/>
              <w:color w:val="808080"/>
              <w:sz w:val="28"/>
              <w:szCs w:val="28"/>
              <w:lang w:val="de-DE" w:eastAsia="en-US"/>
            </w:rPr>
            <w:tab/>
          </w:r>
          <w:r w:rsidRPr="005323AF">
            <w:rPr>
              <w:rFonts w:ascii="Cambria" w:eastAsia="Calibri" w:hAnsi="Cambria" w:cs="InterstateLight"/>
              <w:b/>
              <w:color w:val="6E6F71"/>
              <w:lang w:val="de-DE" w:eastAsia="en-US"/>
            </w:rPr>
            <w:t xml:space="preserve">: </w:t>
          </w:r>
          <w:proofErr w:type="spellStart"/>
          <w:r w:rsidRPr="005323AF">
            <w:rPr>
              <w:rFonts w:asciiTheme="majorHAnsi" w:eastAsiaTheme="minorHAnsi" w:hAnsiTheme="majorHAnsi"/>
              <w:lang w:val="de-DE" w:eastAsia="ko-KR"/>
            </w:rPr>
            <w:t>Boğaziçi</w:t>
          </w:r>
          <w:proofErr w:type="spellEnd"/>
          <w:r w:rsidRPr="005323AF">
            <w:rPr>
              <w:rFonts w:asciiTheme="majorHAnsi" w:eastAsiaTheme="minorHAnsi" w:hAnsiTheme="majorHAnsi"/>
              <w:lang w:val="de-DE" w:eastAsia="ko-KR"/>
            </w:rPr>
            <w:t xml:space="preserve"> </w:t>
          </w:r>
          <w:proofErr w:type="spellStart"/>
          <w:r w:rsidRPr="005323AF">
            <w:rPr>
              <w:rFonts w:asciiTheme="majorHAnsi" w:eastAsiaTheme="minorHAnsi" w:hAnsiTheme="majorHAnsi"/>
              <w:lang w:val="de-DE" w:eastAsia="ko-KR"/>
            </w:rPr>
            <w:t>Üniversitesi</w:t>
          </w:r>
          <w:proofErr w:type="spellEnd"/>
        </w:p>
        <w:p w:rsidR="007C4A33" w:rsidRDefault="007C4A33" w:rsidP="007C4A33">
          <w:pPr>
            <w:tabs>
              <w:tab w:val="left" w:pos="2835"/>
            </w:tabs>
            <w:spacing w:after="0" w:line="300" w:lineRule="exact"/>
            <w:ind w:left="2832" w:hanging="2832"/>
            <w:contextualSpacing/>
            <w:rPr>
              <w:rFonts w:ascii="TimesNewRomanPSMT" w:hAnsi="TimesNewRomanPSMT" w:cs="TimesNewRomanPSMT"/>
              <w:color w:val="222222"/>
            </w:rPr>
          </w:pPr>
          <w:proofErr w:type="spellStart"/>
          <w:r>
            <w:rPr>
              <w:rFonts w:ascii="Cambria" w:eastAsia="Calibri" w:hAnsi="Cambria" w:cs="InterstateLight"/>
              <w:b/>
              <w:color w:val="6E6F71"/>
              <w:lang w:val="en-US" w:eastAsia="en-US"/>
            </w:rPr>
            <w:t>Sunulan</w:t>
          </w:r>
          <w:proofErr w:type="spellEnd"/>
          <w:r>
            <w:rPr>
              <w:rFonts w:ascii="Cambria" w:eastAsia="Calibri" w:hAnsi="Cambria" w:cs="InterstateLight"/>
              <w:b/>
              <w:color w:val="6E6F71"/>
              <w:lang w:val="en-US" w:eastAsia="en-US"/>
            </w:rPr>
            <w:t xml:space="preserve"> </w:t>
          </w:r>
          <w:proofErr w:type="spellStart"/>
          <w:r>
            <w:rPr>
              <w:rFonts w:ascii="Cambria" w:eastAsia="Calibri" w:hAnsi="Cambria" w:cs="InterstateLight"/>
              <w:b/>
              <w:color w:val="6E6F71"/>
              <w:lang w:val="en-US" w:eastAsia="en-US"/>
            </w:rPr>
            <w:t>Bildirinin</w:t>
          </w:r>
          <w:proofErr w:type="spellEnd"/>
          <w:r>
            <w:rPr>
              <w:rFonts w:ascii="Cambria" w:eastAsia="Calibri" w:hAnsi="Cambria" w:cs="InterstateLight"/>
              <w:b/>
              <w:color w:val="6E6F71"/>
              <w:lang w:val="en-US" w:eastAsia="en-US"/>
            </w:rPr>
            <w:t xml:space="preserve"> </w:t>
          </w:r>
          <w:proofErr w:type="spellStart"/>
          <w:r>
            <w:rPr>
              <w:rFonts w:ascii="Cambria" w:eastAsia="Calibri" w:hAnsi="Cambria" w:cs="InterstateLight"/>
              <w:b/>
              <w:color w:val="6E6F71"/>
              <w:lang w:val="en-US" w:eastAsia="en-US"/>
            </w:rPr>
            <w:t>Adı</w:t>
          </w:r>
          <w:proofErr w:type="spellEnd"/>
          <w:r w:rsidRPr="00E45180">
            <w:rPr>
              <w:rFonts w:ascii="Cambria" w:eastAsia="Calibri" w:hAnsi="Cambria" w:cs="InterstateLight"/>
              <w:b/>
              <w:color w:val="6E6F71"/>
              <w:lang w:val="en-US" w:eastAsia="en-US"/>
            </w:rPr>
            <w:tab/>
            <w:t>:</w:t>
          </w:r>
          <w:r w:rsidR="00946C0F">
            <w:rPr>
              <w:rFonts w:asciiTheme="majorHAnsi" w:eastAsiaTheme="minorHAnsi" w:hAnsiTheme="majorHAnsi"/>
              <w:lang w:val="en-US" w:eastAsia="ko-KR"/>
            </w:rPr>
            <w:t xml:space="preserve"> </w:t>
          </w:r>
          <w:r>
            <w:rPr>
              <w:rFonts w:asciiTheme="majorHAnsi" w:eastAsiaTheme="minorHAnsi" w:hAnsiTheme="majorHAnsi"/>
              <w:lang w:val="en-US" w:eastAsia="ko-KR"/>
            </w:rPr>
            <w:t>“</w:t>
          </w:r>
          <w:r w:rsidRPr="007C4A33">
            <w:rPr>
              <w:rFonts w:asciiTheme="majorHAnsi" w:eastAsiaTheme="minorHAnsi" w:hAnsiTheme="majorHAnsi"/>
              <w:lang w:val="en-US" w:eastAsia="ko-KR"/>
            </w:rPr>
            <w:t xml:space="preserve">Count </w:t>
          </w:r>
          <w:proofErr w:type="spellStart"/>
          <w:r w:rsidRPr="007C4A33">
            <w:rPr>
              <w:rFonts w:asciiTheme="majorHAnsi" w:eastAsiaTheme="minorHAnsi" w:hAnsiTheme="majorHAnsi"/>
              <w:lang w:val="en-US" w:eastAsia="ko-KR"/>
            </w:rPr>
            <w:t>Otan</w:t>
          </w:r>
          <w:r w:rsidR="008B3332">
            <w:rPr>
              <w:rFonts w:asciiTheme="majorHAnsi" w:eastAsiaTheme="minorHAnsi" w:hAnsiTheme="majorHAnsi"/>
              <w:lang w:val="en-US" w:eastAsia="ko-KR"/>
            </w:rPr>
            <w:t>i</w:t>
          </w:r>
          <w:proofErr w:type="spellEnd"/>
          <w:r w:rsidR="008B3332">
            <w:rPr>
              <w:rFonts w:asciiTheme="majorHAnsi" w:eastAsiaTheme="minorHAnsi" w:hAnsiTheme="majorHAnsi"/>
              <w:lang w:val="en-US" w:eastAsia="ko-KR"/>
            </w:rPr>
            <w:t xml:space="preserve"> </w:t>
          </w:r>
          <w:proofErr w:type="spellStart"/>
          <w:r w:rsidR="008B3332">
            <w:rPr>
              <w:rFonts w:asciiTheme="majorHAnsi" w:eastAsiaTheme="minorHAnsi" w:hAnsiTheme="majorHAnsi"/>
              <w:lang w:val="en-US" w:eastAsia="ko-KR"/>
            </w:rPr>
            <w:t>Kōzui’s</w:t>
          </w:r>
          <w:proofErr w:type="spellEnd"/>
          <w:r w:rsidR="008B3332">
            <w:rPr>
              <w:rFonts w:asciiTheme="majorHAnsi" w:eastAsiaTheme="minorHAnsi" w:hAnsiTheme="majorHAnsi"/>
              <w:lang w:val="en-US" w:eastAsia="ko-KR"/>
            </w:rPr>
            <w:t xml:space="preserve"> vision of Asia: From v</w:t>
          </w:r>
          <w:r w:rsidRPr="007C4A33">
            <w:rPr>
              <w:rFonts w:asciiTheme="majorHAnsi" w:eastAsiaTheme="minorHAnsi" w:hAnsiTheme="majorHAnsi"/>
              <w:lang w:val="en-US" w:eastAsia="ko-KR"/>
            </w:rPr>
            <w:t xml:space="preserve">illa </w:t>
          </w:r>
          <w:proofErr w:type="spellStart"/>
          <w:r w:rsidRPr="007C4A33">
            <w:rPr>
              <w:rFonts w:asciiTheme="majorHAnsi" w:eastAsiaTheme="minorHAnsi" w:hAnsiTheme="majorHAnsi"/>
              <w:lang w:val="en-US" w:eastAsia="ko-KR"/>
            </w:rPr>
            <w:t>Nirakusō</w:t>
          </w:r>
          <w:proofErr w:type="spellEnd"/>
          <w:r w:rsidRPr="007C4A33">
            <w:rPr>
              <w:rFonts w:asciiTheme="majorHAnsi" w:eastAsiaTheme="minorHAnsi" w:hAnsiTheme="majorHAnsi"/>
              <w:lang w:val="en-US" w:eastAsia="ko-KR"/>
            </w:rPr>
            <w:t xml:space="preserve"> at </w:t>
          </w:r>
          <w:proofErr w:type="spellStart"/>
          <w:r w:rsidRPr="007C4A33">
            <w:rPr>
              <w:rFonts w:asciiTheme="majorHAnsi" w:eastAsiaTheme="minorHAnsi" w:hAnsiTheme="majorHAnsi"/>
              <w:lang w:val="en-US" w:eastAsia="ko-KR"/>
            </w:rPr>
            <w:t>Ashiya</w:t>
          </w:r>
          <w:proofErr w:type="spellEnd"/>
          <w:r w:rsidRPr="007C4A33">
            <w:rPr>
              <w:rFonts w:asciiTheme="majorHAnsi" w:eastAsiaTheme="minorHAnsi" w:hAnsiTheme="majorHAnsi"/>
              <w:lang w:val="en-US" w:eastAsia="ko-KR"/>
            </w:rPr>
            <w:t xml:space="preserve"> to the ‘</w:t>
          </w:r>
          <w:r w:rsidR="008B3332" w:rsidRPr="007C4A33">
            <w:rPr>
              <w:rFonts w:asciiTheme="majorHAnsi" w:eastAsiaTheme="minorHAnsi" w:hAnsiTheme="majorHAnsi"/>
              <w:lang w:val="en-US" w:eastAsia="ko-KR"/>
            </w:rPr>
            <w:t>const</w:t>
          </w:r>
          <w:r w:rsidRPr="007C4A33">
            <w:rPr>
              <w:rFonts w:asciiTheme="majorHAnsi" w:eastAsiaTheme="minorHAnsi" w:hAnsiTheme="majorHAnsi"/>
              <w:lang w:val="en-US" w:eastAsia="ko-KR"/>
            </w:rPr>
            <w:t xml:space="preserve">ruction of Asia </w:t>
          </w:r>
          <w:r w:rsidR="008B3332">
            <w:rPr>
              <w:rFonts w:asciiTheme="majorHAnsi" w:eastAsiaTheme="minorHAnsi" w:hAnsiTheme="majorHAnsi"/>
              <w:lang w:val="en-US" w:eastAsia="ko-KR"/>
            </w:rPr>
            <w:t>p</w:t>
          </w:r>
          <w:r w:rsidRPr="007C4A33">
            <w:rPr>
              <w:rFonts w:asciiTheme="majorHAnsi" w:eastAsiaTheme="minorHAnsi" w:hAnsiTheme="majorHAnsi"/>
              <w:lang w:val="en-US" w:eastAsia="ko-KR"/>
            </w:rPr>
            <w:t>roject’</w:t>
          </w:r>
        </w:p>
        <w:p w:rsidR="007C4A33" w:rsidRDefault="007C4A33" w:rsidP="00FA5565">
          <w:pPr>
            <w:autoSpaceDE w:val="0"/>
            <w:autoSpaceDN w:val="0"/>
            <w:adjustRightInd w:val="0"/>
            <w:spacing w:after="0" w:line="300" w:lineRule="exact"/>
            <w:rPr>
              <w:rFonts w:ascii="TimesNewRomanPSMT" w:hAnsi="TimesNewRomanPSMT" w:cs="TimesNewRomanPSMT"/>
              <w:color w:val="222222"/>
            </w:rPr>
          </w:pPr>
        </w:p>
        <w:p w:rsidR="009866A5" w:rsidRPr="000370B0" w:rsidRDefault="009866A5" w:rsidP="009866A5">
          <w:pPr>
            <w:autoSpaceDE w:val="0"/>
            <w:autoSpaceDN w:val="0"/>
            <w:adjustRightInd w:val="0"/>
            <w:spacing w:after="0" w:line="300" w:lineRule="exact"/>
            <w:ind w:left="2124" w:hanging="2124"/>
            <w:rPr>
              <w:rFonts w:asciiTheme="majorHAnsi" w:eastAsiaTheme="minorHAnsi" w:hAnsiTheme="majorHAnsi"/>
              <w:b/>
              <w:color w:val="365F91" w:themeColor="accent1" w:themeShade="BF"/>
              <w:lang w:val="en-US" w:eastAsia="ko-KR"/>
            </w:rPr>
          </w:pPr>
          <w:proofErr w:type="spellStart"/>
          <w:r w:rsidRPr="00092B39">
            <w:rPr>
              <w:rFonts w:ascii="Cambria" w:eastAsia="Calibri" w:hAnsi="Cambria" w:cs="InterstateLight"/>
              <w:b/>
              <w:color w:val="6E6F71"/>
              <w:lang w:val="en-US" w:eastAsia="en-US"/>
            </w:rPr>
            <w:t>Toplantının</w:t>
          </w:r>
          <w:proofErr w:type="spellEnd"/>
          <w:r w:rsidRPr="00092B39">
            <w:rPr>
              <w:rFonts w:ascii="Cambria" w:eastAsia="Calibri" w:hAnsi="Cambria" w:cs="InterstateLight"/>
              <w:b/>
              <w:color w:val="6E6F71"/>
              <w:lang w:val="en-US" w:eastAsia="en-US"/>
            </w:rPr>
            <w:t xml:space="preserve"> </w:t>
          </w:r>
          <w:proofErr w:type="spellStart"/>
          <w:r w:rsidRPr="00092B39">
            <w:rPr>
              <w:rFonts w:ascii="Cambria" w:eastAsia="Calibri" w:hAnsi="Cambria" w:cs="InterstateLight"/>
              <w:b/>
              <w:color w:val="6E6F71"/>
              <w:lang w:val="en-US" w:eastAsia="en-US"/>
            </w:rPr>
            <w:t>Adı</w:t>
          </w:r>
          <w:proofErr w:type="spellEnd"/>
          <w:r>
            <w:rPr>
              <w:rFonts w:ascii="Cambria" w:eastAsia="Calibri" w:hAnsi="Cambria" w:cs="InterstateLight"/>
              <w:b/>
              <w:color w:val="6E6F71"/>
              <w:lang w:val="en-US" w:eastAsia="en-US"/>
            </w:rPr>
            <w:tab/>
          </w:r>
          <w:r>
            <w:rPr>
              <w:rFonts w:ascii="Cambria" w:eastAsia="Calibri" w:hAnsi="Cambria" w:cs="InterstateLight"/>
              <w:b/>
              <w:color w:val="6E6F71"/>
              <w:lang w:val="en-US" w:eastAsia="en-US"/>
            </w:rPr>
            <w:tab/>
          </w:r>
          <w:r w:rsidRPr="005F18F4">
            <w:rPr>
              <w:rFonts w:ascii="Cambria" w:eastAsia="Calibri" w:hAnsi="Cambria" w:cs="InterstateLight"/>
              <w:b/>
              <w:color w:val="6E6F71"/>
              <w:lang w:val="en-US" w:eastAsia="en-US"/>
            </w:rPr>
            <w:t>:</w:t>
          </w:r>
          <w:r w:rsidRPr="000370B0">
            <w:rPr>
              <w:rFonts w:asciiTheme="majorHAnsi" w:eastAsiaTheme="minorHAnsi" w:hAnsiTheme="majorHAnsi"/>
              <w:b/>
              <w:color w:val="365F91" w:themeColor="accent1" w:themeShade="BF"/>
              <w:lang w:val="en-US" w:eastAsia="ko-KR"/>
            </w:rPr>
            <w:t xml:space="preserve"> International Conference ‘Turkey and China at </w:t>
          </w:r>
        </w:p>
        <w:p w:rsidR="009866A5" w:rsidRDefault="009866A5" w:rsidP="009866A5">
          <w:pPr>
            <w:autoSpaceDE w:val="0"/>
            <w:autoSpaceDN w:val="0"/>
            <w:adjustRightInd w:val="0"/>
            <w:spacing w:after="0" w:line="300" w:lineRule="exact"/>
            <w:ind w:left="2124"/>
            <w:rPr>
              <w:rFonts w:asciiTheme="majorHAnsi" w:eastAsiaTheme="minorHAnsi" w:hAnsiTheme="majorHAnsi"/>
              <w:b/>
              <w:color w:val="365F91" w:themeColor="accent1" w:themeShade="BF"/>
              <w:lang w:val="en-US" w:eastAsia="ko-KR"/>
            </w:rPr>
          </w:pPr>
          <w:r w:rsidRPr="000370B0">
            <w:rPr>
              <w:rFonts w:asciiTheme="majorHAnsi" w:eastAsiaTheme="minorHAnsi" w:hAnsiTheme="majorHAnsi"/>
              <w:b/>
              <w:color w:val="365F91" w:themeColor="accent1" w:themeShade="BF"/>
              <w:lang w:val="en-US" w:eastAsia="ko-KR"/>
            </w:rPr>
            <w:t xml:space="preserve">                 </w:t>
          </w:r>
          <w:r>
            <w:rPr>
              <w:rFonts w:asciiTheme="majorHAnsi" w:eastAsiaTheme="minorHAnsi" w:hAnsiTheme="majorHAnsi"/>
              <w:b/>
              <w:color w:val="365F91" w:themeColor="accent1" w:themeShade="BF"/>
              <w:lang w:val="en-US" w:eastAsia="ko-KR"/>
            </w:rPr>
            <w:t xml:space="preserve">The </w:t>
          </w:r>
          <w:r w:rsidRPr="000370B0">
            <w:rPr>
              <w:rFonts w:asciiTheme="majorHAnsi" w:eastAsiaTheme="minorHAnsi" w:hAnsiTheme="majorHAnsi"/>
              <w:b/>
              <w:color w:val="365F91" w:themeColor="accent1" w:themeShade="BF"/>
              <w:lang w:val="en-US" w:eastAsia="ko-KR"/>
            </w:rPr>
            <w:t>Crossroads of the Global 21</w:t>
          </w:r>
          <w:r w:rsidRPr="000370B0">
            <w:rPr>
              <w:rFonts w:asciiTheme="majorHAnsi" w:eastAsiaTheme="minorHAnsi" w:hAnsiTheme="majorHAnsi"/>
              <w:b/>
              <w:color w:val="365F91" w:themeColor="accent1" w:themeShade="BF"/>
              <w:vertAlign w:val="superscript"/>
              <w:lang w:val="en-US" w:eastAsia="ko-KR"/>
            </w:rPr>
            <w:t>st</w:t>
          </w:r>
          <w:r>
            <w:rPr>
              <w:rFonts w:asciiTheme="majorHAnsi" w:eastAsiaTheme="minorHAnsi" w:hAnsiTheme="majorHAnsi"/>
              <w:b/>
              <w:color w:val="365F91" w:themeColor="accent1" w:themeShade="BF"/>
              <w:lang w:val="en-US" w:eastAsia="ko-KR"/>
            </w:rPr>
            <w:t xml:space="preserve"> Century’</w:t>
          </w:r>
        </w:p>
        <w:p w:rsidR="009866A5" w:rsidRPr="005323AF" w:rsidRDefault="009866A5" w:rsidP="009866A5">
          <w:pPr>
            <w:autoSpaceDE w:val="0"/>
            <w:autoSpaceDN w:val="0"/>
            <w:adjustRightInd w:val="0"/>
            <w:spacing w:after="0" w:line="300" w:lineRule="exact"/>
            <w:rPr>
              <w:rFonts w:asciiTheme="majorHAnsi" w:eastAsiaTheme="minorHAnsi" w:hAnsiTheme="majorHAnsi"/>
              <w:b/>
              <w:color w:val="365F91" w:themeColor="accent1" w:themeShade="BF"/>
              <w:lang w:val="de-DE" w:eastAsia="ko-KR"/>
            </w:rPr>
          </w:pPr>
          <w:r w:rsidRPr="00B352B2">
            <w:rPr>
              <w:rFonts w:ascii="Cambria" w:eastAsia="Calibri" w:hAnsi="Cambria" w:cs="InterstateLight"/>
              <w:b/>
              <w:color w:val="6E6F71"/>
            </w:rPr>
            <w:t>Katılan Merkez Üyesi</w:t>
          </w:r>
          <w:r w:rsidRPr="006573D2">
            <w:rPr>
              <w:rFonts w:ascii="Calibri" w:eastAsia="Calibri" w:hAnsi="Calibri" w:cs="InterstateLight"/>
              <w:color w:val="6E6F71"/>
            </w:rPr>
            <w:tab/>
            <w:t xml:space="preserve">: </w:t>
          </w:r>
          <w:r>
            <w:rPr>
              <w:rFonts w:asciiTheme="majorHAnsi" w:hAnsiTheme="majorHAnsi"/>
              <w:lang w:eastAsia="ko-KR"/>
            </w:rPr>
            <w:t xml:space="preserve">Selçuk </w:t>
          </w:r>
          <w:proofErr w:type="spellStart"/>
          <w:r>
            <w:rPr>
              <w:rFonts w:asciiTheme="majorHAnsi" w:hAnsiTheme="majorHAnsi"/>
              <w:lang w:eastAsia="ko-KR"/>
            </w:rPr>
            <w:t>Esenbel</w:t>
          </w:r>
          <w:proofErr w:type="spellEnd"/>
        </w:p>
        <w:p w:rsidR="009866A5" w:rsidRPr="005323AF" w:rsidRDefault="009866A5" w:rsidP="009866A5">
          <w:pPr>
            <w:tabs>
              <w:tab w:val="left" w:pos="2835"/>
            </w:tabs>
            <w:spacing w:after="0" w:line="300" w:lineRule="exact"/>
            <w:contextualSpacing/>
            <w:rPr>
              <w:rFonts w:asciiTheme="majorHAnsi" w:eastAsiaTheme="minorHAnsi" w:hAnsiTheme="majorHAnsi"/>
              <w:b/>
              <w:color w:val="808080"/>
              <w:sz w:val="28"/>
              <w:szCs w:val="28"/>
              <w:lang w:val="de-DE" w:eastAsia="en-US"/>
            </w:rPr>
          </w:pPr>
          <w:proofErr w:type="spellStart"/>
          <w:r w:rsidRPr="005323AF">
            <w:rPr>
              <w:rFonts w:ascii="Cambria" w:eastAsia="Calibri" w:hAnsi="Cambria" w:cs="InterstateLight"/>
              <w:b/>
              <w:color w:val="6E6F71"/>
              <w:lang w:val="de-DE" w:eastAsia="en-US"/>
            </w:rPr>
            <w:t>Tarih</w:t>
          </w:r>
          <w:proofErr w:type="spellEnd"/>
          <w:r w:rsidRPr="005323AF">
            <w:rPr>
              <w:rFonts w:asciiTheme="majorHAnsi" w:eastAsiaTheme="minorHAnsi" w:hAnsiTheme="majorHAnsi"/>
              <w:b/>
              <w:color w:val="808080"/>
              <w:sz w:val="28"/>
              <w:szCs w:val="28"/>
              <w:lang w:val="de-DE" w:eastAsia="en-US"/>
            </w:rPr>
            <w:tab/>
          </w:r>
          <w:r w:rsidRPr="005323AF">
            <w:rPr>
              <w:rFonts w:ascii="Cambria" w:eastAsia="Calibri" w:hAnsi="Cambria" w:cs="InterstateLight"/>
              <w:b/>
              <w:color w:val="6E6F71"/>
              <w:lang w:val="de-DE" w:eastAsia="en-US"/>
            </w:rPr>
            <w:t xml:space="preserve">: </w:t>
          </w:r>
          <w:r w:rsidRPr="005323AF">
            <w:rPr>
              <w:rFonts w:asciiTheme="majorHAnsi" w:eastAsiaTheme="minorHAnsi" w:hAnsiTheme="majorHAnsi"/>
              <w:lang w:val="de-DE" w:eastAsia="ko-KR"/>
            </w:rPr>
            <w:t xml:space="preserve">19-20 </w:t>
          </w:r>
          <w:proofErr w:type="spellStart"/>
          <w:r w:rsidRPr="005323AF">
            <w:rPr>
              <w:rFonts w:asciiTheme="majorHAnsi" w:eastAsiaTheme="minorHAnsi" w:hAnsiTheme="majorHAnsi"/>
              <w:lang w:val="de-DE" w:eastAsia="ko-KR"/>
            </w:rPr>
            <w:t>Ekim</w:t>
          </w:r>
          <w:proofErr w:type="spellEnd"/>
          <w:r w:rsidRPr="005323AF">
            <w:rPr>
              <w:rFonts w:asciiTheme="majorHAnsi" w:eastAsiaTheme="minorHAnsi" w:hAnsiTheme="majorHAnsi"/>
              <w:lang w:val="de-DE" w:eastAsia="ko-KR"/>
            </w:rPr>
            <w:t xml:space="preserve"> 2012</w:t>
          </w:r>
        </w:p>
        <w:p w:rsidR="009866A5" w:rsidRPr="00FB1075" w:rsidRDefault="009866A5" w:rsidP="009866A5">
          <w:pPr>
            <w:tabs>
              <w:tab w:val="left" w:pos="2835"/>
            </w:tabs>
            <w:spacing w:after="0" w:line="300" w:lineRule="exact"/>
            <w:contextualSpacing/>
            <w:rPr>
              <w:rFonts w:asciiTheme="majorHAnsi" w:eastAsiaTheme="minorHAnsi" w:hAnsiTheme="majorHAnsi"/>
              <w:lang w:val="en-US" w:eastAsia="ko-KR"/>
            </w:rPr>
          </w:pPr>
          <w:proofErr w:type="spellStart"/>
          <w:r w:rsidRPr="00092B39">
            <w:rPr>
              <w:rFonts w:ascii="Cambria" w:eastAsia="Calibri" w:hAnsi="Cambria" w:cs="InterstateLight"/>
              <w:b/>
              <w:color w:val="6E6F71"/>
              <w:lang w:val="en-US" w:eastAsia="en-US"/>
            </w:rPr>
            <w:t>Düzenlendiği</w:t>
          </w:r>
          <w:proofErr w:type="spellEnd"/>
          <w:r w:rsidRPr="00092B39">
            <w:rPr>
              <w:rFonts w:ascii="Cambria" w:eastAsia="Calibri" w:hAnsi="Cambria" w:cs="InterstateLight"/>
              <w:b/>
              <w:color w:val="6E6F71"/>
              <w:lang w:val="en-US" w:eastAsia="en-US"/>
            </w:rPr>
            <w:t xml:space="preserve"> </w:t>
          </w:r>
          <w:proofErr w:type="spellStart"/>
          <w:r w:rsidRPr="00092B39">
            <w:rPr>
              <w:rFonts w:ascii="Cambria" w:eastAsia="Calibri" w:hAnsi="Cambria" w:cs="InterstateLight"/>
              <w:b/>
              <w:color w:val="6E6F71"/>
              <w:lang w:val="en-US" w:eastAsia="en-US"/>
            </w:rPr>
            <w:t>Yer</w:t>
          </w:r>
          <w:proofErr w:type="spellEnd"/>
          <w:r w:rsidRPr="00B6488C">
            <w:rPr>
              <w:rFonts w:asciiTheme="majorHAnsi" w:eastAsiaTheme="minorHAnsi" w:hAnsiTheme="majorHAnsi"/>
              <w:b/>
              <w:color w:val="808080"/>
              <w:sz w:val="28"/>
              <w:szCs w:val="28"/>
              <w:lang w:val="en-US" w:eastAsia="en-US"/>
            </w:rPr>
            <w:t xml:space="preserve"> </w:t>
          </w:r>
          <w:r w:rsidRPr="00B6488C">
            <w:rPr>
              <w:rFonts w:asciiTheme="majorHAnsi" w:eastAsiaTheme="minorHAnsi" w:hAnsiTheme="majorHAnsi"/>
              <w:b/>
              <w:color w:val="808080"/>
              <w:sz w:val="28"/>
              <w:szCs w:val="28"/>
              <w:lang w:val="en-US" w:eastAsia="en-US"/>
            </w:rPr>
            <w:tab/>
          </w:r>
          <w:r w:rsidRPr="00980E57">
            <w:rPr>
              <w:rFonts w:ascii="Cambria" w:eastAsia="Calibri" w:hAnsi="Cambria" w:cs="InterstateLight"/>
              <w:b/>
              <w:color w:val="6E6F71"/>
              <w:lang w:val="en-US" w:eastAsia="en-US"/>
            </w:rPr>
            <w:t xml:space="preserve">: </w:t>
          </w:r>
          <w:proofErr w:type="spellStart"/>
          <w:r>
            <w:rPr>
              <w:rFonts w:asciiTheme="majorHAnsi" w:eastAsiaTheme="minorHAnsi" w:hAnsiTheme="majorHAnsi"/>
              <w:lang w:val="en-US" w:eastAsia="ko-KR"/>
            </w:rPr>
            <w:t>Boğaziçi</w:t>
          </w:r>
          <w:proofErr w:type="spellEnd"/>
          <w:r>
            <w:rPr>
              <w:rFonts w:asciiTheme="majorHAnsi" w:eastAsiaTheme="minorHAnsi" w:hAnsiTheme="majorHAnsi"/>
              <w:lang w:val="en-US" w:eastAsia="ko-KR"/>
            </w:rPr>
            <w:t xml:space="preserve"> </w:t>
          </w:r>
          <w:proofErr w:type="spellStart"/>
          <w:r>
            <w:rPr>
              <w:rFonts w:asciiTheme="majorHAnsi" w:eastAsiaTheme="minorHAnsi" w:hAnsiTheme="majorHAnsi"/>
              <w:lang w:val="en-US" w:eastAsia="ko-KR"/>
            </w:rPr>
            <w:t>Üniversitesi</w:t>
          </w:r>
          <w:proofErr w:type="spellEnd"/>
        </w:p>
        <w:p w:rsidR="005126E1" w:rsidRDefault="009866A5" w:rsidP="009866A5">
          <w:pPr>
            <w:tabs>
              <w:tab w:val="left" w:pos="2835"/>
            </w:tabs>
            <w:spacing w:after="0" w:line="300" w:lineRule="exact"/>
            <w:contextualSpacing/>
            <w:rPr>
              <w:rFonts w:asciiTheme="majorHAnsi" w:hAnsiTheme="majorHAnsi"/>
              <w:lang w:eastAsia="ko-KR"/>
            </w:rPr>
          </w:pPr>
          <w:proofErr w:type="spellStart"/>
          <w:r>
            <w:rPr>
              <w:rFonts w:ascii="Cambria" w:eastAsia="Calibri" w:hAnsi="Cambria" w:cs="InterstateLight"/>
              <w:b/>
              <w:color w:val="6E6F71"/>
              <w:lang w:val="en-US" w:eastAsia="en-US"/>
            </w:rPr>
            <w:t>Sunulan</w:t>
          </w:r>
          <w:proofErr w:type="spellEnd"/>
          <w:r>
            <w:rPr>
              <w:rFonts w:ascii="Cambria" w:eastAsia="Calibri" w:hAnsi="Cambria" w:cs="InterstateLight"/>
              <w:b/>
              <w:color w:val="6E6F71"/>
              <w:lang w:val="en-US" w:eastAsia="en-US"/>
            </w:rPr>
            <w:t xml:space="preserve"> </w:t>
          </w:r>
          <w:proofErr w:type="spellStart"/>
          <w:r>
            <w:rPr>
              <w:rFonts w:ascii="Cambria" w:eastAsia="Calibri" w:hAnsi="Cambria" w:cs="InterstateLight"/>
              <w:b/>
              <w:color w:val="6E6F71"/>
              <w:lang w:val="en-US" w:eastAsia="en-US"/>
            </w:rPr>
            <w:t>Bildirinin</w:t>
          </w:r>
          <w:proofErr w:type="spellEnd"/>
          <w:r>
            <w:rPr>
              <w:rFonts w:ascii="Cambria" w:eastAsia="Calibri" w:hAnsi="Cambria" w:cs="InterstateLight"/>
              <w:b/>
              <w:color w:val="6E6F71"/>
              <w:lang w:val="en-US" w:eastAsia="en-US"/>
            </w:rPr>
            <w:t xml:space="preserve"> </w:t>
          </w:r>
          <w:proofErr w:type="spellStart"/>
          <w:r>
            <w:rPr>
              <w:rFonts w:ascii="Cambria" w:eastAsia="Calibri" w:hAnsi="Cambria" w:cs="InterstateLight"/>
              <w:b/>
              <w:color w:val="6E6F71"/>
              <w:lang w:val="en-US" w:eastAsia="en-US"/>
            </w:rPr>
            <w:t>Adı</w:t>
          </w:r>
          <w:proofErr w:type="spellEnd"/>
          <w:r w:rsidRPr="00E45180">
            <w:rPr>
              <w:rFonts w:ascii="Cambria" w:eastAsia="Calibri" w:hAnsi="Cambria" w:cs="InterstateLight"/>
              <w:b/>
              <w:color w:val="6E6F71"/>
              <w:lang w:val="en-US" w:eastAsia="en-US"/>
            </w:rPr>
            <w:tab/>
          </w:r>
          <w:r w:rsidRPr="00E45700">
            <w:rPr>
              <w:rFonts w:ascii="Cambria" w:eastAsia="Calibri" w:hAnsi="Cambria" w:cs="InterstateLight"/>
              <w:b/>
              <w:color w:val="6E6F71"/>
              <w:lang w:val="en-US" w:eastAsia="en-US"/>
            </w:rPr>
            <w:t>:</w:t>
          </w:r>
          <w:r w:rsidRPr="00E45700">
            <w:rPr>
              <w:rFonts w:asciiTheme="majorHAnsi" w:hAnsiTheme="majorHAnsi"/>
              <w:lang w:eastAsia="ko-KR"/>
            </w:rPr>
            <w:t xml:space="preserve"> “</w:t>
          </w:r>
          <w:proofErr w:type="spellStart"/>
          <w:r w:rsidRPr="00E45700">
            <w:rPr>
              <w:rFonts w:asciiTheme="majorHAnsi" w:hAnsiTheme="majorHAnsi"/>
              <w:lang w:eastAsia="ko-KR"/>
            </w:rPr>
            <w:t>The</w:t>
          </w:r>
          <w:proofErr w:type="spellEnd"/>
          <w:r w:rsidRPr="00E45700">
            <w:rPr>
              <w:rFonts w:asciiTheme="majorHAnsi" w:hAnsiTheme="majorHAnsi"/>
              <w:lang w:eastAsia="ko-KR"/>
            </w:rPr>
            <w:t xml:space="preserve"> role of </w:t>
          </w:r>
          <w:proofErr w:type="spellStart"/>
          <w:r w:rsidRPr="00E45700">
            <w:rPr>
              <w:rFonts w:asciiTheme="majorHAnsi" w:hAnsiTheme="majorHAnsi"/>
              <w:lang w:eastAsia="ko-KR"/>
            </w:rPr>
            <w:t>the</w:t>
          </w:r>
          <w:proofErr w:type="spellEnd"/>
          <w:r w:rsidRPr="00E45700">
            <w:rPr>
              <w:rFonts w:asciiTheme="majorHAnsi" w:hAnsiTheme="majorHAnsi"/>
              <w:lang w:eastAsia="ko-KR"/>
            </w:rPr>
            <w:t xml:space="preserve"> </w:t>
          </w:r>
          <w:proofErr w:type="spellStart"/>
          <w:r w:rsidRPr="00E45700">
            <w:rPr>
              <w:rFonts w:asciiTheme="majorHAnsi" w:hAnsiTheme="majorHAnsi"/>
              <w:lang w:eastAsia="ko-KR"/>
            </w:rPr>
            <w:t>Confucius</w:t>
          </w:r>
          <w:proofErr w:type="spellEnd"/>
          <w:r w:rsidRPr="00E45700">
            <w:rPr>
              <w:rFonts w:asciiTheme="majorHAnsi" w:hAnsiTheme="majorHAnsi"/>
              <w:lang w:eastAsia="ko-KR"/>
            </w:rPr>
            <w:t xml:space="preserve"> </w:t>
          </w:r>
          <w:proofErr w:type="spellStart"/>
          <w:r w:rsidRPr="00E45700">
            <w:rPr>
              <w:rFonts w:asciiTheme="majorHAnsi" w:hAnsiTheme="majorHAnsi"/>
              <w:lang w:eastAsia="ko-KR"/>
            </w:rPr>
            <w:t>Institute</w:t>
          </w:r>
          <w:proofErr w:type="spellEnd"/>
          <w:r w:rsidRPr="00E45700">
            <w:rPr>
              <w:rFonts w:asciiTheme="majorHAnsi" w:hAnsiTheme="majorHAnsi"/>
              <w:lang w:eastAsia="ko-KR"/>
            </w:rPr>
            <w:t xml:space="preserve"> </w:t>
          </w:r>
          <w:proofErr w:type="spellStart"/>
          <w:r w:rsidRPr="00E45700">
            <w:rPr>
              <w:rFonts w:asciiTheme="majorHAnsi" w:hAnsiTheme="majorHAnsi"/>
              <w:lang w:eastAsia="ko-KR"/>
            </w:rPr>
            <w:t>and</w:t>
          </w:r>
          <w:proofErr w:type="spellEnd"/>
          <w:r w:rsidRPr="00E45700">
            <w:rPr>
              <w:rFonts w:asciiTheme="majorHAnsi" w:hAnsiTheme="majorHAnsi"/>
              <w:lang w:eastAsia="ko-KR"/>
            </w:rPr>
            <w:t xml:space="preserve"> </w:t>
          </w:r>
        </w:p>
        <w:p w:rsidR="005126E1" w:rsidRDefault="005126E1" w:rsidP="009866A5">
          <w:pPr>
            <w:tabs>
              <w:tab w:val="left" w:pos="2835"/>
            </w:tabs>
            <w:spacing w:after="0" w:line="300" w:lineRule="exact"/>
            <w:contextualSpacing/>
            <w:rPr>
              <w:rFonts w:asciiTheme="majorHAnsi" w:hAnsiTheme="majorHAnsi"/>
              <w:lang w:eastAsia="ko-KR"/>
            </w:rPr>
          </w:pPr>
          <w:r>
            <w:rPr>
              <w:rFonts w:asciiTheme="majorHAnsi" w:hAnsiTheme="majorHAnsi"/>
              <w:lang w:eastAsia="ko-KR"/>
            </w:rPr>
            <w:tab/>
            <w:t xml:space="preserve">  </w:t>
          </w:r>
          <w:proofErr w:type="spellStart"/>
          <w:r>
            <w:rPr>
              <w:rFonts w:asciiTheme="majorHAnsi" w:hAnsiTheme="majorHAnsi"/>
              <w:lang w:eastAsia="ko-KR"/>
            </w:rPr>
            <w:t>Asian</w:t>
          </w:r>
          <w:proofErr w:type="spellEnd"/>
          <w:r>
            <w:rPr>
              <w:rFonts w:asciiTheme="majorHAnsi" w:hAnsiTheme="majorHAnsi"/>
              <w:lang w:eastAsia="ko-KR"/>
            </w:rPr>
            <w:t xml:space="preserve"> </w:t>
          </w:r>
          <w:proofErr w:type="spellStart"/>
          <w:r>
            <w:rPr>
              <w:rFonts w:asciiTheme="majorHAnsi" w:hAnsiTheme="majorHAnsi"/>
              <w:lang w:eastAsia="ko-KR"/>
            </w:rPr>
            <w:t>Studies</w:t>
          </w:r>
          <w:proofErr w:type="spellEnd"/>
          <w:r>
            <w:rPr>
              <w:rFonts w:asciiTheme="majorHAnsi" w:hAnsiTheme="majorHAnsi"/>
              <w:lang w:eastAsia="ko-KR"/>
            </w:rPr>
            <w:t xml:space="preserve"> at </w:t>
          </w:r>
          <w:proofErr w:type="spellStart"/>
          <w:r w:rsidR="009866A5" w:rsidRPr="00E45700">
            <w:rPr>
              <w:rFonts w:asciiTheme="majorHAnsi" w:hAnsiTheme="majorHAnsi"/>
              <w:lang w:eastAsia="ko-KR"/>
            </w:rPr>
            <w:t>Boğazici</w:t>
          </w:r>
          <w:proofErr w:type="spellEnd"/>
          <w:r w:rsidR="009866A5" w:rsidRPr="00E45700">
            <w:rPr>
              <w:rFonts w:asciiTheme="majorHAnsi" w:hAnsiTheme="majorHAnsi"/>
              <w:lang w:eastAsia="ko-KR"/>
            </w:rPr>
            <w:t xml:space="preserve"> </w:t>
          </w:r>
          <w:proofErr w:type="spellStart"/>
          <w:r w:rsidR="009866A5">
            <w:rPr>
              <w:rFonts w:asciiTheme="majorHAnsi" w:hAnsiTheme="majorHAnsi"/>
              <w:lang w:eastAsia="ko-KR"/>
            </w:rPr>
            <w:t>University</w:t>
          </w:r>
          <w:proofErr w:type="spellEnd"/>
          <w:r w:rsidR="009866A5">
            <w:rPr>
              <w:rFonts w:asciiTheme="majorHAnsi" w:hAnsiTheme="majorHAnsi"/>
              <w:lang w:eastAsia="ko-KR"/>
            </w:rPr>
            <w:t xml:space="preserve"> in </w:t>
          </w:r>
          <w:proofErr w:type="spellStart"/>
          <w:r w:rsidR="009866A5">
            <w:rPr>
              <w:rFonts w:asciiTheme="majorHAnsi" w:hAnsiTheme="majorHAnsi"/>
              <w:lang w:eastAsia="ko-KR"/>
            </w:rPr>
            <w:t>Chinese</w:t>
          </w:r>
          <w:proofErr w:type="spellEnd"/>
          <w:r w:rsidR="009866A5">
            <w:rPr>
              <w:rFonts w:asciiTheme="majorHAnsi" w:hAnsiTheme="majorHAnsi"/>
              <w:lang w:eastAsia="ko-KR"/>
            </w:rPr>
            <w:t xml:space="preserve"> –</w:t>
          </w:r>
        </w:p>
        <w:p w:rsidR="009866A5" w:rsidRPr="00E45700" w:rsidRDefault="005126E1" w:rsidP="009866A5">
          <w:pPr>
            <w:tabs>
              <w:tab w:val="left" w:pos="2835"/>
            </w:tabs>
            <w:spacing w:after="0" w:line="300" w:lineRule="exact"/>
            <w:contextualSpacing/>
            <w:rPr>
              <w:rFonts w:asciiTheme="majorHAnsi" w:hAnsiTheme="majorHAnsi"/>
              <w:lang w:eastAsia="ko-KR"/>
            </w:rPr>
          </w:pPr>
          <w:r>
            <w:rPr>
              <w:rFonts w:asciiTheme="majorHAnsi" w:hAnsiTheme="majorHAnsi"/>
              <w:lang w:eastAsia="ko-KR"/>
            </w:rPr>
            <w:tab/>
            <w:t xml:space="preserve"> </w:t>
          </w:r>
          <w:proofErr w:type="spellStart"/>
          <w:r w:rsidR="009866A5">
            <w:rPr>
              <w:rFonts w:asciiTheme="majorHAnsi" w:hAnsiTheme="majorHAnsi"/>
              <w:lang w:eastAsia="ko-KR"/>
            </w:rPr>
            <w:t>Turkish</w:t>
          </w:r>
          <w:proofErr w:type="spellEnd"/>
          <w:r w:rsidR="009866A5">
            <w:rPr>
              <w:rFonts w:asciiTheme="majorHAnsi" w:hAnsiTheme="majorHAnsi"/>
              <w:lang w:eastAsia="ko-KR"/>
            </w:rPr>
            <w:t xml:space="preserve"> </w:t>
          </w:r>
          <w:proofErr w:type="spellStart"/>
          <w:r w:rsidR="009866A5">
            <w:rPr>
              <w:rFonts w:asciiTheme="majorHAnsi" w:hAnsiTheme="majorHAnsi"/>
              <w:lang w:eastAsia="ko-KR"/>
            </w:rPr>
            <w:t>i</w:t>
          </w:r>
          <w:r w:rsidR="009866A5" w:rsidRPr="00E45700">
            <w:rPr>
              <w:rFonts w:asciiTheme="majorHAnsi" w:hAnsiTheme="majorHAnsi"/>
              <w:lang w:eastAsia="ko-KR"/>
            </w:rPr>
            <w:t>nteraction</w:t>
          </w:r>
          <w:proofErr w:type="spellEnd"/>
          <w:r w:rsidR="009866A5" w:rsidRPr="00E45700">
            <w:rPr>
              <w:rFonts w:asciiTheme="majorHAnsi" w:hAnsiTheme="majorHAnsi"/>
              <w:lang w:eastAsia="ko-KR"/>
            </w:rPr>
            <w:t>”</w:t>
          </w:r>
        </w:p>
        <w:p w:rsidR="009866A5" w:rsidRDefault="009866A5" w:rsidP="00E56EA9">
          <w:pPr>
            <w:tabs>
              <w:tab w:val="left" w:pos="2835"/>
            </w:tabs>
            <w:spacing w:after="0" w:line="300" w:lineRule="exact"/>
            <w:contextualSpacing/>
            <w:rPr>
              <w:rFonts w:asciiTheme="majorHAnsi" w:eastAsiaTheme="minorHAnsi" w:hAnsiTheme="majorHAnsi"/>
              <w:lang w:val="en-US" w:eastAsia="ko-KR"/>
            </w:rPr>
          </w:pPr>
        </w:p>
        <w:p w:rsidR="009447B7" w:rsidRPr="000370B0" w:rsidRDefault="009447B7" w:rsidP="009447B7">
          <w:pPr>
            <w:autoSpaceDE w:val="0"/>
            <w:autoSpaceDN w:val="0"/>
            <w:adjustRightInd w:val="0"/>
            <w:spacing w:after="0" w:line="300" w:lineRule="exact"/>
            <w:ind w:left="2124" w:hanging="2124"/>
            <w:rPr>
              <w:rFonts w:asciiTheme="majorHAnsi" w:eastAsiaTheme="minorHAnsi" w:hAnsiTheme="majorHAnsi"/>
              <w:b/>
              <w:color w:val="365F91" w:themeColor="accent1" w:themeShade="BF"/>
              <w:lang w:val="en-US" w:eastAsia="ko-KR"/>
            </w:rPr>
          </w:pPr>
          <w:proofErr w:type="spellStart"/>
          <w:r w:rsidRPr="00092B39">
            <w:rPr>
              <w:rFonts w:ascii="Cambria" w:eastAsia="Calibri" w:hAnsi="Cambria" w:cs="InterstateLight"/>
              <w:b/>
              <w:color w:val="6E6F71"/>
              <w:lang w:val="en-US" w:eastAsia="en-US"/>
            </w:rPr>
            <w:t>Toplantının</w:t>
          </w:r>
          <w:proofErr w:type="spellEnd"/>
          <w:r w:rsidRPr="00092B39">
            <w:rPr>
              <w:rFonts w:ascii="Cambria" w:eastAsia="Calibri" w:hAnsi="Cambria" w:cs="InterstateLight"/>
              <w:b/>
              <w:color w:val="6E6F71"/>
              <w:lang w:val="en-US" w:eastAsia="en-US"/>
            </w:rPr>
            <w:t xml:space="preserve"> </w:t>
          </w:r>
          <w:proofErr w:type="spellStart"/>
          <w:r w:rsidRPr="00092B39">
            <w:rPr>
              <w:rFonts w:ascii="Cambria" w:eastAsia="Calibri" w:hAnsi="Cambria" w:cs="InterstateLight"/>
              <w:b/>
              <w:color w:val="6E6F71"/>
              <w:lang w:val="en-US" w:eastAsia="en-US"/>
            </w:rPr>
            <w:t>Adı</w:t>
          </w:r>
          <w:proofErr w:type="spellEnd"/>
          <w:r>
            <w:rPr>
              <w:rFonts w:ascii="Cambria" w:eastAsia="Calibri" w:hAnsi="Cambria" w:cs="InterstateLight"/>
              <w:b/>
              <w:color w:val="6E6F71"/>
              <w:lang w:val="en-US" w:eastAsia="en-US"/>
            </w:rPr>
            <w:tab/>
          </w:r>
          <w:r>
            <w:rPr>
              <w:rFonts w:ascii="Cambria" w:eastAsia="Calibri" w:hAnsi="Cambria" w:cs="InterstateLight"/>
              <w:b/>
              <w:color w:val="6E6F71"/>
              <w:lang w:val="en-US" w:eastAsia="en-US"/>
            </w:rPr>
            <w:tab/>
          </w:r>
          <w:r w:rsidRPr="005F18F4">
            <w:rPr>
              <w:rFonts w:ascii="Cambria" w:eastAsia="Calibri" w:hAnsi="Cambria" w:cs="InterstateLight"/>
              <w:b/>
              <w:color w:val="6E6F71"/>
              <w:lang w:val="en-US" w:eastAsia="en-US"/>
            </w:rPr>
            <w:t>:</w:t>
          </w:r>
          <w:r w:rsidRPr="000370B0">
            <w:rPr>
              <w:rFonts w:asciiTheme="majorHAnsi" w:eastAsiaTheme="minorHAnsi" w:hAnsiTheme="majorHAnsi"/>
              <w:b/>
              <w:color w:val="365F91" w:themeColor="accent1" w:themeShade="BF"/>
              <w:lang w:val="en-US" w:eastAsia="ko-KR"/>
            </w:rPr>
            <w:t xml:space="preserve"> International Conference ‘Turkey and China at </w:t>
          </w:r>
        </w:p>
        <w:p w:rsidR="009447B7" w:rsidRDefault="009447B7" w:rsidP="009447B7">
          <w:pPr>
            <w:autoSpaceDE w:val="0"/>
            <w:autoSpaceDN w:val="0"/>
            <w:adjustRightInd w:val="0"/>
            <w:spacing w:after="0" w:line="300" w:lineRule="exact"/>
            <w:ind w:left="2124"/>
            <w:rPr>
              <w:rFonts w:asciiTheme="majorHAnsi" w:eastAsiaTheme="minorHAnsi" w:hAnsiTheme="majorHAnsi"/>
              <w:b/>
              <w:color w:val="365F91" w:themeColor="accent1" w:themeShade="BF"/>
              <w:lang w:val="en-US" w:eastAsia="ko-KR"/>
            </w:rPr>
          </w:pPr>
          <w:r w:rsidRPr="000370B0">
            <w:rPr>
              <w:rFonts w:asciiTheme="majorHAnsi" w:eastAsiaTheme="minorHAnsi" w:hAnsiTheme="majorHAnsi"/>
              <w:b/>
              <w:color w:val="365F91" w:themeColor="accent1" w:themeShade="BF"/>
              <w:lang w:val="en-US" w:eastAsia="ko-KR"/>
            </w:rPr>
            <w:t xml:space="preserve">                 </w:t>
          </w:r>
          <w:r>
            <w:rPr>
              <w:rFonts w:asciiTheme="majorHAnsi" w:eastAsiaTheme="minorHAnsi" w:hAnsiTheme="majorHAnsi"/>
              <w:b/>
              <w:color w:val="365F91" w:themeColor="accent1" w:themeShade="BF"/>
              <w:lang w:val="en-US" w:eastAsia="ko-KR"/>
            </w:rPr>
            <w:t xml:space="preserve">The </w:t>
          </w:r>
          <w:r w:rsidRPr="000370B0">
            <w:rPr>
              <w:rFonts w:asciiTheme="majorHAnsi" w:eastAsiaTheme="minorHAnsi" w:hAnsiTheme="majorHAnsi"/>
              <w:b/>
              <w:color w:val="365F91" w:themeColor="accent1" w:themeShade="BF"/>
              <w:lang w:val="en-US" w:eastAsia="ko-KR"/>
            </w:rPr>
            <w:t>Crossroads of the Global 21</w:t>
          </w:r>
          <w:r w:rsidRPr="000370B0">
            <w:rPr>
              <w:rFonts w:asciiTheme="majorHAnsi" w:eastAsiaTheme="minorHAnsi" w:hAnsiTheme="majorHAnsi"/>
              <w:b/>
              <w:color w:val="365F91" w:themeColor="accent1" w:themeShade="BF"/>
              <w:vertAlign w:val="superscript"/>
              <w:lang w:val="en-US" w:eastAsia="ko-KR"/>
            </w:rPr>
            <w:t>st</w:t>
          </w:r>
          <w:r>
            <w:rPr>
              <w:rFonts w:asciiTheme="majorHAnsi" w:eastAsiaTheme="minorHAnsi" w:hAnsiTheme="majorHAnsi"/>
              <w:b/>
              <w:color w:val="365F91" w:themeColor="accent1" w:themeShade="BF"/>
              <w:lang w:val="en-US" w:eastAsia="ko-KR"/>
            </w:rPr>
            <w:t xml:space="preserve"> Century’</w:t>
          </w:r>
        </w:p>
        <w:p w:rsidR="009447B7" w:rsidRPr="000370B0" w:rsidRDefault="009447B7" w:rsidP="009447B7">
          <w:pPr>
            <w:autoSpaceDE w:val="0"/>
            <w:autoSpaceDN w:val="0"/>
            <w:adjustRightInd w:val="0"/>
            <w:spacing w:after="0" w:line="300" w:lineRule="exact"/>
            <w:rPr>
              <w:rFonts w:asciiTheme="majorHAnsi" w:eastAsiaTheme="minorHAnsi" w:hAnsiTheme="majorHAnsi"/>
              <w:b/>
              <w:color w:val="365F91" w:themeColor="accent1" w:themeShade="BF"/>
              <w:lang w:val="en-US" w:eastAsia="ko-KR"/>
            </w:rPr>
          </w:pPr>
          <w:r w:rsidRPr="00B352B2">
            <w:rPr>
              <w:rFonts w:ascii="Cambria" w:eastAsia="Calibri" w:hAnsi="Cambria" w:cs="InterstateLight"/>
              <w:b/>
              <w:color w:val="6E6F71"/>
            </w:rPr>
            <w:t>Katılan Merkez Üyesi</w:t>
          </w:r>
          <w:r w:rsidRPr="006573D2">
            <w:rPr>
              <w:rFonts w:ascii="Calibri" w:eastAsia="Calibri" w:hAnsi="Calibri" w:cs="InterstateLight"/>
              <w:color w:val="6E6F71"/>
            </w:rPr>
            <w:tab/>
            <w:t xml:space="preserve">: </w:t>
          </w:r>
          <w:r>
            <w:rPr>
              <w:rFonts w:asciiTheme="majorHAnsi" w:hAnsiTheme="majorHAnsi"/>
              <w:lang w:eastAsia="ko-KR"/>
            </w:rPr>
            <w:t>Altay Atlı</w:t>
          </w:r>
        </w:p>
        <w:p w:rsidR="009447B7" w:rsidRPr="00B6488C" w:rsidRDefault="009447B7" w:rsidP="009447B7">
          <w:pPr>
            <w:tabs>
              <w:tab w:val="left" w:pos="2835"/>
            </w:tabs>
            <w:spacing w:after="0" w:line="300" w:lineRule="exact"/>
            <w:contextualSpacing/>
            <w:rPr>
              <w:rFonts w:asciiTheme="majorHAnsi" w:eastAsiaTheme="minorHAnsi" w:hAnsiTheme="majorHAnsi"/>
              <w:b/>
              <w:color w:val="808080"/>
              <w:sz w:val="28"/>
              <w:szCs w:val="28"/>
              <w:lang w:val="en-US" w:eastAsia="en-US"/>
            </w:rPr>
          </w:pPr>
          <w:proofErr w:type="spellStart"/>
          <w:r w:rsidRPr="00092B39">
            <w:rPr>
              <w:rFonts w:ascii="Cambria" w:eastAsia="Calibri" w:hAnsi="Cambria" w:cs="InterstateLight"/>
              <w:b/>
              <w:color w:val="6E6F71"/>
              <w:lang w:val="en-US" w:eastAsia="en-US"/>
            </w:rPr>
            <w:t>Tarih</w:t>
          </w:r>
          <w:proofErr w:type="spellEnd"/>
          <w:r w:rsidRPr="00B6488C">
            <w:rPr>
              <w:rFonts w:asciiTheme="majorHAnsi" w:eastAsiaTheme="minorHAnsi" w:hAnsiTheme="majorHAnsi"/>
              <w:b/>
              <w:color w:val="808080"/>
              <w:sz w:val="28"/>
              <w:szCs w:val="28"/>
              <w:lang w:val="en-US" w:eastAsia="en-US"/>
            </w:rPr>
            <w:tab/>
          </w:r>
          <w:r w:rsidRPr="00980E57">
            <w:rPr>
              <w:rFonts w:ascii="Cambria" w:eastAsia="Calibri" w:hAnsi="Cambria" w:cs="InterstateLight"/>
              <w:b/>
              <w:color w:val="6E6F71"/>
              <w:lang w:val="en-US" w:eastAsia="en-US"/>
            </w:rPr>
            <w:t xml:space="preserve">: </w:t>
          </w:r>
          <w:r>
            <w:rPr>
              <w:rFonts w:asciiTheme="majorHAnsi" w:eastAsiaTheme="minorHAnsi" w:hAnsiTheme="majorHAnsi"/>
              <w:lang w:val="en-US" w:eastAsia="ko-KR"/>
            </w:rPr>
            <w:t xml:space="preserve">19-20 </w:t>
          </w:r>
          <w:proofErr w:type="spellStart"/>
          <w:r>
            <w:rPr>
              <w:rFonts w:asciiTheme="majorHAnsi" w:eastAsiaTheme="minorHAnsi" w:hAnsiTheme="majorHAnsi"/>
              <w:lang w:val="en-US" w:eastAsia="ko-KR"/>
            </w:rPr>
            <w:t>Ekim</w:t>
          </w:r>
          <w:proofErr w:type="spellEnd"/>
          <w:r>
            <w:rPr>
              <w:rFonts w:asciiTheme="majorHAnsi" w:eastAsiaTheme="minorHAnsi" w:hAnsiTheme="majorHAnsi"/>
              <w:lang w:val="en-US" w:eastAsia="ko-KR"/>
            </w:rPr>
            <w:t xml:space="preserve"> 2012</w:t>
          </w:r>
        </w:p>
        <w:p w:rsidR="009447B7" w:rsidRPr="00FB1075" w:rsidRDefault="009447B7" w:rsidP="009447B7">
          <w:pPr>
            <w:tabs>
              <w:tab w:val="left" w:pos="2835"/>
            </w:tabs>
            <w:spacing w:after="0" w:line="300" w:lineRule="exact"/>
            <w:contextualSpacing/>
            <w:rPr>
              <w:rFonts w:asciiTheme="majorHAnsi" w:eastAsiaTheme="minorHAnsi" w:hAnsiTheme="majorHAnsi"/>
              <w:lang w:val="en-US" w:eastAsia="ko-KR"/>
            </w:rPr>
          </w:pPr>
          <w:proofErr w:type="spellStart"/>
          <w:r w:rsidRPr="00092B39">
            <w:rPr>
              <w:rFonts w:ascii="Cambria" w:eastAsia="Calibri" w:hAnsi="Cambria" w:cs="InterstateLight"/>
              <w:b/>
              <w:color w:val="6E6F71"/>
              <w:lang w:val="en-US" w:eastAsia="en-US"/>
            </w:rPr>
            <w:t>Düzenlendiği</w:t>
          </w:r>
          <w:proofErr w:type="spellEnd"/>
          <w:r w:rsidRPr="00092B39">
            <w:rPr>
              <w:rFonts w:ascii="Cambria" w:eastAsia="Calibri" w:hAnsi="Cambria" w:cs="InterstateLight"/>
              <w:b/>
              <w:color w:val="6E6F71"/>
              <w:lang w:val="en-US" w:eastAsia="en-US"/>
            </w:rPr>
            <w:t xml:space="preserve"> </w:t>
          </w:r>
          <w:proofErr w:type="spellStart"/>
          <w:r w:rsidRPr="00092B39">
            <w:rPr>
              <w:rFonts w:ascii="Cambria" w:eastAsia="Calibri" w:hAnsi="Cambria" w:cs="InterstateLight"/>
              <w:b/>
              <w:color w:val="6E6F71"/>
              <w:lang w:val="en-US" w:eastAsia="en-US"/>
            </w:rPr>
            <w:t>Yer</w:t>
          </w:r>
          <w:proofErr w:type="spellEnd"/>
          <w:r w:rsidRPr="00B6488C">
            <w:rPr>
              <w:rFonts w:asciiTheme="majorHAnsi" w:eastAsiaTheme="minorHAnsi" w:hAnsiTheme="majorHAnsi"/>
              <w:b/>
              <w:color w:val="808080"/>
              <w:sz w:val="28"/>
              <w:szCs w:val="28"/>
              <w:lang w:val="en-US" w:eastAsia="en-US"/>
            </w:rPr>
            <w:t xml:space="preserve"> </w:t>
          </w:r>
          <w:r w:rsidRPr="00B6488C">
            <w:rPr>
              <w:rFonts w:asciiTheme="majorHAnsi" w:eastAsiaTheme="minorHAnsi" w:hAnsiTheme="majorHAnsi"/>
              <w:b/>
              <w:color w:val="808080"/>
              <w:sz w:val="28"/>
              <w:szCs w:val="28"/>
              <w:lang w:val="en-US" w:eastAsia="en-US"/>
            </w:rPr>
            <w:tab/>
          </w:r>
          <w:r w:rsidRPr="00980E57">
            <w:rPr>
              <w:rFonts w:ascii="Cambria" w:eastAsia="Calibri" w:hAnsi="Cambria" w:cs="InterstateLight"/>
              <w:b/>
              <w:color w:val="6E6F71"/>
              <w:lang w:val="en-US" w:eastAsia="en-US"/>
            </w:rPr>
            <w:t xml:space="preserve">: </w:t>
          </w:r>
          <w:proofErr w:type="spellStart"/>
          <w:r>
            <w:rPr>
              <w:rFonts w:asciiTheme="majorHAnsi" w:eastAsiaTheme="minorHAnsi" w:hAnsiTheme="majorHAnsi"/>
              <w:lang w:val="en-US" w:eastAsia="ko-KR"/>
            </w:rPr>
            <w:t>Boğaziçi</w:t>
          </w:r>
          <w:proofErr w:type="spellEnd"/>
          <w:r>
            <w:rPr>
              <w:rFonts w:asciiTheme="majorHAnsi" w:eastAsiaTheme="minorHAnsi" w:hAnsiTheme="majorHAnsi"/>
              <w:lang w:val="en-US" w:eastAsia="ko-KR"/>
            </w:rPr>
            <w:t xml:space="preserve"> </w:t>
          </w:r>
          <w:proofErr w:type="spellStart"/>
          <w:r>
            <w:rPr>
              <w:rFonts w:asciiTheme="majorHAnsi" w:eastAsiaTheme="minorHAnsi" w:hAnsiTheme="majorHAnsi"/>
              <w:lang w:val="en-US" w:eastAsia="ko-KR"/>
            </w:rPr>
            <w:t>Üniversitesi</w:t>
          </w:r>
          <w:proofErr w:type="spellEnd"/>
        </w:p>
        <w:p w:rsidR="009447B7" w:rsidRDefault="009447B7" w:rsidP="009447B7">
          <w:pPr>
            <w:tabs>
              <w:tab w:val="left" w:pos="2835"/>
            </w:tabs>
            <w:spacing w:after="0" w:line="300" w:lineRule="exact"/>
            <w:contextualSpacing/>
            <w:rPr>
              <w:rFonts w:asciiTheme="majorHAnsi" w:hAnsiTheme="majorHAnsi"/>
              <w:lang w:eastAsia="ko-KR"/>
            </w:rPr>
          </w:pPr>
          <w:proofErr w:type="spellStart"/>
          <w:r>
            <w:rPr>
              <w:rFonts w:ascii="Cambria" w:eastAsia="Calibri" w:hAnsi="Cambria" w:cs="InterstateLight"/>
              <w:b/>
              <w:color w:val="6E6F71"/>
              <w:lang w:val="en-US" w:eastAsia="en-US"/>
            </w:rPr>
            <w:t>Sunulan</w:t>
          </w:r>
          <w:proofErr w:type="spellEnd"/>
          <w:r>
            <w:rPr>
              <w:rFonts w:ascii="Cambria" w:eastAsia="Calibri" w:hAnsi="Cambria" w:cs="InterstateLight"/>
              <w:b/>
              <w:color w:val="6E6F71"/>
              <w:lang w:val="en-US" w:eastAsia="en-US"/>
            </w:rPr>
            <w:t xml:space="preserve"> </w:t>
          </w:r>
          <w:proofErr w:type="spellStart"/>
          <w:r>
            <w:rPr>
              <w:rFonts w:ascii="Cambria" w:eastAsia="Calibri" w:hAnsi="Cambria" w:cs="InterstateLight"/>
              <w:b/>
              <w:color w:val="6E6F71"/>
              <w:lang w:val="en-US" w:eastAsia="en-US"/>
            </w:rPr>
            <w:t>Bildirinin</w:t>
          </w:r>
          <w:proofErr w:type="spellEnd"/>
          <w:r>
            <w:rPr>
              <w:rFonts w:ascii="Cambria" w:eastAsia="Calibri" w:hAnsi="Cambria" w:cs="InterstateLight"/>
              <w:b/>
              <w:color w:val="6E6F71"/>
              <w:lang w:val="en-US" w:eastAsia="en-US"/>
            </w:rPr>
            <w:t xml:space="preserve"> </w:t>
          </w:r>
          <w:proofErr w:type="spellStart"/>
          <w:r>
            <w:rPr>
              <w:rFonts w:ascii="Cambria" w:eastAsia="Calibri" w:hAnsi="Cambria" w:cs="InterstateLight"/>
              <w:b/>
              <w:color w:val="6E6F71"/>
              <w:lang w:val="en-US" w:eastAsia="en-US"/>
            </w:rPr>
            <w:t>Adı</w:t>
          </w:r>
          <w:proofErr w:type="spellEnd"/>
          <w:r w:rsidRPr="00E45180">
            <w:rPr>
              <w:rFonts w:ascii="Cambria" w:eastAsia="Calibri" w:hAnsi="Cambria" w:cs="InterstateLight"/>
              <w:b/>
              <w:color w:val="6E6F71"/>
              <w:lang w:val="en-US" w:eastAsia="en-US"/>
            </w:rPr>
            <w:tab/>
          </w:r>
          <w:r w:rsidRPr="00E45700">
            <w:rPr>
              <w:rFonts w:ascii="Cambria" w:eastAsia="Calibri" w:hAnsi="Cambria" w:cs="InterstateLight"/>
              <w:b/>
              <w:color w:val="6E6F71"/>
              <w:lang w:val="en-US" w:eastAsia="en-US"/>
            </w:rPr>
            <w:t>:</w:t>
          </w:r>
          <w:r w:rsidRPr="00E45700">
            <w:rPr>
              <w:rFonts w:asciiTheme="majorHAnsi" w:hAnsiTheme="majorHAnsi"/>
              <w:lang w:eastAsia="ko-KR"/>
            </w:rPr>
            <w:t xml:space="preserve"> “</w:t>
          </w:r>
          <w:r>
            <w:rPr>
              <w:rFonts w:asciiTheme="majorHAnsi" w:hAnsiTheme="majorHAnsi"/>
              <w:lang w:eastAsia="ko-KR"/>
            </w:rPr>
            <w:t xml:space="preserve">A </w:t>
          </w:r>
          <w:proofErr w:type="spellStart"/>
          <w:r>
            <w:rPr>
              <w:rFonts w:asciiTheme="majorHAnsi" w:hAnsiTheme="majorHAnsi"/>
              <w:lang w:eastAsia="ko-KR"/>
            </w:rPr>
            <w:t>Turkish</w:t>
          </w:r>
          <w:proofErr w:type="spellEnd"/>
          <w:r>
            <w:rPr>
              <w:rFonts w:asciiTheme="majorHAnsi" w:hAnsiTheme="majorHAnsi"/>
              <w:lang w:eastAsia="ko-KR"/>
            </w:rPr>
            <w:t xml:space="preserve"> </w:t>
          </w:r>
          <w:proofErr w:type="spellStart"/>
          <w:r>
            <w:rPr>
              <w:rFonts w:asciiTheme="majorHAnsi" w:hAnsiTheme="majorHAnsi"/>
              <w:lang w:eastAsia="ko-KR"/>
            </w:rPr>
            <w:t>p</w:t>
          </w:r>
          <w:r w:rsidRPr="009447B7">
            <w:rPr>
              <w:rFonts w:asciiTheme="majorHAnsi" w:hAnsiTheme="majorHAnsi"/>
              <w:lang w:eastAsia="ko-KR"/>
            </w:rPr>
            <w:t>resident</w:t>
          </w:r>
          <w:proofErr w:type="spellEnd"/>
          <w:r w:rsidRPr="009447B7">
            <w:rPr>
              <w:rFonts w:asciiTheme="majorHAnsi" w:hAnsiTheme="majorHAnsi"/>
              <w:lang w:eastAsia="ko-KR"/>
            </w:rPr>
            <w:t xml:space="preserve"> in </w:t>
          </w:r>
          <w:proofErr w:type="spellStart"/>
          <w:r w:rsidRPr="009447B7">
            <w:rPr>
              <w:rFonts w:asciiTheme="majorHAnsi" w:hAnsiTheme="majorHAnsi"/>
              <w:lang w:eastAsia="ko-KR"/>
            </w:rPr>
            <w:t>Beijing</w:t>
          </w:r>
          <w:proofErr w:type="spellEnd"/>
          <w:r w:rsidRPr="009447B7">
            <w:rPr>
              <w:rFonts w:asciiTheme="majorHAnsi" w:hAnsiTheme="majorHAnsi"/>
              <w:lang w:eastAsia="ko-KR"/>
            </w:rPr>
            <w:t xml:space="preserve">: </w:t>
          </w:r>
          <w:proofErr w:type="spellStart"/>
          <w:r w:rsidRPr="009447B7">
            <w:rPr>
              <w:rFonts w:asciiTheme="majorHAnsi" w:hAnsiTheme="majorHAnsi"/>
              <w:lang w:eastAsia="ko-KR"/>
            </w:rPr>
            <w:t>Transformation</w:t>
          </w:r>
          <w:proofErr w:type="spellEnd"/>
          <w:r w:rsidRPr="009447B7">
            <w:rPr>
              <w:rFonts w:asciiTheme="majorHAnsi" w:hAnsiTheme="majorHAnsi"/>
              <w:lang w:eastAsia="ko-KR"/>
            </w:rPr>
            <w:t xml:space="preserve"> of </w:t>
          </w:r>
        </w:p>
        <w:p w:rsidR="009447B7" w:rsidRPr="00E45700" w:rsidRDefault="009447B7" w:rsidP="009447B7">
          <w:pPr>
            <w:tabs>
              <w:tab w:val="left" w:pos="2835"/>
            </w:tabs>
            <w:spacing w:after="0" w:line="300" w:lineRule="exact"/>
            <w:contextualSpacing/>
            <w:rPr>
              <w:rFonts w:asciiTheme="majorHAnsi" w:hAnsiTheme="majorHAnsi"/>
              <w:lang w:eastAsia="ko-KR"/>
            </w:rPr>
          </w:pPr>
          <w:r>
            <w:rPr>
              <w:rFonts w:asciiTheme="majorHAnsi" w:hAnsiTheme="majorHAnsi"/>
              <w:lang w:eastAsia="ko-KR"/>
            </w:rPr>
            <w:tab/>
            <w:t xml:space="preserve">   </w:t>
          </w:r>
          <w:proofErr w:type="spellStart"/>
          <w:r w:rsidRPr="009447B7">
            <w:rPr>
              <w:rFonts w:asciiTheme="majorHAnsi" w:hAnsiTheme="majorHAnsi"/>
              <w:lang w:eastAsia="ko-KR"/>
            </w:rPr>
            <w:t>Turkey’s</w:t>
          </w:r>
          <w:proofErr w:type="spellEnd"/>
          <w:r w:rsidRPr="009447B7">
            <w:rPr>
              <w:rFonts w:asciiTheme="majorHAnsi" w:hAnsiTheme="majorHAnsi"/>
              <w:lang w:eastAsia="ko-KR"/>
            </w:rPr>
            <w:t xml:space="preserve"> </w:t>
          </w:r>
          <w:proofErr w:type="spellStart"/>
          <w:r w:rsidRPr="009447B7">
            <w:rPr>
              <w:rFonts w:asciiTheme="majorHAnsi" w:hAnsiTheme="majorHAnsi"/>
              <w:lang w:eastAsia="ko-KR"/>
            </w:rPr>
            <w:t>discourse</w:t>
          </w:r>
          <w:proofErr w:type="spellEnd"/>
          <w:r w:rsidRPr="009447B7">
            <w:rPr>
              <w:rFonts w:asciiTheme="majorHAnsi" w:hAnsiTheme="majorHAnsi"/>
              <w:lang w:eastAsia="ko-KR"/>
            </w:rPr>
            <w:t xml:space="preserve"> on </w:t>
          </w:r>
          <w:proofErr w:type="spellStart"/>
          <w:r w:rsidRPr="009447B7">
            <w:rPr>
              <w:rFonts w:asciiTheme="majorHAnsi" w:hAnsiTheme="majorHAnsi"/>
              <w:lang w:eastAsia="ko-KR"/>
            </w:rPr>
            <w:t>China</w:t>
          </w:r>
          <w:proofErr w:type="spellEnd"/>
          <w:r w:rsidRPr="009447B7">
            <w:rPr>
              <w:rFonts w:asciiTheme="majorHAnsi" w:hAnsiTheme="majorHAnsi"/>
              <w:lang w:eastAsia="ko-KR"/>
            </w:rPr>
            <w:t xml:space="preserve"> in </w:t>
          </w:r>
          <w:proofErr w:type="spellStart"/>
          <w:r w:rsidRPr="009447B7">
            <w:rPr>
              <w:rFonts w:asciiTheme="majorHAnsi" w:hAnsiTheme="majorHAnsi"/>
              <w:lang w:eastAsia="ko-KR"/>
            </w:rPr>
            <w:t>the</w:t>
          </w:r>
          <w:proofErr w:type="spellEnd"/>
          <w:r w:rsidRPr="009447B7">
            <w:rPr>
              <w:rFonts w:asciiTheme="majorHAnsi" w:hAnsiTheme="majorHAnsi"/>
              <w:lang w:eastAsia="ko-KR"/>
            </w:rPr>
            <w:t xml:space="preserve"> </w:t>
          </w:r>
          <w:proofErr w:type="spellStart"/>
          <w:r w:rsidRPr="009447B7">
            <w:rPr>
              <w:rFonts w:asciiTheme="majorHAnsi" w:hAnsiTheme="majorHAnsi"/>
              <w:lang w:eastAsia="ko-KR"/>
            </w:rPr>
            <w:t>late</w:t>
          </w:r>
          <w:proofErr w:type="spellEnd"/>
          <w:r w:rsidRPr="009447B7">
            <w:rPr>
              <w:rFonts w:asciiTheme="majorHAnsi" w:hAnsiTheme="majorHAnsi"/>
              <w:lang w:eastAsia="ko-KR"/>
            </w:rPr>
            <w:t xml:space="preserve"> </w:t>
          </w:r>
          <w:proofErr w:type="spellStart"/>
          <w:r w:rsidRPr="009447B7">
            <w:rPr>
              <w:rFonts w:asciiTheme="majorHAnsi" w:hAnsiTheme="majorHAnsi"/>
              <w:lang w:eastAsia="ko-KR"/>
            </w:rPr>
            <w:t>cold</w:t>
          </w:r>
          <w:proofErr w:type="spellEnd"/>
          <w:r w:rsidRPr="009447B7">
            <w:rPr>
              <w:rFonts w:asciiTheme="majorHAnsi" w:hAnsiTheme="majorHAnsi"/>
              <w:lang w:eastAsia="ko-KR"/>
            </w:rPr>
            <w:t xml:space="preserve"> </w:t>
          </w:r>
          <w:proofErr w:type="spellStart"/>
          <w:r w:rsidRPr="009447B7">
            <w:rPr>
              <w:rFonts w:asciiTheme="majorHAnsi" w:hAnsiTheme="majorHAnsi"/>
              <w:lang w:eastAsia="ko-KR"/>
            </w:rPr>
            <w:t>war</w:t>
          </w:r>
          <w:proofErr w:type="spellEnd"/>
          <w:r w:rsidRPr="009447B7">
            <w:rPr>
              <w:rFonts w:asciiTheme="majorHAnsi" w:hAnsiTheme="majorHAnsi"/>
              <w:lang w:eastAsia="ko-KR"/>
            </w:rPr>
            <w:t xml:space="preserve"> </w:t>
          </w:r>
          <w:proofErr w:type="spellStart"/>
          <w:r w:rsidRPr="009447B7">
            <w:rPr>
              <w:rFonts w:asciiTheme="majorHAnsi" w:hAnsiTheme="majorHAnsi"/>
              <w:lang w:eastAsia="ko-KR"/>
            </w:rPr>
            <w:t>period</w:t>
          </w:r>
          <w:proofErr w:type="spellEnd"/>
          <w:r w:rsidRPr="00E45700">
            <w:rPr>
              <w:rFonts w:asciiTheme="majorHAnsi" w:hAnsiTheme="majorHAnsi"/>
              <w:lang w:eastAsia="ko-KR"/>
            </w:rPr>
            <w:t>”</w:t>
          </w:r>
        </w:p>
        <w:p w:rsidR="009447B7" w:rsidRDefault="009447B7" w:rsidP="00E56EA9">
          <w:pPr>
            <w:tabs>
              <w:tab w:val="left" w:pos="2835"/>
            </w:tabs>
            <w:spacing w:after="0" w:line="300" w:lineRule="exact"/>
            <w:contextualSpacing/>
            <w:rPr>
              <w:rFonts w:asciiTheme="majorHAnsi" w:eastAsiaTheme="minorHAnsi" w:hAnsiTheme="majorHAnsi"/>
              <w:lang w:val="en-US" w:eastAsia="ko-KR"/>
            </w:rPr>
          </w:pPr>
        </w:p>
        <w:p w:rsidR="00873A45" w:rsidRPr="000370B0" w:rsidRDefault="00873A45" w:rsidP="00873A45">
          <w:pPr>
            <w:autoSpaceDE w:val="0"/>
            <w:autoSpaceDN w:val="0"/>
            <w:adjustRightInd w:val="0"/>
            <w:spacing w:after="0" w:line="300" w:lineRule="exact"/>
            <w:ind w:left="2124" w:hanging="2124"/>
            <w:rPr>
              <w:rFonts w:asciiTheme="majorHAnsi" w:eastAsiaTheme="minorHAnsi" w:hAnsiTheme="majorHAnsi"/>
              <w:b/>
              <w:color w:val="365F91" w:themeColor="accent1" w:themeShade="BF"/>
              <w:lang w:val="en-US" w:eastAsia="ko-KR"/>
            </w:rPr>
          </w:pPr>
          <w:proofErr w:type="spellStart"/>
          <w:r w:rsidRPr="00092B39">
            <w:rPr>
              <w:rFonts w:ascii="Cambria" w:eastAsia="Calibri" w:hAnsi="Cambria" w:cs="InterstateLight"/>
              <w:b/>
              <w:color w:val="6E6F71"/>
              <w:lang w:val="en-US" w:eastAsia="en-US"/>
            </w:rPr>
            <w:t>Toplantının</w:t>
          </w:r>
          <w:proofErr w:type="spellEnd"/>
          <w:r w:rsidRPr="00092B39">
            <w:rPr>
              <w:rFonts w:ascii="Cambria" w:eastAsia="Calibri" w:hAnsi="Cambria" w:cs="InterstateLight"/>
              <w:b/>
              <w:color w:val="6E6F71"/>
              <w:lang w:val="en-US" w:eastAsia="en-US"/>
            </w:rPr>
            <w:t xml:space="preserve"> </w:t>
          </w:r>
          <w:proofErr w:type="spellStart"/>
          <w:r w:rsidRPr="00092B39">
            <w:rPr>
              <w:rFonts w:ascii="Cambria" w:eastAsia="Calibri" w:hAnsi="Cambria" w:cs="InterstateLight"/>
              <w:b/>
              <w:color w:val="6E6F71"/>
              <w:lang w:val="en-US" w:eastAsia="en-US"/>
            </w:rPr>
            <w:t>Adı</w:t>
          </w:r>
          <w:proofErr w:type="spellEnd"/>
          <w:r>
            <w:rPr>
              <w:rFonts w:ascii="Cambria" w:eastAsia="Calibri" w:hAnsi="Cambria" w:cs="InterstateLight"/>
              <w:b/>
              <w:color w:val="6E6F71"/>
              <w:lang w:val="en-US" w:eastAsia="en-US"/>
            </w:rPr>
            <w:tab/>
          </w:r>
          <w:r>
            <w:rPr>
              <w:rFonts w:ascii="Cambria" w:eastAsia="Calibri" w:hAnsi="Cambria" w:cs="InterstateLight"/>
              <w:b/>
              <w:color w:val="6E6F71"/>
              <w:lang w:val="en-US" w:eastAsia="en-US"/>
            </w:rPr>
            <w:tab/>
          </w:r>
          <w:r w:rsidRPr="005F18F4">
            <w:rPr>
              <w:rFonts w:ascii="Cambria" w:eastAsia="Calibri" w:hAnsi="Cambria" w:cs="InterstateLight"/>
              <w:b/>
              <w:color w:val="6E6F71"/>
              <w:lang w:val="en-US" w:eastAsia="en-US"/>
            </w:rPr>
            <w:t>:</w:t>
          </w:r>
          <w:r w:rsidRPr="000370B0">
            <w:rPr>
              <w:rFonts w:asciiTheme="majorHAnsi" w:eastAsiaTheme="minorHAnsi" w:hAnsiTheme="majorHAnsi"/>
              <w:b/>
              <w:color w:val="365F91" w:themeColor="accent1" w:themeShade="BF"/>
              <w:lang w:val="en-US" w:eastAsia="ko-KR"/>
            </w:rPr>
            <w:t xml:space="preserve"> International Conference ‘Turkey and China at </w:t>
          </w:r>
        </w:p>
        <w:p w:rsidR="00873A45" w:rsidRDefault="00873A45" w:rsidP="00873A45">
          <w:pPr>
            <w:autoSpaceDE w:val="0"/>
            <w:autoSpaceDN w:val="0"/>
            <w:adjustRightInd w:val="0"/>
            <w:spacing w:after="0" w:line="300" w:lineRule="exact"/>
            <w:ind w:left="2124"/>
            <w:rPr>
              <w:rFonts w:asciiTheme="majorHAnsi" w:eastAsiaTheme="minorHAnsi" w:hAnsiTheme="majorHAnsi"/>
              <w:b/>
              <w:color w:val="365F91" w:themeColor="accent1" w:themeShade="BF"/>
              <w:lang w:val="en-US" w:eastAsia="ko-KR"/>
            </w:rPr>
          </w:pPr>
          <w:r w:rsidRPr="000370B0">
            <w:rPr>
              <w:rFonts w:asciiTheme="majorHAnsi" w:eastAsiaTheme="minorHAnsi" w:hAnsiTheme="majorHAnsi"/>
              <w:b/>
              <w:color w:val="365F91" w:themeColor="accent1" w:themeShade="BF"/>
              <w:lang w:val="en-US" w:eastAsia="ko-KR"/>
            </w:rPr>
            <w:t xml:space="preserve">                 </w:t>
          </w:r>
          <w:r>
            <w:rPr>
              <w:rFonts w:asciiTheme="majorHAnsi" w:eastAsiaTheme="minorHAnsi" w:hAnsiTheme="majorHAnsi"/>
              <w:b/>
              <w:color w:val="365F91" w:themeColor="accent1" w:themeShade="BF"/>
              <w:lang w:val="en-US" w:eastAsia="ko-KR"/>
            </w:rPr>
            <w:t xml:space="preserve">The </w:t>
          </w:r>
          <w:r w:rsidRPr="000370B0">
            <w:rPr>
              <w:rFonts w:asciiTheme="majorHAnsi" w:eastAsiaTheme="minorHAnsi" w:hAnsiTheme="majorHAnsi"/>
              <w:b/>
              <w:color w:val="365F91" w:themeColor="accent1" w:themeShade="BF"/>
              <w:lang w:val="en-US" w:eastAsia="ko-KR"/>
            </w:rPr>
            <w:t>Crossroads of the Global 21</w:t>
          </w:r>
          <w:r w:rsidRPr="000370B0">
            <w:rPr>
              <w:rFonts w:asciiTheme="majorHAnsi" w:eastAsiaTheme="minorHAnsi" w:hAnsiTheme="majorHAnsi"/>
              <w:b/>
              <w:color w:val="365F91" w:themeColor="accent1" w:themeShade="BF"/>
              <w:vertAlign w:val="superscript"/>
              <w:lang w:val="en-US" w:eastAsia="ko-KR"/>
            </w:rPr>
            <w:t>st</w:t>
          </w:r>
          <w:r>
            <w:rPr>
              <w:rFonts w:asciiTheme="majorHAnsi" w:eastAsiaTheme="minorHAnsi" w:hAnsiTheme="majorHAnsi"/>
              <w:b/>
              <w:color w:val="365F91" w:themeColor="accent1" w:themeShade="BF"/>
              <w:lang w:val="en-US" w:eastAsia="ko-KR"/>
            </w:rPr>
            <w:t xml:space="preserve"> Century’</w:t>
          </w:r>
        </w:p>
        <w:p w:rsidR="00873A45" w:rsidRPr="005323AF" w:rsidRDefault="00873A45" w:rsidP="00873A45">
          <w:pPr>
            <w:autoSpaceDE w:val="0"/>
            <w:autoSpaceDN w:val="0"/>
            <w:adjustRightInd w:val="0"/>
            <w:spacing w:after="0" w:line="300" w:lineRule="exact"/>
            <w:rPr>
              <w:rFonts w:asciiTheme="majorHAnsi" w:eastAsiaTheme="minorHAnsi" w:hAnsiTheme="majorHAnsi"/>
              <w:b/>
              <w:color w:val="365F91" w:themeColor="accent1" w:themeShade="BF"/>
              <w:lang w:val="de-DE" w:eastAsia="ko-KR"/>
            </w:rPr>
          </w:pPr>
          <w:r w:rsidRPr="00B352B2">
            <w:rPr>
              <w:rFonts w:ascii="Cambria" w:eastAsia="Calibri" w:hAnsi="Cambria" w:cs="InterstateLight"/>
              <w:b/>
              <w:color w:val="6E6F71"/>
            </w:rPr>
            <w:t>Katılan Merkez Üyesi</w:t>
          </w:r>
          <w:r w:rsidRPr="006573D2">
            <w:rPr>
              <w:rFonts w:ascii="Calibri" w:eastAsia="Calibri" w:hAnsi="Calibri" w:cs="InterstateLight"/>
              <w:color w:val="6E6F71"/>
            </w:rPr>
            <w:tab/>
            <w:t xml:space="preserve">: </w:t>
          </w:r>
          <w:r>
            <w:rPr>
              <w:rFonts w:asciiTheme="majorHAnsi" w:hAnsiTheme="majorHAnsi"/>
              <w:lang w:eastAsia="ko-KR"/>
            </w:rPr>
            <w:t xml:space="preserve">Kiraz Perinçek </w:t>
          </w:r>
          <w:proofErr w:type="spellStart"/>
          <w:r>
            <w:rPr>
              <w:rFonts w:asciiTheme="majorHAnsi" w:hAnsiTheme="majorHAnsi"/>
              <w:lang w:eastAsia="ko-KR"/>
            </w:rPr>
            <w:t>Karavit</w:t>
          </w:r>
          <w:proofErr w:type="spellEnd"/>
        </w:p>
        <w:p w:rsidR="00873A45" w:rsidRPr="005323AF" w:rsidRDefault="00873A45" w:rsidP="00873A45">
          <w:pPr>
            <w:tabs>
              <w:tab w:val="left" w:pos="2835"/>
            </w:tabs>
            <w:spacing w:after="0" w:line="300" w:lineRule="exact"/>
            <w:contextualSpacing/>
            <w:rPr>
              <w:rFonts w:asciiTheme="majorHAnsi" w:eastAsiaTheme="minorHAnsi" w:hAnsiTheme="majorHAnsi"/>
              <w:b/>
              <w:color w:val="808080"/>
              <w:sz w:val="28"/>
              <w:szCs w:val="28"/>
              <w:lang w:val="de-DE" w:eastAsia="en-US"/>
            </w:rPr>
          </w:pPr>
          <w:proofErr w:type="spellStart"/>
          <w:r w:rsidRPr="005323AF">
            <w:rPr>
              <w:rFonts w:ascii="Cambria" w:eastAsia="Calibri" w:hAnsi="Cambria" w:cs="InterstateLight"/>
              <w:b/>
              <w:color w:val="6E6F71"/>
              <w:lang w:val="de-DE" w:eastAsia="en-US"/>
            </w:rPr>
            <w:t>Tarih</w:t>
          </w:r>
          <w:proofErr w:type="spellEnd"/>
          <w:r w:rsidRPr="005323AF">
            <w:rPr>
              <w:rFonts w:asciiTheme="majorHAnsi" w:eastAsiaTheme="minorHAnsi" w:hAnsiTheme="majorHAnsi"/>
              <w:b/>
              <w:color w:val="808080"/>
              <w:sz w:val="28"/>
              <w:szCs w:val="28"/>
              <w:lang w:val="de-DE" w:eastAsia="en-US"/>
            </w:rPr>
            <w:tab/>
          </w:r>
          <w:r w:rsidRPr="005323AF">
            <w:rPr>
              <w:rFonts w:ascii="Cambria" w:eastAsia="Calibri" w:hAnsi="Cambria" w:cs="InterstateLight"/>
              <w:b/>
              <w:color w:val="6E6F71"/>
              <w:lang w:val="de-DE" w:eastAsia="en-US"/>
            </w:rPr>
            <w:t xml:space="preserve">: </w:t>
          </w:r>
          <w:r w:rsidRPr="005323AF">
            <w:rPr>
              <w:rFonts w:asciiTheme="majorHAnsi" w:eastAsiaTheme="minorHAnsi" w:hAnsiTheme="majorHAnsi"/>
              <w:lang w:val="de-DE" w:eastAsia="ko-KR"/>
            </w:rPr>
            <w:t xml:space="preserve">19-20 </w:t>
          </w:r>
          <w:proofErr w:type="spellStart"/>
          <w:r w:rsidRPr="005323AF">
            <w:rPr>
              <w:rFonts w:asciiTheme="majorHAnsi" w:eastAsiaTheme="minorHAnsi" w:hAnsiTheme="majorHAnsi"/>
              <w:lang w:val="de-DE" w:eastAsia="ko-KR"/>
            </w:rPr>
            <w:t>Ekim</w:t>
          </w:r>
          <w:proofErr w:type="spellEnd"/>
          <w:r w:rsidRPr="005323AF">
            <w:rPr>
              <w:rFonts w:asciiTheme="majorHAnsi" w:eastAsiaTheme="minorHAnsi" w:hAnsiTheme="majorHAnsi"/>
              <w:lang w:val="de-DE" w:eastAsia="ko-KR"/>
            </w:rPr>
            <w:t xml:space="preserve"> 2012</w:t>
          </w:r>
        </w:p>
        <w:p w:rsidR="00873A45" w:rsidRPr="005323AF" w:rsidRDefault="00873A45" w:rsidP="00873A45">
          <w:pPr>
            <w:tabs>
              <w:tab w:val="left" w:pos="2835"/>
            </w:tabs>
            <w:spacing w:after="0" w:line="300" w:lineRule="exact"/>
            <w:contextualSpacing/>
            <w:rPr>
              <w:rFonts w:asciiTheme="majorHAnsi" w:eastAsiaTheme="minorHAnsi" w:hAnsiTheme="majorHAnsi"/>
              <w:lang w:val="de-DE" w:eastAsia="ko-KR"/>
            </w:rPr>
          </w:pPr>
          <w:proofErr w:type="spellStart"/>
          <w:r w:rsidRPr="005323AF">
            <w:rPr>
              <w:rFonts w:ascii="Cambria" w:eastAsia="Calibri" w:hAnsi="Cambria" w:cs="InterstateLight"/>
              <w:b/>
              <w:color w:val="6E6F71"/>
              <w:lang w:val="de-DE" w:eastAsia="en-US"/>
            </w:rPr>
            <w:t>Düzenlendiği</w:t>
          </w:r>
          <w:proofErr w:type="spellEnd"/>
          <w:r w:rsidRPr="005323AF">
            <w:rPr>
              <w:rFonts w:ascii="Cambria" w:eastAsia="Calibri" w:hAnsi="Cambria" w:cs="InterstateLight"/>
              <w:b/>
              <w:color w:val="6E6F71"/>
              <w:lang w:val="de-DE" w:eastAsia="en-US"/>
            </w:rPr>
            <w:t xml:space="preserve"> </w:t>
          </w:r>
          <w:proofErr w:type="spellStart"/>
          <w:r w:rsidRPr="005323AF">
            <w:rPr>
              <w:rFonts w:ascii="Cambria" w:eastAsia="Calibri" w:hAnsi="Cambria" w:cs="InterstateLight"/>
              <w:b/>
              <w:color w:val="6E6F71"/>
              <w:lang w:val="de-DE" w:eastAsia="en-US"/>
            </w:rPr>
            <w:t>Yer</w:t>
          </w:r>
          <w:proofErr w:type="spellEnd"/>
          <w:r w:rsidRPr="005323AF">
            <w:rPr>
              <w:rFonts w:asciiTheme="majorHAnsi" w:eastAsiaTheme="minorHAnsi" w:hAnsiTheme="majorHAnsi"/>
              <w:b/>
              <w:color w:val="808080"/>
              <w:sz w:val="28"/>
              <w:szCs w:val="28"/>
              <w:lang w:val="de-DE" w:eastAsia="en-US"/>
            </w:rPr>
            <w:t xml:space="preserve"> </w:t>
          </w:r>
          <w:r w:rsidRPr="005323AF">
            <w:rPr>
              <w:rFonts w:asciiTheme="majorHAnsi" w:eastAsiaTheme="minorHAnsi" w:hAnsiTheme="majorHAnsi"/>
              <w:b/>
              <w:color w:val="808080"/>
              <w:sz w:val="28"/>
              <w:szCs w:val="28"/>
              <w:lang w:val="de-DE" w:eastAsia="en-US"/>
            </w:rPr>
            <w:tab/>
          </w:r>
          <w:r w:rsidRPr="005323AF">
            <w:rPr>
              <w:rFonts w:ascii="Cambria" w:eastAsia="Calibri" w:hAnsi="Cambria" w:cs="InterstateLight"/>
              <w:b/>
              <w:color w:val="6E6F71"/>
              <w:lang w:val="de-DE" w:eastAsia="en-US"/>
            </w:rPr>
            <w:t xml:space="preserve">: </w:t>
          </w:r>
          <w:proofErr w:type="spellStart"/>
          <w:r w:rsidRPr="005323AF">
            <w:rPr>
              <w:rFonts w:asciiTheme="majorHAnsi" w:eastAsiaTheme="minorHAnsi" w:hAnsiTheme="majorHAnsi"/>
              <w:lang w:val="de-DE" w:eastAsia="ko-KR"/>
            </w:rPr>
            <w:t>Boğaziçi</w:t>
          </w:r>
          <w:proofErr w:type="spellEnd"/>
          <w:r w:rsidRPr="005323AF">
            <w:rPr>
              <w:rFonts w:asciiTheme="majorHAnsi" w:eastAsiaTheme="minorHAnsi" w:hAnsiTheme="majorHAnsi"/>
              <w:lang w:val="de-DE" w:eastAsia="ko-KR"/>
            </w:rPr>
            <w:t xml:space="preserve"> </w:t>
          </w:r>
          <w:proofErr w:type="spellStart"/>
          <w:r w:rsidRPr="005323AF">
            <w:rPr>
              <w:rFonts w:asciiTheme="majorHAnsi" w:eastAsiaTheme="minorHAnsi" w:hAnsiTheme="majorHAnsi"/>
              <w:lang w:val="de-DE" w:eastAsia="ko-KR"/>
            </w:rPr>
            <w:t>Üniversitesi</w:t>
          </w:r>
          <w:proofErr w:type="spellEnd"/>
        </w:p>
        <w:p w:rsidR="00873A45" w:rsidRDefault="00873A45" w:rsidP="00873A45">
          <w:pPr>
            <w:tabs>
              <w:tab w:val="left" w:pos="2835"/>
            </w:tabs>
            <w:spacing w:after="0" w:line="300" w:lineRule="exact"/>
            <w:contextualSpacing/>
            <w:rPr>
              <w:rFonts w:asciiTheme="majorHAnsi" w:eastAsiaTheme="minorHAnsi" w:hAnsiTheme="majorHAnsi"/>
              <w:lang w:val="en-US" w:eastAsia="ko-KR"/>
            </w:rPr>
          </w:pPr>
          <w:proofErr w:type="spellStart"/>
          <w:r>
            <w:rPr>
              <w:rFonts w:ascii="Cambria" w:eastAsia="Calibri" w:hAnsi="Cambria" w:cs="InterstateLight"/>
              <w:b/>
              <w:color w:val="6E6F71"/>
              <w:lang w:val="en-US" w:eastAsia="en-US"/>
            </w:rPr>
            <w:t>Sunulan</w:t>
          </w:r>
          <w:proofErr w:type="spellEnd"/>
          <w:r>
            <w:rPr>
              <w:rFonts w:ascii="Cambria" w:eastAsia="Calibri" w:hAnsi="Cambria" w:cs="InterstateLight"/>
              <w:b/>
              <w:color w:val="6E6F71"/>
              <w:lang w:val="en-US" w:eastAsia="en-US"/>
            </w:rPr>
            <w:t xml:space="preserve"> </w:t>
          </w:r>
          <w:proofErr w:type="spellStart"/>
          <w:r>
            <w:rPr>
              <w:rFonts w:ascii="Cambria" w:eastAsia="Calibri" w:hAnsi="Cambria" w:cs="InterstateLight"/>
              <w:b/>
              <w:color w:val="6E6F71"/>
              <w:lang w:val="en-US" w:eastAsia="en-US"/>
            </w:rPr>
            <w:t>Bildirinin</w:t>
          </w:r>
          <w:proofErr w:type="spellEnd"/>
          <w:r>
            <w:rPr>
              <w:rFonts w:ascii="Cambria" w:eastAsia="Calibri" w:hAnsi="Cambria" w:cs="InterstateLight"/>
              <w:b/>
              <w:color w:val="6E6F71"/>
              <w:lang w:val="en-US" w:eastAsia="en-US"/>
            </w:rPr>
            <w:t xml:space="preserve"> </w:t>
          </w:r>
          <w:proofErr w:type="spellStart"/>
          <w:r>
            <w:rPr>
              <w:rFonts w:ascii="Cambria" w:eastAsia="Calibri" w:hAnsi="Cambria" w:cs="InterstateLight"/>
              <w:b/>
              <w:color w:val="6E6F71"/>
              <w:lang w:val="en-US" w:eastAsia="en-US"/>
            </w:rPr>
            <w:t>Adı</w:t>
          </w:r>
          <w:proofErr w:type="spellEnd"/>
          <w:r w:rsidRPr="00E45180">
            <w:rPr>
              <w:rFonts w:ascii="Cambria" w:eastAsia="Calibri" w:hAnsi="Cambria" w:cs="InterstateLight"/>
              <w:b/>
              <w:color w:val="6E6F71"/>
              <w:lang w:val="en-US" w:eastAsia="en-US"/>
            </w:rPr>
            <w:tab/>
          </w:r>
          <w:r w:rsidRPr="00E45700">
            <w:rPr>
              <w:rFonts w:ascii="Cambria" w:eastAsia="Calibri" w:hAnsi="Cambria" w:cs="InterstateLight"/>
              <w:b/>
              <w:color w:val="6E6F71"/>
              <w:lang w:val="en-US" w:eastAsia="en-US"/>
            </w:rPr>
            <w:t>:</w:t>
          </w:r>
          <w:r w:rsidRPr="00E45700">
            <w:rPr>
              <w:rFonts w:asciiTheme="majorHAnsi" w:hAnsiTheme="majorHAnsi"/>
              <w:lang w:eastAsia="ko-KR"/>
            </w:rPr>
            <w:t xml:space="preserve"> </w:t>
          </w:r>
          <w:r>
            <w:rPr>
              <w:rFonts w:asciiTheme="majorHAnsi" w:hAnsiTheme="majorHAnsi"/>
              <w:lang w:eastAsia="ko-KR"/>
            </w:rPr>
            <w:t>“</w:t>
          </w:r>
          <w:r w:rsidRPr="00873A45">
            <w:rPr>
              <w:rFonts w:asciiTheme="majorHAnsi" w:eastAsiaTheme="minorHAnsi" w:hAnsiTheme="majorHAnsi"/>
              <w:lang w:val="en-US" w:eastAsia="ko-KR"/>
            </w:rPr>
            <w:t xml:space="preserve">A case study where everything is </w:t>
          </w:r>
        </w:p>
        <w:p w:rsidR="00873A45" w:rsidRDefault="00873A45" w:rsidP="00873A45">
          <w:pPr>
            <w:tabs>
              <w:tab w:val="left" w:pos="2835"/>
            </w:tabs>
            <w:spacing w:after="0" w:line="300" w:lineRule="exact"/>
            <w:contextualSpacing/>
            <w:rPr>
              <w:rFonts w:asciiTheme="majorHAnsi" w:eastAsiaTheme="minorHAnsi" w:hAnsiTheme="majorHAnsi"/>
              <w:lang w:val="en-US" w:eastAsia="ko-KR"/>
            </w:rPr>
          </w:pPr>
          <w:r>
            <w:rPr>
              <w:rFonts w:asciiTheme="majorHAnsi" w:eastAsiaTheme="minorHAnsi" w:hAnsiTheme="majorHAnsi"/>
              <w:lang w:val="en-US" w:eastAsia="ko-KR"/>
            </w:rPr>
            <w:tab/>
            <w:t xml:space="preserve">  </w:t>
          </w:r>
          <w:proofErr w:type="gramStart"/>
          <w:r w:rsidRPr="00873A45">
            <w:rPr>
              <w:rFonts w:asciiTheme="majorHAnsi" w:eastAsiaTheme="minorHAnsi" w:hAnsiTheme="majorHAnsi"/>
              <w:lang w:val="en-US" w:eastAsia="ko-KR"/>
            </w:rPr>
            <w:t>mobile</w:t>
          </w:r>
          <w:proofErr w:type="gramEnd"/>
          <w:r w:rsidRPr="00873A45">
            <w:rPr>
              <w:rFonts w:asciiTheme="majorHAnsi" w:eastAsiaTheme="minorHAnsi" w:hAnsiTheme="majorHAnsi"/>
              <w:lang w:val="en-US" w:eastAsia="ko-KR"/>
            </w:rPr>
            <w:t xml:space="preserve"> along the Silk Road: </w:t>
          </w:r>
          <w:proofErr w:type="spellStart"/>
          <w:r w:rsidRPr="00873A45">
            <w:rPr>
              <w:rFonts w:asciiTheme="majorHAnsi" w:eastAsiaTheme="minorHAnsi" w:hAnsiTheme="majorHAnsi"/>
              <w:lang w:val="en-US" w:eastAsia="ko-KR"/>
            </w:rPr>
            <w:t>Mehmed</w:t>
          </w:r>
          <w:proofErr w:type="spellEnd"/>
          <w:r w:rsidRPr="00873A45">
            <w:rPr>
              <w:rFonts w:asciiTheme="majorHAnsi" w:eastAsiaTheme="minorHAnsi" w:hAnsiTheme="majorHAnsi"/>
              <w:lang w:val="en-US" w:eastAsia="ko-KR"/>
            </w:rPr>
            <w:t xml:space="preserve"> </w:t>
          </w:r>
          <w:proofErr w:type="spellStart"/>
          <w:r w:rsidRPr="00873A45">
            <w:rPr>
              <w:rFonts w:asciiTheme="majorHAnsi" w:eastAsiaTheme="minorHAnsi" w:hAnsiTheme="majorHAnsi"/>
              <w:lang w:val="en-US" w:eastAsia="ko-KR"/>
            </w:rPr>
            <w:t>Siyah</w:t>
          </w:r>
          <w:proofErr w:type="spellEnd"/>
          <w:r w:rsidRPr="00873A45">
            <w:rPr>
              <w:rFonts w:asciiTheme="majorHAnsi" w:eastAsiaTheme="minorHAnsi" w:hAnsiTheme="majorHAnsi"/>
              <w:lang w:val="en-US" w:eastAsia="ko-KR"/>
            </w:rPr>
            <w:t xml:space="preserve"> </w:t>
          </w:r>
          <w:proofErr w:type="spellStart"/>
          <w:r w:rsidRPr="00873A45">
            <w:rPr>
              <w:rFonts w:asciiTheme="majorHAnsi" w:eastAsiaTheme="minorHAnsi" w:hAnsiTheme="majorHAnsi"/>
              <w:lang w:val="en-US" w:eastAsia="ko-KR"/>
            </w:rPr>
            <w:t>Kalem’s</w:t>
          </w:r>
          <w:proofErr w:type="spellEnd"/>
          <w:r w:rsidRPr="00873A45">
            <w:rPr>
              <w:rFonts w:asciiTheme="majorHAnsi" w:eastAsiaTheme="minorHAnsi" w:hAnsiTheme="majorHAnsi"/>
              <w:lang w:val="en-US" w:eastAsia="ko-KR"/>
            </w:rPr>
            <w:t xml:space="preserve"> paintings”,</w:t>
          </w:r>
        </w:p>
        <w:p w:rsidR="00873A45" w:rsidRDefault="00873A45" w:rsidP="00E56EA9">
          <w:pPr>
            <w:tabs>
              <w:tab w:val="left" w:pos="2835"/>
            </w:tabs>
            <w:spacing w:after="0" w:line="300" w:lineRule="exact"/>
            <w:contextualSpacing/>
            <w:rPr>
              <w:rFonts w:asciiTheme="majorHAnsi" w:eastAsiaTheme="minorHAnsi" w:hAnsiTheme="majorHAnsi"/>
              <w:lang w:val="en-US" w:eastAsia="ko-KR"/>
            </w:rPr>
          </w:pPr>
        </w:p>
        <w:p w:rsidR="0098374A" w:rsidRDefault="0098374A" w:rsidP="00E56EA9">
          <w:pPr>
            <w:tabs>
              <w:tab w:val="left" w:pos="2835"/>
            </w:tabs>
            <w:spacing w:after="0" w:line="300" w:lineRule="exact"/>
            <w:contextualSpacing/>
            <w:rPr>
              <w:rFonts w:asciiTheme="majorHAnsi" w:eastAsiaTheme="minorHAnsi" w:hAnsiTheme="majorHAnsi"/>
              <w:lang w:val="en-US" w:eastAsia="ko-KR"/>
            </w:rPr>
          </w:pPr>
        </w:p>
        <w:p w:rsidR="0098374A" w:rsidRDefault="0098374A" w:rsidP="00E56EA9">
          <w:pPr>
            <w:tabs>
              <w:tab w:val="left" w:pos="2835"/>
            </w:tabs>
            <w:spacing w:after="0" w:line="300" w:lineRule="exact"/>
            <w:contextualSpacing/>
            <w:rPr>
              <w:rFonts w:asciiTheme="majorHAnsi" w:eastAsiaTheme="minorHAnsi" w:hAnsiTheme="majorHAnsi"/>
              <w:lang w:val="en-US" w:eastAsia="ko-KR"/>
            </w:rPr>
          </w:pPr>
        </w:p>
        <w:p w:rsidR="004D74A5" w:rsidRPr="002253FB" w:rsidRDefault="004D74A5" w:rsidP="00976C7F">
          <w:pPr>
            <w:autoSpaceDE w:val="0"/>
            <w:autoSpaceDN w:val="0"/>
            <w:adjustRightInd w:val="0"/>
            <w:spacing w:after="0" w:line="300" w:lineRule="exact"/>
            <w:ind w:left="2124" w:hanging="2124"/>
            <w:rPr>
              <w:rFonts w:asciiTheme="majorHAnsi" w:eastAsiaTheme="minorHAnsi" w:hAnsiTheme="majorHAnsi"/>
              <w:b/>
              <w:color w:val="365F91" w:themeColor="accent1" w:themeShade="BF"/>
              <w:lang w:val="en-US" w:eastAsia="ko-KR"/>
            </w:rPr>
          </w:pPr>
          <w:proofErr w:type="spellStart"/>
          <w:r w:rsidRPr="00092B39">
            <w:rPr>
              <w:rFonts w:ascii="Cambria" w:eastAsia="Calibri" w:hAnsi="Cambria" w:cs="InterstateLight"/>
              <w:b/>
              <w:color w:val="6E6F71"/>
              <w:lang w:val="en-US" w:eastAsia="en-US"/>
            </w:rPr>
            <w:lastRenderedPageBreak/>
            <w:t>Toplantının</w:t>
          </w:r>
          <w:proofErr w:type="spellEnd"/>
          <w:r w:rsidRPr="00092B39">
            <w:rPr>
              <w:rFonts w:ascii="Cambria" w:eastAsia="Calibri" w:hAnsi="Cambria" w:cs="InterstateLight"/>
              <w:b/>
              <w:color w:val="6E6F71"/>
              <w:lang w:val="en-US" w:eastAsia="en-US"/>
            </w:rPr>
            <w:t xml:space="preserve"> </w:t>
          </w:r>
          <w:proofErr w:type="spellStart"/>
          <w:r w:rsidRPr="00092B39">
            <w:rPr>
              <w:rFonts w:ascii="Cambria" w:eastAsia="Calibri" w:hAnsi="Cambria" w:cs="InterstateLight"/>
              <w:b/>
              <w:color w:val="6E6F71"/>
              <w:lang w:val="en-US" w:eastAsia="en-US"/>
            </w:rPr>
            <w:t>Adı</w:t>
          </w:r>
          <w:proofErr w:type="spellEnd"/>
          <w:r>
            <w:rPr>
              <w:rFonts w:ascii="Cambria" w:eastAsia="Calibri" w:hAnsi="Cambria" w:cs="InterstateLight"/>
              <w:b/>
              <w:color w:val="6E6F71"/>
              <w:lang w:val="en-US" w:eastAsia="en-US"/>
            </w:rPr>
            <w:tab/>
          </w:r>
          <w:r>
            <w:rPr>
              <w:rFonts w:ascii="Cambria" w:eastAsia="Calibri" w:hAnsi="Cambria" w:cs="InterstateLight"/>
              <w:b/>
              <w:color w:val="6E6F71"/>
              <w:lang w:val="en-US" w:eastAsia="en-US"/>
            </w:rPr>
            <w:tab/>
          </w:r>
          <w:r w:rsidRPr="000370B0">
            <w:rPr>
              <w:rFonts w:asciiTheme="majorHAnsi" w:eastAsiaTheme="minorHAnsi" w:hAnsiTheme="majorHAnsi"/>
              <w:b/>
              <w:color w:val="365F91" w:themeColor="accent1" w:themeShade="BF"/>
              <w:lang w:val="en-US" w:eastAsia="ko-KR"/>
            </w:rPr>
            <w:t xml:space="preserve">: </w:t>
          </w:r>
          <w:proofErr w:type="spellStart"/>
          <w:r w:rsidRPr="002253FB">
            <w:rPr>
              <w:rFonts w:asciiTheme="majorHAnsi" w:eastAsiaTheme="minorHAnsi" w:hAnsiTheme="majorHAnsi"/>
              <w:b/>
              <w:color w:val="365F91" w:themeColor="accent1" w:themeShade="BF"/>
              <w:lang w:val="en-US" w:eastAsia="ko-KR"/>
            </w:rPr>
            <w:t>Uluslararası</w:t>
          </w:r>
          <w:proofErr w:type="spellEnd"/>
          <w:r w:rsidRPr="002253FB">
            <w:rPr>
              <w:rFonts w:asciiTheme="majorHAnsi" w:eastAsiaTheme="minorHAnsi" w:hAnsiTheme="majorHAnsi"/>
              <w:b/>
              <w:color w:val="365F91" w:themeColor="accent1" w:themeShade="BF"/>
              <w:lang w:val="en-US" w:eastAsia="ko-KR"/>
            </w:rPr>
            <w:t xml:space="preserve"> </w:t>
          </w:r>
          <w:proofErr w:type="spellStart"/>
          <w:r w:rsidRPr="002253FB">
            <w:rPr>
              <w:rFonts w:asciiTheme="majorHAnsi" w:eastAsiaTheme="minorHAnsi" w:hAnsiTheme="majorHAnsi"/>
              <w:b/>
              <w:color w:val="365F91" w:themeColor="accent1" w:themeShade="BF"/>
              <w:lang w:val="en-US" w:eastAsia="ko-KR"/>
            </w:rPr>
            <w:t>Türk-Çin</w:t>
          </w:r>
          <w:proofErr w:type="spellEnd"/>
          <w:r w:rsidRPr="002253FB">
            <w:rPr>
              <w:rFonts w:asciiTheme="majorHAnsi" w:eastAsiaTheme="minorHAnsi" w:hAnsiTheme="majorHAnsi"/>
              <w:b/>
              <w:color w:val="365F91" w:themeColor="accent1" w:themeShade="BF"/>
              <w:lang w:val="en-US" w:eastAsia="ko-KR"/>
            </w:rPr>
            <w:t xml:space="preserve"> </w:t>
          </w:r>
          <w:proofErr w:type="spellStart"/>
          <w:r w:rsidRPr="002253FB">
            <w:rPr>
              <w:rFonts w:asciiTheme="majorHAnsi" w:eastAsiaTheme="minorHAnsi" w:hAnsiTheme="majorHAnsi"/>
              <w:b/>
              <w:color w:val="365F91" w:themeColor="accent1" w:themeShade="BF"/>
              <w:lang w:val="en-US" w:eastAsia="ko-KR"/>
            </w:rPr>
            <w:t>İlişkileri</w:t>
          </w:r>
          <w:proofErr w:type="spellEnd"/>
          <w:r w:rsidRPr="002253FB">
            <w:rPr>
              <w:rFonts w:asciiTheme="majorHAnsi" w:eastAsiaTheme="minorHAnsi" w:hAnsiTheme="majorHAnsi"/>
              <w:b/>
              <w:color w:val="365F91" w:themeColor="accent1" w:themeShade="BF"/>
              <w:lang w:val="en-US" w:eastAsia="ko-KR"/>
            </w:rPr>
            <w:t xml:space="preserve"> </w:t>
          </w:r>
          <w:proofErr w:type="spellStart"/>
          <w:r w:rsidRPr="002253FB">
            <w:rPr>
              <w:rFonts w:asciiTheme="majorHAnsi" w:eastAsiaTheme="minorHAnsi" w:hAnsiTheme="majorHAnsi"/>
              <w:b/>
              <w:color w:val="365F91" w:themeColor="accent1" w:themeShade="BF"/>
              <w:lang w:val="en-US" w:eastAsia="ko-KR"/>
            </w:rPr>
            <w:t>Sempozyumu</w:t>
          </w:r>
          <w:proofErr w:type="spellEnd"/>
        </w:p>
        <w:p w:rsidR="004D74A5" w:rsidRPr="005323AF" w:rsidRDefault="004D74A5" w:rsidP="00976C7F">
          <w:pPr>
            <w:autoSpaceDE w:val="0"/>
            <w:autoSpaceDN w:val="0"/>
            <w:adjustRightInd w:val="0"/>
            <w:spacing w:after="0" w:line="300" w:lineRule="exact"/>
            <w:ind w:left="2124" w:hanging="2124"/>
            <w:rPr>
              <w:rFonts w:asciiTheme="majorHAnsi" w:eastAsiaTheme="minorHAnsi" w:hAnsiTheme="majorHAnsi"/>
              <w:b/>
              <w:color w:val="365F91" w:themeColor="accent1" w:themeShade="BF"/>
              <w:lang w:val="de-DE" w:eastAsia="ko-KR"/>
            </w:rPr>
          </w:pPr>
          <w:proofErr w:type="spellStart"/>
          <w:r w:rsidRPr="005323AF">
            <w:rPr>
              <w:rFonts w:ascii="Cambria" w:eastAsia="Calibri" w:hAnsi="Cambria" w:cs="InterstateLight"/>
              <w:b/>
              <w:color w:val="6E6F71"/>
              <w:lang w:val="de-DE" w:eastAsia="en-US"/>
            </w:rPr>
            <w:t>Katılan</w:t>
          </w:r>
          <w:proofErr w:type="spellEnd"/>
          <w:r w:rsidRPr="005323AF">
            <w:rPr>
              <w:rFonts w:ascii="Cambria" w:eastAsia="Calibri" w:hAnsi="Cambria" w:cs="InterstateLight"/>
              <w:b/>
              <w:color w:val="6E6F71"/>
              <w:lang w:val="de-DE" w:eastAsia="en-US"/>
            </w:rPr>
            <w:t xml:space="preserve"> </w:t>
          </w:r>
          <w:proofErr w:type="spellStart"/>
          <w:r w:rsidRPr="005323AF">
            <w:rPr>
              <w:rFonts w:ascii="Cambria" w:eastAsia="Calibri" w:hAnsi="Cambria" w:cs="InterstateLight"/>
              <w:b/>
              <w:color w:val="6E6F71"/>
              <w:lang w:val="de-DE" w:eastAsia="en-US"/>
            </w:rPr>
            <w:t>Merkez</w:t>
          </w:r>
          <w:proofErr w:type="spellEnd"/>
          <w:r w:rsidRPr="005323AF">
            <w:rPr>
              <w:rFonts w:ascii="Cambria" w:eastAsia="Calibri" w:hAnsi="Cambria" w:cs="InterstateLight"/>
              <w:b/>
              <w:color w:val="6E6F71"/>
              <w:lang w:val="de-DE" w:eastAsia="en-US"/>
            </w:rPr>
            <w:t xml:space="preserve"> </w:t>
          </w:r>
          <w:proofErr w:type="spellStart"/>
          <w:r w:rsidRPr="005323AF">
            <w:rPr>
              <w:rFonts w:ascii="Cambria" w:eastAsia="Calibri" w:hAnsi="Cambria" w:cs="InterstateLight"/>
              <w:b/>
              <w:color w:val="6E6F71"/>
              <w:lang w:val="de-DE" w:eastAsia="en-US"/>
            </w:rPr>
            <w:t>Üyesi</w:t>
          </w:r>
          <w:proofErr w:type="spellEnd"/>
          <w:r w:rsidRPr="005323AF">
            <w:rPr>
              <w:rFonts w:ascii="Cambria" w:eastAsia="Calibri" w:hAnsi="Cambria" w:cs="InterstateLight"/>
              <w:b/>
              <w:color w:val="6E6F71"/>
              <w:lang w:val="de-DE" w:eastAsia="en-US"/>
            </w:rPr>
            <w:tab/>
            <w:t xml:space="preserve">: </w:t>
          </w:r>
          <w:r>
            <w:rPr>
              <w:rFonts w:asciiTheme="majorHAnsi" w:hAnsiTheme="majorHAnsi"/>
              <w:lang w:eastAsia="ko-KR"/>
            </w:rPr>
            <w:t xml:space="preserve">Kiraz Perinçek </w:t>
          </w:r>
          <w:proofErr w:type="spellStart"/>
          <w:r>
            <w:rPr>
              <w:rFonts w:asciiTheme="majorHAnsi" w:hAnsiTheme="majorHAnsi"/>
              <w:lang w:eastAsia="ko-KR"/>
            </w:rPr>
            <w:t>Karavit</w:t>
          </w:r>
          <w:proofErr w:type="spellEnd"/>
        </w:p>
        <w:p w:rsidR="004D74A5" w:rsidRPr="005323AF" w:rsidRDefault="004D74A5" w:rsidP="00976C7F">
          <w:pPr>
            <w:autoSpaceDE w:val="0"/>
            <w:autoSpaceDN w:val="0"/>
            <w:adjustRightInd w:val="0"/>
            <w:spacing w:after="0" w:line="300" w:lineRule="exact"/>
            <w:ind w:left="2124" w:hanging="2124"/>
            <w:rPr>
              <w:rFonts w:asciiTheme="majorHAnsi" w:eastAsiaTheme="minorHAnsi" w:hAnsiTheme="majorHAnsi"/>
              <w:b/>
              <w:color w:val="808080"/>
              <w:sz w:val="28"/>
              <w:szCs w:val="28"/>
              <w:lang w:val="de-DE" w:eastAsia="en-US"/>
            </w:rPr>
          </w:pPr>
          <w:proofErr w:type="spellStart"/>
          <w:r w:rsidRPr="005323AF">
            <w:rPr>
              <w:rFonts w:ascii="Cambria" w:eastAsia="Calibri" w:hAnsi="Cambria" w:cs="InterstateLight"/>
              <w:b/>
              <w:color w:val="6E6F71"/>
              <w:lang w:val="de-DE" w:eastAsia="en-US"/>
            </w:rPr>
            <w:t>Tarih</w:t>
          </w:r>
          <w:proofErr w:type="spellEnd"/>
          <w:r w:rsidRPr="005323AF">
            <w:rPr>
              <w:rFonts w:asciiTheme="majorHAnsi" w:eastAsiaTheme="minorHAnsi" w:hAnsiTheme="majorHAnsi"/>
              <w:b/>
              <w:color w:val="808080"/>
              <w:sz w:val="28"/>
              <w:szCs w:val="28"/>
              <w:lang w:val="de-DE" w:eastAsia="en-US"/>
            </w:rPr>
            <w:tab/>
          </w:r>
          <w:r w:rsidRPr="005323AF">
            <w:rPr>
              <w:rFonts w:asciiTheme="majorHAnsi" w:eastAsiaTheme="minorHAnsi" w:hAnsiTheme="majorHAnsi"/>
              <w:b/>
              <w:color w:val="808080"/>
              <w:sz w:val="28"/>
              <w:szCs w:val="28"/>
              <w:lang w:val="de-DE" w:eastAsia="en-US"/>
            </w:rPr>
            <w:tab/>
          </w:r>
          <w:r w:rsidRPr="005323AF">
            <w:rPr>
              <w:rFonts w:ascii="Cambria" w:eastAsia="Calibri" w:hAnsi="Cambria" w:cs="InterstateLight"/>
              <w:b/>
              <w:color w:val="6E6F71"/>
              <w:lang w:val="de-DE" w:eastAsia="en-US"/>
            </w:rPr>
            <w:t xml:space="preserve">: </w:t>
          </w:r>
          <w:r w:rsidRPr="005323AF">
            <w:rPr>
              <w:rFonts w:asciiTheme="majorHAnsi" w:eastAsiaTheme="minorHAnsi" w:hAnsiTheme="majorHAnsi"/>
              <w:lang w:val="de-DE" w:eastAsia="ko-KR"/>
            </w:rPr>
            <w:t>15 Kasım 2012</w:t>
          </w:r>
        </w:p>
        <w:p w:rsidR="004D74A5" w:rsidRPr="005323AF" w:rsidRDefault="004D74A5" w:rsidP="00976C7F">
          <w:pPr>
            <w:tabs>
              <w:tab w:val="left" w:pos="2835"/>
            </w:tabs>
            <w:spacing w:after="0" w:line="300" w:lineRule="exact"/>
            <w:contextualSpacing/>
            <w:rPr>
              <w:rFonts w:asciiTheme="majorHAnsi" w:eastAsiaTheme="minorHAnsi" w:hAnsiTheme="majorHAnsi"/>
              <w:lang w:val="de-DE" w:eastAsia="ko-KR"/>
            </w:rPr>
          </w:pPr>
          <w:proofErr w:type="spellStart"/>
          <w:r w:rsidRPr="005323AF">
            <w:rPr>
              <w:rFonts w:ascii="Cambria" w:eastAsia="Calibri" w:hAnsi="Cambria" w:cs="InterstateLight"/>
              <w:b/>
              <w:color w:val="6E6F71"/>
              <w:lang w:val="de-DE" w:eastAsia="en-US"/>
            </w:rPr>
            <w:t>Düzenlendiği</w:t>
          </w:r>
          <w:proofErr w:type="spellEnd"/>
          <w:r w:rsidRPr="005323AF">
            <w:rPr>
              <w:rFonts w:ascii="Cambria" w:eastAsia="Calibri" w:hAnsi="Cambria" w:cs="InterstateLight"/>
              <w:b/>
              <w:color w:val="6E6F71"/>
              <w:lang w:val="de-DE" w:eastAsia="en-US"/>
            </w:rPr>
            <w:t xml:space="preserve"> </w:t>
          </w:r>
          <w:proofErr w:type="spellStart"/>
          <w:r w:rsidRPr="005323AF">
            <w:rPr>
              <w:rFonts w:ascii="Cambria" w:eastAsia="Calibri" w:hAnsi="Cambria" w:cs="InterstateLight"/>
              <w:b/>
              <w:color w:val="6E6F71"/>
              <w:lang w:val="de-DE" w:eastAsia="en-US"/>
            </w:rPr>
            <w:t>Yer</w:t>
          </w:r>
          <w:proofErr w:type="spellEnd"/>
          <w:r w:rsidRPr="005323AF">
            <w:rPr>
              <w:rFonts w:asciiTheme="majorHAnsi" w:eastAsiaTheme="minorHAnsi" w:hAnsiTheme="majorHAnsi"/>
              <w:b/>
              <w:color w:val="808080"/>
              <w:sz w:val="28"/>
              <w:szCs w:val="28"/>
              <w:lang w:val="de-DE" w:eastAsia="en-US"/>
            </w:rPr>
            <w:t xml:space="preserve"> </w:t>
          </w:r>
          <w:r w:rsidRPr="005323AF">
            <w:rPr>
              <w:rFonts w:asciiTheme="majorHAnsi" w:eastAsiaTheme="minorHAnsi" w:hAnsiTheme="majorHAnsi"/>
              <w:b/>
              <w:color w:val="808080"/>
              <w:sz w:val="28"/>
              <w:szCs w:val="28"/>
              <w:lang w:val="de-DE" w:eastAsia="en-US"/>
            </w:rPr>
            <w:tab/>
          </w:r>
          <w:r w:rsidRPr="005323AF">
            <w:rPr>
              <w:rFonts w:ascii="Cambria" w:eastAsia="Calibri" w:hAnsi="Cambria" w:cs="InterstateLight"/>
              <w:b/>
              <w:color w:val="6E6F71"/>
              <w:lang w:val="de-DE" w:eastAsia="en-US"/>
            </w:rPr>
            <w:t xml:space="preserve">: </w:t>
          </w:r>
          <w:proofErr w:type="spellStart"/>
          <w:r w:rsidRPr="005323AF">
            <w:rPr>
              <w:rFonts w:asciiTheme="majorHAnsi" w:eastAsiaTheme="minorHAnsi" w:hAnsiTheme="majorHAnsi"/>
              <w:lang w:val="de-DE" w:eastAsia="ko-KR"/>
            </w:rPr>
            <w:t>Mimar</w:t>
          </w:r>
          <w:proofErr w:type="spellEnd"/>
          <w:r w:rsidRPr="005323AF">
            <w:rPr>
              <w:rFonts w:asciiTheme="majorHAnsi" w:eastAsiaTheme="minorHAnsi" w:hAnsiTheme="majorHAnsi"/>
              <w:lang w:val="de-DE" w:eastAsia="ko-KR"/>
            </w:rPr>
            <w:t xml:space="preserve"> Sinan Güzel </w:t>
          </w:r>
          <w:proofErr w:type="spellStart"/>
          <w:r w:rsidRPr="005323AF">
            <w:rPr>
              <w:rFonts w:asciiTheme="majorHAnsi" w:eastAsiaTheme="minorHAnsi" w:hAnsiTheme="majorHAnsi"/>
              <w:lang w:val="de-DE" w:eastAsia="ko-KR"/>
            </w:rPr>
            <w:t>Sanatlar</w:t>
          </w:r>
          <w:proofErr w:type="spellEnd"/>
          <w:r w:rsidRPr="005323AF">
            <w:rPr>
              <w:rFonts w:asciiTheme="majorHAnsi" w:eastAsiaTheme="minorHAnsi" w:hAnsiTheme="majorHAnsi"/>
              <w:lang w:val="de-DE" w:eastAsia="ko-KR"/>
            </w:rPr>
            <w:t xml:space="preserve"> </w:t>
          </w:r>
          <w:proofErr w:type="spellStart"/>
          <w:r w:rsidRPr="005323AF">
            <w:rPr>
              <w:rFonts w:asciiTheme="majorHAnsi" w:eastAsiaTheme="minorHAnsi" w:hAnsiTheme="majorHAnsi"/>
              <w:lang w:val="de-DE" w:eastAsia="ko-KR"/>
            </w:rPr>
            <w:t>Üniversitesi</w:t>
          </w:r>
          <w:proofErr w:type="spellEnd"/>
        </w:p>
        <w:p w:rsidR="004D74A5" w:rsidRDefault="004D74A5" w:rsidP="00976C7F">
          <w:pPr>
            <w:autoSpaceDE w:val="0"/>
            <w:autoSpaceDN w:val="0"/>
            <w:adjustRightInd w:val="0"/>
            <w:spacing w:after="0" w:line="300" w:lineRule="exact"/>
            <w:ind w:left="2124" w:hanging="2124"/>
            <w:rPr>
              <w:rFonts w:asciiTheme="majorHAnsi" w:hAnsiTheme="majorHAnsi"/>
              <w:lang w:eastAsia="ko-KR"/>
            </w:rPr>
          </w:pPr>
          <w:proofErr w:type="spellStart"/>
          <w:r>
            <w:rPr>
              <w:rFonts w:ascii="Cambria" w:eastAsia="Calibri" w:hAnsi="Cambria" w:cs="InterstateLight"/>
              <w:b/>
              <w:color w:val="6E6F71"/>
              <w:lang w:val="en-US" w:eastAsia="en-US"/>
            </w:rPr>
            <w:t>Sunulan</w:t>
          </w:r>
          <w:proofErr w:type="spellEnd"/>
          <w:r>
            <w:rPr>
              <w:rFonts w:ascii="Cambria" w:eastAsia="Calibri" w:hAnsi="Cambria" w:cs="InterstateLight"/>
              <w:b/>
              <w:color w:val="6E6F71"/>
              <w:lang w:val="en-US" w:eastAsia="en-US"/>
            </w:rPr>
            <w:t xml:space="preserve"> </w:t>
          </w:r>
          <w:proofErr w:type="spellStart"/>
          <w:r>
            <w:rPr>
              <w:rFonts w:ascii="Cambria" w:eastAsia="Calibri" w:hAnsi="Cambria" w:cs="InterstateLight"/>
              <w:b/>
              <w:color w:val="6E6F71"/>
              <w:lang w:val="en-US" w:eastAsia="en-US"/>
            </w:rPr>
            <w:t>Bildirinin</w:t>
          </w:r>
          <w:proofErr w:type="spellEnd"/>
          <w:r>
            <w:rPr>
              <w:rFonts w:ascii="Cambria" w:eastAsia="Calibri" w:hAnsi="Cambria" w:cs="InterstateLight"/>
              <w:b/>
              <w:color w:val="6E6F71"/>
              <w:lang w:val="en-US" w:eastAsia="en-US"/>
            </w:rPr>
            <w:t xml:space="preserve"> </w:t>
          </w:r>
          <w:proofErr w:type="spellStart"/>
          <w:r>
            <w:rPr>
              <w:rFonts w:ascii="Cambria" w:eastAsia="Calibri" w:hAnsi="Cambria" w:cs="InterstateLight"/>
              <w:b/>
              <w:color w:val="6E6F71"/>
              <w:lang w:val="en-US" w:eastAsia="en-US"/>
            </w:rPr>
            <w:t>Adı</w:t>
          </w:r>
          <w:proofErr w:type="spellEnd"/>
          <w:r w:rsidRPr="00E45180">
            <w:rPr>
              <w:rFonts w:ascii="Cambria" w:eastAsia="Calibri" w:hAnsi="Cambria" w:cs="InterstateLight"/>
              <w:b/>
              <w:color w:val="6E6F71"/>
              <w:lang w:val="en-US" w:eastAsia="en-US"/>
            </w:rPr>
            <w:tab/>
            <w:t>:</w:t>
          </w:r>
          <w:r w:rsidR="00976C7F">
            <w:rPr>
              <w:rFonts w:asciiTheme="majorHAnsi" w:eastAsiaTheme="minorHAnsi" w:hAnsiTheme="majorHAnsi"/>
              <w:lang w:val="en-US" w:eastAsia="ko-KR"/>
            </w:rPr>
            <w:t xml:space="preserve"> </w:t>
          </w:r>
          <w:r>
            <w:rPr>
              <w:rFonts w:asciiTheme="majorHAnsi" w:eastAsiaTheme="minorHAnsi" w:hAnsiTheme="majorHAnsi"/>
              <w:lang w:val="en-US" w:eastAsia="ko-KR"/>
            </w:rPr>
            <w:t>“</w:t>
          </w:r>
          <w:r w:rsidRPr="002253FB">
            <w:rPr>
              <w:rFonts w:asciiTheme="majorHAnsi" w:hAnsiTheme="majorHAnsi"/>
              <w:lang w:eastAsia="ko-KR"/>
            </w:rPr>
            <w:t xml:space="preserve">A </w:t>
          </w:r>
          <w:proofErr w:type="spellStart"/>
          <w:r w:rsidRPr="002253FB">
            <w:rPr>
              <w:rFonts w:asciiTheme="majorHAnsi" w:hAnsiTheme="majorHAnsi"/>
              <w:lang w:eastAsia="ko-KR"/>
            </w:rPr>
            <w:t>case</w:t>
          </w:r>
          <w:proofErr w:type="spellEnd"/>
          <w:r w:rsidRPr="002253FB">
            <w:rPr>
              <w:rFonts w:asciiTheme="majorHAnsi" w:hAnsiTheme="majorHAnsi"/>
              <w:lang w:eastAsia="ko-KR"/>
            </w:rPr>
            <w:t xml:space="preserve"> </w:t>
          </w:r>
          <w:proofErr w:type="spellStart"/>
          <w:r w:rsidRPr="002253FB">
            <w:rPr>
              <w:rFonts w:asciiTheme="majorHAnsi" w:hAnsiTheme="majorHAnsi"/>
              <w:lang w:eastAsia="ko-KR"/>
            </w:rPr>
            <w:t>study</w:t>
          </w:r>
          <w:proofErr w:type="spellEnd"/>
          <w:r w:rsidRPr="002253FB">
            <w:rPr>
              <w:rFonts w:asciiTheme="majorHAnsi" w:hAnsiTheme="majorHAnsi"/>
              <w:lang w:eastAsia="ko-KR"/>
            </w:rPr>
            <w:t xml:space="preserve"> </w:t>
          </w:r>
          <w:proofErr w:type="spellStart"/>
          <w:r w:rsidRPr="002253FB">
            <w:rPr>
              <w:rFonts w:asciiTheme="majorHAnsi" w:hAnsiTheme="majorHAnsi"/>
              <w:lang w:eastAsia="ko-KR"/>
            </w:rPr>
            <w:t>where</w:t>
          </w:r>
          <w:proofErr w:type="spellEnd"/>
          <w:r w:rsidRPr="002253FB">
            <w:rPr>
              <w:rFonts w:asciiTheme="majorHAnsi" w:hAnsiTheme="majorHAnsi"/>
              <w:lang w:eastAsia="ko-KR"/>
            </w:rPr>
            <w:t xml:space="preserve"> </w:t>
          </w:r>
          <w:proofErr w:type="spellStart"/>
          <w:r w:rsidRPr="002253FB">
            <w:rPr>
              <w:rFonts w:asciiTheme="majorHAnsi" w:hAnsiTheme="majorHAnsi"/>
              <w:lang w:eastAsia="ko-KR"/>
            </w:rPr>
            <w:t>everything</w:t>
          </w:r>
          <w:proofErr w:type="spellEnd"/>
          <w:r w:rsidRPr="002253FB">
            <w:rPr>
              <w:rFonts w:asciiTheme="majorHAnsi" w:hAnsiTheme="majorHAnsi"/>
              <w:lang w:eastAsia="ko-KR"/>
            </w:rPr>
            <w:t xml:space="preserve"> is </w:t>
          </w:r>
        </w:p>
        <w:p w:rsidR="004D74A5" w:rsidRPr="002253FB" w:rsidRDefault="004D74A5" w:rsidP="00976C7F">
          <w:pPr>
            <w:autoSpaceDE w:val="0"/>
            <w:autoSpaceDN w:val="0"/>
            <w:adjustRightInd w:val="0"/>
            <w:spacing w:after="0" w:line="300" w:lineRule="exact"/>
            <w:ind w:left="2124" w:hanging="708"/>
            <w:rPr>
              <w:rFonts w:asciiTheme="majorHAnsi" w:hAnsiTheme="majorHAnsi"/>
              <w:lang w:eastAsia="ko-KR"/>
            </w:rPr>
          </w:pPr>
          <w:r>
            <w:rPr>
              <w:rFonts w:ascii="Cambria" w:eastAsia="Calibri" w:hAnsi="Cambria" w:cs="InterstateLight"/>
              <w:b/>
              <w:color w:val="6E6F71"/>
              <w:lang w:val="en-US" w:eastAsia="en-US"/>
            </w:rPr>
            <w:t xml:space="preserve">                               </w:t>
          </w:r>
          <w:proofErr w:type="gramStart"/>
          <w:r w:rsidRPr="002253FB">
            <w:rPr>
              <w:rFonts w:asciiTheme="majorHAnsi" w:hAnsiTheme="majorHAnsi"/>
              <w:lang w:eastAsia="ko-KR"/>
            </w:rPr>
            <w:t>mobile</w:t>
          </w:r>
          <w:proofErr w:type="gramEnd"/>
          <w:r w:rsidRPr="002253FB">
            <w:rPr>
              <w:rFonts w:asciiTheme="majorHAnsi" w:hAnsiTheme="majorHAnsi"/>
              <w:lang w:eastAsia="ko-KR"/>
            </w:rPr>
            <w:t xml:space="preserve"> </w:t>
          </w:r>
          <w:proofErr w:type="spellStart"/>
          <w:r w:rsidRPr="002253FB">
            <w:rPr>
              <w:rFonts w:asciiTheme="majorHAnsi" w:hAnsiTheme="majorHAnsi"/>
              <w:lang w:eastAsia="ko-KR"/>
            </w:rPr>
            <w:t>along</w:t>
          </w:r>
          <w:proofErr w:type="spellEnd"/>
          <w:r w:rsidRPr="002253FB">
            <w:rPr>
              <w:rFonts w:asciiTheme="majorHAnsi" w:hAnsiTheme="majorHAnsi"/>
              <w:lang w:eastAsia="ko-KR"/>
            </w:rPr>
            <w:t xml:space="preserve"> </w:t>
          </w:r>
          <w:proofErr w:type="spellStart"/>
          <w:r w:rsidRPr="002253FB">
            <w:rPr>
              <w:rFonts w:asciiTheme="majorHAnsi" w:hAnsiTheme="majorHAnsi"/>
              <w:lang w:eastAsia="ko-KR"/>
            </w:rPr>
            <w:t>the</w:t>
          </w:r>
          <w:proofErr w:type="spellEnd"/>
          <w:r w:rsidRPr="002253FB">
            <w:rPr>
              <w:rFonts w:asciiTheme="majorHAnsi" w:hAnsiTheme="majorHAnsi"/>
              <w:lang w:eastAsia="ko-KR"/>
            </w:rPr>
            <w:t xml:space="preserve"> Silk Road: </w:t>
          </w:r>
          <w:proofErr w:type="spellStart"/>
          <w:r w:rsidRPr="002253FB">
            <w:rPr>
              <w:rFonts w:asciiTheme="majorHAnsi" w:hAnsiTheme="majorHAnsi"/>
              <w:lang w:eastAsia="ko-KR"/>
            </w:rPr>
            <w:t>Mehmed</w:t>
          </w:r>
          <w:proofErr w:type="spellEnd"/>
          <w:r w:rsidRPr="002253FB">
            <w:rPr>
              <w:rFonts w:asciiTheme="majorHAnsi" w:hAnsiTheme="majorHAnsi"/>
              <w:lang w:eastAsia="ko-KR"/>
            </w:rPr>
            <w:t xml:space="preserve"> Siyah </w:t>
          </w:r>
          <w:proofErr w:type="spellStart"/>
          <w:r w:rsidRPr="002253FB">
            <w:rPr>
              <w:rFonts w:asciiTheme="majorHAnsi" w:hAnsiTheme="majorHAnsi"/>
              <w:lang w:eastAsia="ko-KR"/>
            </w:rPr>
            <w:t>Kalem’s</w:t>
          </w:r>
          <w:proofErr w:type="spellEnd"/>
          <w:r w:rsidRPr="002253FB">
            <w:rPr>
              <w:rFonts w:asciiTheme="majorHAnsi" w:hAnsiTheme="majorHAnsi"/>
              <w:lang w:eastAsia="ko-KR"/>
            </w:rPr>
            <w:t xml:space="preserve"> </w:t>
          </w:r>
          <w:proofErr w:type="spellStart"/>
          <w:r w:rsidRPr="002253FB">
            <w:rPr>
              <w:rFonts w:asciiTheme="majorHAnsi" w:hAnsiTheme="majorHAnsi"/>
              <w:lang w:eastAsia="ko-KR"/>
            </w:rPr>
            <w:t>paintings</w:t>
          </w:r>
          <w:proofErr w:type="spellEnd"/>
          <w:r>
            <w:rPr>
              <w:rFonts w:asciiTheme="majorHAnsi" w:hAnsiTheme="majorHAnsi"/>
              <w:lang w:eastAsia="ko-KR"/>
            </w:rPr>
            <w:t>”</w:t>
          </w:r>
        </w:p>
        <w:p w:rsidR="004D74A5" w:rsidRDefault="004D74A5" w:rsidP="00976C7F">
          <w:pPr>
            <w:tabs>
              <w:tab w:val="left" w:pos="2835"/>
            </w:tabs>
            <w:spacing w:after="0" w:line="300" w:lineRule="exact"/>
            <w:contextualSpacing/>
            <w:rPr>
              <w:rFonts w:asciiTheme="majorHAnsi" w:eastAsiaTheme="minorHAnsi" w:hAnsiTheme="majorHAnsi"/>
              <w:lang w:val="en-US" w:eastAsia="ko-KR"/>
            </w:rPr>
          </w:pPr>
        </w:p>
        <w:p w:rsidR="00D639FF" w:rsidRDefault="00961238" w:rsidP="00976C7F">
          <w:pPr>
            <w:autoSpaceDE w:val="0"/>
            <w:autoSpaceDN w:val="0"/>
            <w:adjustRightInd w:val="0"/>
            <w:spacing w:after="0" w:line="300" w:lineRule="exact"/>
            <w:ind w:left="2124" w:hanging="2124"/>
            <w:rPr>
              <w:rFonts w:asciiTheme="majorHAnsi" w:eastAsiaTheme="minorHAnsi" w:hAnsiTheme="majorHAnsi"/>
              <w:b/>
              <w:color w:val="365F91" w:themeColor="accent1" w:themeShade="BF"/>
              <w:lang w:val="en-US" w:eastAsia="ko-KR"/>
            </w:rPr>
          </w:pPr>
          <w:proofErr w:type="spellStart"/>
          <w:r w:rsidRPr="00092B39">
            <w:rPr>
              <w:rFonts w:ascii="Cambria" w:eastAsia="Calibri" w:hAnsi="Cambria" w:cs="InterstateLight"/>
              <w:b/>
              <w:color w:val="6E6F71"/>
              <w:lang w:val="en-US" w:eastAsia="en-US"/>
            </w:rPr>
            <w:t>Toplantının</w:t>
          </w:r>
          <w:proofErr w:type="spellEnd"/>
          <w:r w:rsidRPr="00092B39">
            <w:rPr>
              <w:rFonts w:ascii="Cambria" w:eastAsia="Calibri" w:hAnsi="Cambria" w:cs="InterstateLight"/>
              <w:b/>
              <w:color w:val="6E6F71"/>
              <w:lang w:val="en-US" w:eastAsia="en-US"/>
            </w:rPr>
            <w:t xml:space="preserve"> </w:t>
          </w:r>
          <w:proofErr w:type="spellStart"/>
          <w:r w:rsidRPr="00092B39">
            <w:rPr>
              <w:rFonts w:ascii="Cambria" w:eastAsia="Calibri" w:hAnsi="Cambria" w:cs="InterstateLight"/>
              <w:b/>
              <w:color w:val="6E6F71"/>
              <w:lang w:val="en-US" w:eastAsia="en-US"/>
            </w:rPr>
            <w:t>Adı</w:t>
          </w:r>
          <w:proofErr w:type="spellEnd"/>
          <w:r>
            <w:rPr>
              <w:rFonts w:ascii="Cambria" w:eastAsia="Calibri" w:hAnsi="Cambria" w:cs="InterstateLight"/>
              <w:b/>
              <w:color w:val="6E6F71"/>
              <w:lang w:val="en-US" w:eastAsia="en-US"/>
            </w:rPr>
            <w:tab/>
          </w:r>
          <w:r>
            <w:rPr>
              <w:rFonts w:ascii="Cambria" w:eastAsia="Calibri" w:hAnsi="Cambria" w:cs="InterstateLight"/>
              <w:b/>
              <w:color w:val="6E6F71"/>
              <w:lang w:val="en-US" w:eastAsia="en-US"/>
            </w:rPr>
            <w:tab/>
          </w:r>
          <w:r w:rsidRPr="005F18F4">
            <w:rPr>
              <w:rFonts w:ascii="Cambria" w:eastAsia="Calibri" w:hAnsi="Cambria" w:cs="InterstateLight"/>
              <w:b/>
              <w:color w:val="6E6F71"/>
              <w:lang w:val="en-US" w:eastAsia="en-US"/>
            </w:rPr>
            <w:t>:</w:t>
          </w:r>
          <w:r w:rsidRPr="00850586">
            <w:rPr>
              <w:rFonts w:ascii="Cambria" w:eastAsia="Calibri" w:hAnsi="Cambria" w:cs="InterstateLight"/>
              <w:b/>
              <w:color w:val="6E6F71"/>
              <w:lang w:val="en-US" w:eastAsia="en-US"/>
            </w:rPr>
            <w:t xml:space="preserve"> </w:t>
          </w:r>
          <w:r w:rsidR="002350EC" w:rsidRPr="002350EC">
            <w:rPr>
              <w:rFonts w:asciiTheme="majorHAnsi" w:eastAsiaTheme="minorHAnsi" w:hAnsiTheme="majorHAnsi"/>
              <w:b/>
              <w:color w:val="365F91" w:themeColor="accent1" w:themeShade="BF"/>
              <w:lang w:val="en-US" w:eastAsia="ko-KR"/>
            </w:rPr>
            <w:t xml:space="preserve">German-Turkish Roundtable Meeting ‘China’s </w:t>
          </w:r>
          <w:proofErr w:type="gramStart"/>
          <w:r w:rsidR="002350EC" w:rsidRPr="002350EC">
            <w:rPr>
              <w:rFonts w:asciiTheme="majorHAnsi" w:eastAsiaTheme="minorHAnsi" w:hAnsiTheme="majorHAnsi"/>
              <w:b/>
              <w:color w:val="365F91" w:themeColor="accent1" w:themeShade="BF"/>
              <w:lang w:val="en-US" w:eastAsia="ko-KR"/>
            </w:rPr>
            <w:t>Growing</w:t>
          </w:r>
          <w:proofErr w:type="gramEnd"/>
        </w:p>
        <w:p w:rsidR="002350EC" w:rsidRDefault="00D639FF" w:rsidP="00D639FF">
          <w:pPr>
            <w:autoSpaceDE w:val="0"/>
            <w:autoSpaceDN w:val="0"/>
            <w:adjustRightInd w:val="0"/>
            <w:spacing w:after="0" w:line="300" w:lineRule="exact"/>
            <w:ind w:left="2124" w:hanging="2124"/>
            <w:rPr>
              <w:rFonts w:asciiTheme="majorHAnsi" w:eastAsiaTheme="minorHAnsi" w:hAnsiTheme="majorHAnsi"/>
              <w:b/>
              <w:color w:val="365F91" w:themeColor="accent1" w:themeShade="BF"/>
              <w:lang w:val="en-US" w:eastAsia="ko-KR"/>
            </w:rPr>
          </w:pPr>
          <w:r>
            <w:rPr>
              <w:rFonts w:ascii="Cambria" w:eastAsia="Calibri" w:hAnsi="Cambria" w:cs="InterstateLight"/>
              <w:b/>
              <w:color w:val="6E6F71"/>
              <w:lang w:val="en-US" w:eastAsia="en-US"/>
            </w:rPr>
            <w:tab/>
          </w:r>
          <w:r w:rsidR="002350EC" w:rsidRPr="002350EC">
            <w:rPr>
              <w:rFonts w:asciiTheme="majorHAnsi" w:eastAsiaTheme="minorHAnsi" w:hAnsiTheme="majorHAnsi"/>
              <w:b/>
              <w:color w:val="365F91" w:themeColor="accent1" w:themeShade="BF"/>
              <w:lang w:val="en-US" w:eastAsia="ko-KR"/>
            </w:rPr>
            <w:t xml:space="preserve"> </w:t>
          </w:r>
          <w:r>
            <w:rPr>
              <w:rFonts w:asciiTheme="majorHAnsi" w:eastAsiaTheme="minorHAnsi" w:hAnsiTheme="majorHAnsi"/>
              <w:b/>
              <w:color w:val="365F91" w:themeColor="accent1" w:themeShade="BF"/>
              <w:lang w:val="en-US" w:eastAsia="ko-KR"/>
            </w:rPr>
            <w:t xml:space="preserve">                </w:t>
          </w:r>
          <w:r w:rsidR="002350EC" w:rsidRPr="002350EC">
            <w:rPr>
              <w:rFonts w:asciiTheme="majorHAnsi" w:eastAsiaTheme="minorHAnsi" w:hAnsiTheme="majorHAnsi"/>
              <w:b/>
              <w:color w:val="365F91" w:themeColor="accent1" w:themeShade="BF"/>
              <w:lang w:val="en-US" w:eastAsia="ko-KR"/>
            </w:rPr>
            <w:t xml:space="preserve">Clout in International Relations: Turkish and </w:t>
          </w:r>
        </w:p>
        <w:p w:rsidR="00961238" w:rsidRDefault="002350EC" w:rsidP="00976C7F">
          <w:pPr>
            <w:autoSpaceDE w:val="0"/>
            <w:autoSpaceDN w:val="0"/>
            <w:adjustRightInd w:val="0"/>
            <w:spacing w:after="0" w:line="300" w:lineRule="exact"/>
            <w:ind w:left="2124" w:firstLine="708"/>
            <w:rPr>
              <w:rFonts w:asciiTheme="majorHAnsi" w:eastAsiaTheme="minorHAnsi" w:hAnsiTheme="majorHAnsi"/>
              <w:b/>
              <w:color w:val="365F91" w:themeColor="accent1" w:themeShade="BF"/>
              <w:lang w:val="en-US" w:eastAsia="ko-KR"/>
            </w:rPr>
          </w:pPr>
          <w:r>
            <w:rPr>
              <w:rFonts w:asciiTheme="majorHAnsi" w:eastAsiaTheme="minorHAnsi" w:hAnsiTheme="majorHAnsi"/>
              <w:b/>
              <w:color w:val="365F91" w:themeColor="accent1" w:themeShade="BF"/>
              <w:lang w:val="en-US" w:eastAsia="ko-KR"/>
            </w:rPr>
            <w:t xml:space="preserve"> </w:t>
          </w:r>
          <w:r w:rsidR="00D639FF">
            <w:rPr>
              <w:rFonts w:asciiTheme="majorHAnsi" w:eastAsiaTheme="minorHAnsi" w:hAnsiTheme="majorHAnsi"/>
              <w:b/>
              <w:color w:val="365F91" w:themeColor="accent1" w:themeShade="BF"/>
              <w:lang w:val="en-US" w:eastAsia="ko-KR"/>
            </w:rPr>
            <w:t xml:space="preserve"> </w:t>
          </w:r>
          <w:r w:rsidRPr="002350EC">
            <w:rPr>
              <w:rFonts w:asciiTheme="majorHAnsi" w:eastAsiaTheme="minorHAnsi" w:hAnsiTheme="majorHAnsi"/>
              <w:b/>
              <w:color w:val="365F91" w:themeColor="accent1" w:themeShade="BF"/>
              <w:lang w:val="en-US" w:eastAsia="ko-KR"/>
            </w:rPr>
            <w:t>German Perceptions</w:t>
          </w:r>
        </w:p>
        <w:p w:rsidR="00961238" w:rsidRPr="000370B0" w:rsidRDefault="00961238" w:rsidP="00976C7F">
          <w:pPr>
            <w:autoSpaceDE w:val="0"/>
            <w:autoSpaceDN w:val="0"/>
            <w:adjustRightInd w:val="0"/>
            <w:spacing w:after="0" w:line="300" w:lineRule="exact"/>
            <w:rPr>
              <w:rFonts w:asciiTheme="majorHAnsi" w:eastAsiaTheme="minorHAnsi" w:hAnsiTheme="majorHAnsi"/>
              <w:b/>
              <w:color w:val="365F91" w:themeColor="accent1" w:themeShade="BF"/>
              <w:lang w:val="en-US" w:eastAsia="ko-KR"/>
            </w:rPr>
          </w:pPr>
          <w:r w:rsidRPr="00B352B2">
            <w:rPr>
              <w:rFonts w:ascii="Cambria" w:eastAsia="Calibri" w:hAnsi="Cambria" w:cs="InterstateLight"/>
              <w:b/>
              <w:color w:val="6E6F71"/>
            </w:rPr>
            <w:t>Katılan Merkez Üyesi</w:t>
          </w:r>
          <w:r w:rsidRPr="006573D2">
            <w:rPr>
              <w:rFonts w:ascii="Calibri" w:eastAsia="Calibri" w:hAnsi="Calibri" w:cs="InterstateLight"/>
              <w:color w:val="6E6F71"/>
            </w:rPr>
            <w:tab/>
          </w:r>
          <w:r w:rsidRPr="00850586">
            <w:rPr>
              <w:rFonts w:ascii="Cambria" w:eastAsia="Calibri" w:hAnsi="Cambria" w:cs="InterstateLight"/>
              <w:b/>
              <w:color w:val="6E6F71"/>
              <w:lang w:val="en-US" w:eastAsia="en-US"/>
            </w:rPr>
            <w:t xml:space="preserve">: </w:t>
          </w:r>
          <w:r>
            <w:rPr>
              <w:rFonts w:asciiTheme="majorHAnsi" w:hAnsiTheme="majorHAnsi"/>
              <w:lang w:eastAsia="ko-KR"/>
            </w:rPr>
            <w:t>Altay Atlı</w:t>
          </w:r>
        </w:p>
        <w:p w:rsidR="00961238" w:rsidRPr="00B6488C" w:rsidRDefault="00961238" w:rsidP="00976C7F">
          <w:pPr>
            <w:tabs>
              <w:tab w:val="left" w:pos="2835"/>
            </w:tabs>
            <w:spacing w:after="0" w:line="300" w:lineRule="exact"/>
            <w:contextualSpacing/>
            <w:rPr>
              <w:rFonts w:asciiTheme="majorHAnsi" w:eastAsiaTheme="minorHAnsi" w:hAnsiTheme="majorHAnsi"/>
              <w:b/>
              <w:color w:val="808080"/>
              <w:sz w:val="28"/>
              <w:szCs w:val="28"/>
              <w:lang w:val="en-US" w:eastAsia="en-US"/>
            </w:rPr>
          </w:pPr>
          <w:proofErr w:type="spellStart"/>
          <w:r w:rsidRPr="00092B39">
            <w:rPr>
              <w:rFonts w:ascii="Cambria" w:eastAsia="Calibri" w:hAnsi="Cambria" w:cs="InterstateLight"/>
              <w:b/>
              <w:color w:val="6E6F71"/>
              <w:lang w:val="en-US" w:eastAsia="en-US"/>
            </w:rPr>
            <w:t>Tarih</w:t>
          </w:r>
          <w:proofErr w:type="spellEnd"/>
          <w:r w:rsidRPr="00B6488C">
            <w:rPr>
              <w:rFonts w:asciiTheme="majorHAnsi" w:eastAsiaTheme="minorHAnsi" w:hAnsiTheme="majorHAnsi"/>
              <w:b/>
              <w:color w:val="808080"/>
              <w:sz w:val="28"/>
              <w:szCs w:val="28"/>
              <w:lang w:val="en-US" w:eastAsia="en-US"/>
            </w:rPr>
            <w:tab/>
          </w:r>
          <w:r w:rsidRPr="00980E57">
            <w:rPr>
              <w:rFonts w:ascii="Cambria" w:eastAsia="Calibri" w:hAnsi="Cambria" w:cs="InterstateLight"/>
              <w:b/>
              <w:color w:val="6E6F71"/>
              <w:lang w:val="en-US" w:eastAsia="en-US"/>
            </w:rPr>
            <w:t xml:space="preserve">: </w:t>
          </w:r>
          <w:r>
            <w:rPr>
              <w:rFonts w:asciiTheme="majorHAnsi" w:eastAsiaTheme="minorHAnsi" w:hAnsiTheme="majorHAnsi"/>
              <w:lang w:val="en-US" w:eastAsia="ko-KR"/>
            </w:rPr>
            <w:t xml:space="preserve">23 </w:t>
          </w:r>
          <w:proofErr w:type="spellStart"/>
          <w:r>
            <w:rPr>
              <w:rFonts w:asciiTheme="majorHAnsi" w:eastAsiaTheme="minorHAnsi" w:hAnsiTheme="majorHAnsi"/>
              <w:lang w:val="en-US" w:eastAsia="ko-KR"/>
            </w:rPr>
            <w:t>Kasım</w:t>
          </w:r>
          <w:proofErr w:type="spellEnd"/>
          <w:r>
            <w:rPr>
              <w:rFonts w:asciiTheme="majorHAnsi" w:eastAsiaTheme="minorHAnsi" w:hAnsiTheme="majorHAnsi"/>
              <w:lang w:val="en-US" w:eastAsia="ko-KR"/>
            </w:rPr>
            <w:t xml:space="preserve"> 2012</w:t>
          </w:r>
        </w:p>
        <w:p w:rsidR="00961238" w:rsidRPr="00FB1075" w:rsidRDefault="00961238" w:rsidP="00976C7F">
          <w:pPr>
            <w:tabs>
              <w:tab w:val="left" w:pos="2835"/>
            </w:tabs>
            <w:spacing w:after="0" w:line="300" w:lineRule="exact"/>
            <w:contextualSpacing/>
            <w:rPr>
              <w:rFonts w:asciiTheme="majorHAnsi" w:eastAsiaTheme="minorHAnsi" w:hAnsiTheme="majorHAnsi"/>
              <w:lang w:val="en-US" w:eastAsia="ko-KR"/>
            </w:rPr>
          </w:pPr>
          <w:proofErr w:type="spellStart"/>
          <w:r w:rsidRPr="00092B39">
            <w:rPr>
              <w:rFonts w:ascii="Cambria" w:eastAsia="Calibri" w:hAnsi="Cambria" w:cs="InterstateLight"/>
              <w:b/>
              <w:color w:val="6E6F71"/>
              <w:lang w:val="en-US" w:eastAsia="en-US"/>
            </w:rPr>
            <w:t>Düzenlendiği</w:t>
          </w:r>
          <w:proofErr w:type="spellEnd"/>
          <w:r w:rsidRPr="00092B39">
            <w:rPr>
              <w:rFonts w:ascii="Cambria" w:eastAsia="Calibri" w:hAnsi="Cambria" w:cs="InterstateLight"/>
              <w:b/>
              <w:color w:val="6E6F71"/>
              <w:lang w:val="en-US" w:eastAsia="en-US"/>
            </w:rPr>
            <w:t xml:space="preserve"> </w:t>
          </w:r>
          <w:proofErr w:type="spellStart"/>
          <w:r w:rsidRPr="00092B39">
            <w:rPr>
              <w:rFonts w:ascii="Cambria" w:eastAsia="Calibri" w:hAnsi="Cambria" w:cs="InterstateLight"/>
              <w:b/>
              <w:color w:val="6E6F71"/>
              <w:lang w:val="en-US" w:eastAsia="en-US"/>
            </w:rPr>
            <w:t>Yer</w:t>
          </w:r>
          <w:proofErr w:type="spellEnd"/>
          <w:r w:rsidRPr="00B6488C">
            <w:rPr>
              <w:rFonts w:asciiTheme="majorHAnsi" w:eastAsiaTheme="minorHAnsi" w:hAnsiTheme="majorHAnsi"/>
              <w:b/>
              <w:color w:val="808080"/>
              <w:sz w:val="28"/>
              <w:szCs w:val="28"/>
              <w:lang w:val="en-US" w:eastAsia="en-US"/>
            </w:rPr>
            <w:t xml:space="preserve"> </w:t>
          </w:r>
          <w:r w:rsidRPr="00B6488C">
            <w:rPr>
              <w:rFonts w:asciiTheme="majorHAnsi" w:eastAsiaTheme="minorHAnsi" w:hAnsiTheme="majorHAnsi"/>
              <w:b/>
              <w:color w:val="808080"/>
              <w:sz w:val="28"/>
              <w:szCs w:val="28"/>
              <w:lang w:val="en-US" w:eastAsia="en-US"/>
            </w:rPr>
            <w:tab/>
          </w:r>
          <w:r w:rsidRPr="00980E57">
            <w:rPr>
              <w:rFonts w:ascii="Cambria" w:eastAsia="Calibri" w:hAnsi="Cambria" w:cs="InterstateLight"/>
              <w:b/>
              <w:color w:val="6E6F71"/>
              <w:lang w:val="en-US" w:eastAsia="en-US"/>
            </w:rPr>
            <w:t xml:space="preserve">: </w:t>
          </w:r>
          <w:proofErr w:type="spellStart"/>
          <w:r w:rsidR="003A1CF6">
            <w:rPr>
              <w:rFonts w:asciiTheme="majorHAnsi" w:eastAsiaTheme="minorHAnsi" w:hAnsiTheme="majorHAnsi"/>
              <w:lang w:val="en-US" w:eastAsia="ko-KR"/>
            </w:rPr>
            <w:t>Sabancı</w:t>
          </w:r>
          <w:proofErr w:type="spellEnd"/>
          <w:r w:rsidR="003A1CF6">
            <w:rPr>
              <w:rFonts w:asciiTheme="majorHAnsi" w:eastAsiaTheme="minorHAnsi" w:hAnsiTheme="majorHAnsi"/>
              <w:lang w:val="en-US" w:eastAsia="ko-KR"/>
            </w:rPr>
            <w:t xml:space="preserve"> </w:t>
          </w:r>
          <w:proofErr w:type="spellStart"/>
          <w:r>
            <w:rPr>
              <w:rFonts w:asciiTheme="majorHAnsi" w:eastAsiaTheme="minorHAnsi" w:hAnsiTheme="majorHAnsi"/>
              <w:lang w:val="en-US" w:eastAsia="ko-KR"/>
            </w:rPr>
            <w:t>Üniversitesi</w:t>
          </w:r>
          <w:proofErr w:type="spellEnd"/>
        </w:p>
        <w:p w:rsidR="00961238" w:rsidRDefault="00961238" w:rsidP="00976C7F">
          <w:pPr>
            <w:tabs>
              <w:tab w:val="left" w:pos="2835"/>
            </w:tabs>
            <w:spacing w:after="0" w:line="300" w:lineRule="exact"/>
            <w:contextualSpacing/>
            <w:rPr>
              <w:rFonts w:asciiTheme="majorHAnsi" w:eastAsiaTheme="minorHAnsi" w:hAnsiTheme="majorHAnsi"/>
              <w:lang w:val="en-US" w:eastAsia="ko-KR"/>
            </w:rPr>
          </w:pPr>
          <w:proofErr w:type="spellStart"/>
          <w:r>
            <w:rPr>
              <w:rFonts w:ascii="Cambria" w:eastAsia="Calibri" w:hAnsi="Cambria" w:cs="InterstateLight"/>
              <w:b/>
              <w:color w:val="6E6F71"/>
              <w:lang w:val="en-US" w:eastAsia="en-US"/>
            </w:rPr>
            <w:t>Sunulan</w:t>
          </w:r>
          <w:proofErr w:type="spellEnd"/>
          <w:r>
            <w:rPr>
              <w:rFonts w:ascii="Cambria" w:eastAsia="Calibri" w:hAnsi="Cambria" w:cs="InterstateLight"/>
              <w:b/>
              <w:color w:val="6E6F71"/>
              <w:lang w:val="en-US" w:eastAsia="en-US"/>
            </w:rPr>
            <w:t xml:space="preserve"> </w:t>
          </w:r>
          <w:proofErr w:type="spellStart"/>
          <w:r>
            <w:rPr>
              <w:rFonts w:ascii="Cambria" w:eastAsia="Calibri" w:hAnsi="Cambria" w:cs="InterstateLight"/>
              <w:b/>
              <w:color w:val="6E6F71"/>
              <w:lang w:val="en-US" w:eastAsia="en-US"/>
            </w:rPr>
            <w:t>Bildirinin</w:t>
          </w:r>
          <w:proofErr w:type="spellEnd"/>
          <w:r>
            <w:rPr>
              <w:rFonts w:ascii="Cambria" w:eastAsia="Calibri" w:hAnsi="Cambria" w:cs="InterstateLight"/>
              <w:b/>
              <w:color w:val="6E6F71"/>
              <w:lang w:val="en-US" w:eastAsia="en-US"/>
            </w:rPr>
            <w:t xml:space="preserve"> </w:t>
          </w:r>
          <w:proofErr w:type="spellStart"/>
          <w:r>
            <w:rPr>
              <w:rFonts w:ascii="Cambria" w:eastAsia="Calibri" w:hAnsi="Cambria" w:cs="InterstateLight"/>
              <w:b/>
              <w:color w:val="6E6F71"/>
              <w:lang w:val="en-US" w:eastAsia="en-US"/>
            </w:rPr>
            <w:t>Adı</w:t>
          </w:r>
          <w:proofErr w:type="spellEnd"/>
          <w:r w:rsidRPr="00E45180">
            <w:rPr>
              <w:rFonts w:ascii="Cambria" w:eastAsia="Calibri" w:hAnsi="Cambria" w:cs="InterstateLight"/>
              <w:b/>
              <w:color w:val="6E6F71"/>
              <w:lang w:val="en-US" w:eastAsia="en-US"/>
            </w:rPr>
            <w:tab/>
          </w:r>
          <w:r w:rsidRPr="00E45700">
            <w:rPr>
              <w:rFonts w:ascii="Cambria" w:eastAsia="Calibri" w:hAnsi="Cambria" w:cs="InterstateLight"/>
              <w:b/>
              <w:color w:val="6E6F71"/>
              <w:lang w:val="en-US" w:eastAsia="en-US"/>
            </w:rPr>
            <w:t>:</w:t>
          </w:r>
          <w:r w:rsidRPr="00E45700">
            <w:rPr>
              <w:rFonts w:asciiTheme="majorHAnsi" w:hAnsiTheme="majorHAnsi"/>
              <w:lang w:eastAsia="ko-KR"/>
            </w:rPr>
            <w:t xml:space="preserve"> </w:t>
          </w:r>
          <w:r w:rsidRPr="00961238">
            <w:rPr>
              <w:rFonts w:asciiTheme="majorHAnsi" w:eastAsiaTheme="minorHAnsi" w:hAnsiTheme="majorHAnsi"/>
              <w:lang w:val="en-US" w:eastAsia="ko-KR"/>
            </w:rPr>
            <w:t xml:space="preserve">“China as a major topic in Turkey’s foreign policy: </w:t>
          </w:r>
        </w:p>
        <w:p w:rsidR="001A7150" w:rsidRDefault="00961238" w:rsidP="00976C7F">
          <w:pPr>
            <w:tabs>
              <w:tab w:val="left" w:pos="2835"/>
            </w:tabs>
            <w:spacing w:after="0" w:line="300" w:lineRule="exact"/>
            <w:contextualSpacing/>
            <w:rPr>
              <w:rFonts w:asciiTheme="majorHAnsi" w:eastAsiaTheme="minorHAnsi" w:hAnsiTheme="majorHAnsi"/>
              <w:lang w:val="en-US" w:eastAsia="ko-KR"/>
            </w:rPr>
          </w:pPr>
          <w:r>
            <w:rPr>
              <w:rFonts w:asciiTheme="majorHAnsi" w:eastAsiaTheme="minorHAnsi" w:hAnsiTheme="majorHAnsi"/>
              <w:lang w:val="en-US" w:eastAsia="ko-KR"/>
            </w:rPr>
            <w:tab/>
            <w:t xml:space="preserve">   </w:t>
          </w:r>
          <w:r w:rsidRPr="00961238">
            <w:rPr>
              <w:rFonts w:asciiTheme="majorHAnsi" w:eastAsiaTheme="minorHAnsi" w:hAnsiTheme="majorHAnsi"/>
              <w:lang w:val="en-US" w:eastAsia="ko-KR"/>
            </w:rPr>
            <w:t xml:space="preserve">Prospects for the future of bilateral </w:t>
          </w:r>
          <w:r>
            <w:rPr>
              <w:rFonts w:asciiTheme="majorHAnsi" w:eastAsiaTheme="minorHAnsi" w:hAnsiTheme="majorHAnsi"/>
              <w:lang w:val="en-US" w:eastAsia="ko-KR"/>
            </w:rPr>
            <w:t>r</w:t>
          </w:r>
          <w:r w:rsidRPr="00961238">
            <w:rPr>
              <w:rFonts w:asciiTheme="majorHAnsi" w:eastAsiaTheme="minorHAnsi" w:hAnsiTheme="majorHAnsi"/>
              <w:lang w:val="en-US" w:eastAsia="ko-KR"/>
            </w:rPr>
            <w:t>elations’”</w:t>
          </w:r>
        </w:p>
        <w:p w:rsidR="00976C7F" w:rsidRPr="00976C7F" w:rsidRDefault="00976C7F" w:rsidP="00976C7F">
          <w:pPr>
            <w:tabs>
              <w:tab w:val="left" w:pos="2835"/>
            </w:tabs>
            <w:spacing w:after="0" w:line="300" w:lineRule="exact"/>
            <w:contextualSpacing/>
            <w:rPr>
              <w:rFonts w:asciiTheme="majorHAnsi" w:eastAsiaTheme="minorHAnsi" w:hAnsiTheme="majorHAnsi"/>
              <w:lang w:val="en-US" w:eastAsia="ko-KR"/>
            </w:rPr>
          </w:pPr>
        </w:p>
        <w:p w:rsidR="002634EF" w:rsidRDefault="001A7150" w:rsidP="00976C7F">
          <w:pPr>
            <w:spacing w:after="0" w:line="300" w:lineRule="exact"/>
            <w:contextualSpacing/>
            <w:rPr>
              <w:rFonts w:ascii="Cambria" w:eastAsia="Calibri" w:hAnsi="Cambria" w:cs="Times New Roman"/>
              <w:b/>
              <w:color w:val="808080"/>
              <w:sz w:val="28"/>
              <w:szCs w:val="28"/>
            </w:rPr>
          </w:pPr>
          <w:r>
            <w:rPr>
              <w:rFonts w:asciiTheme="majorHAnsi" w:hAnsiTheme="majorHAnsi"/>
              <w:b/>
              <w:color w:val="808080"/>
              <w:sz w:val="28"/>
              <w:szCs w:val="28"/>
            </w:rPr>
            <w:t>III</w:t>
          </w:r>
          <w:r w:rsidRPr="00D971EB">
            <w:rPr>
              <w:rFonts w:asciiTheme="majorHAnsi" w:hAnsiTheme="majorHAnsi"/>
              <w:b/>
              <w:color w:val="808080"/>
              <w:sz w:val="28"/>
              <w:szCs w:val="28"/>
            </w:rPr>
            <w:t>-</w:t>
          </w:r>
          <w:r w:rsidRPr="00D971EB">
            <w:rPr>
              <w:rFonts w:ascii="Cambria" w:eastAsia="Calibri" w:hAnsi="Cambria" w:cs="Times New Roman"/>
              <w:b/>
              <w:color w:val="808080"/>
              <w:sz w:val="28"/>
              <w:szCs w:val="28"/>
            </w:rPr>
            <w:t>MERKEZ AĞIRLIKLI, MERKEZİN KATKISIYLA YAPILAN</w:t>
          </w:r>
        </w:p>
        <w:p w:rsidR="001A7150" w:rsidRPr="00D971EB" w:rsidRDefault="00B05CDE" w:rsidP="00976C7F">
          <w:pPr>
            <w:spacing w:after="0" w:line="300" w:lineRule="exact"/>
            <w:contextualSpacing/>
            <w:rPr>
              <w:rFonts w:asciiTheme="majorHAnsi" w:hAnsiTheme="majorHAnsi"/>
              <w:b/>
              <w:color w:val="808080"/>
              <w:sz w:val="28"/>
              <w:szCs w:val="28"/>
            </w:rPr>
          </w:pPr>
          <w:r>
            <w:rPr>
              <w:rFonts w:ascii="Cambria" w:eastAsia="Calibri" w:hAnsi="Cambria" w:cs="Times New Roman"/>
              <w:b/>
              <w:color w:val="808080"/>
              <w:sz w:val="28"/>
              <w:szCs w:val="28"/>
            </w:rPr>
            <w:t xml:space="preserve">    </w:t>
          </w:r>
          <w:r w:rsidR="001A7150" w:rsidRPr="00D971EB">
            <w:rPr>
              <w:rFonts w:ascii="Cambria" w:eastAsia="Calibri" w:hAnsi="Cambria" w:cs="Times New Roman"/>
              <w:b/>
              <w:color w:val="808080"/>
              <w:sz w:val="28"/>
              <w:szCs w:val="28"/>
            </w:rPr>
            <w:t>ÇALIŞMALARA DAYANDIRILARAK YAYINLANAN BİLİMSEL YAYINLAR</w:t>
          </w:r>
        </w:p>
        <w:p w:rsidR="004B47FB" w:rsidRPr="005E54D9" w:rsidRDefault="004B47FB" w:rsidP="00976C7F">
          <w:pPr>
            <w:autoSpaceDE w:val="0"/>
            <w:autoSpaceDN w:val="0"/>
            <w:adjustRightInd w:val="0"/>
            <w:spacing w:after="0" w:line="300" w:lineRule="exact"/>
            <w:rPr>
              <w:rFonts w:ascii="TimesNewRomanPSMT" w:hAnsi="TimesNewRomanPSMT" w:cs="TimesNewRomanPSMT"/>
              <w:color w:val="222222"/>
            </w:rPr>
          </w:pPr>
        </w:p>
        <w:p w:rsidR="001E40A1" w:rsidRDefault="001E40A1" w:rsidP="00976C7F">
          <w:pPr>
            <w:spacing w:after="0" w:line="300" w:lineRule="exact"/>
            <w:jc w:val="both"/>
            <w:rPr>
              <w:rFonts w:asciiTheme="majorHAnsi" w:hAnsiTheme="majorHAnsi" w:cs="InterstateLight"/>
              <w:b/>
              <w:color w:val="6E6F71"/>
            </w:rPr>
          </w:pPr>
          <w:r>
            <w:rPr>
              <w:rFonts w:asciiTheme="majorHAnsi" w:hAnsiTheme="majorHAnsi" w:cs="InterstateLight"/>
              <w:b/>
              <w:color w:val="6E6F71"/>
            </w:rPr>
            <w:t>Kitap</w:t>
          </w:r>
        </w:p>
        <w:p w:rsidR="001E40A1" w:rsidRPr="001E40A1" w:rsidRDefault="001E40A1" w:rsidP="00976C7F">
          <w:pPr>
            <w:spacing w:after="0" w:line="300" w:lineRule="exact"/>
            <w:jc w:val="both"/>
            <w:rPr>
              <w:rFonts w:asciiTheme="majorHAnsi" w:hAnsiTheme="majorHAnsi" w:cs="InterstateLight"/>
              <w:b/>
              <w:color w:val="6E6F71"/>
            </w:rPr>
          </w:pPr>
        </w:p>
        <w:p w:rsidR="001E40A1" w:rsidRPr="005323AF" w:rsidRDefault="001E40A1" w:rsidP="00976C7F">
          <w:pPr>
            <w:pStyle w:val="Dzen"/>
            <w:tabs>
              <w:tab w:val="left" w:pos="708"/>
            </w:tabs>
            <w:spacing w:line="300" w:lineRule="exact"/>
            <w:ind w:left="567" w:hanging="567"/>
            <w:jc w:val="left"/>
            <w:rPr>
              <w:rFonts w:asciiTheme="majorHAnsi" w:eastAsiaTheme="minorHAnsi" w:hAnsiTheme="majorHAnsi" w:cstheme="minorBidi"/>
              <w:b w:val="0"/>
              <w:sz w:val="22"/>
              <w:szCs w:val="22"/>
              <w:lang w:val="tr-TR" w:eastAsia="ko-KR"/>
            </w:rPr>
          </w:pPr>
          <w:proofErr w:type="spellStart"/>
          <w:r w:rsidRPr="005323AF">
            <w:rPr>
              <w:rFonts w:asciiTheme="majorHAnsi" w:eastAsiaTheme="minorHAnsi" w:hAnsiTheme="majorHAnsi" w:cstheme="minorBidi"/>
              <w:b w:val="0"/>
              <w:sz w:val="22"/>
              <w:szCs w:val="22"/>
              <w:lang w:val="tr-TR" w:eastAsia="ko-KR"/>
            </w:rPr>
            <w:t>Esenbel</w:t>
          </w:r>
          <w:proofErr w:type="spellEnd"/>
          <w:r w:rsidRPr="005323AF">
            <w:rPr>
              <w:rFonts w:asciiTheme="majorHAnsi" w:eastAsiaTheme="minorHAnsi" w:hAnsiTheme="majorHAnsi" w:cstheme="minorBidi"/>
              <w:b w:val="0"/>
              <w:sz w:val="22"/>
              <w:szCs w:val="22"/>
              <w:lang w:val="tr-TR" w:eastAsia="ko-KR"/>
            </w:rPr>
            <w:t>, S</w:t>
          </w:r>
          <w:proofErr w:type="gramStart"/>
          <w:r w:rsidRPr="005323AF">
            <w:rPr>
              <w:rFonts w:asciiTheme="majorHAnsi" w:eastAsiaTheme="minorHAnsi" w:hAnsiTheme="majorHAnsi" w:cstheme="minorBidi"/>
              <w:b w:val="0"/>
              <w:sz w:val="22"/>
              <w:szCs w:val="22"/>
              <w:lang w:val="tr-TR" w:eastAsia="ko-KR"/>
            </w:rPr>
            <w:t>.,</w:t>
          </w:r>
          <w:proofErr w:type="gramEnd"/>
          <w:r w:rsidRPr="005323AF">
            <w:rPr>
              <w:rFonts w:asciiTheme="majorHAnsi" w:eastAsiaTheme="minorHAnsi" w:hAnsiTheme="majorHAnsi" w:cstheme="minorBidi"/>
              <w:b w:val="0"/>
              <w:sz w:val="22"/>
              <w:szCs w:val="22"/>
              <w:lang w:val="tr-TR" w:eastAsia="ko-KR"/>
            </w:rPr>
            <w:t xml:space="preserve"> </w:t>
          </w:r>
          <w:r w:rsidRPr="005323AF">
            <w:rPr>
              <w:rFonts w:asciiTheme="majorHAnsi" w:eastAsiaTheme="minorHAnsi" w:hAnsiTheme="majorHAnsi" w:cstheme="minorBidi"/>
              <w:b w:val="0"/>
              <w:i/>
              <w:sz w:val="22"/>
              <w:szCs w:val="22"/>
              <w:lang w:val="tr-TR" w:eastAsia="ko-KR"/>
            </w:rPr>
            <w:t>Japon Modernleşmesi ve Osmanlı: Japonya’nın Türk Dünyası ve İslam Politikaları</w:t>
          </w:r>
          <w:r w:rsidRPr="005323AF">
            <w:rPr>
              <w:rFonts w:asciiTheme="majorHAnsi" w:eastAsiaTheme="minorHAnsi" w:hAnsiTheme="majorHAnsi" w:cstheme="minorBidi"/>
              <w:b w:val="0"/>
              <w:sz w:val="22"/>
              <w:szCs w:val="22"/>
              <w:lang w:val="tr-TR" w:eastAsia="ko-KR"/>
            </w:rPr>
            <w:t>, İletişim Yayınları, İstanbul, 2012.</w:t>
          </w:r>
        </w:p>
        <w:p w:rsidR="001E40A1" w:rsidRPr="005323AF" w:rsidRDefault="001E40A1" w:rsidP="00976C7F">
          <w:pPr>
            <w:pStyle w:val="Dzen"/>
            <w:tabs>
              <w:tab w:val="left" w:pos="708"/>
            </w:tabs>
            <w:spacing w:line="300" w:lineRule="exact"/>
            <w:ind w:left="567" w:hanging="567"/>
            <w:jc w:val="left"/>
            <w:rPr>
              <w:rFonts w:asciiTheme="majorHAnsi" w:eastAsiaTheme="minorHAnsi" w:hAnsiTheme="majorHAnsi" w:cstheme="minorBidi"/>
              <w:b w:val="0"/>
              <w:sz w:val="22"/>
              <w:szCs w:val="22"/>
              <w:lang w:val="tr-TR" w:eastAsia="ko-KR"/>
            </w:rPr>
          </w:pPr>
        </w:p>
        <w:p w:rsidR="001E40A1" w:rsidRPr="005323AF" w:rsidRDefault="00473067" w:rsidP="00976C7F">
          <w:pPr>
            <w:pStyle w:val="Dzen"/>
            <w:tabs>
              <w:tab w:val="left" w:pos="708"/>
            </w:tabs>
            <w:spacing w:line="300" w:lineRule="exact"/>
            <w:ind w:left="567" w:hanging="567"/>
            <w:jc w:val="left"/>
            <w:rPr>
              <w:rFonts w:asciiTheme="majorHAnsi" w:eastAsiaTheme="minorHAnsi" w:hAnsiTheme="majorHAnsi" w:cstheme="minorBidi"/>
              <w:b w:val="0"/>
              <w:sz w:val="22"/>
              <w:szCs w:val="22"/>
              <w:lang w:val="tr-TR" w:eastAsia="ko-KR"/>
            </w:rPr>
          </w:pPr>
          <w:proofErr w:type="spellStart"/>
          <w:r w:rsidRPr="005323AF">
            <w:rPr>
              <w:rFonts w:asciiTheme="majorHAnsi" w:eastAsiaTheme="minorHAnsi" w:hAnsiTheme="majorHAnsi" w:cstheme="minorBidi"/>
              <w:b w:val="0"/>
              <w:sz w:val="22"/>
              <w:szCs w:val="22"/>
              <w:lang w:val="tr-TR" w:eastAsia="ko-KR"/>
            </w:rPr>
            <w:t>Esenbel</w:t>
          </w:r>
          <w:proofErr w:type="spellEnd"/>
          <w:r w:rsidRPr="005323AF">
            <w:rPr>
              <w:rFonts w:asciiTheme="majorHAnsi" w:eastAsiaTheme="minorHAnsi" w:hAnsiTheme="majorHAnsi" w:cstheme="minorBidi"/>
              <w:b w:val="0"/>
              <w:sz w:val="22"/>
              <w:szCs w:val="22"/>
              <w:lang w:val="tr-TR" w:eastAsia="ko-KR"/>
            </w:rPr>
            <w:t>, S</w:t>
          </w:r>
          <w:proofErr w:type="gramStart"/>
          <w:r w:rsidRPr="005323AF">
            <w:rPr>
              <w:rFonts w:asciiTheme="majorHAnsi" w:eastAsiaTheme="minorHAnsi" w:hAnsiTheme="majorHAnsi" w:cstheme="minorBidi"/>
              <w:b w:val="0"/>
              <w:sz w:val="22"/>
              <w:szCs w:val="22"/>
              <w:lang w:val="tr-TR" w:eastAsia="ko-KR"/>
            </w:rPr>
            <w:t>.,</w:t>
          </w:r>
          <w:proofErr w:type="gramEnd"/>
          <w:r w:rsidRPr="005323AF">
            <w:rPr>
              <w:rFonts w:asciiTheme="majorHAnsi" w:eastAsiaTheme="minorHAnsi" w:hAnsiTheme="majorHAnsi" w:cstheme="minorBidi"/>
              <w:b w:val="0"/>
              <w:sz w:val="22"/>
              <w:szCs w:val="22"/>
              <w:lang w:val="tr-TR" w:eastAsia="ko-KR"/>
            </w:rPr>
            <w:t xml:space="preserve"> </w:t>
          </w:r>
          <w:proofErr w:type="spellStart"/>
          <w:r w:rsidR="005808E5" w:rsidRPr="005323AF">
            <w:rPr>
              <w:rFonts w:asciiTheme="majorHAnsi" w:eastAsiaTheme="minorHAnsi" w:hAnsiTheme="majorHAnsi" w:cstheme="minorBidi"/>
              <w:b w:val="0"/>
              <w:sz w:val="22"/>
              <w:szCs w:val="22"/>
              <w:lang w:val="tr-TR" w:eastAsia="ko-KR"/>
            </w:rPr>
            <w:t>Küçükyalçın</w:t>
          </w:r>
          <w:proofErr w:type="spellEnd"/>
          <w:r w:rsidR="005808E5" w:rsidRPr="005323AF">
            <w:rPr>
              <w:rFonts w:asciiTheme="majorHAnsi" w:eastAsiaTheme="minorHAnsi" w:hAnsiTheme="majorHAnsi" w:cstheme="minorBidi"/>
              <w:b w:val="0"/>
              <w:sz w:val="22"/>
              <w:szCs w:val="22"/>
              <w:lang w:val="tr-TR" w:eastAsia="ko-KR"/>
            </w:rPr>
            <w:t xml:space="preserve">, E. (Derleyenler) </w:t>
          </w:r>
          <w:r w:rsidR="001E40A1" w:rsidRPr="005323AF">
            <w:rPr>
              <w:rFonts w:asciiTheme="majorHAnsi" w:eastAsiaTheme="minorHAnsi" w:hAnsiTheme="majorHAnsi" w:cstheme="minorBidi"/>
              <w:b w:val="0"/>
              <w:i/>
              <w:sz w:val="22"/>
              <w:szCs w:val="22"/>
              <w:lang w:val="tr-TR" w:eastAsia="ko-KR"/>
            </w:rPr>
            <w:t>Tü</w:t>
          </w:r>
          <w:r w:rsidRPr="005323AF">
            <w:rPr>
              <w:rFonts w:asciiTheme="majorHAnsi" w:eastAsiaTheme="minorHAnsi" w:hAnsiTheme="majorHAnsi" w:cstheme="minorBidi"/>
              <w:b w:val="0"/>
              <w:i/>
              <w:sz w:val="22"/>
              <w:szCs w:val="22"/>
              <w:lang w:val="tr-TR" w:eastAsia="ko-KR"/>
            </w:rPr>
            <w:t>rkiye’de Japonya Çalışmaları I,</w:t>
          </w:r>
          <w:r w:rsidRPr="005323AF">
            <w:rPr>
              <w:rFonts w:asciiTheme="majorHAnsi" w:eastAsiaTheme="minorHAnsi" w:hAnsiTheme="majorHAnsi" w:cstheme="minorBidi"/>
              <w:b w:val="0"/>
              <w:sz w:val="22"/>
              <w:szCs w:val="22"/>
              <w:lang w:val="tr-TR" w:eastAsia="ko-KR"/>
            </w:rPr>
            <w:t xml:space="preserve"> Boğaziçi </w:t>
          </w:r>
          <w:proofErr w:type="spellStart"/>
          <w:r w:rsidRPr="005323AF">
            <w:rPr>
              <w:rFonts w:asciiTheme="majorHAnsi" w:eastAsiaTheme="minorHAnsi" w:hAnsiTheme="majorHAnsi" w:cstheme="minorBidi"/>
              <w:b w:val="0"/>
              <w:sz w:val="22"/>
              <w:szCs w:val="22"/>
              <w:lang w:val="tr-TR" w:eastAsia="ko-KR"/>
            </w:rPr>
            <w:t>University</w:t>
          </w:r>
          <w:proofErr w:type="spellEnd"/>
          <w:r w:rsidRPr="005323AF">
            <w:rPr>
              <w:rFonts w:asciiTheme="majorHAnsi" w:eastAsiaTheme="minorHAnsi" w:hAnsiTheme="majorHAnsi" w:cstheme="minorBidi"/>
              <w:b w:val="0"/>
              <w:sz w:val="22"/>
              <w:szCs w:val="22"/>
              <w:lang w:val="tr-TR" w:eastAsia="ko-KR"/>
            </w:rPr>
            <w:t xml:space="preserve"> </w:t>
          </w:r>
          <w:proofErr w:type="spellStart"/>
          <w:r w:rsidRPr="005323AF">
            <w:rPr>
              <w:rFonts w:asciiTheme="majorHAnsi" w:eastAsiaTheme="minorHAnsi" w:hAnsiTheme="majorHAnsi" w:cstheme="minorBidi"/>
              <w:b w:val="0"/>
              <w:sz w:val="22"/>
              <w:szCs w:val="22"/>
              <w:lang w:val="tr-TR" w:eastAsia="ko-KR"/>
            </w:rPr>
            <w:t>Press</w:t>
          </w:r>
          <w:proofErr w:type="spellEnd"/>
          <w:r w:rsidRPr="005323AF">
            <w:rPr>
              <w:rFonts w:asciiTheme="majorHAnsi" w:eastAsiaTheme="minorHAnsi" w:hAnsiTheme="majorHAnsi" w:cstheme="minorBidi"/>
              <w:b w:val="0"/>
              <w:sz w:val="22"/>
              <w:szCs w:val="22"/>
              <w:lang w:val="tr-TR" w:eastAsia="ko-KR"/>
            </w:rPr>
            <w:t>, İstanbul, 2012.</w:t>
          </w:r>
        </w:p>
        <w:p w:rsidR="00BA2ED5" w:rsidRPr="005323AF" w:rsidRDefault="00BA2ED5" w:rsidP="00976C7F">
          <w:pPr>
            <w:pStyle w:val="Dzen"/>
            <w:tabs>
              <w:tab w:val="left" w:pos="708"/>
            </w:tabs>
            <w:spacing w:line="300" w:lineRule="exact"/>
            <w:ind w:left="567" w:hanging="567"/>
            <w:jc w:val="left"/>
            <w:rPr>
              <w:rFonts w:asciiTheme="majorHAnsi" w:eastAsiaTheme="minorHAnsi" w:hAnsiTheme="majorHAnsi" w:cstheme="minorBidi"/>
              <w:b w:val="0"/>
              <w:sz w:val="22"/>
              <w:szCs w:val="22"/>
              <w:lang w:val="tr-TR" w:eastAsia="ko-KR"/>
            </w:rPr>
          </w:pPr>
        </w:p>
        <w:p w:rsidR="001E40A1" w:rsidRDefault="001E40A1" w:rsidP="00976C7F">
          <w:pPr>
            <w:spacing w:after="0" w:line="300" w:lineRule="exact"/>
            <w:jc w:val="both"/>
            <w:rPr>
              <w:rFonts w:asciiTheme="majorHAnsi" w:hAnsiTheme="majorHAnsi" w:cs="InterstateLight"/>
              <w:b/>
              <w:color w:val="6E6F71"/>
            </w:rPr>
          </w:pPr>
          <w:r>
            <w:rPr>
              <w:rFonts w:asciiTheme="majorHAnsi" w:hAnsiTheme="majorHAnsi" w:cs="InterstateLight"/>
              <w:b/>
              <w:color w:val="6E6F71"/>
            </w:rPr>
            <w:t>Makale</w:t>
          </w:r>
        </w:p>
        <w:p w:rsidR="001E40A1" w:rsidRPr="005E54D9" w:rsidRDefault="001E40A1" w:rsidP="00976C7F">
          <w:pPr>
            <w:pStyle w:val="Dzen"/>
            <w:tabs>
              <w:tab w:val="left" w:pos="708"/>
            </w:tabs>
            <w:spacing w:line="300" w:lineRule="exact"/>
            <w:ind w:left="567" w:hanging="567"/>
            <w:jc w:val="left"/>
            <w:rPr>
              <w:rFonts w:asciiTheme="majorHAnsi" w:eastAsiaTheme="minorHAnsi" w:hAnsiTheme="majorHAnsi" w:cstheme="minorBidi"/>
              <w:b w:val="0"/>
              <w:sz w:val="22"/>
              <w:szCs w:val="22"/>
              <w:lang w:val="tr-TR" w:eastAsia="ko-KR"/>
            </w:rPr>
          </w:pPr>
        </w:p>
        <w:p w:rsidR="001E40A1" w:rsidRPr="00BA2ED5" w:rsidRDefault="00FB2541" w:rsidP="00976C7F">
          <w:pPr>
            <w:pStyle w:val="Dzen"/>
            <w:tabs>
              <w:tab w:val="left" w:pos="708"/>
            </w:tabs>
            <w:spacing w:line="300" w:lineRule="exact"/>
            <w:ind w:left="567" w:hanging="567"/>
            <w:jc w:val="left"/>
            <w:rPr>
              <w:rFonts w:asciiTheme="majorHAnsi" w:eastAsiaTheme="minorHAnsi" w:hAnsiTheme="majorHAnsi" w:cstheme="minorBidi"/>
              <w:b w:val="0"/>
              <w:sz w:val="22"/>
              <w:szCs w:val="22"/>
              <w:lang w:val="en-US" w:eastAsia="ko-KR"/>
            </w:rPr>
          </w:pPr>
          <w:proofErr w:type="spellStart"/>
          <w:proofErr w:type="gramStart"/>
          <w:r>
            <w:rPr>
              <w:rFonts w:asciiTheme="majorHAnsi" w:eastAsiaTheme="minorHAnsi" w:hAnsiTheme="majorHAnsi" w:cstheme="minorBidi"/>
              <w:b w:val="0"/>
              <w:sz w:val="22"/>
              <w:szCs w:val="22"/>
              <w:lang w:val="en-US" w:eastAsia="ko-KR"/>
            </w:rPr>
            <w:t>Atlı</w:t>
          </w:r>
          <w:proofErr w:type="spellEnd"/>
          <w:r>
            <w:rPr>
              <w:rFonts w:asciiTheme="majorHAnsi" w:eastAsiaTheme="minorHAnsi" w:hAnsiTheme="majorHAnsi" w:cstheme="minorBidi"/>
              <w:b w:val="0"/>
              <w:sz w:val="22"/>
              <w:szCs w:val="22"/>
              <w:lang w:val="en-US" w:eastAsia="ko-KR"/>
            </w:rPr>
            <w:t>, A., “The f</w:t>
          </w:r>
          <w:r w:rsidR="001E40A1" w:rsidRPr="00BA2ED5">
            <w:rPr>
              <w:rFonts w:asciiTheme="majorHAnsi" w:eastAsiaTheme="minorHAnsi" w:hAnsiTheme="majorHAnsi" w:cstheme="minorBidi"/>
              <w:b w:val="0"/>
              <w:sz w:val="22"/>
              <w:szCs w:val="22"/>
              <w:lang w:val="en-US" w:eastAsia="ko-KR"/>
            </w:rPr>
            <w:t>uture of Turkey’s</w:t>
          </w:r>
          <w:r w:rsidRPr="00BA2ED5">
            <w:rPr>
              <w:rFonts w:asciiTheme="majorHAnsi" w:eastAsiaTheme="minorHAnsi" w:hAnsiTheme="majorHAnsi" w:cstheme="minorBidi"/>
              <w:b w:val="0"/>
              <w:sz w:val="22"/>
              <w:szCs w:val="22"/>
              <w:lang w:val="en-US" w:eastAsia="ko-KR"/>
            </w:rPr>
            <w:t xml:space="preserve"> relations </w:t>
          </w:r>
          <w:r w:rsidR="001E40A1" w:rsidRPr="00BA2ED5">
            <w:rPr>
              <w:rFonts w:asciiTheme="majorHAnsi" w:eastAsiaTheme="minorHAnsi" w:hAnsiTheme="majorHAnsi" w:cstheme="minorBidi"/>
              <w:b w:val="0"/>
              <w:sz w:val="22"/>
              <w:szCs w:val="22"/>
              <w:lang w:val="en-US" w:eastAsia="ko-KR"/>
            </w:rPr>
            <w:t>with China</w:t>
          </w:r>
          <w:r>
            <w:rPr>
              <w:rFonts w:asciiTheme="majorHAnsi" w:eastAsiaTheme="minorHAnsi" w:hAnsiTheme="majorHAnsi" w:cstheme="minorBidi"/>
              <w:b w:val="0"/>
              <w:sz w:val="22"/>
              <w:szCs w:val="22"/>
              <w:lang w:val="en-US" w:eastAsia="ko-KR"/>
            </w:rPr>
            <w:t>”</w:t>
          </w:r>
          <w:r w:rsidR="001E40A1" w:rsidRPr="00BA2ED5">
            <w:rPr>
              <w:rFonts w:asciiTheme="majorHAnsi" w:eastAsiaTheme="minorHAnsi" w:hAnsiTheme="majorHAnsi" w:cstheme="minorBidi"/>
              <w:b w:val="0"/>
              <w:sz w:val="22"/>
              <w:szCs w:val="22"/>
              <w:lang w:val="en-US" w:eastAsia="ko-KR"/>
            </w:rPr>
            <w:t xml:space="preserve">, </w:t>
          </w:r>
          <w:r w:rsidR="001E40A1" w:rsidRPr="00061DD7">
            <w:rPr>
              <w:rFonts w:asciiTheme="majorHAnsi" w:eastAsiaTheme="minorHAnsi" w:hAnsiTheme="majorHAnsi" w:cstheme="minorBidi"/>
              <w:b w:val="0"/>
              <w:i/>
              <w:sz w:val="22"/>
              <w:szCs w:val="22"/>
              <w:lang w:val="en-US" w:eastAsia="ko-KR"/>
            </w:rPr>
            <w:t>Turkish Review</w:t>
          </w:r>
          <w:r w:rsidR="001E40A1" w:rsidRPr="0002799C">
            <w:rPr>
              <w:rFonts w:asciiTheme="majorHAnsi" w:eastAsiaTheme="minorHAnsi" w:hAnsiTheme="majorHAnsi" w:cstheme="minorBidi"/>
              <w:b w:val="0"/>
              <w:sz w:val="22"/>
              <w:szCs w:val="22"/>
              <w:lang w:val="en-US" w:eastAsia="ko-KR"/>
            </w:rPr>
            <w:t>,</w:t>
          </w:r>
          <w:r>
            <w:rPr>
              <w:rFonts w:asciiTheme="majorHAnsi" w:eastAsiaTheme="minorHAnsi" w:hAnsiTheme="majorHAnsi" w:cstheme="minorBidi"/>
              <w:b w:val="0"/>
              <w:sz w:val="22"/>
              <w:szCs w:val="22"/>
              <w:lang w:val="en-US" w:eastAsia="ko-KR"/>
            </w:rPr>
            <w:t xml:space="preserve"> 2(6), 96-101, 2012.</w:t>
          </w:r>
          <w:proofErr w:type="gramEnd"/>
        </w:p>
        <w:p w:rsidR="001E40A1" w:rsidRPr="00BA2ED5" w:rsidRDefault="001E40A1" w:rsidP="00976C7F">
          <w:pPr>
            <w:pStyle w:val="Dzen"/>
            <w:tabs>
              <w:tab w:val="left" w:pos="708"/>
            </w:tabs>
            <w:spacing w:line="300" w:lineRule="exact"/>
            <w:ind w:left="567" w:hanging="567"/>
            <w:jc w:val="left"/>
            <w:rPr>
              <w:rFonts w:asciiTheme="majorHAnsi" w:eastAsiaTheme="minorHAnsi" w:hAnsiTheme="majorHAnsi" w:cstheme="minorBidi"/>
              <w:b w:val="0"/>
              <w:sz w:val="22"/>
              <w:szCs w:val="22"/>
              <w:lang w:val="en-US" w:eastAsia="ko-KR"/>
            </w:rPr>
          </w:pPr>
        </w:p>
        <w:p w:rsidR="001E40A1" w:rsidRPr="00BA2ED5" w:rsidRDefault="00FB2541" w:rsidP="00976C7F">
          <w:pPr>
            <w:pStyle w:val="Dzen"/>
            <w:tabs>
              <w:tab w:val="left" w:pos="708"/>
            </w:tabs>
            <w:spacing w:line="300" w:lineRule="exact"/>
            <w:ind w:left="567" w:hanging="567"/>
            <w:jc w:val="left"/>
            <w:rPr>
              <w:rFonts w:asciiTheme="majorHAnsi" w:eastAsiaTheme="minorHAnsi" w:hAnsiTheme="majorHAnsi" w:cstheme="minorBidi"/>
              <w:b w:val="0"/>
              <w:sz w:val="22"/>
              <w:szCs w:val="22"/>
              <w:lang w:val="en-US" w:eastAsia="ko-KR"/>
            </w:rPr>
          </w:pPr>
          <w:proofErr w:type="spellStart"/>
          <w:proofErr w:type="gramStart"/>
          <w:r>
            <w:rPr>
              <w:rFonts w:asciiTheme="majorHAnsi" w:eastAsiaTheme="minorHAnsi" w:hAnsiTheme="majorHAnsi" w:cstheme="minorBidi"/>
              <w:b w:val="0"/>
              <w:sz w:val="22"/>
              <w:szCs w:val="22"/>
              <w:lang w:val="en-US" w:eastAsia="ko-KR"/>
            </w:rPr>
            <w:t>Atlı</w:t>
          </w:r>
          <w:proofErr w:type="spellEnd"/>
          <w:r>
            <w:rPr>
              <w:rFonts w:asciiTheme="majorHAnsi" w:eastAsiaTheme="minorHAnsi" w:hAnsiTheme="majorHAnsi" w:cstheme="minorBidi"/>
              <w:b w:val="0"/>
              <w:sz w:val="22"/>
              <w:szCs w:val="22"/>
              <w:lang w:val="en-US" w:eastAsia="ko-KR"/>
            </w:rPr>
            <w:t>, A., “</w:t>
          </w:r>
          <w:r w:rsidR="001E40A1" w:rsidRPr="00BA2ED5">
            <w:rPr>
              <w:rFonts w:asciiTheme="majorHAnsi" w:eastAsiaTheme="minorHAnsi" w:hAnsiTheme="majorHAnsi" w:cstheme="minorBidi"/>
              <w:b w:val="0"/>
              <w:sz w:val="22"/>
              <w:szCs w:val="22"/>
              <w:lang w:val="en-US" w:eastAsia="ko-KR"/>
            </w:rPr>
            <w:t xml:space="preserve">A </w:t>
          </w:r>
          <w:r w:rsidRPr="00BA2ED5">
            <w:rPr>
              <w:rFonts w:asciiTheme="majorHAnsi" w:eastAsiaTheme="minorHAnsi" w:hAnsiTheme="majorHAnsi" w:cstheme="minorBidi"/>
              <w:b w:val="0"/>
              <w:sz w:val="22"/>
              <w:szCs w:val="22"/>
              <w:lang w:val="en-US" w:eastAsia="ko-KR"/>
            </w:rPr>
            <w:t xml:space="preserve">new dialogue between </w:t>
          </w:r>
          <w:r w:rsidR="001E40A1" w:rsidRPr="00BA2ED5">
            <w:rPr>
              <w:rFonts w:asciiTheme="majorHAnsi" w:eastAsiaTheme="minorHAnsi" w:hAnsiTheme="majorHAnsi" w:cstheme="minorBidi"/>
              <w:b w:val="0"/>
              <w:sz w:val="22"/>
              <w:szCs w:val="22"/>
              <w:lang w:val="en-US" w:eastAsia="ko-KR"/>
            </w:rPr>
            <w:t>Europe and Asia</w:t>
          </w:r>
          <w:r>
            <w:rPr>
              <w:rFonts w:asciiTheme="majorHAnsi" w:eastAsiaTheme="minorHAnsi" w:hAnsiTheme="majorHAnsi" w:cstheme="minorBidi"/>
              <w:b w:val="0"/>
              <w:sz w:val="22"/>
              <w:szCs w:val="22"/>
              <w:lang w:val="en-US" w:eastAsia="ko-KR"/>
            </w:rPr>
            <w:t>”</w:t>
          </w:r>
          <w:r w:rsidR="001E40A1" w:rsidRPr="00BA2ED5">
            <w:rPr>
              <w:rFonts w:asciiTheme="majorHAnsi" w:eastAsiaTheme="minorHAnsi" w:hAnsiTheme="majorHAnsi" w:cstheme="minorBidi"/>
              <w:b w:val="0"/>
              <w:sz w:val="22"/>
              <w:szCs w:val="22"/>
              <w:lang w:val="en-US" w:eastAsia="ko-KR"/>
            </w:rPr>
            <w:t xml:space="preserve">, </w:t>
          </w:r>
          <w:r w:rsidR="001E40A1" w:rsidRPr="00061DD7">
            <w:rPr>
              <w:rFonts w:asciiTheme="majorHAnsi" w:eastAsiaTheme="minorHAnsi" w:hAnsiTheme="majorHAnsi" w:cstheme="minorBidi"/>
              <w:b w:val="0"/>
              <w:i/>
              <w:sz w:val="22"/>
              <w:szCs w:val="22"/>
              <w:lang w:val="en-US" w:eastAsia="ko-KR"/>
            </w:rPr>
            <w:t>Turkish Review</w:t>
          </w:r>
          <w:r>
            <w:rPr>
              <w:rFonts w:asciiTheme="majorHAnsi" w:eastAsiaTheme="minorHAnsi" w:hAnsiTheme="majorHAnsi" w:cstheme="minorBidi"/>
              <w:b w:val="0"/>
              <w:sz w:val="22"/>
              <w:szCs w:val="22"/>
              <w:lang w:val="en-US" w:eastAsia="ko-KR"/>
            </w:rPr>
            <w:t>, 2(5), 119-121, 2012.</w:t>
          </w:r>
          <w:proofErr w:type="gramEnd"/>
        </w:p>
        <w:p w:rsidR="001E40A1" w:rsidRPr="00BA2ED5" w:rsidRDefault="001E40A1" w:rsidP="00976C7F">
          <w:pPr>
            <w:pStyle w:val="Dzen"/>
            <w:tabs>
              <w:tab w:val="left" w:pos="708"/>
            </w:tabs>
            <w:spacing w:line="300" w:lineRule="exact"/>
            <w:ind w:left="567" w:hanging="567"/>
            <w:jc w:val="left"/>
            <w:rPr>
              <w:rFonts w:asciiTheme="majorHAnsi" w:eastAsiaTheme="minorHAnsi" w:hAnsiTheme="majorHAnsi" w:cstheme="minorBidi"/>
              <w:b w:val="0"/>
              <w:sz w:val="22"/>
              <w:szCs w:val="22"/>
              <w:lang w:val="en-US" w:eastAsia="ko-KR"/>
            </w:rPr>
          </w:pPr>
        </w:p>
        <w:p w:rsidR="001E40A1" w:rsidRPr="00BA2ED5" w:rsidRDefault="009F0E30" w:rsidP="00976C7F">
          <w:pPr>
            <w:pStyle w:val="Dzen"/>
            <w:tabs>
              <w:tab w:val="left" w:pos="708"/>
            </w:tabs>
            <w:spacing w:line="300" w:lineRule="exact"/>
            <w:ind w:left="567" w:hanging="567"/>
            <w:jc w:val="left"/>
            <w:rPr>
              <w:rFonts w:asciiTheme="majorHAnsi" w:eastAsiaTheme="minorHAnsi" w:hAnsiTheme="majorHAnsi" w:cstheme="minorBidi"/>
              <w:b w:val="0"/>
              <w:sz w:val="22"/>
              <w:szCs w:val="22"/>
              <w:lang w:val="en-US" w:eastAsia="ko-KR"/>
            </w:rPr>
          </w:pPr>
          <w:proofErr w:type="spellStart"/>
          <w:r>
            <w:rPr>
              <w:rFonts w:asciiTheme="majorHAnsi" w:eastAsiaTheme="minorHAnsi" w:hAnsiTheme="majorHAnsi" w:cstheme="minorBidi"/>
              <w:b w:val="0"/>
              <w:sz w:val="22"/>
              <w:szCs w:val="22"/>
              <w:lang w:val="en-US" w:eastAsia="ko-KR"/>
            </w:rPr>
            <w:t>Atlı</w:t>
          </w:r>
          <w:proofErr w:type="spellEnd"/>
          <w:r>
            <w:rPr>
              <w:rFonts w:asciiTheme="majorHAnsi" w:eastAsiaTheme="minorHAnsi" w:hAnsiTheme="majorHAnsi" w:cstheme="minorBidi"/>
              <w:b w:val="0"/>
              <w:sz w:val="22"/>
              <w:szCs w:val="22"/>
              <w:lang w:val="en-US" w:eastAsia="ko-KR"/>
            </w:rPr>
            <w:t>, A., “</w:t>
          </w:r>
          <w:proofErr w:type="spellStart"/>
          <w:r w:rsidR="001E40A1" w:rsidRPr="00BA2ED5">
            <w:rPr>
              <w:rFonts w:asciiTheme="majorHAnsi" w:eastAsiaTheme="minorHAnsi" w:hAnsiTheme="majorHAnsi" w:cstheme="minorBidi"/>
              <w:b w:val="0"/>
              <w:sz w:val="22"/>
              <w:szCs w:val="22"/>
              <w:lang w:val="en-US" w:eastAsia="ko-KR"/>
            </w:rPr>
            <w:t>Uzakdoğu</w:t>
          </w:r>
          <w:proofErr w:type="spellEnd"/>
          <w:r w:rsidR="001E40A1" w:rsidRPr="00BA2ED5">
            <w:rPr>
              <w:rFonts w:asciiTheme="majorHAnsi" w:eastAsiaTheme="minorHAnsi" w:hAnsiTheme="majorHAnsi" w:cstheme="minorBidi"/>
              <w:b w:val="0"/>
              <w:sz w:val="22"/>
              <w:szCs w:val="22"/>
              <w:lang w:val="en-US" w:eastAsia="ko-KR"/>
            </w:rPr>
            <w:t xml:space="preserve">, </w:t>
          </w:r>
          <w:proofErr w:type="spellStart"/>
          <w:r w:rsidRPr="00BA2ED5">
            <w:rPr>
              <w:rFonts w:asciiTheme="majorHAnsi" w:eastAsiaTheme="minorHAnsi" w:hAnsiTheme="majorHAnsi" w:cstheme="minorBidi"/>
              <w:b w:val="0"/>
              <w:sz w:val="22"/>
              <w:szCs w:val="22"/>
              <w:lang w:val="en-US" w:eastAsia="ko-KR"/>
            </w:rPr>
            <w:t>uzak</w:t>
          </w:r>
          <w:proofErr w:type="spellEnd"/>
          <w:r w:rsidRPr="00BA2ED5">
            <w:rPr>
              <w:rFonts w:asciiTheme="majorHAnsi" w:eastAsiaTheme="minorHAnsi" w:hAnsiTheme="majorHAnsi" w:cstheme="minorBidi"/>
              <w:b w:val="0"/>
              <w:sz w:val="22"/>
              <w:szCs w:val="22"/>
              <w:lang w:val="en-US" w:eastAsia="ko-KR"/>
            </w:rPr>
            <w:t xml:space="preserve"> </w:t>
          </w:r>
          <w:proofErr w:type="spellStart"/>
          <w:r w:rsidRPr="00BA2ED5">
            <w:rPr>
              <w:rFonts w:asciiTheme="majorHAnsi" w:eastAsiaTheme="minorHAnsi" w:hAnsiTheme="majorHAnsi" w:cstheme="minorBidi"/>
              <w:b w:val="0"/>
              <w:sz w:val="22"/>
              <w:szCs w:val="22"/>
              <w:lang w:val="en-US" w:eastAsia="ko-KR"/>
            </w:rPr>
            <w:t>değil</w:t>
          </w:r>
          <w:proofErr w:type="spellEnd"/>
          <w:r w:rsidRPr="00BA2ED5">
            <w:rPr>
              <w:rFonts w:asciiTheme="majorHAnsi" w:eastAsiaTheme="minorHAnsi" w:hAnsiTheme="majorHAnsi" w:cstheme="minorBidi"/>
              <w:b w:val="0"/>
              <w:sz w:val="22"/>
              <w:szCs w:val="22"/>
              <w:lang w:val="en-US" w:eastAsia="ko-KR"/>
            </w:rPr>
            <w:t xml:space="preserve"> </w:t>
          </w:r>
          <w:proofErr w:type="spellStart"/>
          <w:r w:rsidR="001E40A1" w:rsidRPr="00BA2ED5">
            <w:rPr>
              <w:rFonts w:asciiTheme="majorHAnsi" w:eastAsiaTheme="minorHAnsi" w:hAnsiTheme="majorHAnsi" w:cstheme="minorBidi"/>
              <w:b w:val="0"/>
              <w:sz w:val="22"/>
              <w:szCs w:val="22"/>
              <w:lang w:val="en-US" w:eastAsia="ko-KR"/>
            </w:rPr>
            <w:t>ki</w:t>
          </w:r>
          <w:proofErr w:type="spellEnd"/>
          <w:r>
            <w:rPr>
              <w:rFonts w:asciiTheme="majorHAnsi" w:eastAsiaTheme="minorHAnsi" w:hAnsiTheme="majorHAnsi" w:cstheme="minorBidi"/>
              <w:b w:val="0"/>
              <w:sz w:val="22"/>
              <w:szCs w:val="22"/>
              <w:lang w:val="en-US" w:eastAsia="ko-KR"/>
            </w:rPr>
            <w:t>”</w:t>
          </w:r>
          <w:r w:rsidR="001E40A1" w:rsidRPr="00BA2ED5">
            <w:rPr>
              <w:rFonts w:asciiTheme="majorHAnsi" w:eastAsiaTheme="minorHAnsi" w:hAnsiTheme="majorHAnsi" w:cstheme="minorBidi"/>
              <w:b w:val="0"/>
              <w:sz w:val="22"/>
              <w:szCs w:val="22"/>
              <w:lang w:val="en-US" w:eastAsia="ko-KR"/>
            </w:rPr>
            <w:t xml:space="preserve">, </w:t>
          </w:r>
          <w:proofErr w:type="spellStart"/>
          <w:r w:rsidR="001E40A1" w:rsidRPr="00061DD7">
            <w:rPr>
              <w:rFonts w:asciiTheme="majorHAnsi" w:eastAsiaTheme="minorHAnsi" w:hAnsiTheme="majorHAnsi" w:cstheme="minorBidi"/>
              <w:b w:val="0"/>
              <w:i/>
              <w:sz w:val="22"/>
              <w:szCs w:val="22"/>
              <w:lang w:val="en-US" w:eastAsia="ko-KR"/>
            </w:rPr>
            <w:t>Asya-Pasifik</w:t>
          </w:r>
          <w:proofErr w:type="spellEnd"/>
          <w:r>
            <w:rPr>
              <w:rFonts w:asciiTheme="majorHAnsi" w:eastAsiaTheme="minorHAnsi" w:hAnsiTheme="majorHAnsi" w:cstheme="minorBidi"/>
              <w:b w:val="0"/>
              <w:sz w:val="22"/>
              <w:szCs w:val="22"/>
              <w:lang w:val="en-US" w:eastAsia="ko-KR"/>
            </w:rPr>
            <w:t xml:space="preserve">, </w:t>
          </w:r>
          <w:proofErr w:type="spellStart"/>
          <w:r>
            <w:rPr>
              <w:rFonts w:asciiTheme="majorHAnsi" w:eastAsiaTheme="minorHAnsi" w:hAnsiTheme="majorHAnsi" w:cstheme="minorBidi"/>
              <w:b w:val="0"/>
              <w:sz w:val="22"/>
              <w:szCs w:val="22"/>
              <w:lang w:val="en-US" w:eastAsia="ko-KR"/>
            </w:rPr>
            <w:t>Ekim-Aralık</w:t>
          </w:r>
          <w:proofErr w:type="spellEnd"/>
          <w:r>
            <w:rPr>
              <w:rFonts w:asciiTheme="majorHAnsi" w:eastAsiaTheme="minorHAnsi" w:hAnsiTheme="majorHAnsi" w:cstheme="minorBidi"/>
              <w:b w:val="0"/>
              <w:sz w:val="22"/>
              <w:szCs w:val="22"/>
              <w:lang w:val="en-US" w:eastAsia="ko-KR"/>
            </w:rPr>
            <w:t>, 6-12, 2012.</w:t>
          </w:r>
        </w:p>
        <w:p w:rsidR="001E40A1" w:rsidRPr="00BA2ED5" w:rsidRDefault="001E40A1" w:rsidP="00976C7F">
          <w:pPr>
            <w:pStyle w:val="Dzen"/>
            <w:tabs>
              <w:tab w:val="left" w:pos="708"/>
            </w:tabs>
            <w:spacing w:line="300" w:lineRule="exact"/>
            <w:ind w:left="567" w:hanging="567"/>
            <w:jc w:val="left"/>
            <w:rPr>
              <w:rFonts w:asciiTheme="majorHAnsi" w:eastAsiaTheme="minorHAnsi" w:hAnsiTheme="majorHAnsi" w:cstheme="minorBidi"/>
              <w:b w:val="0"/>
              <w:sz w:val="22"/>
              <w:szCs w:val="22"/>
              <w:lang w:val="en-US" w:eastAsia="ko-KR"/>
            </w:rPr>
          </w:pPr>
        </w:p>
        <w:p w:rsidR="001E40A1" w:rsidRPr="00BA2ED5" w:rsidRDefault="009F0E30" w:rsidP="00976C7F">
          <w:pPr>
            <w:pStyle w:val="Dzen"/>
            <w:tabs>
              <w:tab w:val="left" w:pos="708"/>
            </w:tabs>
            <w:spacing w:line="300" w:lineRule="exact"/>
            <w:ind w:left="567" w:hanging="567"/>
            <w:jc w:val="left"/>
            <w:rPr>
              <w:rFonts w:asciiTheme="majorHAnsi" w:eastAsiaTheme="minorHAnsi" w:hAnsiTheme="majorHAnsi" w:cstheme="minorBidi"/>
              <w:b w:val="0"/>
              <w:sz w:val="22"/>
              <w:szCs w:val="22"/>
              <w:lang w:val="en-US" w:eastAsia="ko-KR"/>
            </w:rPr>
          </w:pPr>
          <w:proofErr w:type="spellStart"/>
          <w:proofErr w:type="gramStart"/>
          <w:r>
            <w:rPr>
              <w:rFonts w:asciiTheme="majorHAnsi" w:eastAsiaTheme="minorHAnsi" w:hAnsiTheme="majorHAnsi" w:cstheme="minorBidi"/>
              <w:b w:val="0"/>
              <w:sz w:val="22"/>
              <w:szCs w:val="22"/>
              <w:lang w:val="en-US" w:eastAsia="ko-KR"/>
            </w:rPr>
            <w:t>Atlı</w:t>
          </w:r>
          <w:proofErr w:type="spellEnd"/>
          <w:r>
            <w:rPr>
              <w:rFonts w:asciiTheme="majorHAnsi" w:eastAsiaTheme="minorHAnsi" w:hAnsiTheme="majorHAnsi" w:cstheme="minorBidi"/>
              <w:b w:val="0"/>
              <w:sz w:val="22"/>
              <w:szCs w:val="22"/>
              <w:lang w:val="en-US" w:eastAsia="ko-KR"/>
            </w:rPr>
            <w:t>, A., “</w:t>
          </w:r>
          <w:proofErr w:type="spellStart"/>
          <w:r w:rsidR="001E40A1" w:rsidRPr="00BA2ED5">
            <w:rPr>
              <w:rFonts w:asciiTheme="majorHAnsi" w:eastAsiaTheme="minorHAnsi" w:hAnsiTheme="majorHAnsi" w:cstheme="minorBidi"/>
              <w:b w:val="0"/>
              <w:sz w:val="22"/>
              <w:szCs w:val="22"/>
              <w:lang w:val="en-US" w:eastAsia="ko-KR"/>
            </w:rPr>
            <w:t>Doğu</w:t>
          </w:r>
          <w:proofErr w:type="spellEnd"/>
          <w:r w:rsidR="001E40A1" w:rsidRPr="00BA2ED5">
            <w:rPr>
              <w:rFonts w:asciiTheme="majorHAnsi" w:eastAsiaTheme="minorHAnsi" w:hAnsiTheme="majorHAnsi" w:cstheme="minorBidi"/>
              <w:b w:val="0"/>
              <w:sz w:val="22"/>
              <w:szCs w:val="22"/>
              <w:lang w:val="en-US" w:eastAsia="ko-KR"/>
            </w:rPr>
            <w:t xml:space="preserve"> </w:t>
          </w:r>
          <w:proofErr w:type="spellStart"/>
          <w:r w:rsidR="001E40A1" w:rsidRPr="00BA2ED5">
            <w:rPr>
              <w:rFonts w:asciiTheme="majorHAnsi" w:eastAsiaTheme="minorHAnsi" w:hAnsiTheme="majorHAnsi" w:cstheme="minorBidi"/>
              <w:b w:val="0"/>
              <w:sz w:val="22"/>
              <w:szCs w:val="22"/>
              <w:lang w:val="en-US" w:eastAsia="ko-KR"/>
            </w:rPr>
            <w:t>Çin</w:t>
          </w:r>
          <w:proofErr w:type="spellEnd"/>
          <w:r w:rsidR="001E40A1" w:rsidRPr="00BA2ED5">
            <w:rPr>
              <w:rFonts w:asciiTheme="majorHAnsi" w:eastAsiaTheme="minorHAnsi" w:hAnsiTheme="majorHAnsi" w:cstheme="minorBidi"/>
              <w:b w:val="0"/>
              <w:sz w:val="22"/>
              <w:szCs w:val="22"/>
              <w:lang w:val="en-US" w:eastAsia="ko-KR"/>
            </w:rPr>
            <w:t xml:space="preserve"> </w:t>
          </w:r>
          <w:proofErr w:type="spellStart"/>
          <w:r w:rsidR="001E40A1" w:rsidRPr="00BA2ED5">
            <w:rPr>
              <w:rFonts w:asciiTheme="majorHAnsi" w:eastAsiaTheme="minorHAnsi" w:hAnsiTheme="majorHAnsi" w:cstheme="minorBidi"/>
              <w:b w:val="0"/>
              <w:sz w:val="22"/>
              <w:szCs w:val="22"/>
              <w:lang w:val="en-US" w:eastAsia="ko-KR"/>
            </w:rPr>
            <w:t>Denizi’nde</w:t>
          </w:r>
          <w:proofErr w:type="spellEnd"/>
          <w:r w:rsidR="001E40A1" w:rsidRPr="00BA2ED5">
            <w:rPr>
              <w:rFonts w:asciiTheme="majorHAnsi" w:eastAsiaTheme="minorHAnsi" w:hAnsiTheme="majorHAnsi" w:cstheme="minorBidi"/>
              <w:b w:val="0"/>
              <w:sz w:val="22"/>
              <w:szCs w:val="22"/>
              <w:lang w:val="en-US" w:eastAsia="ko-KR"/>
            </w:rPr>
            <w:t xml:space="preserve"> </w:t>
          </w:r>
          <w:proofErr w:type="spellStart"/>
          <w:r w:rsidRPr="00BA2ED5">
            <w:rPr>
              <w:rFonts w:asciiTheme="majorHAnsi" w:eastAsiaTheme="minorHAnsi" w:hAnsiTheme="majorHAnsi" w:cstheme="minorBidi"/>
              <w:b w:val="0"/>
              <w:sz w:val="22"/>
              <w:szCs w:val="22"/>
              <w:lang w:val="en-US" w:eastAsia="ko-KR"/>
            </w:rPr>
            <w:t>ekonomik</w:t>
          </w:r>
          <w:proofErr w:type="spellEnd"/>
          <w:r w:rsidRPr="00BA2ED5">
            <w:rPr>
              <w:rFonts w:asciiTheme="majorHAnsi" w:eastAsiaTheme="minorHAnsi" w:hAnsiTheme="majorHAnsi" w:cstheme="minorBidi"/>
              <w:b w:val="0"/>
              <w:sz w:val="22"/>
              <w:szCs w:val="22"/>
              <w:lang w:val="en-US" w:eastAsia="ko-KR"/>
            </w:rPr>
            <w:t xml:space="preserve"> </w:t>
          </w:r>
          <w:proofErr w:type="spellStart"/>
          <w:r w:rsidRPr="00BA2ED5">
            <w:rPr>
              <w:rFonts w:asciiTheme="majorHAnsi" w:eastAsiaTheme="minorHAnsi" w:hAnsiTheme="majorHAnsi" w:cstheme="minorBidi"/>
              <w:b w:val="0"/>
              <w:sz w:val="22"/>
              <w:szCs w:val="22"/>
              <w:lang w:val="en-US" w:eastAsia="ko-KR"/>
            </w:rPr>
            <w:t>çıkarlar</w:t>
          </w:r>
          <w:proofErr w:type="spellEnd"/>
          <w:r w:rsidRPr="00BA2ED5">
            <w:rPr>
              <w:rFonts w:asciiTheme="majorHAnsi" w:eastAsiaTheme="minorHAnsi" w:hAnsiTheme="majorHAnsi" w:cstheme="minorBidi"/>
              <w:b w:val="0"/>
              <w:sz w:val="22"/>
              <w:szCs w:val="22"/>
              <w:lang w:val="en-US" w:eastAsia="ko-KR"/>
            </w:rPr>
            <w:t xml:space="preserve"> </w:t>
          </w:r>
          <w:proofErr w:type="spellStart"/>
          <w:r w:rsidRPr="00BA2ED5">
            <w:rPr>
              <w:rFonts w:asciiTheme="majorHAnsi" w:eastAsiaTheme="minorHAnsi" w:hAnsiTheme="majorHAnsi" w:cstheme="minorBidi"/>
              <w:b w:val="0"/>
              <w:sz w:val="22"/>
              <w:szCs w:val="22"/>
              <w:lang w:val="en-US" w:eastAsia="ko-KR"/>
            </w:rPr>
            <w:t>ve</w:t>
          </w:r>
          <w:proofErr w:type="spellEnd"/>
          <w:r w:rsidRPr="00BA2ED5">
            <w:rPr>
              <w:rFonts w:asciiTheme="majorHAnsi" w:eastAsiaTheme="minorHAnsi" w:hAnsiTheme="majorHAnsi" w:cstheme="minorBidi"/>
              <w:b w:val="0"/>
              <w:sz w:val="22"/>
              <w:szCs w:val="22"/>
              <w:lang w:val="en-US" w:eastAsia="ko-KR"/>
            </w:rPr>
            <w:t xml:space="preserve"> </w:t>
          </w:r>
          <w:proofErr w:type="spellStart"/>
          <w:r w:rsidRPr="00BA2ED5">
            <w:rPr>
              <w:rFonts w:asciiTheme="majorHAnsi" w:eastAsiaTheme="minorHAnsi" w:hAnsiTheme="majorHAnsi" w:cstheme="minorBidi"/>
              <w:b w:val="0"/>
              <w:sz w:val="22"/>
              <w:szCs w:val="22"/>
              <w:lang w:val="en-US" w:eastAsia="ko-KR"/>
            </w:rPr>
            <w:t>milliyetçilik</w:t>
          </w:r>
          <w:proofErr w:type="spellEnd"/>
          <w:r>
            <w:rPr>
              <w:rFonts w:asciiTheme="majorHAnsi" w:eastAsiaTheme="minorHAnsi" w:hAnsiTheme="majorHAnsi" w:cstheme="minorBidi"/>
              <w:b w:val="0"/>
              <w:sz w:val="22"/>
              <w:szCs w:val="22"/>
              <w:lang w:val="en-US" w:eastAsia="ko-KR"/>
            </w:rPr>
            <w:t>”</w:t>
          </w:r>
          <w:r w:rsidR="001E40A1" w:rsidRPr="00BA2ED5">
            <w:rPr>
              <w:rFonts w:asciiTheme="majorHAnsi" w:eastAsiaTheme="minorHAnsi" w:hAnsiTheme="majorHAnsi" w:cstheme="minorBidi"/>
              <w:b w:val="0"/>
              <w:sz w:val="22"/>
              <w:szCs w:val="22"/>
              <w:lang w:val="en-US" w:eastAsia="ko-KR"/>
            </w:rPr>
            <w:t xml:space="preserve">, </w:t>
          </w:r>
          <w:proofErr w:type="spellStart"/>
          <w:r w:rsidR="001E40A1" w:rsidRPr="00061DD7">
            <w:rPr>
              <w:rFonts w:asciiTheme="majorHAnsi" w:eastAsiaTheme="minorHAnsi" w:hAnsiTheme="majorHAnsi" w:cstheme="minorBidi"/>
              <w:b w:val="0"/>
              <w:i/>
              <w:sz w:val="22"/>
              <w:szCs w:val="22"/>
              <w:lang w:val="en-US" w:eastAsia="ko-KR"/>
            </w:rPr>
            <w:t>Analist</w:t>
          </w:r>
          <w:proofErr w:type="spellEnd"/>
          <w:r w:rsidRPr="0002799C">
            <w:rPr>
              <w:rFonts w:asciiTheme="majorHAnsi" w:eastAsiaTheme="minorHAnsi" w:hAnsiTheme="majorHAnsi" w:cstheme="minorBidi"/>
              <w:b w:val="0"/>
              <w:sz w:val="22"/>
              <w:szCs w:val="22"/>
              <w:lang w:val="en-US" w:eastAsia="ko-KR"/>
            </w:rPr>
            <w:t>,</w:t>
          </w:r>
          <w:r>
            <w:rPr>
              <w:rFonts w:asciiTheme="majorHAnsi" w:eastAsiaTheme="minorHAnsi" w:hAnsiTheme="majorHAnsi" w:cstheme="minorBidi"/>
              <w:b w:val="0"/>
              <w:sz w:val="22"/>
              <w:szCs w:val="22"/>
              <w:lang w:val="en-US" w:eastAsia="ko-KR"/>
            </w:rPr>
            <w:t xml:space="preserve"> </w:t>
          </w:r>
          <w:proofErr w:type="spellStart"/>
          <w:r>
            <w:rPr>
              <w:rFonts w:asciiTheme="majorHAnsi" w:eastAsiaTheme="minorHAnsi" w:hAnsiTheme="majorHAnsi" w:cstheme="minorBidi"/>
              <w:b w:val="0"/>
              <w:sz w:val="22"/>
              <w:szCs w:val="22"/>
              <w:lang w:val="en-US" w:eastAsia="ko-KR"/>
            </w:rPr>
            <w:t>Kasım</w:t>
          </w:r>
          <w:proofErr w:type="spellEnd"/>
          <w:r>
            <w:rPr>
              <w:rFonts w:asciiTheme="majorHAnsi" w:eastAsiaTheme="minorHAnsi" w:hAnsiTheme="majorHAnsi" w:cstheme="minorBidi"/>
              <w:b w:val="0"/>
              <w:sz w:val="22"/>
              <w:szCs w:val="22"/>
              <w:lang w:val="en-US" w:eastAsia="ko-KR"/>
            </w:rPr>
            <w:t>, 44-45, 2012.</w:t>
          </w:r>
          <w:proofErr w:type="gramEnd"/>
        </w:p>
        <w:p w:rsidR="001E40A1" w:rsidRPr="00BA2ED5" w:rsidRDefault="001E40A1" w:rsidP="00976C7F">
          <w:pPr>
            <w:pStyle w:val="Dzen"/>
            <w:tabs>
              <w:tab w:val="left" w:pos="708"/>
            </w:tabs>
            <w:spacing w:line="300" w:lineRule="exact"/>
            <w:ind w:left="567" w:hanging="567"/>
            <w:jc w:val="left"/>
            <w:rPr>
              <w:rFonts w:asciiTheme="majorHAnsi" w:eastAsiaTheme="minorHAnsi" w:hAnsiTheme="majorHAnsi" w:cstheme="minorBidi"/>
              <w:b w:val="0"/>
              <w:sz w:val="22"/>
              <w:szCs w:val="22"/>
              <w:lang w:val="en-US" w:eastAsia="ko-KR"/>
            </w:rPr>
          </w:pPr>
        </w:p>
        <w:p w:rsidR="001E40A1" w:rsidRPr="00BA2ED5" w:rsidRDefault="007D7C2C" w:rsidP="00976C7F">
          <w:pPr>
            <w:pStyle w:val="Dzen"/>
            <w:tabs>
              <w:tab w:val="left" w:pos="708"/>
            </w:tabs>
            <w:spacing w:line="300" w:lineRule="exact"/>
            <w:ind w:left="567" w:hanging="567"/>
            <w:jc w:val="left"/>
            <w:rPr>
              <w:rFonts w:asciiTheme="majorHAnsi" w:eastAsiaTheme="minorHAnsi" w:hAnsiTheme="majorHAnsi" w:cstheme="minorBidi"/>
              <w:b w:val="0"/>
              <w:sz w:val="22"/>
              <w:szCs w:val="22"/>
              <w:lang w:val="en-US" w:eastAsia="ko-KR"/>
            </w:rPr>
          </w:pPr>
          <w:proofErr w:type="spellStart"/>
          <w:proofErr w:type="gramStart"/>
          <w:r>
            <w:rPr>
              <w:rFonts w:asciiTheme="majorHAnsi" w:eastAsiaTheme="minorHAnsi" w:hAnsiTheme="majorHAnsi" w:cstheme="minorBidi"/>
              <w:b w:val="0"/>
              <w:sz w:val="22"/>
              <w:szCs w:val="22"/>
              <w:lang w:val="en-US" w:eastAsia="ko-KR"/>
            </w:rPr>
            <w:t>Atlı</w:t>
          </w:r>
          <w:proofErr w:type="spellEnd"/>
          <w:r>
            <w:rPr>
              <w:rFonts w:asciiTheme="majorHAnsi" w:eastAsiaTheme="minorHAnsi" w:hAnsiTheme="majorHAnsi" w:cstheme="minorBidi"/>
              <w:b w:val="0"/>
              <w:sz w:val="22"/>
              <w:szCs w:val="22"/>
              <w:lang w:val="en-US" w:eastAsia="ko-KR"/>
            </w:rPr>
            <w:t>, A., “</w:t>
          </w:r>
          <w:proofErr w:type="spellStart"/>
          <w:r w:rsidR="001E40A1" w:rsidRPr="00BA2ED5">
            <w:rPr>
              <w:rFonts w:asciiTheme="majorHAnsi" w:eastAsiaTheme="minorHAnsi" w:hAnsiTheme="majorHAnsi" w:cstheme="minorBidi"/>
              <w:b w:val="0"/>
              <w:sz w:val="22"/>
              <w:szCs w:val="22"/>
              <w:lang w:val="en-US" w:eastAsia="ko-KR"/>
            </w:rPr>
            <w:t>Seçimlere</w:t>
          </w:r>
          <w:proofErr w:type="spellEnd"/>
          <w:r w:rsidR="001E40A1" w:rsidRPr="00BA2ED5">
            <w:rPr>
              <w:rFonts w:asciiTheme="majorHAnsi" w:eastAsiaTheme="minorHAnsi" w:hAnsiTheme="majorHAnsi" w:cstheme="minorBidi"/>
              <w:b w:val="0"/>
              <w:sz w:val="22"/>
              <w:szCs w:val="22"/>
              <w:lang w:val="en-US" w:eastAsia="ko-KR"/>
            </w:rPr>
            <w:t xml:space="preserve"> </w:t>
          </w:r>
          <w:proofErr w:type="spellStart"/>
          <w:r>
            <w:rPr>
              <w:rFonts w:asciiTheme="majorHAnsi" w:eastAsiaTheme="minorHAnsi" w:hAnsiTheme="majorHAnsi" w:cstheme="minorBidi"/>
              <w:b w:val="0"/>
              <w:sz w:val="22"/>
              <w:szCs w:val="22"/>
              <w:lang w:val="en-US" w:eastAsia="ko-KR"/>
            </w:rPr>
            <w:t>d</w:t>
          </w:r>
          <w:r w:rsidR="001E40A1" w:rsidRPr="00BA2ED5">
            <w:rPr>
              <w:rFonts w:asciiTheme="majorHAnsi" w:eastAsiaTheme="minorHAnsi" w:hAnsiTheme="majorHAnsi" w:cstheme="minorBidi"/>
              <w:b w:val="0"/>
              <w:sz w:val="22"/>
              <w:szCs w:val="22"/>
              <w:lang w:val="en-US" w:eastAsia="ko-KR"/>
            </w:rPr>
            <w:t>oğru</w:t>
          </w:r>
          <w:proofErr w:type="spellEnd"/>
          <w:r w:rsidR="001E40A1" w:rsidRPr="00BA2ED5">
            <w:rPr>
              <w:rFonts w:asciiTheme="majorHAnsi" w:eastAsiaTheme="minorHAnsi" w:hAnsiTheme="majorHAnsi" w:cstheme="minorBidi"/>
              <w:b w:val="0"/>
              <w:sz w:val="22"/>
              <w:szCs w:val="22"/>
              <w:lang w:val="en-US" w:eastAsia="ko-KR"/>
            </w:rPr>
            <w:t xml:space="preserve"> </w:t>
          </w:r>
          <w:proofErr w:type="spellStart"/>
          <w:r w:rsidR="001E40A1" w:rsidRPr="00BA2ED5">
            <w:rPr>
              <w:rFonts w:asciiTheme="majorHAnsi" w:eastAsiaTheme="minorHAnsi" w:hAnsiTheme="majorHAnsi" w:cstheme="minorBidi"/>
              <w:b w:val="0"/>
              <w:sz w:val="22"/>
              <w:szCs w:val="22"/>
              <w:lang w:val="en-US" w:eastAsia="ko-KR"/>
            </w:rPr>
            <w:t>ABD’nin</w:t>
          </w:r>
          <w:proofErr w:type="spellEnd"/>
          <w:r w:rsidR="001E40A1" w:rsidRPr="00BA2ED5">
            <w:rPr>
              <w:rFonts w:asciiTheme="majorHAnsi" w:eastAsiaTheme="minorHAnsi" w:hAnsiTheme="majorHAnsi" w:cstheme="minorBidi"/>
              <w:b w:val="0"/>
              <w:sz w:val="22"/>
              <w:szCs w:val="22"/>
              <w:lang w:val="en-US" w:eastAsia="ko-KR"/>
            </w:rPr>
            <w:t xml:space="preserve"> </w:t>
          </w:r>
          <w:proofErr w:type="spellStart"/>
          <w:r w:rsidR="001E40A1" w:rsidRPr="00BA2ED5">
            <w:rPr>
              <w:rFonts w:asciiTheme="majorHAnsi" w:eastAsiaTheme="minorHAnsi" w:hAnsiTheme="majorHAnsi" w:cstheme="minorBidi"/>
              <w:b w:val="0"/>
              <w:sz w:val="22"/>
              <w:szCs w:val="22"/>
              <w:lang w:val="en-US" w:eastAsia="ko-KR"/>
            </w:rPr>
            <w:t>Asya-Pasifik</w:t>
          </w:r>
          <w:proofErr w:type="spellEnd"/>
          <w:r w:rsidR="001E40A1" w:rsidRPr="00BA2ED5">
            <w:rPr>
              <w:rFonts w:asciiTheme="majorHAnsi" w:eastAsiaTheme="minorHAnsi" w:hAnsiTheme="majorHAnsi" w:cstheme="minorBidi"/>
              <w:b w:val="0"/>
              <w:sz w:val="22"/>
              <w:szCs w:val="22"/>
              <w:lang w:val="en-US" w:eastAsia="ko-KR"/>
            </w:rPr>
            <w:t xml:space="preserve"> </w:t>
          </w:r>
          <w:proofErr w:type="spellStart"/>
          <w:r>
            <w:rPr>
              <w:rFonts w:asciiTheme="majorHAnsi" w:eastAsiaTheme="minorHAnsi" w:hAnsiTheme="majorHAnsi" w:cstheme="minorBidi"/>
              <w:b w:val="0"/>
              <w:sz w:val="22"/>
              <w:szCs w:val="22"/>
              <w:lang w:val="en-US" w:eastAsia="ko-KR"/>
            </w:rPr>
            <w:t>p</w:t>
          </w:r>
          <w:r w:rsidR="001E40A1" w:rsidRPr="00BA2ED5">
            <w:rPr>
              <w:rFonts w:asciiTheme="majorHAnsi" w:eastAsiaTheme="minorHAnsi" w:hAnsiTheme="majorHAnsi" w:cstheme="minorBidi"/>
              <w:b w:val="0"/>
              <w:sz w:val="22"/>
              <w:szCs w:val="22"/>
              <w:lang w:val="en-US" w:eastAsia="ko-KR"/>
            </w:rPr>
            <w:t>olitikası</w:t>
          </w:r>
          <w:proofErr w:type="spellEnd"/>
          <w:r>
            <w:rPr>
              <w:rFonts w:asciiTheme="majorHAnsi" w:eastAsiaTheme="minorHAnsi" w:hAnsiTheme="majorHAnsi" w:cstheme="minorBidi"/>
              <w:b w:val="0"/>
              <w:sz w:val="22"/>
              <w:szCs w:val="22"/>
              <w:lang w:val="en-US" w:eastAsia="ko-KR"/>
            </w:rPr>
            <w:t>”</w:t>
          </w:r>
          <w:r w:rsidR="001E40A1" w:rsidRPr="00BA2ED5">
            <w:rPr>
              <w:rFonts w:asciiTheme="majorHAnsi" w:eastAsiaTheme="minorHAnsi" w:hAnsiTheme="majorHAnsi" w:cstheme="minorBidi"/>
              <w:b w:val="0"/>
              <w:sz w:val="22"/>
              <w:szCs w:val="22"/>
              <w:lang w:val="en-US" w:eastAsia="ko-KR"/>
            </w:rPr>
            <w:t xml:space="preserve">, </w:t>
          </w:r>
          <w:proofErr w:type="spellStart"/>
          <w:r w:rsidR="001E40A1" w:rsidRPr="00061DD7">
            <w:rPr>
              <w:rFonts w:asciiTheme="majorHAnsi" w:eastAsiaTheme="minorHAnsi" w:hAnsiTheme="majorHAnsi" w:cstheme="minorBidi"/>
              <w:b w:val="0"/>
              <w:i/>
              <w:sz w:val="22"/>
              <w:szCs w:val="22"/>
              <w:lang w:val="en-US" w:eastAsia="ko-KR"/>
            </w:rPr>
            <w:t>Analist</w:t>
          </w:r>
          <w:proofErr w:type="spellEnd"/>
          <w:r w:rsidR="001E40A1" w:rsidRPr="0002799C">
            <w:rPr>
              <w:rFonts w:asciiTheme="majorHAnsi" w:eastAsiaTheme="minorHAnsi" w:hAnsiTheme="majorHAnsi" w:cstheme="minorBidi"/>
              <w:b w:val="0"/>
              <w:sz w:val="22"/>
              <w:szCs w:val="22"/>
              <w:lang w:val="en-US" w:eastAsia="ko-KR"/>
            </w:rPr>
            <w:t>,</w:t>
          </w:r>
          <w:r>
            <w:rPr>
              <w:rFonts w:asciiTheme="majorHAnsi" w:eastAsiaTheme="minorHAnsi" w:hAnsiTheme="majorHAnsi" w:cstheme="minorBidi"/>
              <w:b w:val="0"/>
              <w:sz w:val="22"/>
              <w:szCs w:val="22"/>
              <w:lang w:val="en-US" w:eastAsia="ko-KR"/>
            </w:rPr>
            <w:t xml:space="preserve"> </w:t>
          </w:r>
          <w:proofErr w:type="spellStart"/>
          <w:r>
            <w:rPr>
              <w:rFonts w:asciiTheme="majorHAnsi" w:eastAsiaTheme="minorHAnsi" w:hAnsiTheme="majorHAnsi" w:cstheme="minorBidi"/>
              <w:b w:val="0"/>
              <w:sz w:val="22"/>
              <w:szCs w:val="22"/>
              <w:lang w:val="en-US" w:eastAsia="ko-KR"/>
            </w:rPr>
            <w:t>Ekim</w:t>
          </w:r>
          <w:proofErr w:type="spellEnd"/>
          <w:r>
            <w:rPr>
              <w:rFonts w:asciiTheme="majorHAnsi" w:eastAsiaTheme="minorHAnsi" w:hAnsiTheme="majorHAnsi" w:cstheme="minorBidi"/>
              <w:b w:val="0"/>
              <w:sz w:val="22"/>
              <w:szCs w:val="22"/>
              <w:lang w:val="en-US" w:eastAsia="ko-KR"/>
            </w:rPr>
            <w:t>, 24-25, 2012.</w:t>
          </w:r>
          <w:proofErr w:type="gramEnd"/>
        </w:p>
        <w:p w:rsidR="001E40A1" w:rsidRPr="00BA2ED5" w:rsidRDefault="001E40A1" w:rsidP="00976C7F">
          <w:pPr>
            <w:pStyle w:val="Dzen"/>
            <w:tabs>
              <w:tab w:val="left" w:pos="708"/>
            </w:tabs>
            <w:spacing w:line="300" w:lineRule="exact"/>
            <w:ind w:left="567" w:hanging="567"/>
            <w:jc w:val="left"/>
            <w:rPr>
              <w:rFonts w:asciiTheme="majorHAnsi" w:eastAsiaTheme="minorHAnsi" w:hAnsiTheme="majorHAnsi" w:cstheme="minorBidi"/>
              <w:b w:val="0"/>
              <w:sz w:val="22"/>
              <w:szCs w:val="22"/>
              <w:lang w:val="en-US" w:eastAsia="ko-KR"/>
            </w:rPr>
          </w:pPr>
        </w:p>
        <w:p w:rsidR="001E40A1" w:rsidRDefault="008B5096" w:rsidP="00976C7F">
          <w:pPr>
            <w:pStyle w:val="Dzen"/>
            <w:tabs>
              <w:tab w:val="left" w:pos="708"/>
            </w:tabs>
            <w:spacing w:line="300" w:lineRule="exact"/>
            <w:ind w:left="567" w:hanging="567"/>
            <w:jc w:val="left"/>
            <w:rPr>
              <w:rFonts w:asciiTheme="majorHAnsi" w:eastAsiaTheme="minorHAnsi" w:hAnsiTheme="majorHAnsi" w:cstheme="minorBidi"/>
              <w:b w:val="0"/>
              <w:sz w:val="22"/>
              <w:szCs w:val="22"/>
              <w:lang w:val="en-US" w:eastAsia="ko-KR"/>
            </w:rPr>
          </w:pPr>
          <w:proofErr w:type="spellStart"/>
          <w:proofErr w:type="gramStart"/>
          <w:r>
            <w:rPr>
              <w:rFonts w:asciiTheme="majorHAnsi" w:eastAsiaTheme="minorHAnsi" w:hAnsiTheme="majorHAnsi" w:cstheme="minorBidi"/>
              <w:b w:val="0"/>
              <w:sz w:val="22"/>
              <w:szCs w:val="22"/>
              <w:lang w:val="en-US" w:eastAsia="ko-KR"/>
            </w:rPr>
            <w:t>Atlı</w:t>
          </w:r>
          <w:proofErr w:type="spellEnd"/>
          <w:r>
            <w:rPr>
              <w:rFonts w:asciiTheme="majorHAnsi" w:eastAsiaTheme="minorHAnsi" w:hAnsiTheme="majorHAnsi" w:cstheme="minorBidi"/>
              <w:b w:val="0"/>
              <w:sz w:val="22"/>
              <w:szCs w:val="22"/>
              <w:lang w:val="en-US" w:eastAsia="ko-KR"/>
            </w:rPr>
            <w:t>, A., “</w:t>
          </w:r>
          <w:r w:rsidR="001E40A1" w:rsidRPr="00BA2ED5">
            <w:rPr>
              <w:rFonts w:asciiTheme="majorHAnsi" w:eastAsiaTheme="minorHAnsi" w:hAnsiTheme="majorHAnsi" w:cstheme="minorBidi"/>
              <w:b w:val="0"/>
              <w:sz w:val="22"/>
              <w:szCs w:val="22"/>
              <w:lang w:val="en-US" w:eastAsia="ko-KR"/>
            </w:rPr>
            <w:t xml:space="preserve">Myanmar </w:t>
          </w:r>
          <w:proofErr w:type="spellStart"/>
          <w:r w:rsidRPr="00BA2ED5">
            <w:rPr>
              <w:rFonts w:asciiTheme="majorHAnsi" w:eastAsiaTheme="minorHAnsi" w:hAnsiTheme="majorHAnsi" w:cstheme="minorBidi"/>
              <w:b w:val="0"/>
              <w:sz w:val="22"/>
              <w:szCs w:val="22"/>
              <w:lang w:val="en-US" w:eastAsia="ko-KR"/>
            </w:rPr>
            <w:t>müslümanları</w:t>
          </w:r>
          <w:proofErr w:type="spellEnd"/>
          <w:r w:rsidRPr="00BA2ED5">
            <w:rPr>
              <w:rFonts w:asciiTheme="majorHAnsi" w:eastAsiaTheme="minorHAnsi" w:hAnsiTheme="majorHAnsi" w:cstheme="minorBidi"/>
              <w:b w:val="0"/>
              <w:sz w:val="22"/>
              <w:szCs w:val="22"/>
              <w:lang w:val="en-US" w:eastAsia="ko-KR"/>
            </w:rPr>
            <w:t xml:space="preserve"> </w:t>
          </w:r>
          <w:proofErr w:type="spellStart"/>
          <w:r w:rsidRPr="00BA2ED5">
            <w:rPr>
              <w:rFonts w:asciiTheme="majorHAnsi" w:eastAsiaTheme="minorHAnsi" w:hAnsiTheme="majorHAnsi" w:cstheme="minorBidi"/>
              <w:b w:val="0"/>
              <w:sz w:val="22"/>
              <w:szCs w:val="22"/>
              <w:lang w:val="en-US" w:eastAsia="ko-KR"/>
            </w:rPr>
            <w:t>ve</w:t>
          </w:r>
          <w:proofErr w:type="spellEnd"/>
          <w:r w:rsidRPr="00BA2ED5">
            <w:rPr>
              <w:rFonts w:asciiTheme="majorHAnsi" w:eastAsiaTheme="minorHAnsi" w:hAnsiTheme="majorHAnsi" w:cstheme="minorBidi"/>
              <w:b w:val="0"/>
              <w:sz w:val="22"/>
              <w:szCs w:val="22"/>
              <w:lang w:val="en-US" w:eastAsia="ko-KR"/>
            </w:rPr>
            <w:t xml:space="preserve"> </w:t>
          </w:r>
          <w:proofErr w:type="spellStart"/>
          <w:r w:rsidRPr="00BA2ED5">
            <w:rPr>
              <w:rFonts w:asciiTheme="majorHAnsi" w:eastAsiaTheme="minorHAnsi" w:hAnsiTheme="majorHAnsi" w:cstheme="minorBidi"/>
              <w:b w:val="0"/>
              <w:sz w:val="22"/>
              <w:szCs w:val="22"/>
              <w:lang w:val="en-US" w:eastAsia="ko-KR"/>
            </w:rPr>
            <w:t>demokrasi</w:t>
          </w:r>
          <w:proofErr w:type="spellEnd"/>
          <w:r w:rsidRPr="00BA2ED5">
            <w:rPr>
              <w:rFonts w:asciiTheme="majorHAnsi" w:eastAsiaTheme="minorHAnsi" w:hAnsiTheme="majorHAnsi" w:cstheme="minorBidi"/>
              <w:b w:val="0"/>
              <w:sz w:val="22"/>
              <w:szCs w:val="22"/>
              <w:lang w:val="en-US" w:eastAsia="ko-KR"/>
            </w:rPr>
            <w:t xml:space="preserve"> </w:t>
          </w:r>
          <w:proofErr w:type="spellStart"/>
          <w:r w:rsidRPr="00BA2ED5">
            <w:rPr>
              <w:rFonts w:asciiTheme="majorHAnsi" w:eastAsiaTheme="minorHAnsi" w:hAnsiTheme="majorHAnsi" w:cstheme="minorBidi"/>
              <w:b w:val="0"/>
              <w:sz w:val="22"/>
              <w:szCs w:val="22"/>
              <w:lang w:val="en-US" w:eastAsia="ko-KR"/>
            </w:rPr>
            <w:t>illü</w:t>
          </w:r>
          <w:r w:rsidR="001E40A1" w:rsidRPr="00BA2ED5">
            <w:rPr>
              <w:rFonts w:asciiTheme="majorHAnsi" w:eastAsiaTheme="minorHAnsi" w:hAnsiTheme="majorHAnsi" w:cstheme="minorBidi"/>
              <w:b w:val="0"/>
              <w:sz w:val="22"/>
              <w:szCs w:val="22"/>
              <w:lang w:val="en-US" w:eastAsia="ko-KR"/>
            </w:rPr>
            <w:t>zyonu</w:t>
          </w:r>
          <w:proofErr w:type="spellEnd"/>
          <w:r>
            <w:rPr>
              <w:rFonts w:asciiTheme="majorHAnsi" w:eastAsiaTheme="minorHAnsi" w:hAnsiTheme="majorHAnsi" w:cstheme="minorBidi"/>
              <w:b w:val="0"/>
              <w:sz w:val="22"/>
              <w:szCs w:val="22"/>
              <w:lang w:val="en-US" w:eastAsia="ko-KR"/>
            </w:rPr>
            <w:t>”</w:t>
          </w:r>
          <w:r w:rsidR="001E40A1" w:rsidRPr="00BA2ED5">
            <w:rPr>
              <w:rFonts w:asciiTheme="majorHAnsi" w:eastAsiaTheme="minorHAnsi" w:hAnsiTheme="majorHAnsi" w:cstheme="minorBidi"/>
              <w:b w:val="0"/>
              <w:sz w:val="22"/>
              <w:szCs w:val="22"/>
              <w:lang w:val="en-US" w:eastAsia="ko-KR"/>
            </w:rPr>
            <w:t xml:space="preserve">, </w:t>
          </w:r>
          <w:proofErr w:type="spellStart"/>
          <w:r w:rsidR="001E40A1" w:rsidRPr="00061DD7">
            <w:rPr>
              <w:rFonts w:asciiTheme="majorHAnsi" w:eastAsiaTheme="minorHAnsi" w:hAnsiTheme="majorHAnsi" w:cstheme="minorBidi"/>
              <w:b w:val="0"/>
              <w:i/>
              <w:sz w:val="22"/>
              <w:szCs w:val="22"/>
              <w:lang w:val="en-US" w:eastAsia="ko-KR"/>
            </w:rPr>
            <w:t>Analist</w:t>
          </w:r>
          <w:proofErr w:type="spellEnd"/>
          <w:r w:rsidRPr="00061DD7">
            <w:rPr>
              <w:rFonts w:asciiTheme="majorHAnsi" w:eastAsiaTheme="minorHAnsi" w:hAnsiTheme="majorHAnsi" w:cstheme="minorBidi"/>
              <w:b w:val="0"/>
              <w:i/>
              <w:sz w:val="22"/>
              <w:szCs w:val="22"/>
              <w:lang w:val="en-US" w:eastAsia="ko-KR"/>
            </w:rPr>
            <w:t>,</w:t>
          </w:r>
          <w:r>
            <w:rPr>
              <w:rFonts w:asciiTheme="majorHAnsi" w:eastAsiaTheme="minorHAnsi" w:hAnsiTheme="majorHAnsi" w:cstheme="minorBidi"/>
              <w:b w:val="0"/>
              <w:sz w:val="22"/>
              <w:szCs w:val="22"/>
              <w:lang w:val="en-US" w:eastAsia="ko-KR"/>
            </w:rPr>
            <w:t xml:space="preserve"> </w:t>
          </w:r>
          <w:proofErr w:type="spellStart"/>
          <w:r>
            <w:rPr>
              <w:rFonts w:asciiTheme="majorHAnsi" w:eastAsiaTheme="minorHAnsi" w:hAnsiTheme="majorHAnsi" w:cstheme="minorBidi"/>
              <w:b w:val="0"/>
              <w:sz w:val="22"/>
              <w:szCs w:val="22"/>
              <w:lang w:val="en-US" w:eastAsia="ko-KR"/>
            </w:rPr>
            <w:t>Eylül</w:t>
          </w:r>
          <w:proofErr w:type="spellEnd"/>
          <w:r>
            <w:rPr>
              <w:rFonts w:asciiTheme="majorHAnsi" w:eastAsiaTheme="minorHAnsi" w:hAnsiTheme="majorHAnsi" w:cstheme="minorBidi"/>
              <w:b w:val="0"/>
              <w:sz w:val="22"/>
              <w:szCs w:val="22"/>
              <w:lang w:val="en-US" w:eastAsia="ko-KR"/>
            </w:rPr>
            <w:t>, 20-21, 2012.</w:t>
          </w:r>
          <w:proofErr w:type="gramEnd"/>
        </w:p>
        <w:p w:rsidR="007752F2" w:rsidRPr="007752F2" w:rsidRDefault="007752F2" w:rsidP="00976C7F">
          <w:pPr>
            <w:pStyle w:val="Dzen"/>
            <w:tabs>
              <w:tab w:val="left" w:pos="708"/>
            </w:tabs>
            <w:spacing w:line="300" w:lineRule="exact"/>
            <w:ind w:left="567" w:hanging="567"/>
            <w:jc w:val="left"/>
            <w:rPr>
              <w:rFonts w:asciiTheme="majorHAnsi" w:eastAsiaTheme="minorHAnsi" w:hAnsiTheme="majorHAnsi" w:cstheme="minorBidi"/>
              <w:b w:val="0"/>
              <w:sz w:val="22"/>
              <w:szCs w:val="22"/>
              <w:lang w:val="en-US" w:eastAsia="ko-KR"/>
            </w:rPr>
          </w:pPr>
        </w:p>
        <w:p w:rsidR="001E40A1" w:rsidRPr="00BA2ED5" w:rsidRDefault="007752F2" w:rsidP="00976C7F">
          <w:pPr>
            <w:pStyle w:val="Dzen"/>
            <w:tabs>
              <w:tab w:val="left" w:pos="708"/>
            </w:tabs>
            <w:spacing w:line="300" w:lineRule="exact"/>
            <w:ind w:left="567" w:hanging="567"/>
            <w:jc w:val="left"/>
            <w:rPr>
              <w:rFonts w:asciiTheme="majorHAnsi" w:eastAsiaTheme="minorHAnsi" w:hAnsiTheme="majorHAnsi" w:cstheme="minorBidi"/>
              <w:b w:val="0"/>
              <w:sz w:val="22"/>
              <w:szCs w:val="22"/>
              <w:lang w:val="en-US" w:eastAsia="ko-KR"/>
            </w:rPr>
          </w:pPr>
          <w:proofErr w:type="spellStart"/>
          <w:r>
            <w:rPr>
              <w:rFonts w:asciiTheme="majorHAnsi" w:eastAsiaTheme="minorHAnsi" w:hAnsiTheme="majorHAnsi" w:cstheme="minorBidi"/>
              <w:b w:val="0"/>
              <w:sz w:val="22"/>
              <w:szCs w:val="22"/>
              <w:lang w:val="en-US" w:eastAsia="ko-KR"/>
            </w:rPr>
            <w:t>Atlı</w:t>
          </w:r>
          <w:proofErr w:type="spellEnd"/>
          <w:r>
            <w:rPr>
              <w:rFonts w:asciiTheme="majorHAnsi" w:eastAsiaTheme="minorHAnsi" w:hAnsiTheme="majorHAnsi" w:cstheme="minorBidi"/>
              <w:b w:val="0"/>
              <w:sz w:val="22"/>
              <w:szCs w:val="22"/>
              <w:lang w:val="en-US" w:eastAsia="ko-KR"/>
            </w:rPr>
            <w:t>, A., “</w:t>
          </w:r>
          <w:proofErr w:type="spellStart"/>
          <w:r w:rsidR="001E40A1" w:rsidRPr="00BA2ED5">
            <w:rPr>
              <w:rFonts w:asciiTheme="majorHAnsi" w:eastAsiaTheme="minorHAnsi" w:hAnsiTheme="majorHAnsi" w:cstheme="minorBidi"/>
              <w:b w:val="0"/>
              <w:sz w:val="22"/>
              <w:szCs w:val="22"/>
              <w:lang w:val="en-US" w:eastAsia="ko-KR"/>
            </w:rPr>
            <w:t>Avrupa’yı</w:t>
          </w:r>
          <w:proofErr w:type="spellEnd"/>
          <w:r w:rsidR="001E40A1" w:rsidRPr="00BA2ED5">
            <w:rPr>
              <w:rFonts w:asciiTheme="majorHAnsi" w:eastAsiaTheme="minorHAnsi" w:hAnsiTheme="majorHAnsi" w:cstheme="minorBidi"/>
              <w:b w:val="0"/>
              <w:sz w:val="22"/>
              <w:szCs w:val="22"/>
              <w:lang w:val="en-US" w:eastAsia="ko-KR"/>
            </w:rPr>
            <w:t xml:space="preserve"> </w:t>
          </w:r>
          <w:proofErr w:type="spellStart"/>
          <w:r w:rsidRPr="00BA2ED5">
            <w:rPr>
              <w:rFonts w:asciiTheme="majorHAnsi" w:eastAsiaTheme="minorHAnsi" w:hAnsiTheme="majorHAnsi" w:cstheme="minorBidi"/>
              <w:b w:val="0"/>
              <w:sz w:val="22"/>
              <w:szCs w:val="22"/>
              <w:lang w:val="en-US" w:eastAsia="ko-KR"/>
            </w:rPr>
            <w:t>bo</w:t>
          </w:r>
          <w:r>
            <w:rPr>
              <w:rFonts w:asciiTheme="majorHAnsi" w:eastAsiaTheme="minorHAnsi" w:hAnsiTheme="majorHAnsi" w:cstheme="minorBidi"/>
              <w:b w:val="0"/>
              <w:sz w:val="22"/>
              <w:szCs w:val="22"/>
              <w:lang w:val="en-US" w:eastAsia="ko-KR"/>
            </w:rPr>
            <w:t>rç</w:t>
          </w:r>
          <w:proofErr w:type="spellEnd"/>
          <w:r>
            <w:rPr>
              <w:rFonts w:asciiTheme="majorHAnsi" w:eastAsiaTheme="minorHAnsi" w:hAnsiTheme="majorHAnsi" w:cstheme="minorBidi"/>
              <w:b w:val="0"/>
              <w:sz w:val="22"/>
              <w:szCs w:val="22"/>
              <w:lang w:val="en-US" w:eastAsia="ko-KR"/>
            </w:rPr>
            <w:t xml:space="preserve"> </w:t>
          </w:r>
          <w:proofErr w:type="spellStart"/>
          <w:r>
            <w:rPr>
              <w:rFonts w:asciiTheme="majorHAnsi" w:eastAsiaTheme="minorHAnsi" w:hAnsiTheme="majorHAnsi" w:cstheme="minorBidi"/>
              <w:b w:val="0"/>
              <w:sz w:val="22"/>
              <w:szCs w:val="22"/>
              <w:lang w:val="en-US" w:eastAsia="ko-KR"/>
            </w:rPr>
            <w:t>krizinden</w:t>
          </w:r>
          <w:proofErr w:type="spellEnd"/>
          <w:r>
            <w:rPr>
              <w:rFonts w:asciiTheme="majorHAnsi" w:eastAsiaTheme="minorHAnsi" w:hAnsiTheme="majorHAnsi" w:cstheme="minorBidi"/>
              <w:b w:val="0"/>
              <w:sz w:val="22"/>
              <w:szCs w:val="22"/>
              <w:lang w:val="en-US" w:eastAsia="ko-KR"/>
            </w:rPr>
            <w:t xml:space="preserve"> </w:t>
          </w:r>
          <w:proofErr w:type="spellStart"/>
          <w:r>
            <w:rPr>
              <w:rFonts w:asciiTheme="majorHAnsi" w:eastAsiaTheme="minorHAnsi" w:hAnsiTheme="majorHAnsi" w:cstheme="minorBidi"/>
              <w:b w:val="0"/>
              <w:sz w:val="22"/>
              <w:szCs w:val="22"/>
              <w:lang w:val="en-US" w:eastAsia="ko-KR"/>
            </w:rPr>
            <w:t>Çin</w:t>
          </w:r>
          <w:proofErr w:type="spellEnd"/>
          <w:r>
            <w:rPr>
              <w:rFonts w:asciiTheme="majorHAnsi" w:eastAsiaTheme="minorHAnsi" w:hAnsiTheme="majorHAnsi" w:cstheme="minorBidi"/>
              <w:b w:val="0"/>
              <w:sz w:val="22"/>
              <w:szCs w:val="22"/>
              <w:lang w:val="en-US" w:eastAsia="ko-KR"/>
            </w:rPr>
            <w:t xml:space="preserve"> mi </w:t>
          </w:r>
          <w:proofErr w:type="spellStart"/>
          <w:r>
            <w:rPr>
              <w:rFonts w:asciiTheme="majorHAnsi" w:eastAsiaTheme="minorHAnsi" w:hAnsiTheme="majorHAnsi" w:cstheme="minorBidi"/>
              <w:b w:val="0"/>
              <w:sz w:val="22"/>
              <w:szCs w:val="22"/>
              <w:lang w:val="en-US" w:eastAsia="ko-KR"/>
            </w:rPr>
            <w:t>kurtaracak</w:t>
          </w:r>
          <w:proofErr w:type="spellEnd"/>
          <w:r>
            <w:rPr>
              <w:rFonts w:asciiTheme="majorHAnsi" w:eastAsiaTheme="minorHAnsi" w:hAnsiTheme="majorHAnsi" w:cstheme="minorBidi"/>
              <w:b w:val="0"/>
              <w:sz w:val="22"/>
              <w:szCs w:val="22"/>
              <w:lang w:val="en-US" w:eastAsia="ko-KR"/>
            </w:rPr>
            <w:t>?</w:t>
          </w:r>
          <w:proofErr w:type="gramStart"/>
          <w:r>
            <w:rPr>
              <w:rFonts w:asciiTheme="majorHAnsi" w:eastAsiaTheme="minorHAnsi" w:hAnsiTheme="majorHAnsi" w:cstheme="minorBidi"/>
              <w:b w:val="0"/>
              <w:sz w:val="22"/>
              <w:szCs w:val="22"/>
              <w:lang w:val="en-US" w:eastAsia="ko-KR"/>
            </w:rPr>
            <w:t>”,</w:t>
          </w:r>
          <w:proofErr w:type="gramEnd"/>
          <w:r>
            <w:rPr>
              <w:rFonts w:asciiTheme="majorHAnsi" w:eastAsiaTheme="minorHAnsi" w:hAnsiTheme="majorHAnsi" w:cstheme="minorBidi"/>
              <w:b w:val="0"/>
              <w:sz w:val="22"/>
              <w:szCs w:val="22"/>
              <w:lang w:val="en-US" w:eastAsia="ko-KR"/>
            </w:rPr>
            <w:t xml:space="preserve"> </w:t>
          </w:r>
          <w:proofErr w:type="spellStart"/>
          <w:r w:rsidR="001E40A1" w:rsidRPr="00061DD7">
            <w:rPr>
              <w:rFonts w:asciiTheme="majorHAnsi" w:eastAsiaTheme="minorHAnsi" w:hAnsiTheme="majorHAnsi" w:cstheme="minorBidi"/>
              <w:b w:val="0"/>
              <w:i/>
              <w:sz w:val="22"/>
              <w:szCs w:val="22"/>
              <w:lang w:val="en-US" w:eastAsia="ko-KR"/>
            </w:rPr>
            <w:t>Analist</w:t>
          </w:r>
          <w:proofErr w:type="spellEnd"/>
          <w:r>
            <w:rPr>
              <w:rFonts w:asciiTheme="majorHAnsi" w:eastAsiaTheme="minorHAnsi" w:hAnsiTheme="majorHAnsi" w:cstheme="minorBidi"/>
              <w:b w:val="0"/>
              <w:sz w:val="22"/>
              <w:szCs w:val="22"/>
              <w:lang w:val="en-US" w:eastAsia="ko-KR"/>
            </w:rPr>
            <w:t xml:space="preserve">, </w:t>
          </w:r>
          <w:proofErr w:type="spellStart"/>
          <w:r>
            <w:rPr>
              <w:rFonts w:asciiTheme="majorHAnsi" w:eastAsiaTheme="minorHAnsi" w:hAnsiTheme="majorHAnsi" w:cstheme="minorBidi"/>
              <w:b w:val="0"/>
              <w:sz w:val="22"/>
              <w:szCs w:val="22"/>
              <w:lang w:val="en-US" w:eastAsia="ko-KR"/>
            </w:rPr>
            <w:t>Ağustos</w:t>
          </w:r>
          <w:proofErr w:type="spellEnd"/>
          <w:r>
            <w:rPr>
              <w:rFonts w:asciiTheme="majorHAnsi" w:eastAsiaTheme="minorHAnsi" w:hAnsiTheme="majorHAnsi" w:cstheme="minorBidi"/>
              <w:b w:val="0"/>
              <w:sz w:val="22"/>
              <w:szCs w:val="22"/>
              <w:lang w:val="en-US" w:eastAsia="ko-KR"/>
            </w:rPr>
            <w:t>, 20-21, 2012.</w:t>
          </w:r>
        </w:p>
        <w:p w:rsidR="001E40A1" w:rsidRPr="0002799C" w:rsidRDefault="001E40A1" w:rsidP="00976C7F">
          <w:pPr>
            <w:pStyle w:val="Dzen"/>
            <w:tabs>
              <w:tab w:val="left" w:pos="708"/>
            </w:tabs>
            <w:spacing w:line="300" w:lineRule="exact"/>
            <w:ind w:left="567" w:hanging="567"/>
            <w:jc w:val="left"/>
            <w:rPr>
              <w:rFonts w:asciiTheme="majorHAnsi" w:eastAsiaTheme="minorHAnsi" w:hAnsiTheme="majorHAnsi" w:cstheme="minorBidi"/>
              <w:b w:val="0"/>
              <w:sz w:val="22"/>
              <w:szCs w:val="22"/>
              <w:lang w:val="en-US" w:eastAsia="ko-KR"/>
            </w:rPr>
          </w:pPr>
        </w:p>
        <w:p w:rsidR="001E40A1" w:rsidRPr="00BA2ED5" w:rsidRDefault="0018234E" w:rsidP="00976C7F">
          <w:pPr>
            <w:pStyle w:val="Dzen"/>
            <w:tabs>
              <w:tab w:val="left" w:pos="708"/>
            </w:tabs>
            <w:spacing w:line="300" w:lineRule="exact"/>
            <w:ind w:left="567" w:hanging="567"/>
            <w:jc w:val="left"/>
            <w:rPr>
              <w:rFonts w:asciiTheme="majorHAnsi" w:eastAsiaTheme="minorHAnsi" w:hAnsiTheme="majorHAnsi" w:cstheme="minorBidi"/>
              <w:b w:val="0"/>
              <w:sz w:val="22"/>
              <w:szCs w:val="22"/>
              <w:lang w:val="en-US" w:eastAsia="ko-KR"/>
            </w:rPr>
          </w:pPr>
          <w:proofErr w:type="spellStart"/>
          <w:proofErr w:type="gramStart"/>
          <w:r>
            <w:rPr>
              <w:rFonts w:asciiTheme="majorHAnsi" w:eastAsiaTheme="minorHAnsi" w:hAnsiTheme="majorHAnsi" w:cstheme="minorBidi"/>
              <w:b w:val="0"/>
              <w:sz w:val="22"/>
              <w:szCs w:val="22"/>
              <w:lang w:val="en-US" w:eastAsia="ko-KR"/>
            </w:rPr>
            <w:t>Atlı</w:t>
          </w:r>
          <w:proofErr w:type="spellEnd"/>
          <w:r>
            <w:rPr>
              <w:rFonts w:asciiTheme="majorHAnsi" w:eastAsiaTheme="minorHAnsi" w:hAnsiTheme="majorHAnsi" w:cstheme="minorBidi"/>
              <w:b w:val="0"/>
              <w:sz w:val="22"/>
              <w:szCs w:val="22"/>
              <w:lang w:val="en-US" w:eastAsia="ko-KR"/>
            </w:rPr>
            <w:t>, A., “</w:t>
          </w:r>
          <w:proofErr w:type="spellStart"/>
          <w:r w:rsidR="001E40A1" w:rsidRPr="00BA2ED5">
            <w:rPr>
              <w:rFonts w:asciiTheme="majorHAnsi" w:eastAsiaTheme="minorHAnsi" w:hAnsiTheme="majorHAnsi" w:cstheme="minorBidi"/>
              <w:b w:val="0"/>
              <w:sz w:val="22"/>
              <w:szCs w:val="22"/>
              <w:lang w:val="en-US" w:eastAsia="ko-KR"/>
            </w:rPr>
            <w:t>Çin</w:t>
          </w:r>
          <w:proofErr w:type="spellEnd"/>
          <w:r w:rsidR="001E40A1" w:rsidRPr="00BA2ED5">
            <w:rPr>
              <w:rFonts w:asciiTheme="majorHAnsi" w:eastAsiaTheme="minorHAnsi" w:hAnsiTheme="majorHAnsi" w:cstheme="minorBidi"/>
              <w:b w:val="0"/>
              <w:sz w:val="22"/>
              <w:szCs w:val="22"/>
              <w:lang w:val="en-US" w:eastAsia="ko-KR"/>
            </w:rPr>
            <w:t xml:space="preserve"> </w:t>
          </w:r>
          <w:proofErr w:type="spellStart"/>
          <w:r w:rsidR="001E40A1" w:rsidRPr="00BA2ED5">
            <w:rPr>
              <w:rFonts w:asciiTheme="majorHAnsi" w:eastAsiaTheme="minorHAnsi" w:hAnsiTheme="majorHAnsi" w:cstheme="minorBidi"/>
              <w:b w:val="0"/>
              <w:sz w:val="22"/>
              <w:szCs w:val="22"/>
              <w:lang w:val="en-US" w:eastAsia="ko-KR"/>
            </w:rPr>
            <w:t>ve</w:t>
          </w:r>
          <w:proofErr w:type="spellEnd"/>
          <w:r w:rsidR="001E40A1" w:rsidRPr="00BA2ED5">
            <w:rPr>
              <w:rFonts w:asciiTheme="majorHAnsi" w:eastAsiaTheme="minorHAnsi" w:hAnsiTheme="majorHAnsi" w:cstheme="minorBidi"/>
              <w:b w:val="0"/>
              <w:sz w:val="22"/>
              <w:szCs w:val="22"/>
              <w:lang w:val="en-US" w:eastAsia="ko-KR"/>
            </w:rPr>
            <w:t xml:space="preserve"> </w:t>
          </w:r>
          <w:proofErr w:type="spellStart"/>
          <w:r w:rsidR="001E40A1" w:rsidRPr="00BA2ED5">
            <w:rPr>
              <w:rFonts w:asciiTheme="majorHAnsi" w:eastAsiaTheme="minorHAnsi" w:hAnsiTheme="majorHAnsi" w:cstheme="minorBidi"/>
              <w:b w:val="0"/>
              <w:sz w:val="22"/>
              <w:szCs w:val="22"/>
              <w:lang w:val="en-US" w:eastAsia="ko-KR"/>
            </w:rPr>
            <w:t>Kuzey</w:t>
          </w:r>
          <w:proofErr w:type="spellEnd"/>
          <w:r w:rsidR="001E40A1" w:rsidRPr="00BA2ED5">
            <w:rPr>
              <w:rFonts w:asciiTheme="majorHAnsi" w:eastAsiaTheme="minorHAnsi" w:hAnsiTheme="majorHAnsi" w:cstheme="minorBidi"/>
              <w:b w:val="0"/>
              <w:sz w:val="22"/>
              <w:szCs w:val="22"/>
              <w:lang w:val="en-US" w:eastAsia="ko-KR"/>
            </w:rPr>
            <w:t xml:space="preserve"> </w:t>
          </w:r>
          <w:proofErr w:type="spellStart"/>
          <w:r w:rsidR="001E40A1" w:rsidRPr="00BA2ED5">
            <w:rPr>
              <w:rFonts w:asciiTheme="majorHAnsi" w:eastAsiaTheme="minorHAnsi" w:hAnsiTheme="majorHAnsi" w:cstheme="minorBidi"/>
              <w:b w:val="0"/>
              <w:sz w:val="22"/>
              <w:szCs w:val="22"/>
              <w:lang w:val="en-US" w:eastAsia="ko-KR"/>
            </w:rPr>
            <w:t>Kutup</w:t>
          </w:r>
          <w:proofErr w:type="spellEnd"/>
          <w:r w:rsidR="001E40A1" w:rsidRPr="00BA2ED5">
            <w:rPr>
              <w:rFonts w:asciiTheme="majorHAnsi" w:eastAsiaTheme="minorHAnsi" w:hAnsiTheme="majorHAnsi" w:cstheme="minorBidi"/>
              <w:b w:val="0"/>
              <w:sz w:val="22"/>
              <w:szCs w:val="22"/>
              <w:lang w:val="en-US" w:eastAsia="ko-KR"/>
            </w:rPr>
            <w:t xml:space="preserve"> </w:t>
          </w:r>
          <w:proofErr w:type="spellStart"/>
          <w:r w:rsidRPr="00BA2ED5">
            <w:rPr>
              <w:rFonts w:asciiTheme="majorHAnsi" w:eastAsiaTheme="minorHAnsi" w:hAnsiTheme="majorHAnsi" w:cstheme="minorBidi"/>
              <w:b w:val="0"/>
              <w:sz w:val="22"/>
              <w:szCs w:val="22"/>
              <w:lang w:val="en-US" w:eastAsia="ko-KR"/>
            </w:rPr>
            <w:t>bölgesinde</w:t>
          </w:r>
          <w:proofErr w:type="spellEnd"/>
          <w:r w:rsidRPr="00BA2ED5">
            <w:rPr>
              <w:rFonts w:asciiTheme="majorHAnsi" w:eastAsiaTheme="minorHAnsi" w:hAnsiTheme="majorHAnsi" w:cstheme="minorBidi"/>
              <w:b w:val="0"/>
              <w:sz w:val="22"/>
              <w:szCs w:val="22"/>
              <w:lang w:val="en-US" w:eastAsia="ko-KR"/>
            </w:rPr>
            <w:t xml:space="preserve"> </w:t>
          </w:r>
          <w:proofErr w:type="spellStart"/>
          <w:r w:rsidRPr="00BA2ED5">
            <w:rPr>
              <w:rFonts w:asciiTheme="majorHAnsi" w:eastAsiaTheme="minorHAnsi" w:hAnsiTheme="majorHAnsi" w:cstheme="minorBidi"/>
              <w:b w:val="0"/>
              <w:sz w:val="22"/>
              <w:szCs w:val="22"/>
              <w:lang w:val="en-US" w:eastAsia="ko-KR"/>
            </w:rPr>
            <w:t>yeni</w:t>
          </w:r>
          <w:proofErr w:type="spellEnd"/>
          <w:r w:rsidRPr="00BA2ED5">
            <w:rPr>
              <w:rFonts w:asciiTheme="majorHAnsi" w:eastAsiaTheme="minorHAnsi" w:hAnsiTheme="majorHAnsi" w:cstheme="minorBidi"/>
              <w:b w:val="0"/>
              <w:sz w:val="22"/>
              <w:szCs w:val="22"/>
              <w:lang w:val="en-US" w:eastAsia="ko-KR"/>
            </w:rPr>
            <w:t xml:space="preserve"> </w:t>
          </w:r>
          <w:proofErr w:type="spellStart"/>
          <w:r w:rsidRPr="00BA2ED5">
            <w:rPr>
              <w:rFonts w:asciiTheme="majorHAnsi" w:eastAsiaTheme="minorHAnsi" w:hAnsiTheme="majorHAnsi" w:cstheme="minorBidi"/>
              <w:b w:val="0"/>
              <w:sz w:val="22"/>
              <w:szCs w:val="22"/>
              <w:lang w:val="en-US" w:eastAsia="ko-KR"/>
            </w:rPr>
            <w:t>büyük</w:t>
          </w:r>
          <w:proofErr w:type="spellEnd"/>
          <w:r w:rsidRPr="00BA2ED5">
            <w:rPr>
              <w:rFonts w:asciiTheme="majorHAnsi" w:eastAsiaTheme="minorHAnsi" w:hAnsiTheme="majorHAnsi" w:cstheme="minorBidi"/>
              <w:b w:val="0"/>
              <w:sz w:val="22"/>
              <w:szCs w:val="22"/>
              <w:lang w:val="en-US" w:eastAsia="ko-KR"/>
            </w:rPr>
            <w:t xml:space="preserve"> </w:t>
          </w:r>
          <w:proofErr w:type="spellStart"/>
          <w:r w:rsidRPr="00BA2ED5">
            <w:rPr>
              <w:rFonts w:asciiTheme="majorHAnsi" w:eastAsiaTheme="minorHAnsi" w:hAnsiTheme="majorHAnsi" w:cstheme="minorBidi"/>
              <w:b w:val="0"/>
              <w:sz w:val="22"/>
              <w:szCs w:val="22"/>
              <w:lang w:val="en-US" w:eastAsia="ko-KR"/>
            </w:rPr>
            <w:t>oyun</w:t>
          </w:r>
          <w:proofErr w:type="spellEnd"/>
          <w:r>
            <w:rPr>
              <w:rFonts w:asciiTheme="majorHAnsi" w:eastAsiaTheme="minorHAnsi" w:hAnsiTheme="majorHAnsi" w:cstheme="minorBidi"/>
              <w:b w:val="0"/>
              <w:sz w:val="22"/>
              <w:szCs w:val="22"/>
              <w:lang w:val="en-US" w:eastAsia="ko-KR"/>
            </w:rPr>
            <w:t>”</w:t>
          </w:r>
          <w:r w:rsidR="001E40A1" w:rsidRPr="00BA2ED5">
            <w:rPr>
              <w:rFonts w:asciiTheme="majorHAnsi" w:eastAsiaTheme="minorHAnsi" w:hAnsiTheme="majorHAnsi" w:cstheme="minorBidi"/>
              <w:b w:val="0"/>
              <w:sz w:val="22"/>
              <w:szCs w:val="22"/>
              <w:lang w:val="en-US" w:eastAsia="ko-KR"/>
            </w:rPr>
            <w:t xml:space="preserve">, </w:t>
          </w:r>
          <w:proofErr w:type="spellStart"/>
          <w:r w:rsidR="001E40A1" w:rsidRPr="00061DD7">
            <w:rPr>
              <w:rFonts w:asciiTheme="majorHAnsi" w:eastAsiaTheme="minorHAnsi" w:hAnsiTheme="majorHAnsi" w:cstheme="minorBidi"/>
              <w:b w:val="0"/>
              <w:i/>
              <w:sz w:val="22"/>
              <w:szCs w:val="22"/>
              <w:lang w:val="en-US" w:eastAsia="ko-KR"/>
            </w:rPr>
            <w:t>Analist</w:t>
          </w:r>
          <w:proofErr w:type="spellEnd"/>
          <w:r w:rsidR="001E40A1" w:rsidRPr="0002799C">
            <w:rPr>
              <w:rFonts w:asciiTheme="majorHAnsi" w:eastAsiaTheme="minorHAnsi" w:hAnsiTheme="majorHAnsi" w:cstheme="minorBidi"/>
              <w:b w:val="0"/>
              <w:sz w:val="22"/>
              <w:szCs w:val="22"/>
              <w:lang w:val="en-US" w:eastAsia="ko-KR"/>
            </w:rPr>
            <w:t>,</w:t>
          </w:r>
          <w:r>
            <w:rPr>
              <w:rFonts w:asciiTheme="majorHAnsi" w:eastAsiaTheme="minorHAnsi" w:hAnsiTheme="majorHAnsi" w:cstheme="minorBidi"/>
              <w:b w:val="0"/>
              <w:sz w:val="22"/>
              <w:szCs w:val="22"/>
              <w:lang w:val="en-US" w:eastAsia="ko-KR"/>
            </w:rPr>
            <w:t xml:space="preserve"> </w:t>
          </w:r>
          <w:proofErr w:type="spellStart"/>
          <w:r>
            <w:rPr>
              <w:rFonts w:asciiTheme="majorHAnsi" w:eastAsiaTheme="minorHAnsi" w:hAnsiTheme="majorHAnsi" w:cstheme="minorBidi"/>
              <w:b w:val="0"/>
              <w:sz w:val="22"/>
              <w:szCs w:val="22"/>
              <w:lang w:val="en-US" w:eastAsia="ko-KR"/>
            </w:rPr>
            <w:t>Temmuz</w:t>
          </w:r>
          <w:proofErr w:type="spellEnd"/>
          <w:r>
            <w:rPr>
              <w:rFonts w:asciiTheme="majorHAnsi" w:eastAsiaTheme="minorHAnsi" w:hAnsiTheme="majorHAnsi" w:cstheme="minorBidi"/>
              <w:b w:val="0"/>
              <w:sz w:val="22"/>
              <w:szCs w:val="22"/>
              <w:lang w:val="en-US" w:eastAsia="ko-KR"/>
            </w:rPr>
            <w:t>, 56-57, 2012.</w:t>
          </w:r>
          <w:proofErr w:type="gramEnd"/>
        </w:p>
        <w:p w:rsidR="001E40A1" w:rsidRPr="00BA2ED5" w:rsidRDefault="001E40A1" w:rsidP="00976C7F">
          <w:pPr>
            <w:pStyle w:val="Dzen"/>
            <w:tabs>
              <w:tab w:val="left" w:pos="708"/>
            </w:tabs>
            <w:spacing w:line="300" w:lineRule="exact"/>
            <w:ind w:left="567" w:hanging="567"/>
            <w:jc w:val="left"/>
            <w:rPr>
              <w:rFonts w:asciiTheme="majorHAnsi" w:eastAsiaTheme="minorHAnsi" w:hAnsiTheme="majorHAnsi" w:cstheme="minorBidi"/>
              <w:b w:val="0"/>
              <w:sz w:val="22"/>
              <w:szCs w:val="22"/>
              <w:lang w:val="en-US" w:eastAsia="ko-KR"/>
            </w:rPr>
          </w:pPr>
        </w:p>
        <w:p w:rsidR="001F10C3" w:rsidRDefault="00956C18" w:rsidP="0002799C">
          <w:pPr>
            <w:pStyle w:val="Dzen"/>
            <w:tabs>
              <w:tab w:val="left" w:pos="708"/>
            </w:tabs>
            <w:spacing w:line="300" w:lineRule="exact"/>
            <w:ind w:left="567" w:hanging="567"/>
            <w:jc w:val="left"/>
            <w:rPr>
              <w:rFonts w:asciiTheme="majorHAnsi" w:eastAsiaTheme="minorHAnsi" w:hAnsiTheme="majorHAnsi" w:cstheme="minorBidi"/>
              <w:b w:val="0"/>
              <w:sz w:val="22"/>
              <w:szCs w:val="22"/>
              <w:lang w:val="en-US" w:eastAsia="ko-KR"/>
            </w:rPr>
          </w:pPr>
          <w:proofErr w:type="spellStart"/>
          <w:proofErr w:type="gramStart"/>
          <w:r>
            <w:rPr>
              <w:rFonts w:asciiTheme="majorHAnsi" w:eastAsiaTheme="minorHAnsi" w:hAnsiTheme="majorHAnsi" w:cstheme="minorBidi"/>
              <w:b w:val="0"/>
              <w:sz w:val="22"/>
              <w:szCs w:val="22"/>
              <w:lang w:val="en-US" w:eastAsia="ko-KR"/>
            </w:rPr>
            <w:t>Atlı</w:t>
          </w:r>
          <w:proofErr w:type="spellEnd"/>
          <w:r>
            <w:rPr>
              <w:rFonts w:asciiTheme="majorHAnsi" w:eastAsiaTheme="minorHAnsi" w:hAnsiTheme="majorHAnsi" w:cstheme="minorBidi"/>
              <w:b w:val="0"/>
              <w:sz w:val="22"/>
              <w:szCs w:val="22"/>
              <w:lang w:val="en-US" w:eastAsia="ko-KR"/>
            </w:rPr>
            <w:t>, A., “</w:t>
          </w:r>
          <w:proofErr w:type="spellStart"/>
          <w:r w:rsidR="001E40A1" w:rsidRPr="00BA2ED5">
            <w:rPr>
              <w:rFonts w:asciiTheme="majorHAnsi" w:eastAsiaTheme="minorHAnsi" w:hAnsiTheme="majorHAnsi" w:cstheme="minorBidi"/>
              <w:b w:val="0"/>
              <w:sz w:val="22"/>
              <w:szCs w:val="22"/>
              <w:lang w:val="en-US" w:eastAsia="ko-KR"/>
            </w:rPr>
            <w:t>Çin’in</w:t>
          </w:r>
          <w:proofErr w:type="spellEnd"/>
          <w:r w:rsidR="001E40A1" w:rsidRPr="00BA2ED5">
            <w:rPr>
              <w:rFonts w:asciiTheme="majorHAnsi" w:eastAsiaTheme="minorHAnsi" w:hAnsiTheme="majorHAnsi" w:cstheme="minorBidi"/>
              <w:b w:val="0"/>
              <w:sz w:val="22"/>
              <w:szCs w:val="22"/>
              <w:lang w:val="en-US" w:eastAsia="ko-KR"/>
            </w:rPr>
            <w:t xml:space="preserve"> </w:t>
          </w:r>
          <w:proofErr w:type="spellStart"/>
          <w:r>
            <w:rPr>
              <w:rFonts w:asciiTheme="majorHAnsi" w:eastAsiaTheme="minorHAnsi" w:hAnsiTheme="majorHAnsi" w:cstheme="minorBidi"/>
              <w:b w:val="0"/>
              <w:sz w:val="22"/>
              <w:szCs w:val="22"/>
              <w:lang w:val="en-US" w:eastAsia="ko-KR"/>
            </w:rPr>
            <w:t>y</w:t>
          </w:r>
          <w:r w:rsidR="001E40A1" w:rsidRPr="00BA2ED5">
            <w:rPr>
              <w:rFonts w:asciiTheme="majorHAnsi" w:eastAsiaTheme="minorHAnsi" w:hAnsiTheme="majorHAnsi" w:cstheme="minorBidi"/>
              <w:b w:val="0"/>
              <w:sz w:val="22"/>
              <w:szCs w:val="22"/>
              <w:lang w:val="en-US" w:eastAsia="ko-KR"/>
            </w:rPr>
            <w:t>ükselişi</w:t>
          </w:r>
          <w:proofErr w:type="spellEnd"/>
          <w:r w:rsidR="001E40A1" w:rsidRPr="00BA2ED5">
            <w:rPr>
              <w:rFonts w:asciiTheme="majorHAnsi" w:eastAsiaTheme="minorHAnsi" w:hAnsiTheme="majorHAnsi" w:cstheme="minorBidi"/>
              <w:b w:val="0"/>
              <w:sz w:val="22"/>
              <w:szCs w:val="22"/>
              <w:lang w:val="en-US" w:eastAsia="ko-KR"/>
            </w:rPr>
            <w:t xml:space="preserve">, ABD </w:t>
          </w:r>
          <w:proofErr w:type="spellStart"/>
          <w:r w:rsidR="001E40A1" w:rsidRPr="00BA2ED5">
            <w:rPr>
              <w:rFonts w:asciiTheme="majorHAnsi" w:eastAsiaTheme="minorHAnsi" w:hAnsiTheme="majorHAnsi" w:cstheme="minorBidi"/>
              <w:b w:val="0"/>
              <w:sz w:val="22"/>
              <w:szCs w:val="22"/>
              <w:lang w:val="en-US" w:eastAsia="ko-KR"/>
            </w:rPr>
            <w:t>ve</w:t>
          </w:r>
          <w:proofErr w:type="spellEnd"/>
          <w:r w:rsidR="001E40A1" w:rsidRPr="00BA2ED5">
            <w:rPr>
              <w:rFonts w:asciiTheme="majorHAnsi" w:eastAsiaTheme="minorHAnsi" w:hAnsiTheme="majorHAnsi" w:cstheme="minorBidi"/>
              <w:b w:val="0"/>
              <w:sz w:val="22"/>
              <w:szCs w:val="22"/>
              <w:lang w:val="en-US" w:eastAsia="ko-KR"/>
            </w:rPr>
            <w:t xml:space="preserve"> </w:t>
          </w:r>
          <w:proofErr w:type="spellStart"/>
          <w:r w:rsidRPr="00BA2ED5">
            <w:rPr>
              <w:rFonts w:asciiTheme="majorHAnsi" w:eastAsiaTheme="minorHAnsi" w:hAnsiTheme="majorHAnsi" w:cstheme="minorBidi"/>
              <w:b w:val="0"/>
              <w:sz w:val="22"/>
              <w:szCs w:val="22"/>
              <w:lang w:val="en-US" w:eastAsia="ko-KR"/>
            </w:rPr>
            <w:t>küresel</w:t>
          </w:r>
          <w:proofErr w:type="spellEnd"/>
          <w:r w:rsidRPr="00BA2ED5">
            <w:rPr>
              <w:rFonts w:asciiTheme="majorHAnsi" w:eastAsiaTheme="minorHAnsi" w:hAnsiTheme="majorHAnsi" w:cstheme="minorBidi"/>
              <w:b w:val="0"/>
              <w:sz w:val="22"/>
              <w:szCs w:val="22"/>
              <w:lang w:val="en-US" w:eastAsia="ko-KR"/>
            </w:rPr>
            <w:t xml:space="preserve"> </w:t>
          </w:r>
          <w:proofErr w:type="spellStart"/>
          <w:r w:rsidRPr="00BA2ED5">
            <w:rPr>
              <w:rFonts w:asciiTheme="majorHAnsi" w:eastAsiaTheme="minorHAnsi" w:hAnsiTheme="majorHAnsi" w:cstheme="minorBidi"/>
              <w:b w:val="0"/>
              <w:sz w:val="22"/>
              <w:szCs w:val="22"/>
              <w:lang w:val="en-US" w:eastAsia="ko-KR"/>
            </w:rPr>
            <w:t>ekonominin</w:t>
          </w:r>
          <w:proofErr w:type="spellEnd"/>
          <w:r w:rsidRPr="00BA2ED5">
            <w:rPr>
              <w:rFonts w:asciiTheme="majorHAnsi" w:eastAsiaTheme="minorHAnsi" w:hAnsiTheme="majorHAnsi" w:cstheme="minorBidi"/>
              <w:b w:val="0"/>
              <w:sz w:val="22"/>
              <w:szCs w:val="22"/>
              <w:lang w:val="en-US" w:eastAsia="ko-KR"/>
            </w:rPr>
            <w:t xml:space="preserve"> </w:t>
          </w:r>
          <w:proofErr w:type="spellStart"/>
          <w:r w:rsidRPr="00BA2ED5">
            <w:rPr>
              <w:rFonts w:asciiTheme="majorHAnsi" w:eastAsiaTheme="minorHAnsi" w:hAnsiTheme="majorHAnsi" w:cstheme="minorBidi"/>
              <w:b w:val="0"/>
              <w:sz w:val="22"/>
              <w:szCs w:val="22"/>
              <w:lang w:val="en-US" w:eastAsia="ko-KR"/>
            </w:rPr>
            <w:t>dönüşümü</w:t>
          </w:r>
          <w:proofErr w:type="spellEnd"/>
          <w:r>
            <w:rPr>
              <w:rFonts w:asciiTheme="majorHAnsi" w:eastAsiaTheme="minorHAnsi" w:hAnsiTheme="majorHAnsi" w:cstheme="minorBidi"/>
              <w:b w:val="0"/>
              <w:sz w:val="22"/>
              <w:szCs w:val="22"/>
              <w:lang w:val="en-US" w:eastAsia="ko-KR"/>
            </w:rPr>
            <w:t>”</w:t>
          </w:r>
          <w:r w:rsidR="001E40A1" w:rsidRPr="00BA2ED5">
            <w:rPr>
              <w:rFonts w:asciiTheme="majorHAnsi" w:eastAsiaTheme="minorHAnsi" w:hAnsiTheme="majorHAnsi" w:cstheme="minorBidi"/>
              <w:b w:val="0"/>
              <w:sz w:val="22"/>
              <w:szCs w:val="22"/>
              <w:lang w:val="en-US" w:eastAsia="ko-KR"/>
            </w:rPr>
            <w:t xml:space="preserve">, </w:t>
          </w:r>
          <w:proofErr w:type="spellStart"/>
          <w:r w:rsidR="001E40A1" w:rsidRPr="00061DD7">
            <w:rPr>
              <w:rFonts w:asciiTheme="majorHAnsi" w:eastAsiaTheme="minorHAnsi" w:hAnsiTheme="majorHAnsi" w:cstheme="minorBidi"/>
              <w:b w:val="0"/>
              <w:i/>
              <w:sz w:val="22"/>
              <w:szCs w:val="22"/>
              <w:lang w:val="en-US" w:eastAsia="ko-KR"/>
            </w:rPr>
            <w:t>Analist</w:t>
          </w:r>
          <w:proofErr w:type="spellEnd"/>
          <w:r w:rsidR="001E40A1" w:rsidRPr="0002799C">
            <w:rPr>
              <w:rFonts w:asciiTheme="majorHAnsi" w:eastAsiaTheme="minorHAnsi" w:hAnsiTheme="majorHAnsi" w:cstheme="minorBidi"/>
              <w:b w:val="0"/>
              <w:sz w:val="22"/>
              <w:szCs w:val="22"/>
              <w:lang w:val="en-US" w:eastAsia="ko-KR"/>
            </w:rPr>
            <w:t>,</w:t>
          </w:r>
          <w:r w:rsidR="001E40A1" w:rsidRPr="00BA2ED5">
            <w:rPr>
              <w:rFonts w:asciiTheme="majorHAnsi" w:eastAsiaTheme="minorHAnsi" w:hAnsiTheme="majorHAnsi" w:cstheme="minorBidi"/>
              <w:b w:val="0"/>
              <w:sz w:val="22"/>
              <w:szCs w:val="22"/>
              <w:lang w:val="en-US" w:eastAsia="ko-KR"/>
            </w:rPr>
            <w:t xml:space="preserve"> </w:t>
          </w:r>
          <w:proofErr w:type="spellStart"/>
          <w:r>
            <w:rPr>
              <w:rFonts w:asciiTheme="majorHAnsi" w:eastAsiaTheme="minorHAnsi" w:hAnsiTheme="majorHAnsi" w:cstheme="minorBidi"/>
              <w:b w:val="0"/>
              <w:sz w:val="22"/>
              <w:szCs w:val="22"/>
              <w:lang w:val="en-US" w:eastAsia="ko-KR"/>
            </w:rPr>
            <w:t>Mayıs</w:t>
          </w:r>
          <w:proofErr w:type="spellEnd"/>
          <w:r>
            <w:rPr>
              <w:rFonts w:asciiTheme="majorHAnsi" w:eastAsiaTheme="minorHAnsi" w:hAnsiTheme="majorHAnsi" w:cstheme="minorBidi"/>
              <w:b w:val="0"/>
              <w:sz w:val="22"/>
              <w:szCs w:val="22"/>
              <w:lang w:val="en-US" w:eastAsia="ko-KR"/>
            </w:rPr>
            <w:t>, 16-17, 2012.</w:t>
          </w:r>
          <w:proofErr w:type="gramEnd"/>
        </w:p>
        <w:p w:rsidR="001E40A1" w:rsidRPr="00BA2ED5" w:rsidRDefault="001F10C3" w:rsidP="001F10C3">
          <w:pPr>
            <w:pStyle w:val="Dzen"/>
            <w:tabs>
              <w:tab w:val="left" w:pos="708"/>
            </w:tabs>
            <w:spacing w:line="300" w:lineRule="exact"/>
            <w:ind w:left="567" w:hanging="567"/>
            <w:jc w:val="left"/>
            <w:rPr>
              <w:rFonts w:asciiTheme="majorHAnsi" w:eastAsiaTheme="minorHAnsi" w:hAnsiTheme="majorHAnsi" w:cstheme="minorBidi"/>
              <w:b w:val="0"/>
              <w:sz w:val="22"/>
              <w:szCs w:val="22"/>
              <w:lang w:val="en-US" w:eastAsia="ko-KR"/>
            </w:rPr>
          </w:pPr>
          <w:proofErr w:type="spellStart"/>
          <w:r>
            <w:rPr>
              <w:rFonts w:asciiTheme="majorHAnsi" w:eastAsiaTheme="minorHAnsi" w:hAnsiTheme="majorHAnsi" w:cstheme="minorBidi"/>
              <w:b w:val="0"/>
              <w:sz w:val="22"/>
              <w:szCs w:val="22"/>
              <w:lang w:val="en-US" w:eastAsia="ko-KR"/>
            </w:rPr>
            <w:lastRenderedPageBreak/>
            <w:t>Küçükyalçın</w:t>
          </w:r>
          <w:proofErr w:type="spellEnd"/>
          <w:r>
            <w:rPr>
              <w:rFonts w:asciiTheme="majorHAnsi" w:eastAsiaTheme="minorHAnsi" w:hAnsiTheme="majorHAnsi" w:cstheme="minorBidi"/>
              <w:b w:val="0"/>
              <w:sz w:val="22"/>
              <w:szCs w:val="22"/>
              <w:lang w:val="en-US" w:eastAsia="ko-KR"/>
            </w:rPr>
            <w:t>, E., “</w:t>
          </w:r>
          <w:proofErr w:type="spellStart"/>
          <w:r w:rsidR="001E40A1" w:rsidRPr="00BA2ED5">
            <w:rPr>
              <w:rFonts w:asciiTheme="majorHAnsi" w:eastAsiaTheme="minorHAnsi" w:hAnsiTheme="majorHAnsi" w:cstheme="minorBidi"/>
              <w:b w:val="0"/>
              <w:sz w:val="22"/>
              <w:szCs w:val="22"/>
              <w:lang w:val="en-US" w:eastAsia="ko-KR"/>
            </w:rPr>
            <w:t>Cumhuriyet</w:t>
          </w:r>
          <w:proofErr w:type="spellEnd"/>
          <w:r w:rsidR="001E40A1" w:rsidRPr="00BA2ED5">
            <w:rPr>
              <w:rFonts w:asciiTheme="majorHAnsi" w:eastAsiaTheme="minorHAnsi" w:hAnsiTheme="majorHAnsi" w:cstheme="minorBidi"/>
              <w:b w:val="0"/>
              <w:sz w:val="22"/>
              <w:szCs w:val="22"/>
              <w:lang w:val="en-US" w:eastAsia="ko-KR"/>
            </w:rPr>
            <w:t xml:space="preserve"> </w:t>
          </w:r>
          <w:proofErr w:type="spellStart"/>
          <w:r w:rsidRPr="00BA2ED5">
            <w:rPr>
              <w:rFonts w:asciiTheme="majorHAnsi" w:eastAsiaTheme="minorHAnsi" w:hAnsiTheme="majorHAnsi" w:cstheme="minorBidi"/>
              <w:b w:val="0"/>
              <w:sz w:val="22"/>
              <w:szCs w:val="22"/>
              <w:lang w:val="en-US" w:eastAsia="ko-KR"/>
            </w:rPr>
            <w:t>dönemi</w:t>
          </w:r>
          <w:proofErr w:type="spellEnd"/>
          <w:r w:rsidRPr="00BA2ED5">
            <w:rPr>
              <w:rFonts w:asciiTheme="majorHAnsi" w:eastAsiaTheme="minorHAnsi" w:hAnsiTheme="majorHAnsi" w:cstheme="minorBidi"/>
              <w:b w:val="0"/>
              <w:sz w:val="22"/>
              <w:szCs w:val="22"/>
              <w:lang w:val="en-US" w:eastAsia="ko-KR"/>
            </w:rPr>
            <w:t xml:space="preserve"> </w:t>
          </w:r>
          <w:proofErr w:type="spellStart"/>
          <w:r w:rsidR="001E40A1" w:rsidRPr="00BA2ED5">
            <w:rPr>
              <w:rFonts w:asciiTheme="majorHAnsi" w:eastAsiaTheme="minorHAnsi" w:hAnsiTheme="majorHAnsi" w:cstheme="minorBidi"/>
              <w:b w:val="0"/>
              <w:sz w:val="22"/>
              <w:szCs w:val="22"/>
              <w:lang w:val="en-US" w:eastAsia="ko-KR"/>
            </w:rPr>
            <w:t>Türk-Japon</w:t>
          </w:r>
          <w:proofErr w:type="spellEnd"/>
          <w:r w:rsidR="001E40A1" w:rsidRPr="00BA2ED5">
            <w:rPr>
              <w:rFonts w:asciiTheme="majorHAnsi" w:eastAsiaTheme="minorHAnsi" w:hAnsiTheme="majorHAnsi" w:cstheme="minorBidi"/>
              <w:b w:val="0"/>
              <w:sz w:val="22"/>
              <w:szCs w:val="22"/>
              <w:lang w:val="en-US" w:eastAsia="ko-KR"/>
            </w:rPr>
            <w:t xml:space="preserve"> </w:t>
          </w:r>
          <w:proofErr w:type="spellStart"/>
          <w:r w:rsidRPr="00BA2ED5">
            <w:rPr>
              <w:rFonts w:asciiTheme="majorHAnsi" w:eastAsiaTheme="minorHAnsi" w:hAnsiTheme="majorHAnsi" w:cstheme="minorBidi"/>
              <w:b w:val="0"/>
              <w:sz w:val="22"/>
              <w:szCs w:val="22"/>
              <w:lang w:val="en-US" w:eastAsia="ko-KR"/>
            </w:rPr>
            <w:t>ekonomik</w:t>
          </w:r>
          <w:proofErr w:type="spellEnd"/>
          <w:r w:rsidRPr="00BA2ED5">
            <w:rPr>
              <w:rFonts w:asciiTheme="majorHAnsi" w:eastAsiaTheme="minorHAnsi" w:hAnsiTheme="majorHAnsi" w:cstheme="minorBidi"/>
              <w:b w:val="0"/>
              <w:sz w:val="22"/>
              <w:szCs w:val="22"/>
              <w:lang w:val="en-US" w:eastAsia="ko-KR"/>
            </w:rPr>
            <w:t xml:space="preserve"> </w:t>
          </w:r>
          <w:proofErr w:type="spellStart"/>
          <w:r w:rsidRPr="00BA2ED5">
            <w:rPr>
              <w:rFonts w:asciiTheme="majorHAnsi" w:eastAsiaTheme="minorHAnsi" w:hAnsiTheme="majorHAnsi" w:cstheme="minorBidi"/>
              <w:b w:val="0"/>
              <w:sz w:val="22"/>
              <w:szCs w:val="22"/>
              <w:lang w:val="en-US" w:eastAsia="ko-KR"/>
            </w:rPr>
            <w:t>ilişkilerinin</w:t>
          </w:r>
          <w:proofErr w:type="spellEnd"/>
          <w:r w:rsidRPr="00BA2ED5">
            <w:rPr>
              <w:rFonts w:asciiTheme="majorHAnsi" w:eastAsiaTheme="minorHAnsi" w:hAnsiTheme="majorHAnsi" w:cstheme="minorBidi"/>
              <w:b w:val="0"/>
              <w:sz w:val="22"/>
              <w:szCs w:val="22"/>
              <w:lang w:val="en-US" w:eastAsia="ko-KR"/>
            </w:rPr>
            <w:t xml:space="preserve"> </w:t>
          </w:r>
          <w:proofErr w:type="spellStart"/>
          <w:r w:rsidRPr="00BA2ED5">
            <w:rPr>
              <w:rFonts w:asciiTheme="majorHAnsi" w:eastAsiaTheme="minorHAnsi" w:hAnsiTheme="majorHAnsi" w:cstheme="minorBidi"/>
              <w:b w:val="0"/>
              <w:sz w:val="22"/>
              <w:szCs w:val="22"/>
              <w:lang w:val="en-US" w:eastAsia="ko-KR"/>
            </w:rPr>
            <w:t>kurulmasınd</w:t>
          </w:r>
          <w:r>
            <w:rPr>
              <w:rFonts w:asciiTheme="majorHAnsi" w:eastAsiaTheme="minorHAnsi" w:hAnsiTheme="majorHAnsi" w:cstheme="minorBidi"/>
              <w:b w:val="0"/>
              <w:sz w:val="22"/>
              <w:szCs w:val="22"/>
              <w:lang w:val="en-US" w:eastAsia="ko-KR"/>
            </w:rPr>
            <w:t>a</w:t>
          </w:r>
          <w:proofErr w:type="spellEnd"/>
          <w:r>
            <w:rPr>
              <w:rFonts w:asciiTheme="majorHAnsi" w:eastAsiaTheme="minorHAnsi" w:hAnsiTheme="majorHAnsi" w:cstheme="minorBidi"/>
              <w:b w:val="0"/>
              <w:sz w:val="22"/>
              <w:szCs w:val="22"/>
              <w:lang w:val="en-US" w:eastAsia="ko-KR"/>
            </w:rPr>
            <w:t xml:space="preserve"> </w:t>
          </w:r>
          <w:proofErr w:type="spellStart"/>
          <w:r>
            <w:rPr>
              <w:rFonts w:asciiTheme="majorHAnsi" w:eastAsiaTheme="minorHAnsi" w:hAnsiTheme="majorHAnsi" w:cstheme="minorBidi"/>
              <w:b w:val="0"/>
              <w:sz w:val="22"/>
              <w:szCs w:val="22"/>
              <w:lang w:val="en-US" w:eastAsia="ko-KR"/>
            </w:rPr>
            <w:t>Kont</w:t>
          </w:r>
          <w:proofErr w:type="spellEnd"/>
          <w:r>
            <w:rPr>
              <w:rFonts w:asciiTheme="majorHAnsi" w:eastAsiaTheme="minorHAnsi" w:hAnsiTheme="majorHAnsi" w:cstheme="minorBidi"/>
              <w:b w:val="0"/>
              <w:sz w:val="22"/>
              <w:szCs w:val="22"/>
              <w:lang w:val="en-US" w:eastAsia="ko-KR"/>
            </w:rPr>
            <w:t xml:space="preserve"> </w:t>
          </w:r>
          <w:proofErr w:type="spellStart"/>
          <w:r>
            <w:rPr>
              <w:rFonts w:asciiTheme="majorHAnsi" w:eastAsiaTheme="minorHAnsi" w:hAnsiTheme="majorHAnsi" w:cstheme="minorBidi"/>
              <w:b w:val="0"/>
              <w:sz w:val="22"/>
              <w:szCs w:val="22"/>
              <w:lang w:val="en-US" w:eastAsia="ko-KR"/>
            </w:rPr>
            <w:t>Ōtani</w:t>
          </w:r>
          <w:proofErr w:type="spellEnd"/>
          <w:r>
            <w:rPr>
              <w:rFonts w:asciiTheme="majorHAnsi" w:eastAsiaTheme="minorHAnsi" w:hAnsiTheme="majorHAnsi" w:cstheme="minorBidi"/>
              <w:b w:val="0"/>
              <w:sz w:val="22"/>
              <w:szCs w:val="22"/>
              <w:lang w:val="en-US" w:eastAsia="ko-KR"/>
            </w:rPr>
            <w:t xml:space="preserve"> </w:t>
          </w:r>
          <w:proofErr w:type="spellStart"/>
          <w:r>
            <w:rPr>
              <w:rFonts w:asciiTheme="majorHAnsi" w:eastAsiaTheme="minorHAnsi" w:hAnsiTheme="majorHAnsi" w:cstheme="minorBidi"/>
              <w:b w:val="0"/>
              <w:sz w:val="22"/>
              <w:szCs w:val="22"/>
              <w:lang w:val="en-US" w:eastAsia="ko-KR"/>
            </w:rPr>
            <w:t>Kōzui’nin</w:t>
          </w:r>
          <w:proofErr w:type="spellEnd"/>
          <w:r>
            <w:rPr>
              <w:rFonts w:asciiTheme="majorHAnsi" w:eastAsiaTheme="minorHAnsi" w:hAnsiTheme="majorHAnsi" w:cstheme="minorBidi"/>
              <w:b w:val="0"/>
              <w:sz w:val="22"/>
              <w:szCs w:val="22"/>
              <w:lang w:val="en-US" w:eastAsia="ko-KR"/>
            </w:rPr>
            <w:t xml:space="preserve"> </w:t>
          </w:r>
          <w:proofErr w:type="spellStart"/>
          <w:r>
            <w:rPr>
              <w:rFonts w:asciiTheme="majorHAnsi" w:eastAsiaTheme="minorHAnsi" w:hAnsiTheme="majorHAnsi" w:cstheme="minorBidi"/>
              <w:b w:val="0"/>
              <w:sz w:val="22"/>
              <w:szCs w:val="22"/>
              <w:lang w:val="en-US" w:eastAsia="ko-KR"/>
            </w:rPr>
            <w:t>r</w:t>
          </w:r>
          <w:r w:rsidR="001E40A1" w:rsidRPr="00BA2ED5">
            <w:rPr>
              <w:rFonts w:asciiTheme="majorHAnsi" w:eastAsiaTheme="minorHAnsi" w:hAnsiTheme="majorHAnsi" w:cstheme="minorBidi"/>
              <w:b w:val="0"/>
              <w:sz w:val="22"/>
              <w:szCs w:val="22"/>
              <w:lang w:val="en-US" w:eastAsia="ko-KR"/>
            </w:rPr>
            <w:t>olü</w:t>
          </w:r>
          <w:proofErr w:type="spellEnd"/>
          <w:r>
            <w:rPr>
              <w:rFonts w:asciiTheme="majorHAnsi" w:eastAsiaTheme="minorHAnsi" w:hAnsiTheme="majorHAnsi" w:cstheme="minorBidi"/>
              <w:b w:val="0"/>
              <w:sz w:val="22"/>
              <w:szCs w:val="22"/>
              <w:lang w:val="en-US" w:eastAsia="ko-KR"/>
            </w:rPr>
            <w:t>”</w:t>
          </w:r>
          <w:r w:rsidR="001E40A1" w:rsidRPr="00BA2ED5">
            <w:rPr>
              <w:rFonts w:asciiTheme="majorHAnsi" w:eastAsiaTheme="minorHAnsi" w:hAnsiTheme="majorHAnsi" w:cstheme="minorBidi"/>
              <w:b w:val="0"/>
              <w:sz w:val="22"/>
              <w:szCs w:val="22"/>
              <w:lang w:val="en-US" w:eastAsia="ko-KR"/>
            </w:rPr>
            <w:t xml:space="preserve">, </w:t>
          </w:r>
          <w:proofErr w:type="spellStart"/>
          <w:r w:rsidR="001E40A1" w:rsidRPr="001F10C3">
            <w:rPr>
              <w:rFonts w:asciiTheme="majorHAnsi" w:eastAsiaTheme="minorHAnsi" w:hAnsiTheme="majorHAnsi" w:cstheme="minorBidi"/>
              <w:b w:val="0"/>
              <w:i/>
              <w:sz w:val="22"/>
              <w:szCs w:val="22"/>
              <w:lang w:val="en-US" w:eastAsia="ko-KR"/>
            </w:rPr>
            <w:t>Türkiye’de</w:t>
          </w:r>
          <w:proofErr w:type="spellEnd"/>
          <w:r w:rsidR="001E40A1" w:rsidRPr="001F10C3">
            <w:rPr>
              <w:rFonts w:asciiTheme="majorHAnsi" w:eastAsiaTheme="minorHAnsi" w:hAnsiTheme="majorHAnsi" w:cstheme="minorBidi"/>
              <w:b w:val="0"/>
              <w:i/>
              <w:sz w:val="22"/>
              <w:szCs w:val="22"/>
              <w:lang w:val="en-US" w:eastAsia="ko-KR"/>
            </w:rPr>
            <w:t xml:space="preserve"> </w:t>
          </w:r>
          <w:proofErr w:type="spellStart"/>
          <w:r w:rsidR="001E40A1" w:rsidRPr="001F10C3">
            <w:rPr>
              <w:rFonts w:asciiTheme="majorHAnsi" w:eastAsiaTheme="minorHAnsi" w:hAnsiTheme="majorHAnsi" w:cstheme="minorBidi"/>
              <w:b w:val="0"/>
              <w:i/>
              <w:sz w:val="22"/>
              <w:szCs w:val="22"/>
              <w:lang w:val="en-US" w:eastAsia="ko-KR"/>
            </w:rPr>
            <w:t>Japonya</w:t>
          </w:r>
          <w:proofErr w:type="spellEnd"/>
          <w:r w:rsidR="001E40A1" w:rsidRPr="001F10C3">
            <w:rPr>
              <w:rFonts w:asciiTheme="majorHAnsi" w:eastAsiaTheme="minorHAnsi" w:hAnsiTheme="majorHAnsi" w:cstheme="minorBidi"/>
              <w:b w:val="0"/>
              <w:i/>
              <w:sz w:val="22"/>
              <w:szCs w:val="22"/>
              <w:lang w:val="en-US" w:eastAsia="ko-KR"/>
            </w:rPr>
            <w:t xml:space="preserve"> </w:t>
          </w:r>
          <w:proofErr w:type="spellStart"/>
          <w:r w:rsidR="001E40A1" w:rsidRPr="001F10C3">
            <w:rPr>
              <w:rFonts w:asciiTheme="majorHAnsi" w:eastAsiaTheme="minorHAnsi" w:hAnsiTheme="majorHAnsi" w:cstheme="minorBidi"/>
              <w:b w:val="0"/>
              <w:i/>
              <w:sz w:val="22"/>
              <w:szCs w:val="22"/>
              <w:lang w:val="en-US" w:eastAsia="ko-KR"/>
            </w:rPr>
            <w:t>Çalışmaları</w:t>
          </w:r>
          <w:proofErr w:type="spellEnd"/>
          <w:r w:rsidR="001E40A1" w:rsidRPr="001F10C3">
            <w:rPr>
              <w:rFonts w:asciiTheme="majorHAnsi" w:eastAsiaTheme="minorHAnsi" w:hAnsiTheme="majorHAnsi" w:cstheme="minorBidi"/>
              <w:b w:val="0"/>
              <w:i/>
              <w:sz w:val="22"/>
              <w:szCs w:val="22"/>
              <w:lang w:val="en-US" w:eastAsia="ko-KR"/>
            </w:rPr>
            <w:t xml:space="preserve"> I,</w:t>
          </w:r>
          <w:r>
            <w:rPr>
              <w:rFonts w:asciiTheme="majorHAnsi" w:eastAsiaTheme="minorHAnsi" w:hAnsiTheme="majorHAnsi" w:cstheme="minorBidi"/>
              <w:b w:val="0"/>
              <w:sz w:val="22"/>
              <w:szCs w:val="22"/>
              <w:lang w:val="en-US" w:eastAsia="ko-KR"/>
            </w:rPr>
            <w:t xml:space="preserve"> S. </w:t>
          </w:r>
          <w:proofErr w:type="spellStart"/>
          <w:r w:rsidR="001E40A1" w:rsidRPr="00BA2ED5">
            <w:rPr>
              <w:rFonts w:asciiTheme="majorHAnsi" w:eastAsiaTheme="minorHAnsi" w:hAnsiTheme="majorHAnsi" w:cstheme="minorBidi"/>
              <w:b w:val="0"/>
              <w:sz w:val="22"/>
              <w:szCs w:val="22"/>
              <w:lang w:val="en-US" w:eastAsia="ko-KR"/>
            </w:rPr>
            <w:t>Es</w:t>
          </w:r>
          <w:r>
            <w:rPr>
              <w:rFonts w:asciiTheme="majorHAnsi" w:eastAsiaTheme="minorHAnsi" w:hAnsiTheme="majorHAnsi" w:cstheme="minorBidi"/>
              <w:b w:val="0"/>
              <w:sz w:val="22"/>
              <w:szCs w:val="22"/>
              <w:lang w:val="en-US" w:eastAsia="ko-KR"/>
            </w:rPr>
            <w:t>enbel</w:t>
          </w:r>
          <w:proofErr w:type="spellEnd"/>
          <w:r>
            <w:rPr>
              <w:rFonts w:asciiTheme="majorHAnsi" w:eastAsiaTheme="minorHAnsi" w:hAnsiTheme="majorHAnsi" w:cstheme="minorBidi"/>
              <w:b w:val="0"/>
              <w:sz w:val="22"/>
              <w:szCs w:val="22"/>
              <w:lang w:val="en-US" w:eastAsia="ko-KR"/>
            </w:rPr>
            <w:t xml:space="preserve">, E. </w:t>
          </w:r>
          <w:proofErr w:type="spellStart"/>
          <w:r>
            <w:rPr>
              <w:rFonts w:asciiTheme="majorHAnsi" w:eastAsiaTheme="minorHAnsi" w:hAnsiTheme="majorHAnsi" w:cstheme="minorBidi"/>
              <w:b w:val="0"/>
              <w:sz w:val="22"/>
              <w:szCs w:val="22"/>
              <w:lang w:val="en-US" w:eastAsia="ko-KR"/>
            </w:rPr>
            <w:t>Küçükyalçın</w:t>
          </w:r>
          <w:proofErr w:type="spellEnd"/>
          <w:r>
            <w:rPr>
              <w:rFonts w:asciiTheme="majorHAnsi" w:eastAsiaTheme="minorHAnsi" w:hAnsiTheme="majorHAnsi" w:cstheme="minorBidi"/>
              <w:b w:val="0"/>
              <w:sz w:val="22"/>
              <w:szCs w:val="22"/>
              <w:lang w:val="en-US" w:eastAsia="ko-KR"/>
            </w:rPr>
            <w:t xml:space="preserve"> (</w:t>
          </w:r>
          <w:proofErr w:type="spellStart"/>
          <w:r>
            <w:rPr>
              <w:rFonts w:asciiTheme="majorHAnsi" w:eastAsiaTheme="minorHAnsi" w:hAnsiTheme="majorHAnsi" w:cstheme="minorBidi"/>
              <w:b w:val="0"/>
              <w:sz w:val="22"/>
              <w:szCs w:val="22"/>
              <w:lang w:val="en-US" w:eastAsia="ko-KR"/>
            </w:rPr>
            <w:t>Derleyenler</w:t>
          </w:r>
          <w:proofErr w:type="spellEnd"/>
          <w:r>
            <w:rPr>
              <w:rFonts w:asciiTheme="majorHAnsi" w:eastAsiaTheme="minorHAnsi" w:hAnsiTheme="majorHAnsi" w:cstheme="minorBidi"/>
              <w:b w:val="0"/>
              <w:sz w:val="22"/>
              <w:szCs w:val="22"/>
              <w:lang w:val="en-US" w:eastAsia="ko-KR"/>
            </w:rPr>
            <w:t xml:space="preserve">), </w:t>
          </w:r>
          <w:proofErr w:type="spellStart"/>
          <w:r>
            <w:rPr>
              <w:rFonts w:asciiTheme="majorHAnsi" w:eastAsiaTheme="minorHAnsi" w:hAnsiTheme="majorHAnsi" w:cstheme="minorBidi"/>
              <w:b w:val="0"/>
              <w:sz w:val="22"/>
              <w:szCs w:val="22"/>
              <w:lang w:val="en-US" w:eastAsia="ko-KR"/>
            </w:rPr>
            <w:t>Boğaziçi</w:t>
          </w:r>
          <w:proofErr w:type="spellEnd"/>
          <w:r>
            <w:rPr>
              <w:rFonts w:asciiTheme="majorHAnsi" w:eastAsiaTheme="minorHAnsi" w:hAnsiTheme="majorHAnsi" w:cstheme="minorBidi"/>
              <w:b w:val="0"/>
              <w:sz w:val="22"/>
              <w:szCs w:val="22"/>
              <w:lang w:val="en-US" w:eastAsia="ko-KR"/>
            </w:rPr>
            <w:t xml:space="preserve"> University Press, İstanbul, 2012.</w:t>
          </w:r>
        </w:p>
        <w:p w:rsidR="00D331D3" w:rsidRDefault="00D331D3" w:rsidP="00FA5565">
          <w:pPr>
            <w:autoSpaceDE w:val="0"/>
            <w:autoSpaceDN w:val="0"/>
            <w:adjustRightInd w:val="0"/>
            <w:spacing w:after="0" w:line="300" w:lineRule="exact"/>
            <w:rPr>
              <w:rFonts w:ascii="TimesNewRomanPSMT" w:hAnsi="TimesNewRomanPSMT" w:cs="TimesNewRomanPSMT"/>
              <w:color w:val="222222"/>
            </w:rPr>
          </w:pPr>
        </w:p>
        <w:p w:rsidR="00C81996" w:rsidRDefault="00930647" w:rsidP="00FA5565">
          <w:pPr>
            <w:tabs>
              <w:tab w:val="left" w:pos="2835"/>
            </w:tabs>
            <w:spacing w:after="0" w:line="300" w:lineRule="exact"/>
            <w:contextualSpacing/>
            <w:rPr>
              <w:rFonts w:ascii="Cambria" w:eastAsia="Calibri" w:hAnsi="Cambria" w:cs="Times New Roman"/>
              <w:b/>
              <w:color w:val="808080"/>
              <w:sz w:val="28"/>
              <w:szCs w:val="28"/>
            </w:rPr>
          </w:pPr>
          <w:r>
            <w:rPr>
              <w:rFonts w:asciiTheme="majorHAnsi" w:hAnsiTheme="majorHAnsi"/>
              <w:b/>
              <w:color w:val="808080"/>
              <w:sz w:val="28"/>
              <w:szCs w:val="28"/>
            </w:rPr>
            <w:t>I</w:t>
          </w:r>
          <w:r w:rsidR="00AD7C3D">
            <w:rPr>
              <w:rFonts w:asciiTheme="majorHAnsi" w:hAnsiTheme="majorHAnsi"/>
              <w:b/>
              <w:color w:val="808080"/>
              <w:sz w:val="28"/>
              <w:szCs w:val="28"/>
            </w:rPr>
            <w:t>V</w:t>
          </w:r>
          <w:r>
            <w:rPr>
              <w:rFonts w:asciiTheme="majorHAnsi" w:hAnsiTheme="majorHAnsi"/>
              <w:b/>
              <w:color w:val="808080"/>
              <w:sz w:val="28"/>
              <w:szCs w:val="28"/>
            </w:rPr>
            <w:t>-</w:t>
          </w:r>
          <w:r w:rsidR="008E0700" w:rsidRPr="008E0700">
            <w:rPr>
              <w:rFonts w:ascii="Cambria" w:eastAsia="Calibri" w:hAnsi="Cambria" w:cs="Times New Roman"/>
              <w:b/>
              <w:color w:val="808080"/>
              <w:sz w:val="28"/>
              <w:szCs w:val="28"/>
            </w:rPr>
            <w:t xml:space="preserve"> </w:t>
          </w:r>
          <w:r w:rsidR="008E0700" w:rsidRPr="0036343E">
            <w:rPr>
              <w:rFonts w:ascii="Cambria" w:eastAsia="Calibri" w:hAnsi="Cambria" w:cs="Times New Roman"/>
              <w:b/>
              <w:color w:val="808080"/>
              <w:sz w:val="28"/>
              <w:szCs w:val="28"/>
            </w:rPr>
            <w:t>MERKEZDE YÜRÜTÜLEN PROJELER VE RAPOR DÖNEMİNDE</w:t>
          </w:r>
        </w:p>
        <w:p w:rsidR="00930647" w:rsidRDefault="008E0700" w:rsidP="00FA5565">
          <w:pPr>
            <w:tabs>
              <w:tab w:val="left" w:pos="2835"/>
            </w:tabs>
            <w:spacing w:after="0" w:line="300" w:lineRule="exact"/>
            <w:contextualSpacing/>
            <w:rPr>
              <w:rFonts w:ascii="Cambria" w:eastAsia="Calibri" w:hAnsi="Cambria" w:cs="Times New Roman"/>
              <w:b/>
              <w:color w:val="808080"/>
              <w:sz w:val="28"/>
              <w:szCs w:val="28"/>
            </w:rPr>
          </w:pPr>
          <w:r w:rsidRPr="0036343E">
            <w:rPr>
              <w:rFonts w:ascii="Cambria" w:eastAsia="Calibri" w:hAnsi="Cambria" w:cs="Times New Roman"/>
              <w:b/>
              <w:color w:val="808080"/>
              <w:sz w:val="28"/>
              <w:szCs w:val="28"/>
            </w:rPr>
            <w:t xml:space="preserve"> </w:t>
          </w:r>
          <w:r w:rsidR="00C81996">
            <w:rPr>
              <w:rFonts w:ascii="Cambria" w:eastAsia="Calibri" w:hAnsi="Cambria" w:cs="Times New Roman"/>
              <w:b/>
              <w:color w:val="808080"/>
              <w:sz w:val="28"/>
              <w:szCs w:val="28"/>
            </w:rPr>
            <w:t xml:space="preserve">      </w:t>
          </w:r>
          <w:r w:rsidRPr="0036343E">
            <w:rPr>
              <w:rFonts w:ascii="Cambria" w:eastAsia="Calibri" w:hAnsi="Cambria" w:cs="Times New Roman"/>
              <w:b/>
              <w:color w:val="808080"/>
              <w:sz w:val="28"/>
              <w:szCs w:val="28"/>
            </w:rPr>
            <w:t>TAMAMLANAN PROJELER</w:t>
          </w:r>
        </w:p>
        <w:p w:rsidR="00930647" w:rsidRPr="005E54D9" w:rsidRDefault="00930647" w:rsidP="00FA5565">
          <w:pPr>
            <w:tabs>
              <w:tab w:val="left" w:pos="2835"/>
            </w:tabs>
            <w:spacing w:after="0" w:line="300" w:lineRule="exact"/>
            <w:contextualSpacing/>
            <w:rPr>
              <w:rFonts w:asciiTheme="majorHAnsi" w:eastAsiaTheme="minorHAnsi" w:hAnsiTheme="majorHAnsi"/>
              <w:b/>
              <w:color w:val="808080"/>
            </w:rPr>
          </w:pPr>
        </w:p>
        <w:p w:rsidR="006324C3" w:rsidRDefault="002F4378" w:rsidP="00FA5565">
          <w:pPr>
            <w:tabs>
              <w:tab w:val="left" w:pos="2835"/>
            </w:tabs>
            <w:autoSpaceDE w:val="0"/>
            <w:autoSpaceDN w:val="0"/>
            <w:adjustRightInd w:val="0"/>
            <w:spacing w:after="0" w:line="300" w:lineRule="exact"/>
            <w:ind w:left="709" w:hanging="709"/>
            <w:rPr>
              <w:rFonts w:asciiTheme="majorHAnsi" w:hAnsiTheme="majorHAnsi"/>
              <w:b/>
              <w:color w:val="365F91" w:themeColor="accent1" w:themeShade="BF"/>
              <w:lang w:eastAsia="ko-KR"/>
            </w:rPr>
          </w:pPr>
          <w:r>
            <w:rPr>
              <w:rFonts w:ascii="Cambria" w:eastAsia="Calibri" w:hAnsi="Cambria" w:cs="InterstateLight"/>
              <w:b/>
              <w:color w:val="6E6F71"/>
            </w:rPr>
            <w:t>Proje Adı</w:t>
          </w:r>
          <w:r w:rsidRPr="00B6263A">
            <w:rPr>
              <w:rFonts w:ascii="Cambria" w:eastAsia="Calibri" w:hAnsi="Cambria" w:cs="InterstateLight"/>
              <w:b/>
              <w:color w:val="6E6F71"/>
            </w:rPr>
            <w:tab/>
            <w:t xml:space="preserve">: </w:t>
          </w:r>
          <w:r w:rsidR="006324C3" w:rsidRPr="006324C3">
            <w:rPr>
              <w:rFonts w:asciiTheme="majorHAnsi" w:hAnsiTheme="majorHAnsi"/>
              <w:b/>
              <w:color w:val="365F91" w:themeColor="accent1" w:themeShade="BF"/>
              <w:lang w:eastAsia="ko-KR"/>
            </w:rPr>
            <w:t xml:space="preserve">Asya Ülkelerinde (Japonya, Çin, Hindistan) Sosyal </w:t>
          </w:r>
        </w:p>
        <w:p w:rsidR="006324C3" w:rsidRDefault="006324C3" w:rsidP="00FA5565">
          <w:pPr>
            <w:tabs>
              <w:tab w:val="left" w:pos="2835"/>
            </w:tabs>
            <w:autoSpaceDE w:val="0"/>
            <w:autoSpaceDN w:val="0"/>
            <w:adjustRightInd w:val="0"/>
            <w:spacing w:after="0" w:line="300" w:lineRule="exact"/>
            <w:ind w:left="709" w:hanging="709"/>
            <w:rPr>
              <w:rFonts w:asciiTheme="majorHAnsi" w:hAnsiTheme="majorHAnsi"/>
              <w:b/>
              <w:color w:val="365F91" w:themeColor="accent1" w:themeShade="BF"/>
              <w:lang w:eastAsia="ko-KR"/>
            </w:rPr>
          </w:pPr>
          <w:r>
            <w:rPr>
              <w:rFonts w:ascii="Cambria" w:eastAsia="Calibri" w:hAnsi="Cambria" w:cs="InterstateLight"/>
              <w:b/>
              <w:color w:val="6E6F71"/>
            </w:rPr>
            <w:tab/>
          </w:r>
          <w:r>
            <w:rPr>
              <w:rFonts w:ascii="Cambria" w:eastAsia="Calibri" w:hAnsi="Cambria" w:cs="InterstateLight"/>
              <w:b/>
              <w:color w:val="6E6F71"/>
            </w:rPr>
            <w:tab/>
            <w:t xml:space="preserve">  </w:t>
          </w:r>
          <w:r w:rsidRPr="006324C3">
            <w:rPr>
              <w:rFonts w:asciiTheme="majorHAnsi" w:hAnsiTheme="majorHAnsi"/>
              <w:b/>
              <w:color w:val="365F91" w:themeColor="accent1" w:themeShade="BF"/>
              <w:lang w:eastAsia="ko-KR"/>
            </w:rPr>
            <w:t xml:space="preserve">Politika ve Ekonomik Gelişme Konusunda Araştırmacı </w:t>
          </w:r>
        </w:p>
        <w:p w:rsidR="006324C3" w:rsidRDefault="006324C3" w:rsidP="00FA5565">
          <w:pPr>
            <w:tabs>
              <w:tab w:val="left" w:pos="2835"/>
            </w:tabs>
            <w:autoSpaceDE w:val="0"/>
            <w:autoSpaceDN w:val="0"/>
            <w:adjustRightInd w:val="0"/>
            <w:spacing w:after="0" w:line="300" w:lineRule="exact"/>
            <w:ind w:left="709" w:hanging="709"/>
            <w:rPr>
              <w:rFonts w:ascii="Corbel" w:hAnsi="Corbel" w:cs="InterstateRegular"/>
              <w:color w:val="000000"/>
            </w:rPr>
          </w:pPr>
          <w:r>
            <w:rPr>
              <w:rFonts w:asciiTheme="majorHAnsi" w:hAnsiTheme="majorHAnsi"/>
              <w:b/>
              <w:color w:val="365F91" w:themeColor="accent1" w:themeShade="BF"/>
              <w:lang w:eastAsia="ko-KR"/>
            </w:rPr>
            <w:tab/>
          </w:r>
          <w:r>
            <w:rPr>
              <w:rFonts w:asciiTheme="majorHAnsi" w:hAnsiTheme="majorHAnsi"/>
              <w:b/>
              <w:color w:val="365F91" w:themeColor="accent1" w:themeShade="BF"/>
              <w:lang w:eastAsia="ko-KR"/>
            </w:rPr>
            <w:tab/>
            <w:t xml:space="preserve">  </w:t>
          </w:r>
          <w:r w:rsidRPr="006324C3">
            <w:rPr>
              <w:rFonts w:asciiTheme="majorHAnsi" w:hAnsiTheme="majorHAnsi"/>
              <w:b/>
              <w:color w:val="365F91" w:themeColor="accent1" w:themeShade="BF"/>
              <w:lang w:eastAsia="ko-KR"/>
            </w:rPr>
            <w:t>İnsan Gücünün Geliştirilmesi</w:t>
          </w:r>
        </w:p>
        <w:p w:rsidR="002F4378" w:rsidRDefault="002F4378" w:rsidP="00FA5565">
          <w:pPr>
            <w:tabs>
              <w:tab w:val="left" w:pos="2835"/>
            </w:tabs>
            <w:autoSpaceDE w:val="0"/>
            <w:autoSpaceDN w:val="0"/>
            <w:adjustRightInd w:val="0"/>
            <w:spacing w:after="0" w:line="300" w:lineRule="exact"/>
            <w:ind w:left="709" w:hanging="709"/>
            <w:rPr>
              <w:rFonts w:asciiTheme="majorHAnsi" w:hAnsiTheme="majorHAnsi"/>
              <w:lang w:eastAsia="ko-KR"/>
            </w:rPr>
          </w:pPr>
          <w:r>
            <w:rPr>
              <w:rFonts w:ascii="Cambria" w:eastAsia="Calibri" w:hAnsi="Cambria" w:cs="InterstateLight"/>
              <w:b/>
              <w:color w:val="6E6F71"/>
            </w:rPr>
            <w:t>Yürütücüsü</w:t>
          </w:r>
          <w:r w:rsidRPr="00B6263A">
            <w:rPr>
              <w:rFonts w:ascii="Cambria" w:eastAsia="Calibri" w:hAnsi="Cambria" w:cs="InterstateLight"/>
              <w:b/>
              <w:color w:val="6E6F71"/>
            </w:rPr>
            <w:tab/>
            <w:t xml:space="preserve">: </w:t>
          </w:r>
          <w:r w:rsidR="006324C3">
            <w:rPr>
              <w:rFonts w:asciiTheme="majorHAnsi" w:hAnsiTheme="majorHAnsi"/>
              <w:lang w:eastAsia="ko-KR"/>
            </w:rPr>
            <w:t xml:space="preserve">Selçuk </w:t>
          </w:r>
          <w:proofErr w:type="spellStart"/>
          <w:r w:rsidR="006324C3">
            <w:rPr>
              <w:rFonts w:asciiTheme="majorHAnsi" w:hAnsiTheme="majorHAnsi"/>
              <w:lang w:eastAsia="ko-KR"/>
            </w:rPr>
            <w:t>Esenbel</w:t>
          </w:r>
          <w:proofErr w:type="spellEnd"/>
        </w:p>
        <w:p w:rsidR="006324C3" w:rsidRDefault="006324C3" w:rsidP="00FA5565">
          <w:pPr>
            <w:tabs>
              <w:tab w:val="left" w:pos="2835"/>
            </w:tabs>
            <w:autoSpaceDE w:val="0"/>
            <w:autoSpaceDN w:val="0"/>
            <w:adjustRightInd w:val="0"/>
            <w:spacing w:after="0" w:line="300" w:lineRule="exact"/>
            <w:ind w:left="709" w:hanging="709"/>
            <w:rPr>
              <w:rFonts w:asciiTheme="majorHAnsi" w:hAnsiTheme="majorHAnsi"/>
              <w:lang w:eastAsia="ko-KR"/>
            </w:rPr>
          </w:pPr>
          <w:r>
            <w:rPr>
              <w:rFonts w:ascii="Cambria" w:eastAsia="Calibri" w:hAnsi="Cambria" w:cs="InterstateLight"/>
              <w:b/>
              <w:color w:val="6E6F71"/>
            </w:rPr>
            <w:t>Proje Ekibi</w:t>
          </w:r>
          <w:r>
            <w:rPr>
              <w:rFonts w:ascii="Cambria" w:eastAsia="Calibri" w:hAnsi="Cambria" w:cs="InterstateLight"/>
              <w:b/>
              <w:color w:val="6E6F71"/>
            </w:rPr>
            <w:tab/>
            <w:t xml:space="preserve">: </w:t>
          </w:r>
          <w:proofErr w:type="spellStart"/>
          <w:r w:rsidRPr="006324C3">
            <w:rPr>
              <w:rFonts w:asciiTheme="majorHAnsi" w:hAnsiTheme="majorHAnsi"/>
              <w:lang w:eastAsia="ko-KR"/>
            </w:rPr>
            <w:t>Mehmed</w:t>
          </w:r>
          <w:proofErr w:type="spellEnd"/>
          <w:r w:rsidRPr="006324C3">
            <w:rPr>
              <w:rFonts w:asciiTheme="majorHAnsi" w:hAnsiTheme="majorHAnsi"/>
              <w:lang w:eastAsia="ko-KR"/>
            </w:rPr>
            <w:t xml:space="preserve"> Özkan, </w:t>
          </w:r>
          <w:proofErr w:type="spellStart"/>
          <w:r w:rsidRPr="006324C3">
            <w:rPr>
              <w:rFonts w:asciiTheme="majorHAnsi" w:hAnsiTheme="majorHAnsi"/>
              <w:lang w:eastAsia="ko-KR"/>
            </w:rPr>
            <w:t>İsenbike</w:t>
          </w:r>
          <w:proofErr w:type="spellEnd"/>
          <w:r w:rsidRPr="006324C3">
            <w:rPr>
              <w:rFonts w:asciiTheme="majorHAnsi" w:hAnsiTheme="majorHAnsi"/>
              <w:lang w:eastAsia="ko-KR"/>
            </w:rPr>
            <w:t xml:space="preserve"> Togan, İbrahim Öztürk, Meltem </w:t>
          </w:r>
        </w:p>
        <w:p w:rsidR="006324C3" w:rsidRPr="006324C3" w:rsidRDefault="006324C3" w:rsidP="00FA5565">
          <w:pPr>
            <w:tabs>
              <w:tab w:val="left" w:pos="2835"/>
            </w:tabs>
            <w:autoSpaceDE w:val="0"/>
            <w:autoSpaceDN w:val="0"/>
            <w:adjustRightInd w:val="0"/>
            <w:spacing w:after="0" w:line="300" w:lineRule="exact"/>
            <w:ind w:left="709" w:hanging="709"/>
            <w:rPr>
              <w:rFonts w:asciiTheme="majorHAnsi" w:hAnsiTheme="majorHAnsi"/>
              <w:lang w:eastAsia="ko-KR"/>
            </w:rPr>
          </w:pPr>
          <w:r>
            <w:rPr>
              <w:rFonts w:ascii="Cambria" w:eastAsia="Calibri" w:hAnsi="Cambria" w:cs="InterstateLight"/>
              <w:b/>
              <w:color w:val="6E6F71"/>
            </w:rPr>
            <w:tab/>
          </w:r>
          <w:r>
            <w:rPr>
              <w:rFonts w:ascii="Cambria" w:eastAsia="Calibri" w:hAnsi="Cambria" w:cs="InterstateLight"/>
              <w:b/>
              <w:color w:val="6E6F71"/>
            </w:rPr>
            <w:tab/>
            <w:t xml:space="preserve"> </w:t>
          </w:r>
          <w:r w:rsidRPr="006324C3">
            <w:rPr>
              <w:rFonts w:asciiTheme="majorHAnsi" w:hAnsiTheme="majorHAnsi"/>
              <w:lang w:eastAsia="ko-KR"/>
            </w:rPr>
            <w:t xml:space="preserve">Toksöz,  Erdal </w:t>
          </w:r>
          <w:proofErr w:type="spellStart"/>
          <w:r w:rsidRPr="006324C3">
            <w:rPr>
              <w:rFonts w:asciiTheme="majorHAnsi" w:hAnsiTheme="majorHAnsi"/>
              <w:lang w:eastAsia="ko-KR"/>
            </w:rPr>
            <w:t>Küçükyalçın</w:t>
          </w:r>
          <w:proofErr w:type="spellEnd"/>
          <w:r w:rsidRPr="006324C3">
            <w:rPr>
              <w:rFonts w:asciiTheme="majorHAnsi" w:hAnsiTheme="majorHAnsi"/>
              <w:lang w:eastAsia="ko-KR"/>
            </w:rPr>
            <w:t>, Alt</w:t>
          </w:r>
          <w:r>
            <w:rPr>
              <w:rFonts w:asciiTheme="majorHAnsi" w:hAnsiTheme="majorHAnsi"/>
              <w:lang w:eastAsia="ko-KR"/>
            </w:rPr>
            <w:t xml:space="preserve">ay Atlı, Kiraz Perinçek </w:t>
          </w:r>
          <w:proofErr w:type="spellStart"/>
          <w:r>
            <w:rPr>
              <w:rFonts w:asciiTheme="majorHAnsi" w:hAnsiTheme="majorHAnsi"/>
              <w:lang w:eastAsia="ko-KR"/>
            </w:rPr>
            <w:t>Karavit</w:t>
          </w:r>
          <w:proofErr w:type="spellEnd"/>
        </w:p>
        <w:p w:rsidR="002F4378" w:rsidRPr="00B6263A" w:rsidRDefault="002F4378" w:rsidP="00FA5565">
          <w:pPr>
            <w:tabs>
              <w:tab w:val="left" w:pos="2835"/>
            </w:tabs>
            <w:autoSpaceDE w:val="0"/>
            <w:autoSpaceDN w:val="0"/>
            <w:adjustRightInd w:val="0"/>
            <w:spacing w:after="0" w:line="300" w:lineRule="exact"/>
            <w:ind w:left="709" w:hanging="709"/>
            <w:rPr>
              <w:rFonts w:ascii="Cambria" w:eastAsia="Calibri" w:hAnsi="Cambria" w:cs="InterstateLight"/>
              <w:b/>
              <w:color w:val="6E6F71"/>
            </w:rPr>
          </w:pPr>
          <w:r>
            <w:rPr>
              <w:rFonts w:ascii="Cambria" w:eastAsia="Calibri" w:hAnsi="Cambria" w:cs="InterstateLight"/>
              <w:b/>
              <w:color w:val="6E6F71"/>
            </w:rPr>
            <w:t>Başlangıç Yılı</w:t>
          </w:r>
          <w:r w:rsidRPr="00B6263A">
            <w:rPr>
              <w:rFonts w:ascii="Cambria" w:eastAsia="Calibri" w:hAnsi="Cambria" w:cs="InterstateLight"/>
              <w:b/>
              <w:color w:val="6E6F71"/>
            </w:rPr>
            <w:tab/>
            <w:t xml:space="preserve">: </w:t>
          </w:r>
          <w:r w:rsidR="006324C3">
            <w:rPr>
              <w:rFonts w:asciiTheme="majorHAnsi" w:hAnsiTheme="majorHAnsi"/>
              <w:lang w:eastAsia="ko-KR"/>
            </w:rPr>
            <w:t>2009</w:t>
          </w:r>
        </w:p>
        <w:p w:rsidR="00AB1E10" w:rsidRDefault="002F4378" w:rsidP="00FA5565">
          <w:pPr>
            <w:tabs>
              <w:tab w:val="left" w:pos="2835"/>
            </w:tabs>
            <w:autoSpaceDE w:val="0"/>
            <w:autoSpaceDN w:val="0"/>
            <w:adjustRightInd w:val="0"/>
            <w:spacing w:after="0" w:line="300" w:lineRule="exact"/>
            <w:ind w:left="709" w:hanging="709"/>
            <w:rPr>
              <w:rFonts w:ascii="Cambria" w:eastAsia="Calibri" w:hAnsi="Cambria" w:cs="InterstateLight"/>
              <w:b/>
              <w:color w:val="6E6F71"/>
            </w:rPr>
          </w:pPr>
          <w:r>
            <w:rPr>
              <w:rFonts w:ascii="Cambria" w:eastAsia="Calibri" w:hAnsi="Cambria" w:cs="InterstateLight"/>
              <w:b/>
              <w:color w:val="6E6F71"/>
            </w:rPr>
            <w:t>Durumu</w:t>
          </w:r>
          <w:r w:rsidRPr="00B6263A">
            <w:rPr>
              <w:rFonts w:ascii="Cambria" w:eastAsia="Calibri" w:hAnsi="Cambria" w:cs="InterstateLight"/>
              <w:b/>
              <w:color w:val="6E6F71"/>
            </w:rPr>
            <w:tab/>
            <w:t xml:space="preserve">: </w:t>
          </w:r>
          <w:r w:rsidR="006324C3">
            <w:rPr>
              <w:rFonts w:asciiTheme="majorHAnsi" w:hAnsiTheme="majorHAnsi"/>
              <w:lang w:eastAsia="ko-KR"/>
            </w:rPr>
            <w:t>Yürürlükte</w:t>
          </w:r>
        </w:p>
        <w:p w:rsidR="00B343CF" w:rsidRDefault="00B343CF" w:rsidP="00FA5565">
          <w:pPr>
            <w:autoSpaceDE w:val="0"/>
            <w:autoSpaceDN w:val="0"/>
            <w:adjustRightInd w:val="0"/>
            <w:spacing w:after="0" w:line="300" w:lineRule="exact"/>
            <w:rPr>
              <w:rFonts w:ascii="TimesNewRomanPSMT" w:hAnsi="TimesNewRomanPSMT" w:cs="TimesNewRomanPSMT"/>
              <w:color w:val="222222"/>
            </w:rPr>
          </w:pPr>
        </w:p>
        <w:p w:rsidR="00FD6094" w:rsidRDefault="00FD6094" w:rsidP="00FA5565">
          <w:pPr>
            <w:spacing w:after="0" w:line="300" w:lineRule="exact"/>
            <w:contextualSpacing/>
            <w:rPr>
              <w:rFonts w:asciiTheme="majorHAnsi" w:hAnsiTheme="majorHAnsi"/>
              <w:b/>
              <w:color w:val="808080"/>
              <w:sz w:val="28"/>
              <w:szCs w:val="28"/>
            </w:rPr>
          </w:pPr>
          <w:r>
            <w:rPr>
              <w:rFonts w:asciiTheme="majorHAnsi" w:hAnsiTheme="majorHAnsi"/>
              <w:b/>
              <w:color w:val="808080"/>
              <w:sz w:val="28"/>
              <w:szCs w:val="28"/>
            </w:rPr>
            <w:t>V</w:t>
          </w:r>
          <w:r w:rsidR="005C5429">
            <w:rPr>
              <w:rFonts w:asciiTheme="majorHAnsi" w:hAnsiTheme="majorHAnsi"/>
              <w:b/>
              <w:color w:val="808080"/>
              <w:sz w:val="28"/>
              <w:szCs w:val="28"/>
            </w:rPr>
            <w:t>-MERKEZ’İN 2013</w:t>
          </w:r>
          <w:r w:rsidRPr="00CC5E05">
            <w:rPr>
              <w:rFonts w:asciiTheme="majorHAnsi" w:hAnsiTheme="majorHAnsi"/>
              <w:b/>
              <w:color w:val="808080"/>
              <w:sz w:val="28"/>
              <w:szCs w:val="28"/>
            </w:rPr>
            <w:t xml:space="preserve"> YILI İÇİN YILLIK ÇALIŞMA PROGRAMI</w:t>
          </w:r>
        </w:p>
        <w:p w:rsidR="00040BE0" w:rsidRPr="005E54D9" w:rsidRDefault="00040BE0" w:rsidP="005E54D9">
          <w:pPr>
            <w:tabs>
              <w:tab w:val="left" w:pos="2835"/>
            </w:tabs>
            <w:spacing w:after="0" w:line="300" w:lineRule="exact"/>
            <w:contextualSpacing/>
            <w:rPr>
              <w:rFonts w:asciiTheme="majorHAnsi" w:eastAsiaTheme="minorHAnsi" w:hAnsiTheme="majorHAnsi"/>
              <w:b/>
              <w:color w:val="808080"/>
            </w:rPr>
          </w:pPr>
        </w:p>
        <w:p w:rsidR="00040BE0" w:rsidRPr="00040BE0" w:rsidRDefault="00040BE0" w:rsidP="00D639FF">
          <w:pPr>
            <w:pStyle w:val="ListeParagraf"/>
            <w:numPr>
              <w:ilvl w:val="0"/>
              <w:numId w:val="1"/>
            </w:numPr>
            <w:autoSpaceDE w:val="0"/>
            <w:autoSpaceDN w:val="0"/>
            <w:adjustRightInd w:val="0"/>
            <w:spacing w:after="0" w:line="300" w:lineRule="exact"/>
            <w:ind w:left="714" w:hanging="357"/>
            <w:rPr>
              <w:rFonts w:asciiTheme="majorHAnsi" w:hAnsiTheme="majorHAnsi"/>
              <w:lang w:eastAsia="ko-KR"/>
            </w:rPr>
          </w:pPr>
          <w:r w:rsidRPr="00040BE0">
            <w:rPr>
              <w:rFonts w:asciiTheme="majorHAnsi" w:hAnsiTheme="majorHAnsi"/>
              <w:lang w:eastAsia="ko-KR"/>
            </w:rPr>
            <w:t>İlki 2010 yılı gerçekleştirilen “Türkiye’de Japonya Çalışmaları Konferansı”nın ikincisi Haziran 2013’de düzenlenecektir.</w:t>
          </w:r>
        </w:p>
        <w:p w:rsidR="00040BE0" w:rsidRPr="00040BE0" w:rsidRDefault="00040BE0" w:rsidP="00D639FF">
          <w:pPr>
            <w:pStyle w:val="ListeParagraf"/>
            <w:autoSpaceDE w:val="0"/>
            <w:autoSpaceDN w:val="0"/>
            <w:adjustRightInd w:val="0"/>
            <w:spacing w:after="0" w:line="300" w:lineRule="exact"/>
            <w:ind w:left="714"/>
            <w:rPr>
              <w:rFonts w:asciiTheme="majorHAnsi" w:hAnsiTheme="majorHAnsi"/>
              <w:lang w:eastAsia="ko-KR"/>
            </w:rPr>
          </w:pPr>
        </w:p>
        <w:p w:rsidR="00040BE0" w:rsidRPr="00040BE0" w:rsidRDefault="00040BE0" w:rsidP="00D639FF">
          <w:pPr>
            <w:pStyle w:val="ListeParagraf"/>
            <w:numPr>
              <w:ilvl w:val="0"/>
              <w:numId w:val="1"/>
            </w:numPr>
            <w:autoSpaceDE w:val="0"/>
            <w:autoSpaceDN w:val="0"/>
            <w:adjustRightInd w:val="0"/>
            <w:spacing w:after="0" w:line="300" w:lineRule="exact"/>
            <w:ind w:left="714" w:hanging="357"/>
            <w:rPr>
              <w:rFonts w:asciiTheme="majorHAnsi" w:hAnsiTheme="majorHAnsi"/>
              <w:lang w:eastAsia="ko-KR"/>
            </w:rPr>
          </w:pPr>
          <w:r w:rsidRPr="00040BE0">
            <w:rPr>
              <w:rFonts w:asciiTheme="majorHAnsi" w:hAnsiTheme="majorHAnsi"/>
              <w:lang w:eastAsia="ko-KR"/>
            </w:rPr>
            <w:t>İlki 2012 yılında gerçekleştirilen “</w:t>
          </w:r>
          <w:proofErr w:type="spellStart"/>
          <w:r w:rsidRPr="00040BE0">
            <w:rPr>
              <w:rFonts w:asciiTheme="majorHAnsi" w:hAnsiTheme="majorHAnsi"/>
              <w:lang w:eastAsia="ko-KR"/>
            </w:rPr>
            <w:t>Turkey</w:t>
          </w:r>
          <w:proofErr w:type="spellEnd"/>
          <w:r w:rsidRPr="00040BE0">
            <w:rPr>
              <w:rFonts w:asciiTheme="majorHAnsi" w:hAnsiTheme="majorHAnsi"/>
              <w:lang w:eastAsia="ko-KR"/>
            </w:rPr>
            <w:t xml:space="preserve"> </w:t>
          </w:r>
          <w:proofErr w:type="spellStart"/>
          <w:r w:rsidRPr="00040BE0">
            <w:rPr>
              <w:rFonts w:asciiTheme="majorHAnsi" w:hAnsiTheme="majorHAnsi"/>
              <w:lang w:eastAsia="ko-KR"/>
            </w:rPr>
            <w:t>and</w:t>
          </w:r>
          <w:proofErr w:type="spellEnd"/>
          <w:r w:rsidRPr="00040BE0">
            <w:rPr>
              <w:rFonts w:asciiTheme="majorHAnsi" w:hAnsiTheme="majorHAnsi"/>
              <w:lang w:eastAsia="ko-KR"/>
            </w:rPr>
            <w:t xml:space="preserve"> </w:t>
          </w:r>
          <w:proofErr w:type="spellStart"/>
          <w:r w:rsidRPr="00040BE0">
            <w:rPr>
              <w:rFonts w:asciiTheme="majorHAnsi" w:hAnsiTheme="majorHAnsi"/>
              <w:lang w:eastAsia="ko-KR"/>
            </w:rPr>
            <w:t>China</w:t>
          </w:r>
          <w:proofErr w:type="spellEnd"/>
          <w:r w:rsidRPr="00040BE0">
            <w:rPr>
              <w:rFonts w:asciiTheme="majorHAnsi" w:hAnsiTheme="majorHAnsi"/>
              <w:lang w:eastAsia="ko-KR"/>
            </w:rPr>
            <w:t xml:space="preserve"> at </w:t>
          </w:r>
          <w:proofErr w:type="spellStart"/>
          <w:r w:rsidRPr="00040BE0">
            <w:rPr>
              <w:rFonts w:asciiTheme="majorHAnsi" w:hAnsiTheme="majorHAnsi"/>
              <w:lang w:eastAsia="ko-KR"/>
            </w:rPr>
            <w:t>the</w:t>
          </w:r>
          <w:proofErr w:type="spellEnd"/>
          <w:r w:rsidRPr="00040BE0">
            <w:rPr>
              <w:rFonts w:asciiTheme="majorHAnsi" w:hAnsiTheme="majorHAnsi"/>
              <w:lang w:eastAsia="ko-KR"/>
            </w:rPr>
            <w:t xml:space="preserve"> </w:t>
          </w:r>
          <w:proofErr w:type="spellStart"/>
          <w:r w:rsidRPr="00040BE0">
            <w:rPr>
              <w:rFonts w:asciiTheme="majorHAnsi" w:hAnsiTheme="majorHAnsi"/>
              <w:lang w:eastAsia="ko-KR"/>
            </w:rPr>
            <w:t>Crossroads</w:t>
          </w:r>
          <w:proofErr w:type="spellEnd"/>
          <w:r w:rsidRPr="00040BE0">
            <w:rPr>
              <w:rFonts w:asciiTheme="majorHAnsi" w:hAnsiTheme="majorHAnsi"/>
              <w:lang w:eastAsia="ko-KR"/>
            </w:rPr>
            <w:t xml:space="preserve"> of </w:t>
          </w:r>
          <w:proofErr w:type="spellStart"/>
          <w:r w:rsidRPr="00040BE0">
            <w:rPr>
              <w:rFonts w:asciiTheme="majorHAnsi" w:hAnsiTheme="majorHAnsi"/>
              <w:lang w:eastAsia="ko-KR"/>
            </w:rPr>
            <w:t>the</w:t>
          </w:r>
          <w:proofErr w:type="spellEnd"/>
          <w:r w:rsidRPr="00040BE0">
            <w:rPr>
              <w:rFonts w:asciiTheme="majorHAnsi" w:hAnsiTheme="majorHAnsi"/>
              <w:lang w:eastAsia="ko-KR"/>
            </w:rPr>
            <w:t xml:space="preserve"> Global 21</w:t>
          </w:r>
          <w:r w:rsidRPr="00A80960">
            <w:rPr>
              <w:rFonts w:asciiTheme="majorHAnsi" w:hAnsiTheme="majorHAnsi"/>
              <w:vertAlign w:val="superscript"/>
              <w:lang w:eastAsia="ko-KR"/>
            </w:rPr>
            <w:t>st</w:t>
          </w:r>
          <w:r w:rsidRPr="00040BE0">
            <w:rPr>
              <w:rFonts w:asciiTheme="majorHAnsi" w:hAnsiTheme="majorHAnsi"/>
              <w:lang w:eastAsia="ko-KR"/>
            </w:rPr>
            <w:t xml:space="preserve"> Century” konferansının ikincisinin Ekim 2013’te Şanghay Üniversitesi işbirliğinde düzenlenmesi planlanmaktadır.</w:t>
          </w:r>
        </w:p>
        <w:p w:rsidR="00040BE0" w:rsidRPr="00040BE0" w:rsidRDefault="00040BE0" w:rsidP="00D639FF">
          <w:pPr>
            <w:pStyle w:val="ListeParagraf"/>
            <w:autoSpaceDE w:val="0"/>
            <w:autoSpaceDN w:val="0"/>
            <w:adjustRightInd w:val="0"/>
            <w:spacing w:after="0" w:line="300" w:lineRule="exact"/>
            <w:ind w:left="714"/>
            <w:rPr>
              <w:rFonts w:asciiTheme="majorHAnsi" w:hAnsiTheme="majorHAnsi"/>
              <w:lang w:eastAsia="ko-KR"/>
            </w:rPr>
          </w:pPr>
        </w:p>
        <w:p w:rsidR="00040BE0" w:rsidRPr="00040BE0" w:rsidRDefault="00040BE0" w:rsidP="00D639FF">
          <w:pPr>
            <w:pStyle w:val="ListeParagraf"/>
            <w:numPr>
              <w:ilvl w:val="0"/>
              <w:numId w:val="1"/>
            </w:numPr>
            <w:autoSpaceDE w:val="0"/>
            <w:autoSpaceDN w:val="0"/>
            <w:adjustRightInd w:val="0"/>
            <w:spacing w:after="0" w:line="300" w:lineRule="exact"/>
            <w:ind w:left="714" w:hanging="357"/>
            <w:rPr>
              <w:rFonts w:asciiTheme="majorHAnsi" w:hAnsiTheme="majorHAnsi"/>
              <w:lang w:eastAsia="ko-KR"/>
            </w:rPr>
          </w:pPr>
          <w:r w:rsidRPr="00040BE0">
            <w:rPr>
              <w:rFonts w:asciiTheme="majorHAnsi" w:hAnsiTheme="majorHAnsi"/>
              <w:lang w:eastAsia="ko-KR"/>
            </w:rPr>
            <w:t xml:space="preserve">İtalya’da bulunan Torino World </w:t>
          </w:r>
          <w:proofErr w:type="spellStart"/>
          <w:r w:rsidRPr="00040BE0">
            <w:rPr>
              <w:rFonts w:asciiTheme="majorHAnsi" w:hAnsiTheme="majorHAnsi"/>
              <w:lang w:eastAsia="ko-KR"/>
            </w:rPr>
            <w:t>Affairs</w:t>
          </w:r>
          <w:proofErr w:type="spellEnd"/>
          <w:r w:rsidRPr="00040BE0">
            <w:rPr>
              <w:rFonts w:asciiTheme="majorHAnsi" w:hAnsiTheme="majorHAnsi"/>
              <w:lang w:eastAsia="ko-KR"/>
            </w:rPr>
            <w:t xml:space="preserve"> </w:t>
          </w:r>
          <w:proofErr w:type="spellStart"/>
          <w:r w:rsidRPr="00040BE0">
            <w:rPr>
              <w:rFonts w:asciiTheme="majorHAnsi" w:hAnsiTheme="majorHAnsi"/>
              <w:lang w:eastAsia="ko-KR"/>
            </w:rPr>
            <w:t>Institute</w:t>
          </w:r>
          <w:proofErr w:type="spellEnd"/>
          <w:r w:rsidRPr="00040BE0">
            <w:rPr>
              <w:rFonts w:asciiTheme="majorHAnsi" w:hAnsiTheme="majorHAnsi"/>
              <w:lang w:eastAsia="ko-KR"/>
            </w:rPr>
            <w:t xml:space="preserve"> adlı kurumla işbirliğinde başlatılan “</w:t>
          </w:r>
          <w:proofErr w:type="spellStart"/>
          <w:r w:rsidRPr="00040BE0">
            <w:rPr>
              <w:rFonts w:asciiTheme="majorHAnsi" w:hAnsiTheme="majorHAnsi"/>
              <w:lang w:eastAsia="ko-KR"/>
            </w:rPr>
            <w:t>China</w:t>
          </w:r>
          <w:proofErr w:type="spellEnd"/>
          <w:r w:rsidRPr="00040BE0">
            <w:rPr>
              <w:rFonts w:asciiTheme="majorHAnsi" w:hAnsiTheme="majorHAnsi"/>
              <w:lang w:eastAsia="ko-KR"/>
            </w:rPr>
            <w:t xml:space="preserve"> </w:t>
          </w:r>
          <w:proofErr w:type="spellStart"/>
          <w:r w:rsidRPr="00040BE0">
            <w:rPr>
              <w:rFonts w:asciiTheme="majorHAnsi" w:hAnsiTheme="majorHAnsi"/>
              <w:lang w:eastAsia="ko-KR"/>
            </w:rPr>
            <w:t>and</w:t>
          </w:r>
          <w:proofErr w:type="spellEnd"/>
          <w:r w:rsidRPr="00040BE0">
            <w:rPr>
              <w:rFonts w:asciiTheme="majorHAnsi" w:hAnsiTheme="majorHAnsi"/>
              <w:lang w:eastAsia="ko-KR"/>
            </w:rPr>
            <w:t xml:space="preserve"> </w:t>
          </w:r>
          <w:proofErr w:type="spellStart"/>
          <w:r w:rsidRPr="00040BE0">
            <w:rPr>
              <w:rFonts w:asciiTheme="majorHAnsi" w:hAnsiTheme="majorHAnsi"/>
              <w:lang w:eastAsia="ko-KR"/>
            </w:rPr>
            <w:t>the</w:t>
          </w:r>
          <w:proofErr w:type="spellEnd"/>
          <w:r w:rsidRPr="00040BE0">
            <w:rPr>
              <w:rFonts w:asciiTheme="majorHAnsi" w:hAnsiTheme="majorHAnsi"/>
              <w:lang w:eastAsia="ko-KR"/>
            </w:rPr>
            <w:t xml:space="preserve"> </w:t>
          </w:r>
          <w:proofErr w:type="spellStart"/>
          <w:r w:rsidRPr="00040BE0">
            <w:rPr>
              <w:rFonts w:asciiTheme="majorHAnsi" w:hAnsiTheme="majorHAnsi"/>
              <w:lang w:eastAsia="ko-KR"/>
            </w:rPr>
            <w:t>Middle</w:t>
          </w:r>
          <w:proofErr w:type="spellEnd"/>
          <w:r w:rsidRPr="00040BE0">
            <w:rPr>
              <w:rFonts w:asciiTheme="majorHAnsi" w:hAnsiTheme="majorHAnsi"/>
              <w:lang w:eastAsia="ko-KR"/>
            </w:rPr>
            <w:t xml:space="preserve"> East” projesi 2013 yılında devam ettirilecektir. </w:t>
          </w:r>
        </w:p>
        <w:p w:rsidR="00C25D6F" w:rsidRDefault="00C25D6F" w:rsidP="00B343CF">
          <w:pPr>
            <w:autoSpaceDE w:val="0"/>
            <w:autoSpaceDN w:val="0"/>
            <w:adjustRightInd w:val="0"/>
            <w:spacing w:after="0" w:line="240" w:lineRule="auto"/>
            <w:rPr>
              <w:rFonts w:asciiTheme="majorHAnsi" w:hAnsiTheme="majorHAnsi"/>
              <w:lang w:eastAsia="ko-KR"/>
            </w:rPr>
          </w:pPr>
        </w:p>
        <w:p w:rsidR="00AA1C24" w:rsidRDefault="00C25D6F" w:rsidP="00C25D6F">
          <w:pPr>
            <w:spacing w:after="0" w:line="300" w:lineRule="exact"/>
            <w:contextualSpacing/>
            <w:rPr>
              <w:rFonts w:asciiTheme="majorHAnsi" w:hAnsiTheme="majorHAnsi"/>
              <w:b/>
              <w:color w:val="808080"/>
              <w:sz w:val="28"/>
              <w:szCs w:val="28"/>
            </w:rPr>
          </w:pPr>
          <w:r>
            <w:rPr>
              <w:rFonts w:asciiTheme="majorHAnsi" w:hAnsiTheme="majorHAnsi"/>
              <w:b/>
              <w:color w:val="808080"/>
              <w:sz w:val="28"/>
              <w:szCs w:val="28"/>
            </w:rPr>
            <w:t xml:space="preserve">VI-MERKEZ’İN 2012 </w:t>
          </w:r>
          <w:r w:rsidRPr="00CC5E05">
            <w:rPr>
              <w:rFonts w:asciiTheme="majorHAnsi" w:hAnsiTheme="majorHAnsi"/>
              <w:b/>
              <w:color w:val="808080"/>
              <w:sz w:val="28"/>
              <w:szCs w:val="28"/>
            </w:rPr>
            <w:t>YILI İÇİN BELİRTMEK İSTEDİĞİ BAŞKA</w:t>
          </w:r>
        </w:p>
        <w:p w:rsidR="00C25D6F" w:rsidRDefault="00AA1C24" w:rsidP="00AA1C24">
          <w:pPr>
            <w:spacing w:after="0" w:line="300" w:lineRule="exact"/>
            <w:contextualSpacing/>
            <w:rPr>
              <w:rFonts w:asciiTheme="majorHAnsi" w:hAnsiTheme="majorHAnsi"/>
              <w:b/>
              <w:color w:val="808080"/>
              <w:sz w:val="28"/>
              <w:szCs w:val="28"/>
            </w:rPr>
          </w:pPr>
          <w:r>
            <w:rPr>
              <w:rFonts w:asciiTheme="majorHAnsi" w:hAnsiTheme="majorHAnsi"/>
              <w:b/>
              <w:color w:val="808080"/>
              <w:sz w:val="28"/>
              <w:szCs w:val="28"/>
            </w:rPr>
            <w:t xml:space="preserve">      </w:t>
          </w:r>
          <w:bookmarkStart w:id="0" w:name="_GoBack"/>
          <w:bookmarkEnd w:id="0"/>
          <w:r w:rsidR="00C25D6F" w:rsidRPr="00CC5E05">
            <w:rPr>
              <w:rFonts w:asciiTheme="majorHAnsi" w:hAnsiTheme="majorHAnsi"/>
              <w:b/>
              <w:color w:val="808080"/>
              <w:sz w:val="28"/>
              <w:szCs w:val="28"/>
            </w:rPr>
            <w:t>FAALİYETLER / BAŞARILAR</w:t>
          </w:r>
        </w:p>
        <w:p w:rsidR="00D2270C" w:rsidRDefault="00D2270C" w:rsidP="00FA5565">
          <w:pPr>
            <w:spacing w:after="0" w:line="300" w:lineRule="exact"/>
          </w:pPr>
        </w:p>
        <w:p w:rsidR="009A0553" w:rsidRPr="00132834" w:rsidRDefault="009A0553" w:rsidP="00D639FF">
          <w:pPr>
            <w:pStyle w:val="ListeParagraf"/>
            <w:numPr>
              <w:ilvl w:val="0"/>
              <w:numId w:val="2"/>
            </w:numPr>
            <w:spacing w:after="0" w:line="300" w:lineRule="exact"/>
            <w:rPr>
              <w:rFonts w:asciiTheme="majorHAnsi" w:hAnsiTheme="majorHAnsi"/>
              <w:lang w:eastAsia="ko-KR"/>
            </w:rPr>
          </w:pPr>
          <w:r w:rsidRPr="00132834">
            <w:rPr>
              <w:rFonts w:asciiTheme="majorHAnsi" w:hAnsiTheme="majorHAnsi"/>
              <w:lang w:eastAsia="ko-KR"/>
            </w:rPr>
            <w:t>Üniversitemiz Sosyal Bilimler Enstitüsü bünyesinde başlatılan ve akademik koordinasyonunu merkezimizin gerçekleştirdiği Asya Çalışmaları Yüksek Lisans programı, 2012-2013 dönemi itibariyle ilk öğrencilerini alarak eğitime başlamıştır. Program için www.maas.edu.tr adresinde bir web sitesi faaliyete sokulmuştur.</w:t>
          </w:r>
        </w:p>
        <w:p w:rsidR="009A0553" w:rsidRPr="00132834" w:rsidRDefault="009A0553" w:rsidP="00D639FF">
          <w:pPr>
            <w:pStyle w:val="ListeParagraf"/>
            <w:spacing w:after="0" w:line="300" w:lineRule="exact"/>
            <w:rPr>
              <w:rFonts w:asciiTheme="majorHAnsi" w:hAnsiTheme="majorHAnsi"/>
              <w:lang w:eastAsia="ko-KR"/>
            </w:rPr>
          </w:pPr>
        </w:p>
        <w:p w:rsidR="00132834" w:rsidRDefault="009A0553" w:rsidP="00D639FF">
          <w:pPr>
            <w:pStyle w:val="ListeParagraf"/>
            <w:numPr>
              <w:ilvl w:val="0"/>
              <w:numId w:val="2"/>
            </w:numPr>
            <w:spacing w:after="0" w:line="300" w:lineRule="exact"/>
            <w:rPr>
              <w:rFonts w:ascii="Corbel" w:hAnsi="Corbel" w:cs="InterstateLight"/>
              <w:color w:val="000000"/>
            </w:rPr>
          </w:pPr>
          <w:r w:rsidRPr="00132834">
            <w:rPr>
              <w:rFonts w:asciiTheme="majorHAnsi" w:hAnsiTheme="majorHAnsi"/>
              <w:lang w:eastAsia="ko-KR"/>
            </w:rPr>
            <w:t>Asya konusunda uzmanlaşmakta olan doktora ve yüksek lisans öğrencilerinden oluşmakta olan “Araştırma Grubu” düzenli olarak toplanmaktadır. Halen on öğrencinin bulunduğu bu grupta farklı branşlardan (Tarih, Ekonomi, Siyaset Bilimi ve Uluslararası İlişkiler) öğrenciler yer almakta ve bu öğrencilerin İngilizce, Almanca ve Fransızca gibi Batı</w:t>
          </w:r>
          <w:r w:rsidRPr="004536C0">
            <w:rPr>
              <w:rFonts w:ascii="Corbel" w:hAnsi="Corbel" w:cs="InterstateLight"/>
              <w:color w:val="000000"/>
            </w:rPr>
            <w:t xml:space="preserve"> </w:t>
          </w:r>
          <w:r w:rsidRPr="00132834">
            <w:rPr>
              <w:rFonts w:asciiTheme="majorHAnsi" w:hAnsiTheme="majorHAnsi"/>
              <w:lang w:eastAsia="ko-KR"/>
            </w:rPr>
            <w:t xml:space="preserve">dillerinin yanı sıra Çince, Japonca, Korece ve </w:t>
          </w:r>
          <w:proofErr w:type="spellStart"/>
          <w:r w:rsidRPr="00132834">
            <w:rPr>
              <w:rFonts w:asciiTheme="majorHAnsi" w:hAnsiTheme="majorHAnsi"/>
              <w:lang w:eastAsia="ko-KR"/>
            </w:rPr>
            <w:t>Endonezce</w:t>
          </w:r>
          <w:proofErr w:type="spellEnd"/>
          <w:r w:rsidRPr="00132834">
            <w:rPr>
              <w:rFonts w:asciiTheme="majorHAnsi" w:hAnsiTheme="majorHAnsi"/>
              <w:lang w:eastAsia="ko-KR"/>
            </w:rPr>
            <w:t xml:space="preserve"> dillerine </w:t>
          </w:r>
          <w:proofErr w:type="gramStart"/>
          <w:r w:rsidRPr="00132834">
            <w:rPr>
              <w:rFonts w:asciiTheme="majorHAnsi" w:hAnsiTheme="majorHAnsi"/>
              <w:lang w:eastAsia="ko-KR"/>
            </w:rPr>
            <w:t>hakim</w:t>
          </w:r>
          <w:proofErr w:type="gramEnd"/>
          <w:r w:rsidRPr="00132834">
            <w:rPr>
              <w:rFonts w:asciiTheme="majorHAnsi" w:hAnsiTheme="majorHAnsi"/>
              <w:lang w:eastAsia="ko-KR"/>
            </w:rPr>
            <w:t xml:space="preserve"> olmaları, merkez çalışmalarına katma değer sağlamaktadır.</w:t>
          </w:r>
        </w:p>
        <w:p w:rsidR="00132834" w:rsidRDefault="00132834" w:rsidP="00D639FF">
          <w:pPr>
            <w:pStyle w:val="ListeParagraf"/>
            <w:spacing w:after="0" w:line="300" w:lineRule="exact"/>
            <w:rPr>
              <w:rFonts w:asciiTheme="majorHAnsi" w:hAnsiTheme="majorHAnsi"/>
              <w:lang w:eastAsia="ko-KR"/>
            </w:rPr>
          </w:pPr>
        </w:p>
        <w:p w:rsidR="00132834" w:rsidRPr="00132834" w:rsidRDefault="009A0553" w:rsidP="00D639FF">
          <w:pPr>
            <w:pStyle w:val="ListeParagraf"/>
            <w:numPr>
              <w:ilvl w:val="0"/>
              <w:numId w:val="2"/>
            </w:numPr>
            <w:spacing w:after="0" w:line="300" w:lineRule="exact"/>
            <w:rPr>
              <w:rFonts w:ascii="Corbel" w:hAnsi="Corbel" w:cs="InterstateLight"/>
              <w:color w:val="000000"/>
            </w:rPr>
          </w:pPr>
          <w:r w:rsidRPr="00132834">
            <w:rPr>
              <w:rFonts w:asciiTheme="majorHAnsi" w:hAnsiTheme="majorHAnsi"/>
              <w:lang w:eastAsia="ko-KR"/>
            </w:rPr>
            <w:t xml:space="preserve">Merkez araştırmacılarından, Tarih Bölümü doktora öğrencisi Erdal </w:t>
          </w:r>
          <w:proofErr w:type="spellStart"/>
          <w:r w:rsidRPr="00132834">
            <w:rPr>
              <w:rFonts w:asciiTheme="majorHAnsi" w:hAnsiTheme="majorHAnsi"/>
              <w:lang w:eastAsia="ko-KR"/>
            </w:rPr>
            <w:t>Küçükyalçın</w:t>
          </w:r>
          <w:proofErr w:type="spellEnd"/>
          <w:r w:rsidRPr="00132834">
            <w:rPr>
              <w:rFonts w:asciiTheme="majorHAnsi" w:hAnsiTheme="majorHAnsi"/>
              <w:lang w:eastAsia="ko-KR"/>
            </w:rPr>
            <w:t>, “</w:t>
          </w:r>
          <w:proofErr w:type="spellStart"/>
          <w:r w:rsidRPr="00132834">
            <w:rPr>
              <w:rFonts w:asciiTheme="majorHAnsi" w:hAnsiTheme="majorHAnsi"/>
              <w:lang w:eastAsia="ko-KR"/>
            </w:rPr>
            <w:t>Exploring</w:t>
          </w:r>
          <w:proofErr w:type="spellEnd"/>
          <w:r w:rsidRPr="00132834">
            <w:rPr>
              <w:rFonts w:asciiTheme="majorHAnsi" w:hAnsiTheme="majorHAnsi"/>
              <w:lang w:eastAsia="ko-KR"/>
            </w:rPr>
            <w:t xml:space="preserve"> </w:t>
          </w:r>
          <w:proofErr w:type="spellStart"/>
          <w:r w:rsidRPr="00132834">
            <w:rPr>
              <w:rFonts w:asciiTheme="majorHAnsi" w:hAnsiTheme="majorHAnsi"/>
              <w:lang w:eastAsia="ko-KR"/>
            </w:rPr>
            <w:t>Church-state</w:t>
          </w:r>
          <w:proofErr w:type="spellEnd"/>
          <w:r w:rsidRPr="00132834">
            <w:rPr>
              <w:rFonts w:asciiTheme="majorHAnsi" w:hAnsiTheme="majorHAnsi"/>
              <w:lang w:eastAsia="ko-KR"/>
            </w:rPr>
            <w:t xml:space="preserve"> </w:t>
          </w:r>
          <w:proofErr w:type="spellStart"/>
          <w:r w:rsidRPr="00132834">
            <w:rPr>
              <w:rFonts w:asciiTheme="majorHAnsi" w:hAnsiTheme="majorHAnsi"/>
              <w:lang w:eastAsia="ko-KR"/>
            </w:rPr>
            <w:t>Relations</w:t>
          </w:r>
          <w:proofErr w:type="spellEnd"/>
          <w:r w:rsidRPr="00132834">
            <w:rPr>
              <w:rFonts w:asciiTheme="majorHAnsi" w:hAnsiTheme="majorHAnsi"/>
              <w:lang w:eastAsia="ko-KR"/>
            </w:rPr>
            <w:t xml:space="preserve"> in Modern Japan: </w:t>
          </w:r>
          <w:proofErr w:type="spellStart"/>
          <w:r w:rsidRPr="00132834">
            <w:rPr>
              <w:rFonts w:asciiTheme="majorHAnsi" w:hAnsiTheme="majorHAnsi"/>
              <w:lang w:eastAsia="ko-KR"/>
            </w:rPr>
            <w:t>Count</w:t>
          </w:r>
          <w:proofErr w:type="spellEnd"/>
          <w:r w:rsidRPr="00132834">
            <w:rPr>
              <w:rFonts w:asciiTheme="majorHAnsi" w:hAnsiTheme="majorHAnsi"/>
              <w:lang w:eastAsia="ko-KR"/>
            </w:rPr>
            <w:t xml:space="preserve"> </w:t>
          </w:r>
          <w:proofErr w:type="spellStart"/>
          <w:r w:rsidRPr="00132834">
            <w:rPr>
              <w:rFonts w:asciiTheme="majorHAnsi" w:hAnsiTheme="majorHAnsi"/>
              <w:lang w:eastAsia="ko-KR"/>
            </w:rPr>
            <w:t>Ōtani</w:t>
          </w:r>
          <w:proofErr w:type="spellEnd"/>
          <w:r w:rsidRPr="00132834">
            <w:rPr>
              <w:rFonts w:asciiTheme="majorHAnsi" w:hAnsiTheme="majorHAnsi"/>
              <w:lang w:eastAsia="ko-KR"/>
            </w:rPr>
            <w:t xml:space="preserve"> </w:t>
          </w:r>
          <w:proofErr w:type="spellStart"/>
          <w:r w:rsidRPr="00132834">
            <w:rPr>
              <w:rFonts w:asciiTheme="majorHAnsi" w:hAnsiTheme="majorHAnsi"/>
              <w:lang w:eastAsia="ko-KR"/>
            </w:rPr>
            <w:t>Kōzui’s</w:t>
          </w:r>
          <w:proofErr w:type="spellEnd"/>
          <w:r w:rsidRPr="00132834">
            <w:rPr>
              <w:rFonts w:asciiTheme="majorHAnsi" w:hAnsiTheme="majorHAnsi"/>
              <w:lang w:eastAsia="ko-KR"/>
            </w:rPr>
            <w:t xml:space="preserve"> </w:t>
          </w:r>
          <w:proofErr w:type="spellStart"/>
          <w:r w:rsidRPr="00132834">
            <w:rPr>
              <w:rFonts w:asciiTheme="majorHAnsi" w:hAnsiTheme="majorHAnsi"/>
              <w:lang w:eastAsia="ko-KR"/>
            </w:rPr>
            <w:t>Quest</w:t>
          </w:r>
          <w:proofErr w:type="spellEnd"/>
          <w:r w:rsidRPr="00132834">
            <w:rPr>
              <w:rFonts w:asciiTheme="majorHAnsi" w:hAnsiTheme="majorHAnsi"/>
              <w:lang w:eastAsia="ko-KR"/>
            </w:rPr>
            <w:t xml:space="preserve"> </w:t>
          </w:r>
          <w:proofErr w:type="spellStart"/>
          <w:r w:rsidRPr="00132834">
            <w:rPr>
              <w:rFonts w:asciiTheme="majorHAnsi" w:hAnsiTheme="majorHAnsi"/>
              <w:lang w:eastAsia="ko-KR"/>
            </w:rPr>
            <w:t>for</w:t>
          </w:r>
          <w:proofErr w:type="spellEnd"/>
          <w:r w:rsidRPr="00132834">
            <w:rPr>
              <w:rFonts w:asciiTheme="majorHAnsi" w:hAnsiTheme="majorHAnsi"/>
              <w:lang w:eastAsia="ko-KR"/>
            </w:rPr>
            <w:t xml:space="preserve"> </w:t>
          </w:r>
          <w:proofErr w:type="spellStart"/>
          <w:r w:rsidRPr="00132834">
            <w:rPr>
              <w:rFonts w:asciiTheme="majorHAnsi" w:hAnsiTheme="majorHAnsi"/>
              <w:lang w:eastAsia="ko-KR"/>
            </w:rPr>
            <w:t>the</w:t>
          </w:r>
          <w:proofErr w:type="spellEnd"/>
          <w:r w:rsidRPr="00132834">
            <w:rPr>
              <w:rFonts w:asciiTheme="majorHAnsi" w:hAnsiTheme="majorHAnsi"/>
              <w:lang w:eastAsia="ko-KR"/>
            </w:rPr>
            <w:t xml:space="preserve"> </w:t>
          </w:r>
          <w:proofErr w:type="spellStart"/>
          <w:r w:rsidRPr="00132834">
            <w:rPr>
              <w:rFonts w:asciiTheme="majorHAnsi" w:hAnsiTheme="majorHAnsi"/>
              <w:lang w:eastAsia="ko-KR"/>
            </w:rPr>
            <w:lastRenderedPageBreak/>
            <w:t>Pure</w:t>
          </w:r>
          <w:proofErr w:type="spellEnd"/>
          <w:r w:rsidRPr="00132834">
            <w:rPr>
              <w:rFonts w:asciiTheme="majorHAnsi" w:hAnsiTheme="majorHAnsi"/>
              <w:lang w:eastAsia="ko-KR"/>
            </w:rPr>
            <w:t xml:space="preserve"> Land in an Age of </w:t>
          </w:r>
          <w:proofErr w:type="spellStart"/>
          <w:r w:rsidRPr="00132834">
            <w:rPr>
              <w:rFonts w:asciiTheme="majorHAnsi" w:hAnsiTheme="majorHAnsi"/>
              <w:lang w:eastAsia="ko-KR"/>
            </w:rPr>
            <w:t>Turbulence</w:t>
          </w:r>
          <w:proofErr w:type="spellEnd"/>
          <w:r w:rsidRPr="00132834">
            <w:rPr>
              <w:rFonts w:asciiTheme="majorHAnsi" w:hAnsiTheme="majorHAnsi"/>
              <w:lang w:eastAsia="ko-KR"/>
            </w:rPr>
            <w:t xml:space="preserve">” başlıklı tezini Haziran 2012’de başarıyla savunmuş ve çalışma Boğaziçi Üniversitesi Doktora </w:t>
          </w:r>
          <w:r w:rsidR="00132834">
            <w:rPr>
              <w:rFonts w:asciiTheme="majorHAnsi" w:hAnsiTheme="majorHAnsi"/>
              <w:lang w:eastAsia="ko-KR"/>
            </w:rPr>
            <w:t>Tezi Ödülü’ne layık görülmüştür.</w:t>
          </w:r>
        </w:p>
        <w:p w:rsidR="009A0553" w:rsidRPr="00D32646" w:rsidRDefault="009A0553" w:rsidP="00D639FF">
          <w:pPr>
            <w:pStyle w:val="ListeParagraf"/>
            <w:numPr>
              <w:ilvl w:val="0"/>
              <w:numId w:val="2"/>
            </w:numPr>
            <w:spacing w:after="0" w:line="300" w:lineRule="exact"/>
            <w:rPr>
              <w:rFonts w:ascii="Corbel" w:hAnsi="Corbel" w:cs="InterstateLight"/>
              <w:color w:val="000000"/>
            </w:rPr>
          </w:pPr>
          <w:r w:rsidRPr="00132834">
            <w:rPr>
              <w:rFonts w:asciiTheme="majorHAnsi" w:hAnsiTheme="majorHAnsi"/>
              <w:lang w:eastAsia="ko-KR"/>
            </w:rPr>
            <w:t>Merkez bünyesinde “Misafir Araştırmacı” programı başlatılmıştır. 2012 yılında</w:t>
          </w:r>
          <w:r w:rsidR="00132834">
            <w:rPr>
              <w:rFonts w:asciiTheme="majorHAnsi" w:hAnsiTheme="majorHAnsi"/>
              <w:lang w:eastAsia="ko-KR"/>
            </w:rPr>
            <w:t xml:space="preserve"> merkez bünyesinde çalışmalarda</w:t>
          </w:r>
          <w:r w:rsidRPr="00132834">
            <w:rPr>
              <w:rFonts w:asciiTheme="majorHAnsi" w:hAnsiTheme="majorHAnsi"/>
              <w:lang w:eastAsia="ko-KR"/>
            </w:rPr>
            <w:t xml:space="preserve"> bulunan </w:t>
          </w:r>
          <w:r w:rsidR="00D32646">
            <w:rPr>
              <w:rFonts w:asciiTheme="majorHAnsi" w:hAnsiTheme="majorHAnsi"/>
              <w:lang w:eastAsia="ko-KR"/>
            </w:rPr>
            <w:t>misafir araştırmacılar:</w:t>
          </w:r>
        </w:p>
        <w:p w:rsidR="00D32646" w:rsidRPr="00D32646" w:rsidRDefault="00D32646" w:rsidP="00D639FF">
          <w:pPr>
            <w:spacing w:after="0" w:line="300" w:lineRule="exact"/>
            <w:rPr>
              <w:rFonts w:ascii="Corbel" w:hAnsi="Corbel" w:cs="InterstateLight"/>
              <w:color w:val="000000"/>
            </w:rPr>
          </w:pPr>
        </w:p>
        <w:p w:rsidR="00D32646" w:rsidRDefault="00D32646" w:rsidP="00D639FF">
          <w:pPr>
            <w:spacing w:after="0" w:line="300" w:lineRule="exact"/>
            <w:ind w:left="360"/>
            <w:jc w:val="both"/>
            <w:rPr>
              <w:rFonts w:asciiTheme="majorHAnsi" w:hAnsiTheme="majorHAnsi"/>
              <w:lang w:eastAsia="ko-KR"/>
            </w:rPr>
          </w:pPr>
          <w:r>
            <w:rPr>
              <w:rFonts w:asciiTheme="majorHAnsi" w:hAnsiTheme="majorHAnsi"/>
              <w:lang w:eastAsia="ko-KR"/>
            </w:rPr>
            <w:t>-</w:t>
          </w:r>
          <w:r w:rsidR="009A0553" w:rsidRPr="00132834">
            <w:rPr>
              <w:rFonts w:asciiTheme="majorHAnsi" w:hAnsiTheme="majorHAnsi"/>
              <w:lang w:eastAsia="ko-KR"/>
            </w:rPr>
            <w:t xml:space="preserve">İbrahim </w:t>
          </w:r>
          <w:proofErr w:type="spellStart"/>
          <w:r w:rsidR="009A0553" w:rsidRPr="00132834">
            <w:rPr>
              <w:rFonts w:asciiTheme="majorHAnsi" w:hAnsiTheme="majorHAnsi"/>
              <w:lang w:eastAsia="ko-KR"/>
            </w:rPr>
            <w:t>İbrahimov</w:t>
          </w:r>
          <w:proofErr w:type="spellEnd"/>
          <w:r w:rsidR="009A0553" w:rsidRPr="00132834">
            <w:rPr>
              <w:rFonts w:asciiTheme="majorHAnsi" w:hAnsiTheme="majorHAnsi"/>
              <w:lang w:eastAsia="ko-KR"/>
            </w:rPr>
            <w:t xml:space="preserve"> (New Europe </w:t>
          </w:r>
          <w:proofErr w:type="spellStart"/>
          <w:r w:rsidR="009A0553" w:rsidRPr="00132834">
            <w:rPr>
              <w:rFonts w:asciiTheme="majorHAnsi" w:hAnsiTheme="majorHAnsi"/>
              <w:lang w:eastAsia="ko-KR"/>
            </w:rPr>
            <w:t>College</w:t>
          </w:r>
          <w:proofErr w:type="spellEnd"/>
          <w:r w:rsidR="009A0553" w:rsidRPr="00132834">
            <w:rPr>
              <w:rFonts w:asciiTheme="majorHAnsi" w:hAnsiTheme="majorHAnsi"/>
              <w:lang w:eastAsia="ko-KR"/>
            </w:rPr>
            <w:t xml:space="preserve"> </w:t>
          </w:r>
          <w:proofErr w:type="spellStart"/>
          <w:r w:rsidR="009A0553" w:rsidRPr="00132834">
            <w:rPr>
              <w:rFonts w:asciiTheme="majorHAnsi" w:hAnsiTheme="majorHAnsi"/>
              <w:lang w:eastAsia="ko-KR"/>
            </w:rPr>
            <w:t>Institute</w:t>
          </w:r>
          <w:proofErr w:type="spellEnd"/>
          <w:r w:rsidR="009A0553" w:rsidRPr="00132834">
            <w:rPr>
              <w:rFonts w:asciiTheme="majorHAnsi" w:hAnsiTheme="majorHAnsi"/>
              <w:lang w:eastAsia="ko-KR"/>
            </w:rPr>
            <w:t xml:space="preserve"> </w:t>
          </w:r>
          <w:proofErr w:type="spellStart"/>
          <w:r w:rsidR="009A0553" w:rsidRPr="00132834">
            <w:rPr>
              <w:rFonts w:asciiTheme="majorHAnsi" w:hAnsiTheme="majorHAnsi"/>
              <w:lang w:eastAsia="ko-KR"/>
            </w:rPr>
            <w:t>for</w:t>
          </w:r>
          <w:proofErr w:type="spellEnd"/>
          <w:r w:rsidR="009A0553" w:rsidRPr="00132834">
            <w:rPr>
              <w:rFonts w:asciiTheme="majorHAnsi" w:hAnsiTheme="majorHAnsi"/>
              <w:lang w:eastAsia="ko-KR"/>
            </w:rPr>
            <w:t xml:space="preserve"> Advanced </w:t>
          </w:r>
          <w:proofErr w:type="spellStart"/>
          <w:r w:rsidR="009A0553" w:rsidRPr="00132834">
            <w:rPr>
              <w:rFonts w:asciiTheme="majorHAnsi" w:hAnsiTheme="majorHAnsi"/>
              <w:lang w:eastAsia="ko-KR"/>
            </w:rPr>
            <w:t>Studies</w:t>
          </w:r>
          <w:proofErr w:type="spellEnd"/>
          <w:r w:rsidR="009A0553" w:rsidRPr="00132834">
            <w:rPr>
              <w:rFonts w:asciiTheme="majorHAnsi" w:hAnsiTheme="majorHAnsi"/>
              <w:lang w:eastAsia="ko-KR"/>
            </w:rPr>
            <w:t xml:space="preserve">, </w:t>
          </w:r>
          <w:proofErr w:type="spellStart"/>
          <w:r w:rsidR="009A0553" w:rsidRPr="00132834">
            <w:rPr>
              <w:rFonts w:asciiTheme="majorHAnsi" w:hAnsiTheme="majorHAnsi"/>
              <w:lang w:eastAsia="ko-KR"/>
            </w:rPr>
            <w:t>Romania</w:t>
          </w:r>
          <w:proofErr w:type="spellEnd"/>
          <w:r w:rsidR="009A0553" w:rsidRPr="00132834">
            <w:rPr>
              <w:rFonts w:asciiTheme="majorHAnsi" w:hAnsiTheme="majorHAnsi"/>
              <w:lang w:eastAsia="ko-KR"/>
            </w:rPr>
            <w:t>) Ocak 2012</w:t>
          </w:r>
          <w:r w:rsidR="00132834">
            <w:rPr>
              <w:rFonts w:asciiTheme="majorHAnsi" w:hAnsiTheme="majorHAnsi"/>
              <w:lang w:eastAsia="ko-KR"/>
            </w:rPr>
            <w:t>.</w:t>
          </w:r>
        </w:p>
        <w:p w:rsidR="00D32646" w:rsidRDefault="00D32646" w:rsidP="00D639FF">
          <w:pPr>
            <w:spacing w:after="0" w:line="300" w:lineRule="exact"/>
            <w:ind w:left="360"/>
            <w:jc w:val="both"/>
            <w:rPr>
              <w:rFonts w:asciiTheme="majorHAnsi" w:hAnsiTheme="majorHAnsi"/>
              <w:lang w:eastAsia="ko-KR"/>
            </w:rPr>
          </w:pPr>
          <w:r>
            <w:rPr>
              <w:rFonts w:asciiTheme="majorHAnsi" w:hAnsiTheme="majorHAnsi"/>
              <w:lang w:eastAsia="ko-KR"/>
            </w:rPr>
            <w:t>-</w:t>
          </w:r>
          <w:proofErr w:type="spellStart"/>
          <w:r w:rsidR="009A0553" w:rsidRPr="00132834">
            <w:rPr>
              <w:rFonts w:asciiTheme="majorHAnsi" w:hAnsiTheme="majorHAnsi"/>
              <w:lang w:eastAsia="ko-KR"/>
            </w:rPr>
            <w:t>Noriko</w:t>
          </w:r>
          <w:proofErr w:type="spellEnd"/>
          <w:r w:rsidR="009A0553" w:rsidRPr="00132834">
            <w:rPr>
              <w:rFonts w:asciiTheme="majorHAnsi" w:hAnsiTheme="majorHAnsi"/>
              <w:lang w:eastAsia="ko-KR"/>
            </w:rPr>
            <w:t xml:space="preserve"> </w:t>
          </w:r>
          <w:proofErr w:type="spellStart"/>
          <w:r w:rsidR="009A0553" w:rsidRPr="00132834">
            <w:rPr>
              <w:rFonts w:asciiTheme="majorHAnsi" w:hAnsiTheme="majorHAnsi"/>
              <w:lang w:eastAsia="ko-KR"/>
            </w:rPr>
            <w:t>Nakayama</w:t>
          </w:r>
          <w:proofErr w:type="spellEnd"/>
          <w:r w:rsidR="009A0553" w:rsidRPr="00132834">
            <w:rPr>
              <w:rFonts w:asciiTheme="majorHAnsi" w:hAnsiTheme="majorHAnsi"/>
              <w:lang w:eastAsia="ko-KR"/>
            </w:rPr>
            <w:t xml:space="preserve"> (</w:t>
          </w:r>
          <w:proofErr w:type="spellStart"/>
          <w:r w:rsidR="009A0553" w:rsidRPr="00132834">
            <w:rPr>
              <w:rFonts w:asciiTheme="majorHAnsi" w:hAnsiTheme="majorHAnsi"/>
              <w:lang w:eastAsia="ko-KR"/>
            </w:rPr>
            <w:t>Chubu</w:t>
          </w:r>
          <w:proofErr w:type="spellEnd"/>
          <w:r w:rsidR="009A0553" w:rsidRPr="00132834">
            <w:rPr>
              <w:rFonts w:asciiTheme="majorHAnsi" w:hAnsiTheme="majorHAnsi"/>
              <w:lang w:eastAsia="ko-KR"/>
            </w:rPr>
            <w:t xml:space="preserve"> </w:t>
          </w:r>
          <w:proofErr w:type="spellStart"/>
          <w:r w:rsidR="009A0553" w:rsidRPr="00132834">
            <w:rPr>
              <w:rFonts w:asciiTheme="majorHAnsi" w:hAnsiTheme="majorHAnsi"/>
              <w:lang w:eastAsia="ko-KR"/>
            </w:rPr>
            <w:t>University</w:t>
          </w:r>
          <w:proofErr w:type="spellEnd"/>
          <w:r w:rsidR="009A0553" w:rsidRPr="00132834">
            <w:rPr>
              <w:rFonts w:asciiTheme="majorHAnsi" w:hAnsiTheme="majorHAnsi"/>
              <w:lang w:eastAsia="ko-KR"/>
            </w:rPr>
            <w:t>) 2012</w:t>
          </w:r>
          <w:r w:rsidR="00132834">
            <w:rPr>
              <w:rFonts w:asciiTheme="majorHAnsi" w:hAnsiTheme="majorHAnsi"/>
              <w:lang w:eastAsia="ko-KR"/>
            </w:rPr>
            <w:t>.</w:t>
          </w:r>
        </w:p>
        <w:p w:rsidR="00D32646" w:rsidRDefault="00D32646" w:rsidP="00D639FF">
          <w:pPr>
            <w:spacing w:after="0" w:line="300" w:lineRule="exact"/>
            <w:ind w:left="360"/>
            <w:jc w:val="both"/>
            <w:rPr>
              <w:rFonts w:asciiTheme="majorHAnsi" w:hAnsiTheme="majorHAnsi"/>
              <w:lang w:eastAsia="ko-KR"/>
            </w:rPr>
          </w:pPr>
          <w:r>
            <w:rPr>
              <w:rFonts w:asciiTheme="majorHAnsi" w:hAnsiTheme="majorHAnsi"/>
              <w:lang w:eastAsia="ko-KR"/>
            </w:rPr>
            <w:t>-</w:t>
          </w:r>
          <w:r w:rsidR="009A0553" w:rsidRPr="00132834">
            <w:rPr>
              <w:rFonts w:asciiTheme="majorHAnsi" w:hAnsiTheme="majorHAnsi"/>
              <w:lang w:eastAsia="ko-KR"/>
            </w:rPr>
            <w:t xml:space="preserve">Kim </w:t>
          </w:r>
          <w:proofErr w:type="spellStart"/>
          <w:r w:rsidR="009A0553" w:rsidRPr="00132834">
            <w:rPr>
              <w:rFonts w:asciiTheme="majorHAnsi" w:hAnsiTheme="majorHAnsi"/>
              <w:lang w:eastAsia="ko-KR"/>
            </w:rPr>
            <w:t>Hyong</w:t>
          </w:r>
          <w:proofErr w:type="spellEnd"/>
          <w:r w:rsidR="009A0553" w:rsidRPr="00132834">
            <w:rPr>
              <w:rFonts w:asciiTheme="majorHAnsi" w:hAnsiTheme="majorHAnsi"/>
              <w:lang w:eastAsia="ko-KR"/>
            </w:rPr>
            <w:t>-O (Güney Kore Parlamento sözcüsü) Nisan-Haziran 2012</w:t>
          </w:r>
          <w:r w:rsidR="00132834">
            <w:rPr>
              <w:rFonts w:asciiTheme="majorHAnsi" w:hAnsiTheme="majorHAnsi"/>
              <w:lang w:eastAsia="ko-KR"/>
            </w:rPr>
            <w:t>.</w:t>
          </w:r>
        </w:p>
        <w:p w:rsidR="00D32646" w:rsidRDefault="00D32646" w:rsidP="00D639FF">
          <w:pPr>
            <w:spacing w:after="0" w:line="300" w:lineRule="exact"/>
            <w:ind w:left="360"/>
            <w:jc w:val="both"/>
            <w:rPr>
              <w:rFonts w:asciiTheme="majorHAnsi" w:hAnsiTheme="majorHAnsi"/>
              <w:lang w:eastAsia="ko-KR"/>
            </w:rPr>
          </w:pPr>
          <w:r>
            <w:rPr>
              <w:rFonts w:asciiTheme="majorHAnsi" w:hAnsiTheme="majorHAnsi"/>
              <w:lang w:eastAsia="ko-KR"/>
            </w:rPr>
            <w:t>-</w:t>
          </w:r>
          <w:proofErr w:type="spellStart"/>
          <w:r w:rsidR="009A0553" w:rsidRPr="00132834">
            <w:rPr>
              <w:rFonts w:asciiTheme="majorHAnsi" w:hAnsiTheme="majorHAnsi"/>
              <w:lang w:eastAsia="ko-KR"/>
            </w:rPr>
            <w:t>Simon</w:t>
          </w:r>
          <w:proofErr w:type="spellEnd"/>
          <w:r w:rsidR="009A0553" w:rsidRPr="00132834">
            <w:rPr>
              <w:rFonts w:asciiTheme="majorHAnsi" w:hAnsiTheme="majorHAnsi"/>
              <w:lang w:eastAsia="ko-KR"/>
            </w:rPr>
            <w:t xml:space="preserve"> </w:t>
          </w:r>
          <w:proofErr w:type="spellStart"/>
          <w:r w:rsidR="009A0553" w:rsidRPr="00132834">
            <w:rPr>
              <w:rFonts w:asciiTheme="majorHAnsi" w:hAnsiTheme="majorHAnsi"/>
              <w:lang w:eastAsia="ko-KR"/>
            </w:rPr>
            <w:t>Watmough</w:t>
          </w:r>
          <w:proofErr w:type="spellEnd"/>
          <w:r w:rsidR="009A0553" w:rsidRPr="00132834">
            <w:rPr>
              <w:rFonts w:asciiTheme="majorHAnsi" w:hAnsiTheme="majorHAnsi"/>
              <w:lang w:eastAsia="ko-KR"/>
            </w:rPr>
            <w:t xml:space="preserve"> (</w:t>
          </w:r>
          <w:proofErr w:type="spellStart"/>
          <w:r w:rsidR="009A0553" w:rsidRPr="00132834">
            <w:rPr>
              <w:rFonts w:asciiTheme="majorHAnsi" w:hAnsiTheme="majorHAnsi"/>
              <w:lang w:eastAsia="ko-KR"/>
            </w:rPr>
            <w:t>European</w:t>
          </w:r>
          <w:proofErr w:type="spellEnd"/>
          <w:r w:rsidR="009A0553" w:rsidRPr="00132834">
            <w:rPr>
              <w:rFonts w:asciiTheme="majorHAnsi" w:hAnsiTheme="majorHAnsi"/>
              <w:lang w:eastAsia="ko-KR"/>
            </w:rPr>
            <w:t xml:space="preserve"> </w:t>
          </w:r>
          <w:proofErr w:type="spellStart"/>
          <w:r w:rsidR="009A0553" w:rsidRPr="00132834">
            <w:rPr>
              <w:rFonts w:asciiTheme="majorHAnsi" w:hAnsiTheme="majorHAnsi"/>
              <w:lang w:eastAsia="ko-KR"/>
            </w:rPr>
            <w:t>University</w:t>
          </w:r>
          <w:proofErr w:type="spellEnd"/>
          <w:r w:rsidR="009A0553" w:rsidRPr="00132834">
            <w:rPr>
              <w:rFonts w:asciiTheme="majorHAnsi" w:hAnsiTheme="majorHAnsi"/>
              <w:lang w:eastAsia="ko-KR"/>
            </w:rPr>
            <w:t xml:space="preserve"> </w:t>
          </w:r>
          <w:proofErr w:type="spellStart"/>
          <w:r w:rsidR="009A0553" w:rsidRPr="00132834">
            <w:rPr>
              <w:rFonts w:asciiTheme="majorHAnsi" w:hAnsiTheme="majorHAnsi"/>
              <w:lang w:eastAsia="ko-KR"/>
            </w:rPr>
            <w:t>Institute</w:t>
          </w:r>
          <w:proofErr w:type="spellEnd"/>
          <w:r w:rsidR="009A0553" w:rsidRPr="00132834">
            <w:rPr>
              <w:rFonts w:asciiTheme="majorHAnsi" w:hAnsiTheme="majorHAnsi"/>
              <w:lang w:eastAsia="ko-KR"/>
            </w:rPr>
            <w:t>) Mayıs-Ağustos 2012</w:t>
          </w:r>
          <w:r w:rsidR="00132834">
            <w:rPr>
              <w:rFonts w:asciiTheme="majorHAnsi" w:hAnsiTheme="majorHAnsi"/>
              <w:lang w:eastAsia="ko-KR"/>
            </w:rPr>
            <w:t>.</w:t>
          </w:r>
        </w:p>
        <w:p w:rsidR="009A0553" w:rsidRPr="00132834" w:rsidRDefault="00D32646" w:rsidP="00D639FF">
          <w:pPr>
            <w:spacing w:after="0" w:line="300" w:lineRule="exact"/>
            <w:ind w:left="360"/>
            <w:jc w:val="both"/>
            <w:rPr>
              <w:rFonts w:asciiTheme="majorHAnsi" w:hAnsiTheme="majorHAnsi"/>
              <w:lang w:eastAsia="ko-KR"/>
            </w:rPr>
          </w:pPr>
          <w:r>
            <w:rPr>
              <w:rFonts w:asciiTheme="majorHAnsi" w:hAnsiTheme="majorHAnsi"/>
              <w:lang w:eastAsia="ko-KR"/>
            </w:rPr>
            <w:t>-</w:t>
          </w:r>
          <w:proofErr w:type="spellStart"/>
          <w:r w:rsidR="009A0553" w:rsidRPr="00132834">
            <w:rPr>
              <w:rFonts w:asciiTheme="majorHAnsi" w:hAnsiTheme="majorHAnsi"/>
              <w:lang w:eastAsia="ko-KR"/>
            </w:rPr>
            <w:t>Ayoung</w:t>
          </w:r>
          <w:proofErr w:type="spellEnd"/>
          <w:r w:rsidR="009A0553" w:rsidRPr="00132834">
            <w:rPr>
              <w:rFonts w:asciiTheme="majorHAnsi" w:hAnsiTheme="majorHAnsi"/>
              <w:lang w:eastAsia="ko-KR"/>
            </w:rPr>
            <w:t xml:space="preserve"> Diana </w:t>
          </w:r>
          <w:proofErr w:type="spellStart"/>
          <w:r w:rsidR="009A0553" w:rsidRPr="00132834">
            <w:rPr>
              <w:rFonts w:asciiTheme="majorHAnsi" w:hAnsiTheme="majorHAnsi"/>
              <w:lang w:eastAsia="ko-KR"/>
            </w:rPr>
            <w:t>Shin</w:t>
          </w:r>
          <w:proofErr w:type="spellEnd"/>
          <w:r w:rsidR="009A0553" w:rsidRPr="00132834">
            <w:rPr>
              <w:rFonts w:asciiTheme="majorHAnsi" w:hAnsiTheme="majorHAnsi"/>
              <w:lang w:eastAsia="ko-KR"/>
            </w:rPr>
            <w:t xml:space="preserve"> (Georgetown </w:t>
          </w:r>
          <w:proofErr w:type="spellStart"/>
          <w:r w:rsidR="009A0553" w:rsidRPr="00132834">
            <w:rPr>
              <w:rFonts w:asciiTheme="majorHAnsi" w:hAnsiTheme="majorHAnsi"/>
              <w:lang w:eastAsia="ko-KR"/>
            </w:rPr>
            <w:t>University</w:t>
          </w:r>
          <w:proofErr w:type="spellEnd"/>
          <w:r w:rsidR="009A0553" w:rsidRPr="00132834">
            <w:rPr>
              <w:rFonts w:asciiTheme="majorHAnsi" w:hAnsiTheme="majorHAnsi"/>
              <w:lang w:eastAsia="ko-KR"/>
            </w:rPr>
            <w:t>) Eylül-Aralık 2012</w:t>
          </w:r>
          <w:r w:rsidR="00132834">
            <w:rPr>
              <w:rFonts w:asciiTheme="majorHAnsi" w:hAnsiTheme="majorHAnsi"/>
              <w:lang w:eastAsia="ko-KR"/>
            </w:rPr>
            <w:t>.</w:t>
          </w:r>
        </w:p>
        <w:p w:rsidR="009A0553" w:rsidRPr="005439FF" w:rsidRDefault="009A0553" w:rsidP="009A0553">
          <w:pPr>
            <w:jc w:val="both"/>
            <w:rPr>
              <w:rFonts w:ascii="Corbel" w:hAnsi="Corbel"/>
              <w:color w:val="000000"/>
            </w:rPr>
          </w:pPr>
        </w:p>
        <w:p w:rsidR="00C93AAB" w:rsidRPr="005E54D9" w:rsidRDefault="004433C1" w:rsidP="005E54D9">
          <w:pPr>
            <w:jc w:val="both"/>
            <w:rPr>
              <w:rFonts w:ascii="Corbel" w:hAnsi="Corbel"/>
              <w:color w:val="000000"/>
            </w:rPr>
          </w:pPr>
        </w:p>
      </w:sdtContent>
    </w:sdt>
    <w:sectPr w:rsidR="00C93AAB" w:rsidRPr="005E54D9" w:rsidSect="00EC04D2">
      <w:headerReference w:type="default" r:id="rId1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3C1" w:rsidRDefault="004433C1" w:rsidP="0011637A">
      <w:pPr>
        <w:spacing w:after="0" w:line="240" w:lineRule="auto"/>
      </w:pPr>
      <w:r>
        <w:separator/>
      </w:r>
    </w:p>
  </w:endnote>
  <w:endnote w:type="continuationSeparator" w:id="0">
    <w:p w:rsidR="004433C1" w:rsidRDefault="004433C1" w:rsidP="00116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TrebuchetMS-Bold">
    <w:altName w:val="Times New Roman"/>
    <w:panose1 w:val="00000000000000000000"/>
    <w:charset w:val="A2"/>
    <w:family w:val="auto"/>
    <w:notTrueType/>
    <w:pitch w:val="default"/>
    <w:sig w:usb0="00000007" w:usb1="00000000" w:usb2="00000000" w:usb3="00000000" w:csb0="00000011" w:csb1="00000000"/>
  </w:font>
  <w:font w:name="Corbel">
    <w:panose1 w:val="020B0503020204020204"/>
    <w:charset w:val="A2"/>
    <w:family w:val="swiss"/>
    <w:pitch w:val="variable"/>
    <w:sig w:usb0="A00002EF" w:usb1="4000A44B" w:usb2="00000000" w:usb3="00000000" w:csb0="0000019F" w:csb1="00000000"/>
  </w:font>
  <w:font w:name="InterstateLight">
    <w:panose1 w:val="00000000000000000000"/>
    <w:charset w:val="A2"/>
    <w:family w:val="auto"/>
    <w:notTrueType/>
    <w:pitch w:val="default"/>
    <w:sig w:usb0="00000005" w:usb1="00000000" w:usb2="00000000" w:usb3="00000000" w:csb0="00000010" w:csb1="00000000"/>
  </w:font>
  <w:font w:name="TimesNewRomanPSMT">
    <w:altName w:val="Arial Unicode MS"/>
    <w:panose1 w:val="00000000000000000000"/>
    <w:charset w:val="00"/>
    <w:family w:val="swiss"/>
    <w:notTrueType/>
    <w:pitch w:val="default"/>
    <w:sig w:usb0="00000000" w:usb1="08070000" w:usb2="00000010" w:usb3="00000000" w:csb0="00020001" w:csb1="00000000"/>
  </w:font>
  <w:font w:name="InterstateRegular">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3C1" w:rsidRDefault="004433C1" w:rsidP="0011637A">
      <w:pPr>
        <w:spacing w:after="0" w:line="240" w:lineRule="auto"/>
      </w:pPr>
      <w:r>
        <w:separator/>
      </w:r>
    </w:p>
  </w:footnote>
  <w:footnote w:type="continuationSeparator" w:id="0">
    <w:p w:rsidR="004433C1" w:rsidRDefault="004433C1" w:rsidP="001163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1"/>
      <w:gridCol w:w="1159"/>
    </w:tblGrid>
    <w:tr w:rsidR="0002799C">
      <w:trPr>
        <w:trHeight w:val="288"/>
      </w:trPr>
      <w:sdt>
        <w:sdtPr>
          <w:rPr>
            <w:rFonts w:asciiTheme="majorHAnsi" w:eastAsiaTheme="majorEastAsia" w:hAnsiTheme="majorHAnsi" w:cstheme="majorBidi"/>
            <w:b/>
            <w:color w:val="0F243E" w:themeColor="text2"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02799C" w:rsidRDefault="0002799C" w:rsidP="007135E0">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0F243E" w:themeColor="text2" w:themeShade="80"/>
                  <w:sz w:val="20"/>
                  <w:szCs w:val="20"/>
                </w:rPr>
                <w:t>Asya Çalışmaları</w:t>
              </w:r>
              <w:r w:rsidRPr="00EC04D2">
                <w:rPr>
                  <w:rFonts w:asciiTheme="majorHAnsi" w:eastAsiaTheme="majorEastAsia" w:hAnsiTheme="majorHAnsi" w:cstheme="majorBidi"/>
                  <w:b/>
                  <w:color w:val="0F243E" w:themeColor="text2" w:themeShade="80"/>
                  <w:sz w:val="20"/>
                  <w:szCs w:val="20"/>
                </w:rPr>
                <w:t xml:space="preserve"> Uygulama ve Araştırma Merkezi</w:t>
              </w:r>
            </w:p>
          </w:tc>
        </w:sdtContent>
      </w:sdt>
      <w:sdt>
        <w:sdtPr>
          <w:rPr>
            <w:rFonts w:asciiTheme="majorHAnsi" w:eastAsiaTheme="majorEastAsia" w:hAnsiTheme="majorHAnsi" w:cstheme="majorBidi"/>
            <w:b/>
            <w:bCs/>
            <w:color w:val="0F243E" w:themeColor="text2" w:themeShade="80"/>
            <w:sz w:val="28"/>
            <w:szCs w:val="28"/>
          </w:rPr>
          <w:alias w:val="Yıl"/>
          <w:id w:val="77761609"/>
          <w:dataBinding w:prefixMappings="xmlns:ns0='http://schemas.microsoft.com/office/2006/coverPageProps'" w:xpath="/ns0:CoverPageProperties[1]/ns0:PublishDate[1]" w:storeItemID="{55AF091B-3C7A-41E3-B477-F2FDAA23CFDA}"/>
          <w:date w:fullDate="2012-01-01T00:00:00Z">
            <w:dateFormat w:val="yyyy"/>
            <w:lid w:val="tr-TR"/>
            <w:storeMappedDataAs w:val="dateTime"/>
            <w:calendar w:val="gregorian"/>
          </w:date>
        </w:sdtPr>
        <w:sdtEndPr/>
        <w:sdtContent>
          <w:tc>
            <w:tcPr>
              <w:tcW w:w="1105" w:type="dxa"/>
            </w:tcPr>
            <w:p w:rsidR="0002799C" w:rsidRDefault="0002799C">
              <w:pPr>
                <w:pStyle w:val="stbilgi"/>
                <w:rPr>
                  <w:rFonts w:asciiTheme="majorHAnsi" w:eastAsiaTheme="majorEastAsia" w:hAnsiTheme="majorHAnsi" w:cstheme="majorBidi"/>
                  <w:b/>
                  <w:bCs/>
                  <w:color w:val="4F81BD" w:themeColor="accent1"/>
                  <w:sz w:val="36"/>
                  <w:szCs w:val="36"/>
                </w:rPr>
              </w:pPr>
              <w:r w:rsidRPr="00EC04D2">
                <w:rPr>
                  <w:rFonts w:asciiTheme="majorHAnsi" w:eastAsiaTheme="majorEastAsia" w:hAnsiTheme="majorHAnsi" w:cstheme="majorBidi"/>
                  <w:b/>
                  <w:bCs/>
                  <w:color w:val="0F243E" w:themeColor="text2" w:themeShade="80"/>
                  <w:sz w:val="28"/>
                  <w:szCs w:val="28"/>
                </w:rPr>
                <w:t>2012</w:t>
              </w:r>
            </w:p>
          </w:tc>
        </w:sdtContent>
      </w:sdt>
    </w:tr>
  </w:tbl>
  <w:p w:rsidR="0002799C" w:rsidRDefault="0002799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1" type="#_x0000_t75" style="width:16.8pt;height:9pt" o:bullet="t">
        <v:imagedata r:id="rId1" o:title="BD21333_"/>
      </v:shape>
    </w:pict>
  </w:numPicBullet>
  <w:numPicBullet w:numPicBulletId="1">
    <w:pict>
      <v:shape id="_x0000_i1112" type="#_x0000_t75" style="width:11.4pt;height:11.4pt" o:bullet="t">
        <v:imagedata r:id="rId2" o:title="msoFEF9"/>
      </v:shape>
    </w:pict>
  </w:numPicBullet>
  <w:numPicBullet w:numPicBulletId="2">
    <w:pict>
      <v:shape id="_x0000_i1113" type="#_x0000_t75" style="width:11.4pt;height:11.4pt" o:bullet="t">
        <v:imagedata r:id="rId3" o:title="BD14513_"/>
      </v:shape>
    </w:pict>
  </w:numPicBullet>
  <w:numPicBullet w:numPicBulletId="3">
    <w:pict>
      <v:shape id="_x0000_i1114" type="#_x0000_t75" style="width:11.4pt;height:11.4pt" o:bullet="t">
        <v:imagedata r:id="rId4" o:title="j0115864"/>
      </v:shape>
    </w:pict>
  </w:numPicBullet>
  <w:numPicBullet w:numPicBulletId="4">
    <w:pict>
      <v:shape id="_x0000_i1115" type="#_x0000_t75" style="width:11.4pt;height:11.4pt" o:bullet="t">
        <v:imagedata r:id="rId5" o:title="BD15132_"/>
      </v:shape>
    </w:pict>
  </w:numPicBullet>
  <w:abstractNum w:abstractNumId="0">
    <w:nsid w:val="1364208D"/>
    <w:multiLevelType w:val="hybridMultilevel"/>
    <w:tmpl w:val="B83A18C4"/>
    <w:lvl w:ilvl="0" w:tplc="5C8035EE">
      <w:start w:val="1"/>
      <w:numFmt w:val="bullet"/>
      <w:lvlText w:val=""/>
      <w:lvlPicBulletId w:val="4"/>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5C271CC"/>
    <w:multiLevelType w:val="hybridMultilevel"/>
    <w:tmpl w:val="E7ECF422"/>
    <w:lvl w:ilvl="0" w:tplc="5C8035EE">
      <w:start w:val="1"/>
      <w:numFmt w:val="bullet"/>
      <w:lvlText w:val=""/>
      <w:lvlPicBulletId w:val="4"/>
      <w:lvlJc w:val="left"/>
      <w:pPr>
        <w:ind w:left="927"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6A580D15"/>
    <w:multiLevelType w:val="hybridMultilevel"/>
    <w:tmpl w:val="59D4B610"/>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E3D4F"/>
    <w:rsid w:val="000164AD"/>
    <w:rsid w:val="0002799C"/>
    <w:rsid w:val="000301A8"/>
    <w:rsid w:val="000356D7"/>
    <w:rsid w:val="000370B0"/>
    <w:rsid w:val="00040BE0"/>
    <w:rsid w:val="00061DD7"/>
    <w:rsid w:val="00092B39"/>
    <w:rsid w:val="000975A1"/>
    <w:rsid w:val="000A26B4"/>
    <w:rsid w:val="000B4B44"/>
    <w:rsid w:val="000B5E93"/>
    <w:rsid w:val="000B7A5D"/>
    <w:rsid w:val="000C031B"/>
    <w:rsid w:val="000C477A"/>
    <w:rsid w:val="000C4996"/>
    <w:rsid w:val="000D6639"/>
    <w:rsid w:val="000E7EFB"/>
    <w:rsid w:val="000F393A"/>
    <w:rsid w:val="000F58A0"/>
    <w:rsid w:val="00104784"/>
    <w:rsid w:val="00113F61"/>
    <w:rsid w:val="0011637A"/>
    <w:rsid w:val="0012262E"/>
    <w:rsid w:val="00130ED7"/>
    <w:rsid w:val="00132834"/>
    <w:rsid w:val="001579BE"/>
    <w:rsid w:val="00165AB1"/>
    <w:rsid w:val="001661D6"/>
    <w:rsid w:val="001679DC"/>
    <w:rsid w:val="0018234E"/>
    <w:rsid w:val="001A7150"/>
    <w:rsid w:val="001A73EB"/>
    <w:rsid w:val="001A7A1A"/>
    <w:rsid w:val="001E40A1"/>
    <w:rsid w:val="001F10C3"/>
    <w:rsid w:val="001F4317"/>
    <w:rsid w:val="00212199"/>
    <w:rsid w:val="00220E7A"/>
    <w:rsid w:val="00220FC1"/>
    <w:rsid w:val="00221F1F"/>
    <w:rsid w:val="00222BC7"/>
    <w:rsid w:val="002253FB"/>
    <w:rsid w:val="002350EC"/>
    <w:rsid w:val="002634EF"/>
    <w:rsid w:val="00265A6A"/>
    <w:rsid w:val="00292F93"/>
    <w:rsid w:val="002A575B"/>
    <w:rsid w:val="002C43F9"/>
    <w:rsid w:val="002D09FE"/>
    <w:rsid w:val="002E3D4F"/>
    <w:rsid w:val="002F0A75"/>
    <w:rsid w:val="002F4378"/>
    <w:rsid w:val="003034AD"/>
    <w:rsid w:val="003054F6"/>
    <w:rsid w:val="00346716"/>
    <w:rsid w:val="00391CF5"/>
    <w:rsid w:val="003A1CF6"/>
    <w:rsid w:val="003B186B"/>
    <w:rsid w:val="003C085E"/>
    <w:rsid w:val="003D7D6C"/>
    <w:rsid w:val="003F1B16"/>
    <w:rsid w:val="00413460"/>
    <w:rsid w:val="004161FF"/>
    <w:rsid w:val="004344E3"/>
    <w:rsid w:val="0043705B"/>
    <w:rsid w:val="00440A3C"/>
    <w:rsid w:val="004433C1"/>
    <w:rsid w:val="00445F7B"/>
    <w:rsid w:val="00461263"/>
    <w:rsid w:val="00463BFD"/>
    <w:rsid w:val="004644DB"/>
    <w:rsid w:val="00473067"/>
    <w:rsid w:val="004A44E7"/>
    <w:rsid w:val="004A755E"/>
    <w:rsid w:val="004B47FB"/>
    <w:rsid w:val="004C3153"/>
    <w:rsid w:val="004C7753"/>
    <w:rsid w:val="004D74A5"/>
    <w:rsid w:val="004E5A89"/>
    <w:rsid w:val="004F2B00"/>
    <w:rsid w:val="005036D9"/>
    <w:rsid w:val="00512097"/>
    <w:rsid w:val="005126E1"/>
    <w:rsid w:val="005323AF"/>
    <w:rsid w:val="00551CEC"/>
    <w:rsid w:val="00555886"/>
    <w:rsid w:val="005808E5"/>
    <w:rsid w:val="005A2061"/>
    <w:rsid w:val="005A59F2"/>
    <w:rsid w:val="005A6B16"/>
    <w:rsid w:val="005C5429"/>
    <w:rsid w:val="005C7247"/>
    <w:rsid w:val="005D0F85"/>
    <w:rsid w:val="005D1C01"/>
    <w:rsid w:val="005E54D9"/>
    <w:rsid w:val="005F18F4"/>
    <w:rsid w:val="0060468A"/>
    <w:rsid w:val="00613408"/>
    <w:rsid w:val="006324C3"/>
    <w:rsid w:val="006375B9"/>
    <w:rsid w:val="006502FF"/>
    <w:rsid w:val="006833CB"/>
    <w:rsid w:val="00690F11"/>
    <w:rsid w:val="00697EC4"/>
    <w:rsid w:val="006A026D"/>
    <w:rsid w:val="006A4ABD"/>
    <w:rsid w:val="006B6860"/>
    <w:rsid w:val="006E4865"/>
    <w:rsid w:val="007119C5"/>
    <w:rsid w:val="007135E0"/>
    <w:rsid w:val="00713D5A"/>
    <w:rsid w:val="0071789C"/>
    <w:rsid w:val="007203A0"/>
    <w:rsid w:val="00722A80"/>
    <w:rsid w:val="00726D18"/>
    <w:rsid w:val="00732EF6"/>
    <w:rsid w:val="00734D41"/>
    <w:rsid w:val="00774EB3"/>
    <w:rsid w:val="007752F2"/>
    <w:rsid w:val="007848C9"/>
    <w:rsid w:val="00787E20"/>
    <w:rsid w:val="007A46B3"/>
    <w:rsid w:val="007C4A33"/>
    <w:rsid w:val="007D0561"/>
    <w:rsid w:val="007D325F"/>
    <w:rsid w:val="007D7C2C"/>
    <w:rsid w:val="00807CC7"/>
    <w:rsid w:val="008329E9"/>
    <w:rsid w:val="008345E1"/>
    <w:rsid w:val="008362FC"/>
    <w:rsid w:val="00841E44"/>
    <w:rsid w:val="00850586"/>
    <w:rsid w:val="008550F5"/>
    <w:rsid w:val="008733C6"/>
    <w:rsid w:val="00873A45"/>
    <w:rsid w:val="00886C26"/>
    <w:rsid w:val="008B3332"/>
    <w:rsid w:val="008B5096"/>
    <w:rsid w:val="008D73DD"/>
    <w:rsid w:val="008E0700"/>
    <w:rsid w:val="00905398"/>
    <w:rsid w:val="00926757"/>
    <w:rsid w:val="00930647"/>
    <w:rsid w:val="009320C1"/>
    <w:rsid w:val="00942007"/>
    <w:rsid w:val="009447B7"/>
    <w:rsid w:val="00946C0F"/>
    <w:rsid w:val="009542E8"/>
    <w:rsid w:val="00956C18"/>
    <w:rsid w:val="00956E5E"/>
    <w:rsid w:val="00957F18"/>
    <w:rsid w:val="00961238"/>
    <w:rsid w:val="00974953"/>
    <w:rsid w:val="00976C7F"/>
    <w:rsid w:val="00980E57"/>
    <w:rsid w:val="009817A8"/>
    <w:rsid w:val="0098374A"/>
    <w:rsid w:val="0098627E"/>
    <w:rsid w:val="009866A5"/>
    <w:rsid w:val="009A0553"/>
    <w:rsid w:val="009A2BA3"/>
    <w:rsid w:val="009B06E6"/>
    <w:rsid w:val="009D12DE"/>
    <w:rsid w:val="009D1B9F"/>
    <w:rsid w:val="009E310C"/>
    <w:rsid w:val="009E417B"/>
    <w:rsid w:val="009F0E30"/>
    <w:rsid w:val="009F6C79"/>
    <w:rsid w:val="00A013A0"/>
    <w:rsid w:val="00A044A0"/>
    <w:rsid w:val="00A67ECE"/>
    <w:rsid w:val="00A75821"/>
    <w:rsid w:val="00A80960"/>
    <w:rsid w:val="00A80DC1"/>
    <w:rsid w:val="00A92D7C"/>
    <w:rsid w:val="00AA1C24"/>
    <w:rsid w:val="00AB1E10"/>
    <w:rsid w:val="00AB49D9"/>
    <w:rsid w:val="00AB7763"/>
    <w:rsid w:val="00AC1175"/>
    <w:rsid w:val="00AD7C3D"/>
    <w:rsid w:val="00AF1823"/>
    <w:rsid w:val="00B0283D"/>
    <w:rsid w:val="00B05CDE"/>
    <w:rsid w:val="00B254FC"/>
    <w:rsid w:val="00B33187"/>
    <w:rsid w:val="00B343CF"/>
    <w:rsid w:val="00B3488C"/>
    <w:rsid w:val="00B45E5E"/>
    <w:rsid w:val="00B530A4"/>
    <w:rsid w:val="00B54BD6"/>
    <w:rsid w:val="00B5644F"/>
    <w:rsid w:val="00B6263A"/>
    <w:rsid w:val="00B6488C"/>
    <w:rsid w:val="00B91EAB"/>
    <w:rsid w:val="00BA2ED5"/>
    <w:rsid w:val="00BA34A5"/>
    <w:rsid w:val="00BB05C0"/>
    <w:rsid w:val="00BB0E8B"/>
    <w:rsid w:val="00BC3E7A"/>
    <w:rsid w:val="00BC52A9"/>
    <w:rsid w:val="00BC7485"/>
    <w:rsid w:val="00BE6881"/>
    <w:rsid w:val="00BF1DA2"/>
    <w:rsid w:val="00C02272"/>
    <w:rsid w:val="00C0405C"/>
    <w:rsid w:val="00C25B48"/>
    <w:rsid w:val="00C25D6F"/>
    <w:rsid w:val="00C371F1"/>
    <w:rsid w:val="00C81996"/>
    <w:rsid w:val="00C9394A"/>
    <w:rsid w:val="00C93AAB"/>
    <w:rsid w:val="00CB558A"/>
    <w:rsid w:val="00CC0F3B"/>
    <w:rsid w:val="00D00916"/>
    <w:rsid w:val="00D07FC0"/>
    <w:rsid w:val="00D14E68"/>
    <w:rsid w:val="00D2270C"/>
    <w:rsid w:val="00D27225"/>
    <w:rsid w:val="00D32646"/>
    <w:rsid w:val="00D331D3"/>
    <w:rsid w:val="00D53190"/>
    <w:rsid w:val="00D639FF"/>
    <w:rsid w:val="00D70FA0"/>
    <w:rsid w:val="00D8623B"/>
    <w:rsid w:val="00DA0200"/>
    <w:rsid w:val="00DB0C7E"/>
    <w:rsid w:val="00DC1838"/>
    <w:rsid w:val="00DE2942"/>
    <w:rsid w:val="00DE76FB"/>
    <w:rsid w:val="00E03BA1"/>
    <w:rsid w:val="00E27B1C"/>
    <w:rsid w:val="00E45180"/>
    <w:rsid w:val="00E45700"/>
    <w:rsid w:val="00E50471"/>
    <w:rsid w:val="00E56932"/>
    <w:rsid w:val="00E56EA9"/>
    <w:rsid w:val="00E61D9B"/>
    <w:rsid w:val="00E63517"/>
    <w:rsid w:val="00E803BD"/>
    <w:rsid w:val="00E83AE0"/>
    <w:rsid w:val="00E862DC"/>
    <w:rsid w:val="00E87F49"/>
    <w:rsid w:val="00E95E6B"/>
    <w:rsid w:val="00EA1E79"/>
    <w:rsid w:val="00EB50DD"/>
    <w:rsid w:val="00EB668B"/>
    <w:rsid w:val="00EC04D2"/>
    <w:rsid w:val="00EC2B51"/>
    <w:rsid w:val="00EC2C1C"/>
    <w:rsid w:val="00ED6BBC"/>
    <w:rsid w:val="00EE5C94"/>
    <w:rsid w:val="00EF0C2A"/>
    <w:rsid w:val="00F132FD"/>
    <w:rsid w:val="00F17DEE"/>
    <w:rsid w:val="00F319C8"/>
    <w:rsid w:val="00F46A22"/>
    <w:rsid w:val="00F65994"/>
    <w:rsid w:val="00F755F1"/>
    <w:rsid w:val="00F96B5E"/>
    <w:rsid w:val="00FA5565"/>
    <w:rsid w:val="00FB1075"/>
    <w:rsid w:val="00FB2541"/>
    <w:rsid w:val="00FD3866"/>
    <w:rsid w:val="00FD6094"/>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9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2E3D4F"/>
    <w:pPr>
      <w:spacing w:after="0" w:line="240" w:lineRule="auto"/>
    </w:pPr>
  </w:style>
  <w:style w:type="character" w:customStyle="1" w:styleId="AralkYokChar">
    <w:name w:val="Aralık Yok Char"/>
    <w:basedOn w:val="VarsaylanParagrafYazTipi"/>
    <w:link w:val="AralkYok"/>
    <w:uiPriority w:val="1"/>
    <w:rsid w:val="002E3D4F"/>
    <w:rPr>
      <w:rFonts w:eastAsiaTheme="minorEastAsia"/>
    </w:rPr>
  </w:style>
  <w:style w:type="paragraph" w:styleId="BalonMetni">
    <w:name w:val="Balloon Text"/>
    <w:basedOn w:val="Normal"/>
    <w:link w:val="BalonMetniChar"/>
    <w:uiPriority w:val="99"/>
    <w:semiHidden/>
    <w:unhideWhenUsed/>
    <w:rsid w:val="002E3D4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E3D4F"/>
    <w:rPr>
      <w:rFonts w:ascii="Tahoma" w:hAnsi="Tahoma" w:cs="Tahoma"/>
      <w:sz w:val="16"/>
      <w:szCs w:val="16"/>
    </w:rPr>
  </w:style>
  <w:style w:type="paragraph" w:styleId="stbilgi">
    <w:name w:val="header"/>
    <w:basedOn w:val="Normal"/>
    <w:link w:val="stbilgiChar"/>
    <w:uiPriority w:val="99"/>
    <w:unhideWhenUsed/>
    <w:rsid w:val="0011637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1637A"/>
  </w:style>
  <w:style w:type="paragraph" w:styleId="Altbilgi">
    <w:name w:val="footer"/>
    <w:basedOn w:val="Normal"/>
    <w:link w:val="AltbilgiChar"/>
    <w:uiPriority w:val="99"/>
    <w:unhideWhenUsed/>
    <w:rsid w:val="0011637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1637A"/>
  </w:style>
  <w:style w:type="paragraph" w:customStyle="1" w:styleId="Dzen">
    <w:name w:val="Düzen"/>
    <w:basedOn w:val="Normal"/>
    <w:link w:val="DzenChar"/>
    <w:rsid w:val="001A7150"/>
    <w:pPr>
      <w:widowControl w:val="0"/>
      <w:tabs>
        <w:tab w:val="right" w:pos="2800"/>
      </w:tabs>
      <w:spacing w:after="0" w:line="360" w:lineRule="atLeast"/>
      <w:ind w:left="3100" w:right="51" w:hanging="3100"/>
      <w:jc w:val="both"/>
    </w:pPr>
    <w:rPr>
      <w:rFonts w:ascii="Geneva" w:eastAsia="Times New Roman" w:hAnsi="Geneva" w:cs="Times New Roman"/>
      <w:b/>
      <w:sz w:val="18"/>
      <w:szCs w:val="20"/>
      <w:lang w:val="en-AU"/>
    </w:rPr>
  </w:style>
  <w:style w:type="character" w:customStyle="1" w:styleId="DzenChar">
    <w:name w:val="Düzen Char"/>
    <w:basedOn w:val="VarsaylanParagrafYazTipi"/>
    <w:link w:val="Dzen"/>
    <w:locked/>
    <w:rsid w:val="001A7150"/>
    <w:rPr>
      <w:rFonts w:ascii="Geneva" w:eastAsia="Times New Roman" w:hAnsi="Geneva" w:cs="Times New Roman"/>
      <w:b/>
      <w:sz w:val="18"/>
      <w:szCs w:val="20"/>
      <w:lang w:val="en-AU"/>
    </w:rPr>
  </w:style>
  <w:style w:type="paragraph" w:styleId="ListeParagraf">
    <w:name w:val="List Paragraph"/>
    <w:basedOn w:val="Normal"/>
    <w:uiPriority w:val="34"/>
    <w:qFormat/>
    <w:rsid w:val="00AB49D9"/>
    <w:pPr>
      <w:ind w:left="720"/>
      <w:contextualSpacing/>
    </w:pPr>
  </w:style>
  <w:style w:type="table" w:styleId="TabloKlavuzu">
    <w:name w:val="Table Grid"/>
    <w:basedOn w:val="NormalTablo"/>
    <w:uiPriority w:val="59"/>
    <w:rsid w:val="004644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OrtaGlgeleme2">
    <w:name w:val="Medium Shading 2"/>
    <w:basedOn w:val="NormalTablo"/>
    <w:uiPriority w:val="64"/>
    <w:rsid w:val="00BE688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2">
    <w:name w:val="Medium List 2"/>
    <w:basedOn w:val="NormalTablo"/>
    <w:uiPriority w:val="66"/>
    <w:rsid w:val="00BE688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AkKlavuz">
    <w:name w:val="Light Grid"/>
    <w:basedOn w:val="NormalTablo"/>
    <w:uiPriority w:val="62"/>
    <w:rsid w:val="00BE688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OrtaGlgeleme1">
    <w:name w:val="Medium Shading 1"/>
    <w:basedOn w:val="NormalTablo"/>
    <w:uiPriority w:val="63"/>
    <w:rsid w:val="00BE6881"/>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nkliKlavuz">
    <w:name w:val="Colorful Grid"/>
    <w:basedOn w:val="NormalTablo"/>
    <w:uiPriority w:val="73"/>
    <w:rsid w:val="00BE688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1">
    <w:name w:val="Medium List 1"/>
    <w:basedOn w:val="NormalTablo"/>
    <w:uiPriority w:val="65"/>
    <w:rsid w:val="00BE6881"/>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Glgeleme1-Vurgu6">
    <w:name w:val="Medium Shading 1 Accent 6"/>
    <w:basedOn w:val="NormalTablo"/>
    <w:uiPriority w:val="63"/>
    <w:rsid w:val="00BE6881"/>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AkGlgeleme">
    <w:name w:val="Light Shading"/>
    <w:basedOn w:val="NormalTablo"/>
    <w:uiPriority w:val="60"/>
    <w:rsid w:val="00BE688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2E3D4F"/>
    <w:pPr>
      <w:spacing w:after="0" w:line="240" w:lineRule="auto"/>
    </w:pPr>
  </w:style>
  <w:style w:type="character" w:customStyle="1" w:styleId="AralkYokChar">
    <w:name w:val="No Spacing Char"/>
    <w:basedOn w:val="VarsaylanParagrafYazTipi"/>
    <w:link w:val="AralkYok"/>
    <w:uiPriority w:val="1"/>
    <w:rsid w:val="002E3D4F"/>
    <w:rPr>
      <w:rFonts w:eastAsiaTheme="minorEastAsia"/>
    </w:rPr>
  </w:style>
  <w:style w:type="paragraph" w:styleId="BalonMetni">
    <w:name w:val="Balloon Text"/>
    <w:basedOn w:val="Normal"/>
    <w:link w:val="BalonMetniChar"/>
    <w:uiPriority w:val="99"/>
    <w:semiHidden/>
    <w:unhideWhenUsed/>
    <w:rsid w:val="002E3D4F"/>
    <w:pPr>
      <w:spacing w:after="0" w:line="240" w:lineRule="auto"/>
    </w:pPr>
    <w:rPr>
      <w:rFonts w:ascii="Tahoma" w:hAnsi="Tahoma" w:cs="Tahoma"/>
      <w:sz w:val="16"/>
      <w:szCs w:val="16"/>
    </w:rPr>
  </w:style>
  <w:style w:type="character" w:customStyle="1" w:styleId="BalonMetniChar">
    <w:name w:val="Balloon Text Char"/>
    <w:basedOn w:val="VarsaylanParagrafYazTipi"/>
    <w:link w:val="BalonMetni"/>
    <w:uiPriority w:val="99"/>
    <w:semiHidden/>
    <w:rsid w:val="002E3D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755056">
      <w:bodyDiv w:val="1"/>
      <w:marLeft w:val="0"/>
      <w:marRight w:val="0"/>
      <w:marTop w:val="0"/>
      <w:marBottom w:val="0"/>
      <w:divBdr>
        <w:top w:val="none" w:sz="0" w:space="0" w:color="auto"/>
        <w:left w:val="none" w:sz="0" w:space="0" w:color="auto"/>
        <w:bottom w:val="none" w:sz="0" w:space="0" w:color="auto"/>
        <w:right w:val="none" w:sz="0" w:space="0" w:color="auto"/>
      </w:divBdr>
    </w:div>
    <w:div w:id="138432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6.png"/><Relationship Id="rId4" Type="http://schemas.openxmlformats.org/officeDocument/2006/relationships/styles" Target="styles.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5" Type="http://schemas.openxmlformats.org/officeDocument/2006/relationships/image" Target="media/image5.gif"/><Relationship Id="rId4" Type="http://schemas.openxmlformats.org/officeDocument/2006/relationships/image" Target="media/image4.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243E9E-E778-4F2C-9FEA-08630F57F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8</Pages>
  <Words>1781</Words>
  <Characters>10158</Characters>
  <Application>Microsoft Office Word</Application>
  <DocSecurity>0</DocSecurity>
  <Lines>84</Lines>
  <Paragraphs>23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Asya Çalışmaları Uygulama ve Araştırma Merkezi</vt:lpstr>
      <vt:lpstr>İktisadi Tasarım Uygulama ve Araştırma Merkezi</vt:lpstr>
    </vt:vector>
  </TitlesOfParts>
  <Company/>
  <LinksUpToDate>false</LinksUpToDate>
  <CharactersWithSpaces>11916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Asya Çalışmaları Uygulama ve Araştırma Merkezi</dc:title>
  <dc:creator>Gülşen Mutlu</dc:creator>
  <cp:lastModifiedBy>Gülşen Mutlu</cp:lastModifiedBy>
  <cp:revision>239</cp:revision>
  <cp:lastPrinted>2013-03-07T08:01:00Z</cp:lastPrinted>
  <dcterms:created xsi:type="dcterms:W3CDTF">2013-03-07T08:01:00Z</dcterms:created>
  <dcterms:modified xsi:type="dcterms:W3CDTF">2013-07-17T13:07:00Z</dcterms:modified>
</cp:coreProperties>
</file>