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CE1B7C" w:rsidP="00E90E90">
                <w:pPr>
                  <w:pStyle w:val="KonuBal"/>
                  <w:tabs>
                    <w:tab w:val="left" w:pos="2977"/>
                  </w:tabs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F9052E">
                      <w:rPr>
                        <w:color w:val="548DD4" w:themeColor="text2" w:themeTint="99"/>
                        <w:sz w:val="96"/>
                        <w:szCs w:val="96"/>
                      </w:rPr>
                      <w:t>Eğitim Teknolojisi</w:t>
                    </w:r>
                    <w:r w:rsidR="00CB17F6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CE1B7C" w:rsidP="00C47F93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C47F93">
                      <w:rPr>
                        <w:b/>
                        <w:sz w:val="96"/>
                        <w:szCs w:val="96"/>
                      </w:rPr>
                      <w:t>8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CE1B7C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BAC802" wp14:editId="3097FBC0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51A1B483" wp14:editId="4396F58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564A7C" wp14:editId="367435FD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E1B7C" w:rsidRDefault="00CE1B7C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E1B7C" w:rsidRDefault="00CE1B7C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47F491" wp14:editId="1A7E275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74B8AF3D" wp14:editId="6C27A78D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F9052E" w:rsidRPr="001E72A8" w:rsidRDefault="00787477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87477">
        <w:rPr>
          <w:rFonts w:asciiTheme="majorHAnsi" w:eastAsia="Calibri" w:hAnsiTheme="majorHAnsi" w:cs="InterstateLight"/>
          <w:lang w:val="de-DE"/>
        </w:rPr>
        <w:lastRenderedPageBreak/>
        <w:t>.</w:t>
      </w:r>
      <w:r w:rsidR="00F9052E" w:rsidRP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</w:t>
      </w:r>
      <w:r w:rsidR="00F9052E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I-MERKEZİN 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VİZYON VE MİSYONU</w:t>
      </w:r>
    </w:p>
    <w:p w:rsid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9052E" w:rsidRP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proofErr w:type="spellStart"/>
      <w:r w:rsidRPr="00F9052E">
        <w:rPr>
          <w:rFonts w:asciiTheme="majorHAnsi" w:eastAsia="Calibri" w:hAnsiTheme="majorHAnsi" w:cs="InterstateLight"/>
          <w:b/>
          <w:lang w:val="de-DE"/>
        </w:rPr>
        <w:t>Vizyon</w:t>
      </w:r>
      <w:proofErr w:type="spellEnd"/>
      <w:r w:rsidRPr="00F9052E">
        <w:rPr>
          <w:rFonts w:asciiTheme="majorHAnsi" w:eastAsia="Calibri" w:hAnsiTheme="majorHAnsi" w:cs="InterstateLight"/>
          <w:b/>
          <w:lang w:val="de-DE"/>
        </w:rPr>
        <w:t>:</w:t>
      </w:r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Türkiye’de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dünyada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lider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olmak</w:t>
      </w:r>
      <w:proofErr w:type="spellEnd"/>
    </w:p>
    <w:p w:rsidR="00F9052E" w:rsidRP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F9052E">
        <w:rPr>
          <w:rFonts w:asciiTheme="majorHAnsi" w:eastAsia="Calibri" w:hAnsiTheme="majorHAnsi" w:cs="InterstateLight"/>
          <w:b/>
          <w:lang w:val="de-DE"/>
        </w:rPr>
        <w:t>Misyon</w:t>
      </w:r>
      <w:proofErr w:type="spellEnd"/>
      <w:r w:rsidRPr="00F9052E">
        <w:rPr>
          <w:rFonts w:asciiTheme="majorHAnsi" w:eastAsia="Calibri" w:hAnsiTheme="majorHAnsi" w:cs="InterstateLight"/>
          <w:b/>
          <w:lang w:val="de-DE"/>
        </w:rPr>
        <w:t>:</w:t>
      </w:r>
    </w:p>
    <w:p w:rsidR="00F9052E" w:rsidRP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uygulamaya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yönelik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yapmak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;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bunları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topla</w:t>
      </w:r>
      <w:r w:rsidR="001E7D79">
        <w:rPr>
          <w:rFonts w:asciiTheme="majorHAnsi" w:eastAsia="Calibri" w:hAnsiTheme="majorHAnsi" w:cs="InterstateLight"/>
          <w:lang w:val="de-DE"/>
        </w:rPr>
        <w:t>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desteklemek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yayımlamak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>,</w:t>
      </w:r>
    </w:p>
    <w:p w:rsidR="00F9052E" w:rsidRP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Çalışmalarını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daha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düzeye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çıkabilmek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kurslar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seminerler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konferanslar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kongreler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benzeri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toplantılar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</w:t>
      </w:r>
      <w:r w:rsidR="001E7D79">
        <w:rPr>
          <w:rFonts w:asciiTheme="majorHAnsi" w:eastAsia="Calibri" w:hAnsiTheme="majorHAnsi" w:cs="InterstateLight"/>
          <w:lang w:val="de-DE"/>
        </w:rPr>
        <w:t>üzenlemek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bunlara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E7D79">
        <w:rPr>
          <w:rFonts w:asciiTheme="majorHAnsi" w:eastAsia="Calibri" w:hAnsiTheme="majorHAnsi" w:cs="InterstateLight"/>
          <w:lang w:val="de-DE"/>
        </w:rPr>
        <w:t>katılmak</w:t>
      </w:r>
      <w:proofErr w:type="spellEnd"/>
      <w:r w:rsidR="001E7D79">
        <w:rPr>
          <w:rFonts w:asciiTheme="majorHAnsi" w:eastAsia="Calibri" w:hAnsiTheme="majorHAnsi" w:cs="InterstateLight"/>
          <w:lang w:val="de-DE"/>
        </w:rPr>
        <w:t>,</w:t>
      </w:r>
    </w:p>
    <w:p w:rsid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F9052E">
        <w:rPr>
          <w:rFonts w:asciiTheme="majorHAnsi" w:eastAsia="Calibri" w:hAnsiTheme="majorHAnsi" w:cs="InterstateLight"/>
          <w:lang w:val="de-DE"/>
        </w:rPr>
        <w:t xml:space="preserve">●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Amaç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görevlerini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gerçekleştirmek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yurt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içi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yurt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dışı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endüstri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</w:t>
      </w:r>
      <w:r>
        <w:rPr>
          <w:rFonts w:asciiTheme="majorHAnsi" w:eastAsia="Calibri" w:hAnsiTheme="majorHAnsi" w:cs="InterstateLight"/>
          <w:lang w:val="de-DE"/>
        </w:rPr>
        <w:t>uruluşlarıyla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iş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birliği</w:t>
      </w:r>
      <w:proofErr w:type="spellEnd"/>
      <w:r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>
        <w:rPr>
          <w:rFonts w:asciiTheme="majorHAnsi" w:eastAsia="Calibri" w:hAnsiTheme="majorHAnsi" w:cs="InterstateLight"/>
          <w:lang w:val="de-DE"/>
        </w:rPr>
        <w:t>yapmak</w:t>
      </w:r>
      <w:proofErr w:type="spellEnd"/>
    </w:p>
    <w:p w:rsid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7F0207" w:rsidRPr="001E72A8" w:rsidRDefault="00522364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 w:rsidR="00F9052E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TARİHÇESİ,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AMACI VE HEDEFLERİ</w:t>
      </w:r>
    </w:p>
    <w:p w:rsidR="00220BAD" w:rsidRPr="00682598" w:rsidRDefault="00220BAD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F9052E" w:rsidRP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UYGAR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1990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yılında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Rektörlüğüne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bağlı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konusunda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çalışmaları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yapan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olarak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kurulmuştur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Yönetmeliği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15 Nisan 1990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tarihli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20493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sayılı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Resmi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Gazete’de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yayımlanarak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yürürlüğe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girmiştir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ilk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müdürü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Prof. Dr.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Avadis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Hacınlıyan’dır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kurulmasından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kısa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süre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sonra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Fakültesi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bünyesinde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Bilgisayar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Öğretim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Bölümü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kurulmuş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büyük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oranda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faaliyetlerini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bölüm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üzerinden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gerçekleştirmeye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devam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etmiştir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1990’lardan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yana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çok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gelişmiş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büyük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değişimler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geçirmiş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olsa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da,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belirlenen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misyon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çerçevesinde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varlığını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sürdürmektedir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.  </w:t>
      </w:r>
    </w:p>
    <w:p w:rsid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Merkezin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temel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amaç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hedefleri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arasında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üniversitenin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gereksinimleri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doğrultusunda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araştırma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geliştirme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faaliyetleri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yürütmek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teknolojisi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uygulamalarında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önerilerde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bulunmak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,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seminer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etkinlikler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düzenlemek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K-12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kurumlarıyla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üniversite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arasında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eğitim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teknolojileri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alanında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işbirliklerini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güçlendirmek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F9052E">
        <w:rPr>
          <w:rFonts w:asciiTheme="majorHAnsi" w:eastAsia="Calibri" w:hAnsiTheme="majorHAnsi" w:cs="InterstateLight"/>
          <w:lang w:val="de-DE"/>
        </w:rPr>
        <w:t>bulunmaktadır</w:t>
      </w:r>
      <w:proofErr w:type="spellEnd"/>
      <w:r w:rsidRPr="00F9052E">
        <w:rPr>
          <w:rFonts w:asciiTheme="majorHAnsi" w:eastAsia="Calibri" w:hAnsiTheme="majorHAnsi" w:cs="InterstateLight"/>
          <w:lang w:val="de-DE"/>
        </w:rPr>
        <w:t>.</w:t>
      </w:r>
    </w:p>
    <w:p w:rsidR="00F9052E" w:rsidRPr="00F9052E" w:rsidRDefault="00F9052E" w:rsidP="00F9052E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034F1" w:rsidRPr="005B6F1E" w:rsidRDefault="00B034F1" w:rsidP="00F9052E">
      <w:pPr>
        <w:pStyle w:val="NormalWeb"/>
        <w:spacing w:before="0" w:after="0" w:line="300" w:lineRule="exact"/>
        <w:jc w:val="both"/>
        <w:rPr>
          <w:rFonts w:ascii="Cambria" w:eastAsia="Calibri" w:hAnsi="Cambria"/>
          <w:b/>
          <w:color w:val="365F91" w:themeColor="accent1" w:themeShade="BF"/>
          <w:sz w:val="28"/>
          <w:szCs w:val="28"/>
        </w:rPr>
      </w:pPr>
      <w:r w:rsidRPr="005B6F1E">
        <w:rPr>
          <w:rFonts w:ascii="Cambria" w:eastAsia="Calibri" w:hAnsi="Cambria"/>
          <w:b/>
          <w:color w:val="365F91" w:themeColor="accent1" w:themeShade="BF"/>
          <w:sz w:val="28"/>
          <w:szCs w:val="28"/>
        </w:rPr>
        <w:t>II</w:t>
      </w:r>
      <w:r w:rsidR="00E15924">
        <w:rPr>
          <w:rFonts w:ascii="Cambria" w:eastAsia="Calibri" w:hAnsi="Cambria"/>
          <w:b/>
          <w:color w:val="365F91" w:themeColor="accent1" w:themeShade="BF"/>
          <w:sz w:val="28"/>
          <w:szCs w:val="28"/>
        </w:rPr>
        <w:t>I</w:t>
      </w:r>
      <w:r w:rsidRPr="005B6F1E">
        <w:rPr>
          <w:rFonts w:ascii="Cambria" w:eastAsia="Calibri" w:hAnsi="Cambria"/>
          <w:b/>
          <w:color w:val="365F91" w:themeColor="accent1" w:themeShade="BF"/>
          <w:sz w:val="28"/>
          <w:szCs w:val="28"/>
        </w:rPr>
        <w:t>-MERKEZ TARAFINDAN DÜZENLENEN BİLİMSEL TOPLANTILAR</w:t>
      </w:r>
    </w:p>
    <w:p w:rsidR="00B034F1" w:rsidRDefault="00B034F1" w:rsidP="00B034F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B034F1" w:rsidRPr="00FB2910" w:rsidRDefault="00B034F1" w:rsidP="0071677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="006B58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="00716779" w:rsidRPr="007167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Educational</w:t>
      </w:r>
      <w:proofErr w:type="spellEnd"/>
      <w:r w:rsidR="00716779" w:rsidRPr="007167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Games, </w:t>
      </w:r>
      <w:proofErr w:type="spellStart"/>
      <w:r w:rsidR="00716779" w:rsidRPr="007167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Gamification</w:t>
      </w:r>
      <w:proofErr w:type="spellEnd"/>
      <w:r w:rsidR="00716779" w:rsidRPr="007167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, </w:t>
      </w:r>
      <w:proofErr w:type="spellStart"/>
      <w:r w:rsidR="00716779" w:rsidRPr="007167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="00716779" w:rsidRPr="00716779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Game Design</w:t>
      </w:r>
    </w:p>
    <w:p w:rsidR="00B034F1" w:rsidRDefault="00B034F1" w:rsidP="00716779">
      <w:pPr>
        <w:widowControl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 w:rsidR="006B582D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716779" w:rsidRPr="00A35F3E">
        <w:rPr>
          <w:rFonts w:asciiTheme="majorHAnsi" w:eastAsia="Calibri" w:hAnsiTheme="majorHAnsi" w:cs="InterstateLight"/>
        </w:rPr>
        <w:t>Yavuz Samur</w:t>
      </w:r>
      <w:r w:rsidR="00716779">
        <w:rPr>
          <w:rFonts w:asciiTheme="majorHAnsi" w:eastAsia="Calibri" w:hAnsiTheme="majorHAnsi" w:cs="InterstateLight"/>
        </w:rPr>
        <w:t xml:space="preserve"> (</w:t>
      </w:r>
      <w:proofErr w:type="spellStart"/>
      <w:r w:rsidR="00716779" w:rsidRPr="00A35F3E">
        <w:rPr>
          <w:rFonts w:asciiTheme="majorHAnsi" w:eastAsia="Calibri" w:hAnsiTheme="majorHAnsi" w:cs="InterstateLight"/>
        </w:rPr>
        <w:t>Bahçeşehir</w:t>
      </w:r>
      <w:proofErr w:type="spellEnd"/>
      <w:r w:rsidR="00716779" w:rsidRPr="00A35F3E">
        <w:rPr>
          <w:rFonts w:asciiTheme="majorHAnsi" w:eastAsia="Calibri" w:hAnsiTheme="majorHAnsi" w:cs="InterstateLight"/>
        </w:rPr>
        <w:t xml:space="preserve"> Üniversitesi</w:t>
      </w:r>
      <w:r w:rsidR="00716779">
        <w:rPr>
          <w:rFonts w:asciiTheme="majorHAnsi" w:eastAsia="Calibri" w:hAnsiTheme="majorHAnsi" w:cs="InterstateLight"/>
        </w:rPr>
        <w:t>)</w:t>
      </w:r>
    </w:p>
    <w:p w:rsidR="00F021EB" w:rsidRPr="00FB2910" w:rsidRDefault="00F021EB" w:rsidP="0071677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proofErr w:type="spellStart"/>
      <w:r w:rsidR="00716779">
        <w:rPr>
          <w:rFonts w:asciiTheme="majorHAnsi" w:eastAsia="Calibri" w:hAnsiTheme="majorHAnsi" w:cs="InterstateLight"/>
        </w:rPr>
        <w:t>Günizi</w:t>
      </w:r>
      <w:proofErr w:type="spellEnd"/>
      <w:r w:rsidR="00716779">
        <w:rPr>
          <w:rFonts w:asciiTheme="majorHAnsi" w:eastAsia="Calibri" w:hAnsiTheme="majorHAnsi" w:cs="InterstateLight"/>
        </w:rPr>
        <w:t xml:space="preserve"> Kartal</w:t>
      </w:r>
    </w:p>
    <w:p w:rsidR="00B034F1" w:rsidRPr="00FB2910" w:rsidRDefault="00B034F1" w:rsidP="00F021E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 w:rsidR="006B582D"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716779" w:rsidRPr="00A35F3E">
        <w:rPr>
          <w:rFonts w:asciiTheme="majorHAnsi" w:eastAsia="Calibri" w:hAnsiTheme="majorHAnsi" w:cs="InterstateLight"/>
        </w:rPr>
        <w:t>21</w:t>
      </w:r>
      <w:proofErr w:type="gramEnd"/>
      <w:r w:rsidR="00716779" w:rsidRPr="00A35F3E">
        <w:rPr>
          <w:rFonts w:asciiTheme="majorHAnsi" w:eastAsia="Calibri" w:hAnsiTheme="majorHAnsi" w:cs="InterstateLight"/>
        </w:rPr>
        <w:t xml:space="preserve"> Mart 2018</w:t>
      </w:r>
    </w:p>
    <w:p w:rsidR="00B034F1" w:rsidRPr="00FB2910" w:rsidRDefault="00B034F1" w:rsidP="00F021E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B034F1" w:rsidRPr="00FB2910" w:rsidRDefault="00B034F1" w:rsidP="00F021EB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 w:rsidR="006B582D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 w:rsidR="006B582D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 w:rsidR="00716779"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10</w:t>
      </w:r>
    </w:p>
    <w:p w:rsidR="00B034F1" w:rsidRPr="00FB2910" w:rsidRDefault="00B034F1" w:rsidP="006B582D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</w:p>
    <w:p w:rsidR="00DF51AF" w:rsidRPr="00DF51AF" w:rsidRDefault="00716779" w:rsidP="00DF51A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Academic</w:t>
      </w:r>
      <w:proofErr w:type="spellEnd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Integrity</w:t>
      </w:r>
      <w:proofErr w:type="spellEnd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Ethical</w:t>
      </w:r>
      <w:proofErr w:type="spellEnd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Concern</w:t>
      </w:r>
      <w:proofErr w:type="spellEnd"/>
      <w:r w:rsidR="00DF51AF"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 Online Learning</w:t>
      </w:r>
    </w:p>
    <w:p w:rsidR="00716779" w:rsidRPr="00DF51AF" w:rsidRDefault="00DF51AF" w:rsidP="00DF51A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DF51A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Communities</w:t>
      </w:r>
      <w:proofErr w:type="spellEnd"/>
    </w:p>
    <w:p w:rsidR="00716779" w:rsidRDefault="00716779" w:rsidP="00716779">
      <w:pPr>
        <w:widowControl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DF51AF" w:rsidRPr="00A35F3E">
        <w:rPr>
          <w:rFonts w:asciiTheme="majorHAnsi" w:eastAsia="Calibri" w:hAnsiTheme="majorHAnsi" w:cs="InterstateLight"/>
        </w:rPr>
        <w:t>Tufan Adıgüzel</w:t>
      </w:r>
      <w:r w:rsidR="00DF51AF">
        <w:rPr>
          <w:rFonts w:asciiTheme="majorHAnsi" w:eastAsia="Calibri" w:hAnsiTheme="majorHAnsi" w:cs="InterstateLight"/>
        </w:rPr>
        <w:t xml:space="preserve"> </w:t>
      </w:r>
      <w:r>
        <w:rPr>
          <w:rFonts w:asciiTheme="majorHAnsi" w:eastAsia="Calibri" w:hAnsiTheme="majorHAnsi" w:cs="InterstateLight"/>
        </w:rPr>
        <w:t>(</w:t>
      </w:r>
      <w:proofErr w:type="spellStart"/>
      <w:r w:rsidRPr="00A35F3E">
        <w:rPr>
          <w:rFonts w:asciiTheme="majorHAnsi" w:eastAsia="Calibri" w:hAnsiTheme="majorHAnsi" w:cs="InterstateLight"/>
        </w:rPr>
        <w:t>Bahçeşehir</w:t>
      </w:r>
      <w:proofErr w:type="spellEnd"/>
      <w:r w:rsidRPr="00A35F3E">
        <w:rPr>
          <w:rFonts w:asciiTheme="majorHAnsi" w:eastAsia="Calibri" w:hAnsiTheme="majorHAnsi" w:cs="InterstateLight"/>
        </w:rPr>
        <w:t xml:space="preserve"> Üniversitesi</w:t>
      </w:r>
      <w:r>
        <w:rPr>
          <w:rFonts w:asciiTheme="majorHAnsi" w:eastAsia="Calibri" w:hAnsiTheme="majorHAnsi" w:cs="InterstateLight"/>
        </w:rPr>
        <w:t>)</w:t>
      </w:r>
    </w:p>
    <w:p w:rsidR="00716779" w:rsidRPr="00FB2910" w:rsidRDefault="00716779" w:rsidP="00716779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</w:rPr>
        <w:t>Günizi</w:t>
      </w:r>
      <w:proofErr w:type="spellEnd"/>
      <w:r>
        <w:rPr>
          <w:rFonts w:asciiTheme="majorHAnsi" w:eastAsia="Calibri" w:hAnsiTheme="majorHAnsi" w:cs="InterstateLight"/>
        </w:rPr>
        <w:t xml:space="preserve"> Kartal</w:t>
      </w:r>
    </w:p>
    <w:p w:rsidR="00716779" w:rsidRPr="00FB2910" w:rsidRDefault="00716779" w:rsidP="0071677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DF51AF" w:rsidRPr="00A35F3E">
        <w:rPr>
          <w:rFonts w:asciiTheme="majorHAnsi" w:eastAsia="Calibri" w:hAnsiTheme="majorHAnsi" w:cs="InterstateLight"/>
        </w:rPr>
        <w:t>11</w:t>
      </w:r>
      <w:proofErr w:type="gramEnd"/>
      <w:r w:rsidR="00DF51AF" w:rsidRPr="00A35F3E">
        <w:rPr>
          <w:rFonts w:asciiTheme="majorHAnsi" w:eastAsia="Calibri" w:hAnsiTheme="majorHAnsi" w:cs="InterstateLight"/>
        </w:rPr>
        <w:t xml:space="preserve"> Nisan 2018</w:t>
      </w:r>
    </w:p>
    <w:p w:rsidR="00716779" w:rsidRPr="00FB2910" w:rsidRDefault="00716779" w:rsidP="00716779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716779" w:rsidRPr="00FB2910" w:rsidRDefault="00716779" w:rsidP="00716779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 w:rsidR="00DF51AF"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6</w:t>
      </w:r>
    </w:p>
    <w:p w:rsidR="00DF51AF" w:rsidRDefault="00DF51AF" w:rsidP="00DF51AF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271ACB" w:rsidRDefault="00271ACB" w:rsidP="004D41A5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DF51AF" w:rsidRPr="00DF51AF" w:rsidRDefault="00DF51AF" w:rsidP="004D41A5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="004D41A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Focus</w:t>
      </w:r>
      <w:proofErr w:type="spellEnd"/>
      <w:r w:rsidR="004D41A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</w:t>
      </w:r>
      <w:r w:rsidR="004D41A5" w:rsidRPr="004D41A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n </w:t>
      </w:r>
      <w:proofErr w:type="spellStart"/>
      <w:r w:rsidR="004D41A5" w:rsidRPr="004D41A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Learners</w:t>
      </w:r>
      <w:proofErr w:type="spellEnd"/>
      <w:r w:rsidR="004D41A5" w:rsidRPr="004D41A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 Online Learning </w:t>
      </w:r>
      <w:proofErr w:type="spellStart"/>
      <w:r w:rsidR="004D41A5" w:rsidRPr="004D41A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Setting</w:t>
      </w:r>
      <w:proofErr w:type="spellEnd"/>
    </w:p>
    <w:p w:rsidR="00DF51AF" w:rsidRDefault="00DF51AF" w:rsidP="00DF51AF">
      <w:pPr>
        <w:widowControl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4D41A5" w:rsidRPr="00A35F3E">
        <w:rPr>
          <w:rFonts w:asciiTheme="majorHAnsi" w:eastAsia="Calibri" w:hAnsiTheme="majorHAnsi" w:cs="InterstateLight"/>
        </w:rPr>
        <w:t>Betül Yılmaz</w:t>
      </w:r>
      <w:r w:rsidR="004D41A5">
        <w:rPr>
          <w:rFonts w:asciiTheme="majorHAnsi" w:eastAsia="Calibri" w:hAnsiTheme="majorHAnsi" w:cs="InterstateLight"/>
        </w:rPr>
        <w:t xml:space="preserve"> </w:t>
      </w:r>
      <w:r>
        <w:rPr>
          <w:rFonts w:asciiTheme="majorHAnsi" w:eastAsia="Calibri" w:hAnsiTheme="majorHAnsi" w:cs="InterstateLight"/>
        </w:rPr>
        <w:t xml:space="preserve"> (</w:t>
      </w:r>
      <w:r w:rsidR="004D41A5" w:rsidRPr="00A35F3E">
        <w:rPr>
          <w:rFonts w:asciiTheme="majorHAnsi" w:eastAsia="Calibri" w:hAnsiTheme="majorHAnsi" w:cs="InterstateLight"/>
        </w:rPr>
        <w:t>Yıldız Teknik Üniversitesi</w:t>
      </w:r>
      <w:r>
        <w:rPr>
          <w:rFonts w:asciiTheme="majorHAnsi" w:eastAsia="Calibri" w:hAnsiTheme="majorHAnsi" w:cs="InterstateLight"/>
        </w:rPr>
        <w:t>)</w:t>
      </w:r>
    </w:p>
    <w:p w:rsidR="00DF51AF" w:rsidRPr="00FB2910" w:rsidRDefault="00DF51AF" w:rsidP="00DF51AF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</w:rPr>
        <w:t>Günizi</w:t>
      </w:r>
      <w:proofErr w:type="spellEnd"/>
      <w:r>
        <w:rPr>
          <w:rFonts w:asciiTheme="majorHAnsi" w:eastAsia="Calibri" w:hAnsiTheme="majorHAnsi" w:cs="InterstateLight"/>
        </w:rPr>
        <w:t xml:space="preserve"> Kartal</w:t>
      </w:r>
    </w:p>
    <w:p w:rsidR="00DF51AF" w:rsidRPr="00FB2910" w:rsidRDefault="00DF51AF" w:rsidP="00DF51A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4D41A5">
        <w:rPr>
          <w:rFonts w:asciiTheme="majorHAnsi" w:eastAsia="Calibri" w:hAnsiTheme="majorHAnsi" w:cs="InterstateLight"/>
        </w:rPr>
        <w:t>25</w:t>
      </w:r>
      <w:proofErr w:type="gramEnd"/>
      <w:r w:rsidRPr="00A35F3E">
        <w:rPr>
          <w:rFonts w:asciiTheme="majorHAnsi" w:eastAsia="Calibri" w:hAnsiTheme="majorHAnsi" w:cs="InterstateLight"/>
        </w:rPr>
        <w:t xml:space="preserve"> Nisan 2018</w:t>
      </w:r>
    </w:p>
    <w:p w:rsidR="00DF51AF" w:rsidRPr="00FB2910" w:rsidRDefault="00DF51AF" w:rsidP="00DF51AF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DF51AF" w:rsidRPr="00FB2910" w:rsidRDefault="00DF51AF" w:rsidP="00DF51AF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 w:rsidR="004D41A5"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8</w:t>
      </w:r>
    </w:p>
    <w:p w:rsidR="004D41A5" w:rsidRDefault="004D41A5" w:rsidP="004D41A5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1663B1" w:rsidRDefault="004D41A5" w:rsidP="001663B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="001663B1"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Choosing</w:t>
      </w:r>
      <w:proofErr w:type="spellEnd"/>
      <w:r w:rsidR="001663B1"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1663B1"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="001663B1"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Right </w:t>
      </w:r>
      <w:proofErr w:type="spellStart"/>
      <w:r w:rsidR="001663B1"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Research</w:t>
      </w:r>
      <w:proofErr w:type="spellEnd"/>
      <w:r w:rsidR="001663B1"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1663B1"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Method</w:t>
      </w:r>
      <w:r w:rsid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ology</w:t>
      </w:r>
      <w:proofErr w:type="spellEnd"/>
      <w:r w:rsid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Tips</w:t>
      </w:r>
      <w:proofErr w:type="spellEnd"/>
      <w:r w:rsid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from</w:t>
      </w:r>
      <w:proofErr w:type="spellEnd"/>
      <w:r w:rsid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a </w:t>
      </w:r>
    </w:p>
    <w:p w:rsidR="004D41A5" w:rsidRPr="00DF51AF" w:rsidRDefault="001663B1" w:rsidP="001663B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Mixedmethods</w:t>
      </w:r>
      <w:proofErr w:type="spellEnd"/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Study</w:t>
      </w:r>
      <w:proofErr w:type="spellEnd"/>
    </w:p>
    <w:p w:rsidR="004D41A5" w:rsidRDefault="004D41A5" w:rsidP="004D41A5">
      <w:pPr>
        <w:widowControl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1663B1" w:rsidRPr="00A35F3E">
        <w:rPr>
          <w:rFonts w:asciiTheme="majorHAnsi" w:eastAsia="Calibri" w:hAnsiTheme="majorHAnsi" w:cs="InterstateLight"/>
        </w:rPr>
        <w:t>Mutlu Şen-Akbulut</w:t>
      </w:r>
      <w:r w:rsidR="001663B1">
        <w:rPr>
          <w:rFonts w:asciiTheme="majorHAnsi" w:eastAsia="Calibri" w:hAnsiTheme="majorHAnsi" w:cs="InterstateLight"/>
        </w:rPr>
        <w:t xml:space="preserve"> </w:t>
      </w:r>
      <w:r>
        <w:rPr>
          <w:rFonts w:asciiTheme="majorHAnsi" w:eastAsia="Calibri" w:hAnsiTheme="majorHAnsi" w:cs="InterstateLight"/>
        </w:rPr>
        <w:t>(</w:t>
      </w:r>
      <w:r w:rsidR="001663B1" w:rsidRPr="00A35F3E">
        <w:rPr>
          <w:rFonts w:asciiTheme="majorHAnsi" w:eastAsia="Calibri" w:hAnsiTheme="majorHAnsi" w:cs="InterstateLight"/>
        </w:rPr>
        <w:t>Boğaziçi Üniversitesi</w:t>
      </w:r>
      <w:r>
        <w:rPr>
          <w:rFonts w:asciiTheme="majorHAnsi" w:eastAsia="Calibri" w:hAnsiTheme="majorHAnsi" w:cs="InterstateLight"/>
        </w:rPr>
        <w:t>)</w:t>
      </w:r>
    </w:p>
    <w:p w:rsidR="004D41A5" w:rsidRPr="00FB2910" w:rsidRDefault="004D41A5" w:rsidP="004D41A5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proofErr w:type="spellStart"/>
      <w:r>
        <w:rPr>
          <w:rFonts w:asciiTheme="majorHAnsi" w:eastAsia="Calibri" w:hAnsiTheme="majorHAnsi" w:cs="InterstateLight"/>
        </w:rPr>
        <w:t>Günizi</w:t>
      </w:r>
      <w:proofErr w:type="spellEnd"/>
      <w:r>
        <w:rPr>
          <w:rFonts w:asciiTheme="majorHAnsi" w:eastAsia="Calibri" w:hAnsiTheme="majorHAnsi" w:cs="InterstateLight"/>
        </w:rPr>
        <w:t xml:space="preserve"> Kartal</w:t>
      </w:r>
    </w:p>
    <w:p w:rsidR="004D41A5" w:rsidRPr="00FB2910" w:rsidRDefault="004D41A5" w:rsidP="004D41A5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1663B1">
        <w:rPr>
          <w:rFonts w:asciiTheme="majorHAnsi" w:eastAsia="Calibri" w:hAnsiTheme="majorHAnsi" w:cs="InterstateLight"/>
        </w:rPr>
        <w:t>0</w:t>
      </w:r>
      <w:r w:rsidR="001663B1" w:rsidRPr="00A35F3E">
        <w:rPr>
          <w:rFonts w:asciiTheme="majorHAnsi" w:eastAsia="Calibri" w:hAnsiTheme="majorHAnsi" w:cs="InterstateLight"/>
        </w:rPr>
        <w:t>2</w:t>
      </w:r>
      <w:proofErr w:type="gramEnd"/>
      <w:r w:rsidR="001663B1" w:rsidRPr="00A35F3E">
        <w:rPr>
          <w:rFonts w:asciiTheme="majorHAnsi" w:eastAsia="Calibri" w:hAnsiTheme="majorHAnsi" w:cs="InterstateLight"/>
        </w:rPr>
        <w:t xml:space="preserve"> Mayıs 2018</w:t>
      </w:r>
    </w:p>
    <w:p w:rsidR="004D41A5" w:rsidRPr="00FB2910" w:rsidRDefault="004D41A5" w:rsidP="004D41A5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4D41A5" w:rsidRPr="00FB2910" w:rsidRDefault="004D41A5" w:rsidP="004D41A5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8</w:t>
      </w:r>
    </w:p>
    <w:p w:rsidR="001663B1" w:rsidRDefault="001663B1" w:rsidP="001663B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1663B1" w:rsidRPr="001663B1" w:rsidRDefault="001663B1" w:rsidP="001663B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LEGO </w:t>
      </w:r>
      <w:proofErr w:type="spellStart"/>
      <w:r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Education</w:t>
      </w:r>
      <w:proofErr w:type="spellEnd"/>
      <w:r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Okul Öncesi Konferansı- Öğrenmenin 1001</w:t>
      </w:r>
    </w:p>
    <w:p w:rsidR="001663B1" w:rsidRPr="001663B1" w:rsidRDefault="001663B1" w:rsidP="001663B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1663B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Oyunu</w:t>
      </w:r>
    </w:p>
    <w:p w:rsidR="00566E4E" w:rsidRPr="00A35F3E" w:rsidRDefault="001663B1" w:rsidP="00566E4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566E4E" w:rsidRPr="00A35F3E">
        <w:rPr>
          <w:rFonts w:asciiTheme="majorHAnsi" w:eastAsia="Calibri" w:hAnsiTheme="majorHAnsi" w:cs="InterstateLight"/>
        </w:rPr>
        <w:t>Brent</w:t>
      </w:r>
      <w:proofErr w:type="spellEnd"/>
      <w:r w:rsidR="00566E4E" w:rsidRPr="00A35F3E">
        <w:rPr>
          <w:rFonts w:asciiTheme="majorHAnsi" w:eastAsia="Calibri" w:hAnsiTheme="majorHAnsi" w:cs="InterstateLight"/>
        </w:rPr>
        <w:t xml:space="preserve"> </w:t>
      </w:r>
      <w:proofErr w:type="spellStart"/>
      <w:r w:rsidR="00566E4E" w:rsidRPr="00A35F3E">
        <w:rPr>
          <w:rFonts w:asciiTheme="majorHAnsi" w:eastAsia="Calibri" w:hAnsiTheme="majorHAnsi" w:cs="InterstateLight"/>
        </w:rPr>
        <w:t>Hutcheson</w:t>
      </w:r>
      <w:proofErr w:type="spellEnd"/>
      <w:r w:rsidR="00566E4E" w:rsidRPr="00A35F3E">
        <w:rPr>
          <w:rFonts w:asciiTheme="majorHAnsi" w:eastAsia="Calibri" w:hAnsiTheme="majorHAnsi" w:cs="InterstateLight"/>
        </w:rPr>
        <w:t>, Serkan Özel, Belma Tuğrul, Sera Yöndem,</w:t>
      </w:r>
    </w:p>
    <w:p w:rsidR="001663B1" w:rsidRDefault="00566E4E" w:rsidP="00566E4E">
      <w:pPr>
        <w:widowControl w:val="0"/>
        <w:spacing w:after="0" w:line="300" w:lineRule="exact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r w:rsidRPr="00A35F3E">
        <w:rPr>
          <w:rFonts w:asciiTheme="majorHAnsi" w:eastAsia="Calibri" w:hAnsiTheme="majorHAnsi" w:cs="InterstateLight"/>
        </w:rPr>
        <w:t xml:space="preserve">Zeynep Erdiller, </w:t>
      </w:r>
      <w:proofErr w:type="spellStart"/>
      <w:r w:rsidRPr="00A35F3E">
        <w:rPr>
          <w:rFonts w:asciiTheme="majorHAnsi" w:eastAsia="Calibri" w:hAnsiTheme="majorHAnsi" w:cs="InterstateLight"/>
        </w:rPr>
        <w:t>Trine</w:t>
      </w:r>
      <w:proofErr w:type="spellEnd"/>
      <w:r w:rsidRPr="00A35F3E">
        <w:rPr>
          <w:rFonts w:asciiTheme="majorHAnsi" w:eastAsia="Calibri" w:hAnsiTheme="majorHAnsi" w:cs="InterstateLight"/>
        </w:rPr>
        <w:t xml:space="preserve"> </w:t>
      </w:r>
      <w:proofErr w:type="spellStart"/>
      <w:r w:rsidRPr="00A35F3E">
        <w:rPr>
          <w:rFonts w:asciiTheme="majorHAnsi" w:eastAsia="Calibri" w:hAnsiTheme="majorHAnsi" w:cs="InterstateLight"/>
        </w:rPr>
        <w:t>Thrane</w:t>
      </w:r>
      <w:proofErr w:type="spellEnd"/>
    </w:p>
    <w:p w:rsidR="001663B1" w:rsidRPr="00FB2910" w:rsidRDefault="001663B1" w:rsidP="001663B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="00566E4E">
        <w:rPr>
          <w:rFonts w:asciiTheme="majorHAnsi" w:eastAsia="Calibri" w:hAnsiTheme="majorHAnsi" w:cs="InterstateLight"/>
        </w:rPr>
        <w:t>-</w:t>
      </w:r>
    </w:p>
    <w:p w:rsidR="001663B1" w:rsidRPr="00FB2910" w:rsidRDefault="001663B1" w:rsidP="001663B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566E4E" w:rsidRPr="00A35F3E">
        <w:rPr>
          <w:rFonts w:asciiTheme="majorHAnsi" w:eastAsia="Calibri" w:hAnsiTheme="majorHAnsi" w:cs="InterstateLight"/>
        </w:rPr>
        <w:t>13</w:t>
      </w:r>
      <w:proofErr w:type="gramEnd"/>
      <w:r w:rsidR="00566E4E" w:rsidRPr="00A35F3E">
        <w:rPr>
          <w:rFonts w:asciiTheme="majorHAnsi" w:eastAsia="Calibri" w:hAnsiTheme="majorHAnsi" w:cs="InterstateLight"/>
        </w:rPr>
        <w:t xml:space="preserve"> Ekim 2018</w:t>
      </w:r>
    </w:p>
    <w:p w:rsidR="001663B1" w:rsidRPr="00FB2910" w:rsidRDefault="001663B1" w:rsidP="001663B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1663B1" w:rsidRPr="00FB2910" w:rsidRDefault="001663B1" w:rsidP="001663B1">
      <w:pPr>
        <w:pStyle w:val="Yayn1"/>
        <w:widowControl/>
        <w:tabs>
          <w:tab w:val="left" w:pos="2835"/>
        </w:tabs>
        <w:spacing w:line="300" w:lineRule="exact"/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</w:pP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Katılımcı S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>ayısı</w:t>
      </w:r>
      <w:r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ab/>
      </w:r>
      <w:r w:rsidRPr="00FB2910">
        <w:rPr>
          <w:rFonts w:asciiTheme="majorHAnsi" w:eastAsia="Calibri" w:hAnsiTheme="majorHAnsi" w:cs="InterstateLight"/>
          <w:color w:val="6E6F71"/>
          <w:sz w:val="22"/>
          <w:szCs w:val="22"/>
          <w:lang w:val="tr-TR" w:eastAsia="en-US"/>
        </w:rPr>
        <w:t>:</w:t>
      </w:r>
      <w:r w:rsidRPr="00FB2910"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  <w:t xml:space="preserve"> </w:t>
      </w:r>
      <w:r w:rsidR="00566E4E">
        <w:rPr>
          <w:rFonts w:asciiTheme="majorHAnsi" w:eastAsia="Calibri" w:hAnsiTheme="majorHAnsi" w:cs="InterstateLight"/>
          <w:b w:val="0"/>
          <w:sz w:val="22"/>
          <w:szCs w:val="22"/>
          <w:lang w:val="tr-TR" w:eastAsia="en-US"/>
        </w:rPr>
        <w:t>150</w:t>
      </w:r>
    </w:p>
    <w:p w:rsidR="001663B1" w:rsidRDefault="001663B1" w:rsidP="00A35F3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566E4E" w:rsidRPr="001663B1" w:rsidRDefault="00566E4E" w:rsidP="00B33F00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B33F00" w:rsidRPr="00B33F0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Design </w:t>
      </w:r>
      <w:proofErr w:type="spellStart"/>
      <w:r w:rsidR="00B33F00" w:rsidRPr="00B33F0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Judgment</w:t>
      </w:r>
      <w:proofErr w:type="spellEnd"/>
      <w:r w:rsidR="00B33F00" w:rsidRPr="00B33F0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 </w:t>
      </w:r>
      <w:proofErr w:type="spellStart"/>
      <w:r w:rsidR="00B33F00" w:rsidRPr="00B33F0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Instructional</w:t>
      </w:r>
      <w:proofErr w:type="spellEnd"/>
      <w:r w:rsidR="00B33F00" w:rsidRPr="00B33F0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Design</w:t>
      </w:r>
    </w:p>
    <w:p w:rsidR="00566E4E" w:rsidRDefault="00566E4E" w:rsidP="00B33F0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B33F00" w:rsidRPr="00A35F3E">
        <w:rPr>
          <w:rFonts w:asciiTheme="majorHAnsi" w:eastAsia="Calibri" w:hAnsiTheme="majorHAnsi" w:cs="InterstateLight"/>
        </w:rPr>
        <w:t>Mürüvvet Demiral Uzan</w:t>
      </w:r>
      <w:r w:rsidR="00B33F00">
        <w:rPr>
          <w:rFonts w:asciiTheme="majorHAnsi" w:eastAsia="Calibri" w:hAnsiTheme="majorHAnsi" w:cs="InterstateLight"/>
        </w:rPr>
        <w:t xml:space="preserve"> (</w:t>
      </w:r>
      <w:r w:rsidR="00B33F00" w:rsidRPr="00A35F3E">
        <w:rPr>
          <w:rFonts w:asciiTheme="majorHAnsi" w:eastAsia="Calibri" w:hAnsiTheme="majorHAnsi" w:cs="InterstateLight"/>
        </w:rPr>
        <w:t>Indiana Üniversitesi</w:t>
      </w:r>
      <w:r w:rsidR="00B33F00">
        <w:rPr>
          <w:rFonts w:asciiTheme="majorHAnsi" w:eastAsia="Calibri" w:hAnsiTheme="majorHAnsi" w:cs="InterstateLight"/>
        </w:rPr>
        <w:t>)</w:t>
      </w:r>
    </w:p>
    <w:p w:rsidR="00B33F00" w:rsidRPr="00A35F3E" w:rsidRDefault="00566E4E" w:rsidP="00B33F00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="00B33F00" w:rsidRPr="00A35F3E">
        <w:rPr>
          <w:rFonts w:asciiTheme="majorHAnsi" w:eastAsia="Calibri" w:hAnsiTheme="majorHAnsi" w:cs="InterstateLight"/>
        </w:rPr>
        <w:t>Diler Öner</w:t>
      </w:r>
    </w:p>
    <w:p w:rsidR="00566E4E" w:rsidRPr="00FB2910" w:rsidRDefault="00566E4E" w:rsidP="00566E4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B33F00">
        <w:rPr>
          <w:rFonts w:asciiTheme="majorHAnsi" w:eastAsia="Calibri" w:hAnsiTheme="majorHAnsi" w:cs="InterstateLight"/>
        </w:rPr>
        <w:t>24</w:t>
      </w:r>
      <w:proofErr w:type="gramEnd"/>
      <w:r w:rsidRPr="00A35F3E">
        <w:rPr>
          <w:rFonts w:asciiTheme="majorHAnsi" w:eastAsia="Calibri" w:hAnsiTheme="majorHAnsi" w:cs="InterstateLight"/>
        </w:rPr>
        <w:t xml:space="preserve"> Ekim 2018</w:t>
      </w:r>
    </w:p>
    <w:p w:rsidR="00566E4E" w:rsidRPr="00FB2910" w:rsidRDefault="00566E4E" w:rsidP="00566E4E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1663B1" w:rsidRPr="00566E4E" w:rsidRDefault="00566E4E" w:rsidP="00566E4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66E4E">
        <w:rPr>
          <w:rFonts w:asciiTheme="majorHAnsi" w:eastAsia="Calibri" w:hAnsiTheme="majorHAnsi" w:cs="InterstateLight"/>
        </w:rPr>
        <w:t>: 10</w:t>
      </w:r>
    </w:p>
    <w:p w:rsidR="001663B1" w:rsidRDefault="001663B1" w:rsidP="00A35F3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5F0673" w:rsidRPr="001663B1" w:rsidRDefault="005F0673" w:rsidP="005F0673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285D91"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Dijital Ayak İzimizin Ne Kadar Farkındayız?</w:t>
      </w:r>
    </w:p>
    <w:p w:rsidR="005F0673" w:rsidRDefault="005F0673" w:rsidP="005F067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="00285D91" w:rsidRPr="00A35F3E">
        <w:rPr>
          <w:rFonts w:asciiTheme="majorHAnsi" w:eastAsia="Calibri" w:hAnsiTheme="majorHAnsi" w:cs="InterstateLight"/>
        </w:rPr>
        <w:t>Sinem İskeçeli</w:t>
      </w:r>
      <w:r w:rsidR="00285D91">
        <w:rPr>
          <w:rFonts w:asciiTheme="majorHAnsi" w:eastAsia="Calibri" w:hAnsiTheme="majorHAnsi" w:cs="InterstateLight"/>
        </w:rPr>
        <w:t xml:space="preserve"> </w:t>
      </w:r>
      <w:r>
        <w:rPr>
          <w:rFonts w:asciiTheme="majorHAnsi" w:eastAsia="Calibri" w:hAnsiTheme="majorHAnsi" w:cs="InterstateLight"/>
        </w:rPr>
        <w:t>(</w:t>
      </w:r>
      <w:r w:rsidR="00285D91" w:rsidRPr="00A35F3E">
        <w:rPr>
          <w:rFonts w:asciiTheme="majorHAnsi" w:eastAsia="Calibri" w:hAnsiTheme="majorHAnsi" w:cs="InterstateLight"/>
        </w:rPr>
        <w:t>Eyüboğlu Eğitim Kurumları</w:t>
      </w:r>
      <w:r>
        <w:rPr>
          <w:rFonts w:asciiTheme="majorHAnsi" w:eastAsia="Calibri" w:hAnsiTheme="majorHAnsi" w:cs="InterstateLight"/>
        </w:rPr>
        <w:t>)</w:t>
      </w:r>
    </w:p>
    <w:p w:rsidR="005F0673" w:rsidRPr="00A35F3E" w:rsidRDefault="005F0673" w:rsidP="005F067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="00285D91" w:rsidRPr="00A35F3E">
        <w:rPr>
          <w:rFonts w:asciiTheme="majorHAnsi" w:eastAsia="Calibri" w:hAnsiTheme="majorHAnsi" w:cs="InterstateLight"/>
        </w:rPr>
        <w:t>Diler Öner, Mutlu Ş</w:t>
      </w:r>
      <w:r w:rsidR="00285D91">
        <w:rPr>
          <w:rFonts w:asciiTheme="majorHAnsi" w:eastAsia="Calibri" w:hAnsiTheme="majorHAnsi" w:cs="InterstateLight"/>
        </w:rPr>
        <w:t>en-</w:t>
      </w:r>
      <w:proofErr w:type="spellStart"/>
      <w:r w:rsidR="00285D91">
        <w:rPr>
          <w:rFonts w:asciiTheme="majorHAnsi" w:eastAsia="Calibri" w:hAnsiTheme="majorHAnsi" w:cs="InterstateLight"/>
        </w:rPr>
        <w:t>Akulut</w:t>
      </w:r>
      <w:proofErr w:type="spellEnd"/>
    </w:p>
    <w:p w:rsidR="005F0673" w:rsidRPr="00FB2910" w:rsidRDefault="005F0673" w:rsidP="005F067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285D91" w:rsidRPr="00A35F3E">
        <w:rPr>
          <w:rFonts w:asciiTheme="majorHAnsi" w:eastAsia="Calibri" w:hAnsiTheme="majorHAnsi" w:cs="InterstateLight"/>
        </w:rPr>
        <w:t>13</w:t>
      </w:r>
      <w:proofErr w:type="gramEnd"/>
      <w:r w:rsidR="00285D91" w:rsidRPr="00A35F3E">
        <w:rPr>
          <w:rFonts w:asciiTheme="majorHAnsi" w:eastAsia="Calibri" w:hAnsiTheme="majorHAnsi" w:cs="InterstateLight"/>
        </w:rPr>
        <w:t xml:space="preserve"> Kasım 2018</w:t>
      </w:r>
    </w:p>
    <w:p w:rsidR="005F0673" w:rsidRPr="00FB2910" w:rsidRDefault="005F0673" w:rsidP="005F067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5F0673" w:rsidRPr="00566E4E" w:rsidRDefault="005F0673" w:rsidP="005F067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66E4E">
        <w:rPr>
          <w:rFonts w:asciiTheme="majorHAnsi" w:eastAsia="Calibri" w:hAnsiTheme="majorHAnsi" w:cs="InterstateLight"/>
        </w:rPr>
        <w:t xml:space="preserve">: </w:t>
      </w:r>
      <w:r w:rsidR="00285D91">
        <w:rPr>
          <w:rFonts w:asciiTheme="majorHAnsi" w:eastAsia="Calibri" w:hAnsiTheme="majorHAnsi" w:cs="InterstateLight"/>
        </w:rPr>
        <w:t>32</w:t>
      </w:r>
    </w:p>
    <w:p w:rsidR="00B33F00" w:rsidRDefault="00B33F00" w:rsidP="00A35F3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285D91" w:rsidRPr="001663B1" w:rsidRDefault="00285D91" w:rsidP="00285D9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Genç STEM Öğretmen ve Araştırmacıları</w:t>
      </w:r>
    </w:p>
    <w:p w:rsid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A35F3E">
        <w:rPr>
          <w:rFonts w:asciiTheme="majorHAnsi" w:eastAsia="Calibri" w:hAnsiTheme="majorHAnsi" w:cs="InterstateLight"/>
        </w:rPr>
        <w:t xml:space="preserve">Sencer Çorlu, Senem </w:t>
      </w:r>
      <w:proofErr w:type="spellStart"/>
      <w:r w:rsidRPr="00A35F3E">
        <w:rPr>
          <w:rFonts w:asciiTheme="majorHAnsi" w:eastAsia="Calibri" w:hAnsiTheme="majorHAnsi" w:cs="InterstateLight"/>
        </w:rPr>
        <w:t>Süral</w:t>
      </w:r>
      <w:proofErr w:type="spellEnd"/>
      <w:r>
        <w:rPr>
          <w:rFonts w:asciiTheme="majorHAnsi" w:eastAsia="Calibri" w:hAnsiTheme="majorHAnsi" w:cs="InterstateLight"/>
        </w:rPr>
        <w:t xml:space="preserve"> </w:t>
      </w:r>
      <w:proofErr w:type="gramStart"/>
      <w:r>
        <w:rPr>
          <w:rFonts w:asciiTheme="majorHAnsi" w:eastAsia="Calibri" w:hAnsiTheme="majorHAnsi" w:cs="InterstateLight"/>
        </w:rPr>
        <w:t>(</w:t>
      </w:r>
      <w:proofErr w:type="spellStart"/>
      <w:proofErr w:type="gramEnd"/>
      <w:r w:rsidRPr="00A35F3E">
        <w:rPr>
          <w:rFonts w:asciiTheme="majorHAnsi" w:eastAsia="Calibri" w:hAnsiTheme="majorHAnsi" w:cs="InterstateLight"/>
        </w:rPr>
        <w:t>Bahçeşehir</w:t>
      </w:r>
      <w:proofErr w:type="spellEnd"/>
      <w:r w:rsidRPr="00A35F3E">
        <w:rPr>
          <w:rFonts w:asciiTheme="majorHAnsi" w:eastAsia="Calibri" w:hAnsiTheme="majorHAnsi" w:cs="InterstateLight"/>
        </w:rPr>
        <w:t xml:space="preserve"> Üniversitesi, Uğur </w:t>
      </w:r>
    </w:p>
    <w:p w:rsid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r w:rsidRPr="00A35F3E">
        <w:rPr>
          <w:rFonts w:asciiTheme="majorHAnsi" w:eastAsia="Calibri" w:hAnsiTheme="majorHAnsi" w:cs="InterstateLight"/>
        </w:rPr>
        <w:t>Okulları</w:t>
      </w:r>
      <w:proofErr w:type="gramStart"/>
      <w:r>
        <w:rPr>
          <w:rFonts w:asciiTheme="majorHAnsi" w:eastAsia="Calibri" w:hAnsiTheme="majorHAnsi" w:cs="InterstateLight"/>
        </w:rPr>
        <w:t>)</w:t>
      </w:r>
      <w:proofErr w:type="gramEnd"/>
    </w:p>
    <w:p w:rsidR="00285D91" w:rsidRPr="00A35F3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>: Serkan Özel</w:t>
      </w:r>
    </w:p>
    <w:p w:rsidR="00285D91" w:rsidRPr="00FB2910" w:rsidRDefault="00285D91" w:rsidP="00285D9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A35F3E">
        <w:rPr>
          <w:rFonts w:asciiTheme="majorHAnsi" w:eastAsia="Calibri" w:hAnsiTheme="majorHAnsi" w:cs="InterstateLight"/>
        </w:rPr>
        <w:t>13</w:t>
      </w:r>
      <w:proofErr w:type="gramEnd"/>
      <w:r w:rsidRPr="00A35F3E">
        <w:rPr>
          <w:rFonts w:asciiTheme="majorHAnsi" w:eastAsia="Calibri" w:hAnsiTheme="majorHAnsi" w:cs="InterstateLight"/>
        </w:rPr>
        <w:t xml:space="preserve"> Kasım 2018</w:t>
      </w:r>
    </w:p>
    <w:p w:rsidR="00285D91" w:rsidRPr="00FB2910" w:rsidRDefault="00285D91" w:rsidP="00285D9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285D91" w:rsidRPr="00566E4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66E4E">
        <w:rPr>
          <w:rFonts w:asciiTheme="majorHAnsi" w:eastAsia="Calibri" w:hAnsiTheme="majorHAnsi" w:cs="InterstateLight"/>
        </w:rPr>
        <w:t xml:space="preserve">: </w:t>
      </w:r>
      <w:r>
        <w:rPr>
          <w:rFonts w:asciiTheme="majorHAnsi" w:eastAsia="Calibri" w:hAnsiTheme="majorHAnsi" w:cs="InterstateLight"/>
        </w:rPr>
        <w:t>45</w:t>
      </w:r>
    </w:p>
    <w:p w:rsidR="005F0673" w:rsidRDefault="005F0673" w:rsidP="00A35F3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285D91" w:rsidRP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21.yy Öğretmenleri </w:t>
      </w:r>
      <w:proofErr w:type="spellStart"/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Flipped</w:t>
      </w:r>
      <w:proofErr w:type="spellEnd"/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 Metoduyla Tüm</w:t>
      </w:r>
    </w:p>
    <w:p w:rsidR="00285D91" w:rsidRPr="001663B1" w:rsidRDefault="00285D91" w:rsidP="00285D9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Branşlarda Capcanlı Dijital Ders Materyallerini Hazırlıyor</w:t>
      </w:r>
    </w:p>
    <w:p w:rsid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A35F3E">
        <w:rPr>
          <w:rFonts w:asciiTheme="majorHAnsi" w:eastAsia="Calibri" w:hAnsiTheme="majorHAnsi" w:cs="InterstateLight"/>
        </w:rPr>
        <w:t>Tuğrul Alpı, Serap Sayım</w:t>
      </w:r>
      <w:r>
        <w:rPr>
          <w:rFonts w:asciiTheme="majorHAnsi" w:eastAsia="Calibri" w:hAnsiTheme="majorHAnsi" w:cs="InterstateLight"/>
        </w:rPr>
        <w:t xml:space="preserve"> (</w:t>
      </w:r>
      <w:r w:rsidRPr="00A35F3E">
        <w:rPr>
          <w:rFonts w:asciiTheme="majorHAnsi" w:eastAsia="Calibri" w:hAnsiTheme="majorHAnsi" w:cs="InterstateLight"/>
        </w:rPr>
        <w:t>Maker Türkiye, MEF Okulları</w:t>
      </w:r>
      <w:r>
        <w:rPr>
          <w:rFonts w:asciiTheme="majorHAnsi" w:eastAsia="Calibri" w:hAnsiTheme="majorHAnsi" w:cs="InterstateLight"/>
        </w:rPr>
        <w:t>)</w:t>
      </w:r>
    </w:p>
    <w:p w:rsidR="00285D91" w:rsidRPr="00A35F3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>: Serkan Özel</w:t>
      </w:r>
    </w:p>
    <w:p w:rsidR="00285D91" w:rsidRPr="00FB2910" w:rsidRDefault="00285D91" w:rsidP="00285D9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</w:rPr>
        <w:t>20</w:t>
      </w:r>
      <w:proofErr w:type="gramEnd"/>
      <w:r w:rsidRPr="00A35F3E">
        <w:rPr>
          <w:rFonts w:asciiTheme="majorHAnsi" w:eastAsia="Calibri" w:hAnsiTheme="majorHAnsi" w:cs="InterstateLight"/>
        </w:rPr>
        <w:t xml:space="preserve"> Kasım 2018</w:t>
      </w:r>
    </w:p>
    <w:p w:rsidR="00285D91" w:rsidRPr="00FB2910" w:rsidRDefault="00285D91" w:rsidP="00285D9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285D91" w:rsidRPr="00566E4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66E4E">
        <w:rPr>
          <w:rFonts w:asciiTheme="majorHAnsi" w:eastAsia="Calibri" w:hAnsiTheme="majorHAnsi" w:cs="InterstateLight"/>
        </w:rPr>
        <w:t xml:space="preserve">: </w:t>
      </w:r>
      <w:r>
        <w:rPr>
          <w:rFonts w:asciiTheme="majorHAnsi" w:eastAsia="Calibri" w:hAnsiTheme="majorHAnsi" w:cs="InterstateLight"/>
        </w:rPr>
        <w:t>45</w:t>
      </w:r>
    </w:p>
    <w:p w:rsidR="00285D91" w:rsidRDefault="00285D91" w:rsidP="00A35F3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285D91" w:rsidRPr="001663B1" w:rsidRDefault="00285D91" w:rsidP="00285D9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Sanal Dünya,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Gerçek Vakalar: Okul ve Sosyal Medya</w:t>
      </w:r>
    </w:p>
    <w:p w:rsid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A35F3E">
        <w:rPr>
          <w:rFonts w:asciiTheme="majorHAnsi" w:eastAsia="Calibri" w:hAnsiTheme="majorHAnsi" w:cs="InterstateLight"/>
        </w:rPr>
        <w:t xml:space="preserve">Bilal Akbaş, Duygu Dizer Tükenmez, Sinem İskeçeli Tunç, </w:t>
      </w:r>
    </w:p>
    <w:p w:rsid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r w:rsidRPr="00A35F3E">
        <w:rPr>
          <w:rFonts w:asciiTheme="majorHAnsi" w:eastAsia="Calibri" w:hAnsiTheme="majorHAnsi" w:cs="InterstateLight"/>
        </w:rPr>
        <w:t>Osman</w:t>
      </w:r>
      <w:r>
        <w:rPr>
          <w:rFonts w:asciiTheme="majorHAnsi" w:eastAsia="Calibri" w:hAnsiTheme="majorHAnsi" w:cs="InterstateLight"/>
        </w:rPr>
        <w:t xml:space="preserve"> </w:t>
      </w:r>
      <w:r w:rsidRPr="00A35F3E">
        <w:rPr>
          <w:rFonts w:asciiTheme="majorHAnsi" w:eastAsia="Calibri" w:hAnsiTheme="majorHAnsi" w:cs="InterstateLight"/>
        </w:rPr>
        <w:t>Yılmaz</w:t>
      </w:r>
      <w:r>
        <w:rPr>
          <w:rFonts w:asciiTheme="majorHAnsi" w:eastAsia="Calibri" w:hAnsiTheme="majorHAnsi" w:cs="InterstateLight"/>
        </w:rPr>
        <w:t xml:space="preserve"> </w:t>
      </w:r>
    </w:p>
    <w:p w:rsidR="00285D91" w:rsidRPr="00A35F3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A35F3E">
        <w:rPr>
          <w:rFonts w:asciiTheme="majorHAnsi" w:eastAsia="Calibri" w:hAnsiTheme="majorHAnsi" w:cs="InterstateLight"/>
        </w:rPr>
        <w:t xml:space="preserve">Sibel </w:t>
      </w:r>
      <w:proofErr w:type="spellStart"/>
      <w:r w:rsidRPr="00A35F3E">
        <w:rPr>
          <w:rFonts w:asciiTheme="majorHAnsi" w:eastAsia="Calibri" w:hAnsiTheme="majorHAnsi" w:cs="InterstateLight"/>
        </w:rPr>
        <w:t>Akmehmet</w:t>
      </w:r>
      <w:proofErr w:type="spellEnd"/>
      <w:r w:rsidRPr="00A35F3E">
        <w:rPr>
          <w:rFonts w:asciiTheme="majorHAnsi" w:eastAsia="Calibri" w:hAnsiTheme="majorHAnsi" w:cs="InterstateLight"/>
        </w:rPr>
        <w:t>-Şekerler</w:t>
      </w:r>
    </w:p>
    <w:p w:rsidR="00285D91" w:rsidRPr="00FB2910" w:rsidRDefault="00285D91" w:rsidP="00285D9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</w:rPr>
        <w:t>26</w:t>
      </w:r>
      <w:proofErr w:type="gramEnd"/>
      <w:r w:rsidRPr="00A35F3E">
        <w:rPr>
          <w:rFonts w:asciiTheme="majorHAnsi" w:eastAsia="Calibri" w:hAnsiTheme="majorHAnsi" w:cs="InterstateLight"/>
        </w:rPr>
        <w:t xml:space="preserve"> Kasım 2018</w:t>
      </w:r>
    </w:p>
    <w:p w:rsidR="00285D91" w:rsidRPr="00FB2910" w:rsidRDefault="00285D91" w:rsidP="00285D9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285D91" w:rsidRPr="00566E4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66E4E">
        <w:rPr>
          <w:rFonts w:asciiTheme="majorHAnsi" w:eastAsia="Calibri" w:hAnsiTheme="majorHAnsi" w:cs="InterstateLight"/>
        </w:rPr>
        <w:t xml:space="preserve">: </w:t>
      </w:r>
      <w:r>
        <w:rPr>
          <w:rFonts w:asciiTheme="majorHAnsi" w:eastAsia="Calibri" w:hAnsiTheme="majorHAnsi" w:cs="InterstateLight"/>
        </w:rPr>
        <w:t>-</w:t>
      </w:r>
    </w:p>
    <w:p w:rsid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285D91" w:rsidRPr="001663B1" w:rsidRDefault="00285D91" w:rsidP="00285D91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285D9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TI Hesap Makinelerinin Eğitimde Kullanımı</w:t>
      </w:r>
    </w:p>
    <w:p w:rsidR="00285D91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A35F3E">
        <w:rPr>
          <w:rFonts w:asciiTheme="majorHAnsi" w:eastAsia="Calibri" w:hAnsiTheme="majorHAnsi" w:cs="InterstateLight"/>
        </w:rPr>
        <w:t xml:space="preserve">Tonguç </w:t>
      </w:r>
      <w:proofErr w:type="spellStart"/>
      <w:r w:rsidRPr="00A35F3E">
        <w:rPr>
          <w:rFonts w:asciiTheme="majorHAnsi" w:eastAsia="Calibri" w:hAnsiTheme="majorHAnsi" w:cs="InterstateLight"/>
        </w:rPr>
        <w:t>Özdaş</w:t>
      </w:r>
      <w:proofErr w:type="spellEnd"/>
      <w:r w:rsidR="006020CB">
        <w:rPr>
          <w:rFonts w:asciiTheme="majorHAnsi" w:eastAsia="Calibri" w:hAnsiTheme="majorHAnsi" w:cs="InterstateLight"/>
        </w:rPr>
        <w:t xml:space="preserve"> (ENKA Okulları)</w:t>
      </w:r>
    </w:p>
    <w:p w:rsidR="00285D91" w:rsidRPr="00A35F3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="006020CB" w:rsidRPr="00A35F3E">
        <w:rPr>
          <w:rFonts w:asciiTheme="majorHAnsi" w:eastAsia="Calibri" w:hAnsiTheme="majorHAnsi" w:cs="InterstateLight"/>
        </w:rPr>
        <w:t>Serkan Özel</w:t>
      </w:r>
    </w:p>
    <w:p w:rsidR="00285D91" w:rsidRPr="00FB2910" w:rsidRDefault="00285D91" w:rsidP="00285D9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6020CB" w:rsidRPr="00A35F3E">
        <w:rPr>
          <w:rFonts w:asciiTheme="majorHAnsi" w:eastAsia="Calibri" w:hAnsiTheme="majorHAnsi" w:cs="InterstateLight"/>
        </w:rPr>
        <w:t>13</w:t>
      </w:r>
      <w:proofErr w:type="gramEnd"/>
      <w:r w:rsidR="006020CB">
        <w:rPr>
          <w:rFonts w:asciiTheme="majorHAnsi" w:eastAsia="Calibri" w:hAnsiTheme="majorHAnsi" w:cs="InterstateLight"/>
        </w:rPr>
        <w:t>-20</w:t>
      </w:r>
      <w:r w:rsidR="006020CB" w:rsidRPr="00A35F3E">
        <w:rPr>
          <w:rFonts w:asciiTheme="majorHAnsi" w:eastAsia="Calibri" w:hAnsiTheme="majorHAnsi" w:cs="InterstateLight"/>
        </w:rPr>
        <w:t xml:space="preserve"> Aralık 2018</w:t>
      </w:r>
    </w:p>
    <w:p w:rsidR="00285D91" w:rsidRPr="00FB2910" w:rsidRDefault="00285D91" w:rsidP="00285D9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285D91" w:rsidRPr="00566E4E" w:rsidRDefault="00285D91" w:rsidP="00285D91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66E4E">
        <w:rPr>
          <w:rFonts w:asciiTheme="majorHAnsi" w:eastAsia="Calibri" w:hAnsiTheme="majorHAnsi" w:cs="InterstateLight"/>
        </w:rPr>
        <w:t xml:space="preserve">: </w:t>
      </w:r>
      <w:r w:rsidR="006020CB">
        <w:rPr>
          <w:rFonts w:asciiTheme="majorHAnsi" w:eastAsia="Calibri" w:hAnsiTheme="majorHAnsi" w:cs="InterstateLight"/>
        </w:rPr>
        <w:t>45</w:t>
      </w:r>
    </w:p>
    <w:p w:rsidR="00285D91" w:rsidRDefault="00285D91" w:rsidP="00A35F3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6020CB" w:rsidRPr="006020CB" w:rsidRDefault="006020CB" w:rsidP="006020CB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The</w:t>
      </w:r>
      <w:proofErr w:type="spellEnd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Views</w:t>
      </w:r>
      <w:proofErr w:type="spellEnd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of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Academic</w:t>
      </w:r>
      <w:proofErr w:type="spellEnd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Staff</w:t>
      </w:r>
      <w:proofErr w:type="spellEnd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on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Flipped</w:t>
      </w:r>
      <w:proofErr w:type="spellEnd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Learning: An Action</w:t>
      </w:r>
    </w:p>
    <w:p w:rsidR="006020CB" w:rsidRPr="001663B1" w:rsidRDefault="006020CB" w:rsidP="006020CB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Research</w:t>
      </w:r>
      <w:proofErr w:type="spellEnd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in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Higher</w:t>
      </w:r>
      <w:proofErr w:type="spellEnd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6020C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Education</w:t>
      </w:r>
      <w:proofErr w:type="spellEnd"/>
    </w:p>
    <w:p w:rsidR="006020CB" w:rsidRDefault="006020CB" w:rsidP="006020CB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Davetli Konuşmacı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>:</w:t>
      </w: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A35F3E">
        <w:rPr>
          <w:rFonts w:asciiTheme="majorHAnsi" w:eastAsia="Calibri" w:hAnsiTheme="majorHAnsi" w:cs="InterstateLight"/>
        </w:rPr>
        <w:t>İpek Oruçoğlu</w:t>
      </w:r>
    </w:p>
    <w:p w:rsidR="006020CB" w:rsidRPr="00A35F3E" w:rsidRDefault="006020CB" w:rsidP="006020CB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021EB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</w:rPr>
        <w:tab/>
        <w:t xml:space="preserve">: </w:t>
      </w:r>
      <w:r w:rsidRPr="00A35F3E">
        <w:rPr>
          <w:rFonts w:asciiTheme="majorHAnsi" w:eastAsia="Calibri" w:hAnsiTheme="majorHAnsi" w:cs="InterstateLight"/>
        </w:rPr>
        <w:t>Mutlu Ş</w:t>
      </w:r>
      <w:r>
        <w:rPr>
          <w:rFonts w:asciiTheme="majorHAnsi" w:eastAsia="Calibri" w:hAnsiTheme="majorHAnsi" w:cs="InterstateLight"/>
        </w:rPr>
        <w:t>en-Akbulut</w:t>
      </w:r>
    </w:p>
    <w:p w:rsidR="006020CB" w:rsidRPr="00FB2910" w:rsidRDefault="006020CB" w:rsidP="006020CB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proofErr w:type="gramStart"/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                                            </w:t>
      </w:r>
      <w:r>
        <w:rPr>
          <w:rFonts w:asciiTheme="majorHAnsi" w:eastAsia="Calibri" w:hAnsiTheme="majorHAnsi" w:cs="InterstateLight"/>
          <w:b/>
          <w:color w:val="6E6F71"/>
        </w:rPr>
        <w:t xml:space="preserve">   </w:t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</w:rPr>
        <w:t>27</w:t>
      </w:r>
      <w:proofErr w:type="gramEnd"/>
      <w:r w:rsidRPr="00A35F3E">
        <w:rPr>
          <w:rFonts w:asciiTheme="majorHAnsi" w:eastAsia="Calibri" w:hAnsiTheme="majorHAnsi" w:cs="InterstateLight"/>
        </w:rPr>
        <w:t xml:space="preserve"> Aralık 2018</w:t>
      </w:r>
    </w:p>
    <w:p w:rsidR="006020CB" w:rsidRPr="00FB2910" w:rsidRDefault="006020CB" w:rsidP="006020CB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Boğaziçi Üniversitesi</w:t>
      </w:r>
    </w:p>
    <w:p w:rsidR="006020CB" w:rsidRPr="00566E4E" w:rsidRDefault="006020CB" w:rsidP="006020CB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566E4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566E4E">
        <w:rPr>
          <w:rFonts w:asciiTheme="majorHAnsi" w:eastAsia="Calibri" w:hAnsiTheme="majorHAnsi" w:cs="InterstateLight"/>
        </w:rPr>
        <w:t xml:space="preserve">: </w:t>
      </w:r>
      <w:r>
        <w:rPr>
          <w:rFonts w:asciiTheme="majorHAnsi" w:eastAsia="Calibri" w:hAnsiTheme="majorHAnsi" w:cs="InterstateLight"/>
        </w:rPr>
        <w:t>6</w:t>
      </w:r>
    </w:p>
    <w:p w:rsidR="006020CB" w:rsidRDefault="006020CB" w:rsidP="00A35F3E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7069E9" w:rsidRDefault="00E15924" w:rsidP="000712B6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IV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 </w:t>
      </w:r>
      <w:r w:rsidR="007069E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ÜYELERİNİN KATILDIKLARI</w:t>
      </w:r>
      <w:r w:rsidR="007069E9"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BİLİMSEL TOPLANTILAR</w:t>
      </w:r>
    </w:p>
    <w:p w:rsidR="008456BA" w:rsidRDefault="008456BA" w:rsidP="000712B6">
      <w:pPr>
        <w:pStyle w:val="Default"/>
        <w:spacing w:line="300" w:lineRule="exact"/>
        <w:rPr>
          <w:rFonts w:ascii="Cambria" w:eastAsia="Calibri" w:hAnsi="Cambria"/>
          <w:b/>
          <w:color w:val="365F91" w:themeColor="accent1" w:themeShade="BF"/>
          <w:sz w:val="22"/>
          <w:szCs w:val="22"/>
          <w:lang w:val="tr-TR" w:eastAsia="tr-TR"/>
        </w:rPr>
      </w:pPr>
    </w:p>
    <w:p w:rsidR="0095702B" w:rsidRPr="00FB2910" w:rsidRDefault="00F02E68" w:rsidP="0007168B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="0095702B" w:rsidRPr="00FB2910"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  <w:t>:</w:t>
      </w:r>
      <w:r w:rsidR="0095702B" w:rsidRPr="00FB2910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</w:t>
      </w:r>
      <w:r w:rsidR="00287D57" w:rsidRPr="00287D57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Eğitim Teknolojileri Zirvesi</w:t>
      </w:r>
    </w:p>
    <w:p w:rsidR="00287D57" w:rsidRPr="00287D57" w:rsidRDefault="00287D57" w:rsidP="0095702B">
      <w:pPr>
        <w:pStyle w:val="Default"/>
        <w:spacing w:line="300" w:lineRule="exact"/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="0095702B"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ab/>
      </w:r>
      <w:r w:rsidR="0095702B" w:rsidRPr="00FB2910"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  <w:t>:</w:t>
      </w:r>
      <w:r w:rsidR="0095702B"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 xml:space="preserve"> </w:t>
      </w:r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Neslihan Er </w:t>
      </w:r>
      <w:proofErr w:type="spellStart"/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>Amuce</w:t>
      </w:r>
      <w:proofErr w:type="spellEnd"/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</w:t>
      </w:r>
      <w:proofErr w:type="gramStart"/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>(</w:t>
      </w:r>
      <w:proofErr w:type="gramEnd"/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Swift </w:t>
      </w:r>
      <w:proofErr w:type="spellStart"/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>Playgrounds</w:t>
      </w:r>
      <w:proofErr w:type="spellEnd"/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ve Bağlantılı </w:t>
      </w:r>
    </w:p>
    <w:p w:rsidR="0095702B" w:rsidRPr="00287D57" w:rsidRDefault="00287D57" w:rsidP="0095702B">
      <w:pPr>
        <w:pStyle w:val="Default"/>
        <w:spacing w:line="300" w:lineRule="exact"/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</w:pPr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                                                       </w:t>
      </w:r>
      <w:r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 xml:space="preserve">     </w:t>
      </w:r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>Cihazlar Atölyesi</w:t>
      </w:r>
      <w:proofErr w:type="gramStart"/>
      <w:r w:rsidRPr="00287D57">
        <w:rPr>
          <w:rFonts w:asciiTheme="majorHAnsi" w:eastAsia="Calibri" w:hAnsiTheme="majorHAnsi" w:cs="InterstateLight"/>
          <w:color w:val="auto"/>
          <w:sz w:val="22"/>
          <w:szCs w:val="22"/>
          <w:lang w:val="tr-TR" w:eastAsia="en-US"/>
        </w:rPr>
        <w:t>)</w:t>
      </w:r>
      <w:proofErr w:type="gramEnd"/>
    </w:p>
    <w:p w:rsidR="0095702B" w:rsidRPr="00FB2910" w:rsidRDefault="0095702B" w:rsidP="0095702B">
      <w:pPr>
        <w:autoSpaceDE w:val="0"/>
        <w:autoSpaceDN w:val="0"/>
        <w:adjustRightInd w:val="0"/>
        <w:spacing w:after="0" w:line="300" w:lineRule="exact"/>
        <w:ind w:left="2124" w:hanging="2124"/>
        <w:rPr>
          <w:rFonts w:asciiTheme="majorHAnsi" w:eastAsia="Calibri" w:hAnsiTheme="majorHAnsi" w:cs="InterstateLight"/>
          <w:b/>
          <w:color w:val="6E6F71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287D57">
        <w:rPr>
          <w:rFonts w:asciiTheme="majorHAnsi" w:eastAsia="Calibri" w:hAnsiTheme="majorHAnsi" w:cs="InterstateLight"/>
        </w:rPr>
        <w:t>0</w:t>
      </w:r>
      <w:r w:rsidR="00287D57" w:rsidRPr="00146A28">
        <w:rPr>
          <w:rFonts w:asciiTheme="majorHAnsi" w:eastAsia="Calibri" w:hAnsiTheme="majorHAnsi" w:cs="InterstateLight"/>
        </w:rPr>
        <w:t>3 Mart 2018</w:t>
      </w:r>
    </w:p>
    <w:p w:rsidR="0095702B" w:rsidRPr="00FB2910" w:rsidRDefault="0095702B" w:rsidP="0095702B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="00287D57" w:rsidRPr="00146A28">
        <w:rPr>
          <w:rFonts w:asciiTheme="majorHAnsi" w:eastAsia="Calibri" w:hAnsiTheme="majorHAnsi" w:cs="InterstateLight"/>
        </w:rPr>
        <w:t>Radisson</w:t>
      </w:r>
      <w:proofErr w:type="spellEnd"/>
      <w:r w:rsidR="00287D57" w:rsidRPr="00146A28">
        <w:rPr>
          <w:rFonts w:asciiTheme="majorHAnsi" w:eastAsia="Calibri" w:hAnsiTheme="majorHAnsi" w:cs="InterstateLight"/>
        </w:rPr>
        <w:t xml:space="preserve"> Blue Hotel / İstanbul</w:t>
      </w:r>
    </w:p>
    <w:p w:rsidR="0095702B" w:rsidRDefault="0007168B" w:rsidP="0095702B">
      <w:pPr>
        <w:tabs>
          <w:tab w:val="left" w:pos="0"/>
        </w:tabs>
        <w:spacing w:after="0" w:line="300" w:lineRule="exact"/>
        <w:ind w:left="2832" w:hanging="2832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  <w:t xml:space="preserve">: </w:t>
      </w:r>
      <w:r w:rsidR="00287D57">
        <w:rPr>
          <w:rFonts w:asciiTheme="majorHAnsi" w:eastAsia="Calibri" w:hAnsiTheme="majorHAnsi" w:cs="InterstateLight"/>
        </w:rPr>
        <w:t>2</w:t>
      </w:r>
      <w:r>
        <w:rPr>
          <w:rFonts w:asciiTheme="majorHAnsi" w:eastAsia="Calibri" w:hAnsiTheme="majorHAnsi" w:cs="InterstateLight"/>
        </w:rPr>
        <w:t>5</w:t>
      </w:r>
    </w:p>
    <w:p w:rsidR="00D8019D" w:rsidRDefault="00D8019D" w:rsidP="00D8019D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</w:p>
    <w:p w:rsidR="00F57E78" w:rsidRPr="00F57E78" w:rsidRDefault="00287D57" w:rsidP="00F57E7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="00F57E78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The</w:t>
      </w:r>
      <w:proofErr w:type="spellEnd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National</w:t>
      </w:r>
      <w:proofErr w:type="spellEnd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Association</w:t>
      </w:r>
      <w:proofErr w:type="spellEnd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for</w:t>
      </w:r>
      <w:proofErr w:type="spellEnd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Research</w:t>
      </w:r>
      <w:proofErr w:type="spellEnd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in </w:t>
      </w:r>
      <w:proofErr w:type="spellStart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Science</w:t>
      </w:r>
      <w:proofErr w:type="spellEnd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="00F57E78"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Teaching</w:t>
      </w:r>
      <w:proofErr w:type="spellEnd"/>
    </w:p>
    <w:p w:rsidR="00287D57" w:rsidRPr="00FB2910" w:rsidRDefault="00F57E78" w:rsidP="00F57E78">
      <w:pPr>
        <w:pStyle w:val="Default"/>
        <w:spacing w:line="300" w:lineRule="exact"/>
        <w:ind w:left="2832" w:hanging="2832"/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                                                            </w:t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(NARST </w:t>
      </w:r>
      <w:proofErr w:type="spellStart"/>
      <w:r w:rsidRPr="00F57E78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Annual</w:t>
      </w:r>
      <w:proofErr w:type="spellEnd"/>
      <w:r w:rsidRPr="00F57E78"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 xml:space="preserve"> Conference)</w:t>
      </w:r>
    </w:p>
    <w:p w:rsidR="00F57E78" w:rsidRDefault="00287D57" w:rsidP="00F57E7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  <w:t>:</w:t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 xml:space="preserve"> </w:t>
      </w:r>
      <w:proofErr w:type="spellStart"/>
      <w:r w:rsidR="00F57E78" w:rsidRPr="00146A28">
        <w:rPr>
          <w:rFonts w:asciiTheme="majorHAnsi" w:eastAsia="Calibri" w:hAnsiTheme="majorHAnsi" w:cs="InterstateLight"/>
        </w:rPr>
        <w:t>Mutlu</w:t>
      </w:r>
      <w:proofErr w:type="spellEnd"/>
      <w:r w:rsidR="00F57E78"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="00F57E78" w:rsidRPr="00146A28">
        <w:rPr>
          <w:rFonts w:asciiTheme="majorHAnsi" w:eastAsia="Calibri" w:hAnsiTheme="majorHAnsi" w:cs="InterstateLight"/>
        </w:rPr>
        <w:t>Şen-Akbulut</w:t>
      </w:r>
      <w:proofErr w:type="spellEnd"/>
      <w:r w:rsidR="00F57E78"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</w:p>
    <w:p w:rsidR="00287D57" w:rsidRPr="00FB2910" w:rsidRDefault="00287D57" w:rsidP="00F57E78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</w:rPr>
      </w:pPr>
      <w:proofErr w:type="spellStart"/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proofErr w:type="spellEnd"/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="00F57E78">
        <w:rPr>
          <w:rFonts w:asciiTheme="majorHAnsi" w:eastAsia="Calibri" w:hAnsiTheme="majorHAnsi" w:cs="InterstateLight"/>
          <w:b/>
          <w:color w:val="6E6F71"/>
        </w:rPr>
        <w:tab/>
      </w:r>
      <w:r w:rsidR="00F57E78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F57E78" w:rsidRPr="00146A28">
        <w:rPr>
          <w:rFonts w:asciiTheme="majorHAnsi" w:eastAsia="Calibri" w:hAnsiTheme="majorHAnsi" w:cs="InterstateLight"/>
        </w:rPr>
        <w:t>10-13 Mart 2018</w:t>
      </w:r>
    </w:p>
    <w:p w:rsidR="00287D57" w:rsidRPr="00FB2910" w:rsidRDefault="00287D57" w:rsidP="00287D57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F57E78" w:rsidRPr="00146A28">
        <w:rPr>
          <w:rFonts w:asciiTheme="majorHAnsi" w:eastAsia="Calibri" w:hAnsiTheme="majorHAnsi" w:cs="InterstateLight"/>
        </w:rPr>
        <w:t>Atlanta, Georgia, ABD</w:t>
      </w:r>
    </w:p>
    <w:p w:rsidR="00F57E78" w:rsidRPr="00146A28" w:rsidRDefault="00287D57" w:rsidP="00F57E7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Sunulan Bildirinin Adı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="00F57E78">
        <w:rPr>
          <w:rFonts w:asciiTheme="majorHAnsi" w:eastAsia="Calibri" w:hAnsiTheme="majorHAnsi" w:cs="InterstateLight"/>
          <w:b/>
          <w:color w:val="6E6F71"/>
        </w:rPr>
        <w:t>“</w:t>
      </w:r>
      <w:r w:rsidR="00F57E78" w:rsidRPr="00146A28">
        <w:rPr>
          <w:rFonts w:asciiTheme="majorHAnsi" w:eastAsia="Calibri" w:hAnsiTheme="majorHAnsi" w:cs="InterstateLight"/>
        </w:rPr>
        <w:t>Case-</w:t>
      </w:r>
      <w:proofErr w:type="spellStart"/>
      <w:r w:rsidR="00F57E78" w:rsidRPr="00146A28">
        <w:rPr>
          <w:rFonts w:asciiTheme="majorHAnsi" w:eastAsia="Calibri" w:hAnsiTheme="majorHAnsi" w:cs="InterstateLight"/>
        </w:rPr>
        <w:t>Based</w:t>
      </w:r>
      <w:proofErr w:type="spellEnd"/>
      <w:r w:rsidR="00F57E78" w:rsidRPr="00146A28">
        <w:rPr>
          <w:rFonts w:asciiTheme="majorHAnsi" w:eastAsia="Calibri" w:hAnsiTheme="majorHAnsi" w:cs="InterstateLight"/>
        </w:rPr>
        <w:t xml:space="preserve"> Learning </w:t>
      </w:r>
      <w:proofErr w:type="spellStart"/>
      <w:r w:rsidR="00F57E78" w:rsidRPr="00146A28">
        <w:rPr>
          <w:rFonts w:asciiTheme="majorHAnsi" w:eastAsia="Calibri" w:hAnsiTheme="majorHAnsi" w:cs="InterstateLight"/>
        </w:rPr>
        <w:t>for</w:t>
      </w:r>
      <w:proofErr w:type="spellEnd"/>
      <w:r w:rsidR="00F57E78"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="00F57E78" w:rsidRPr="00146A28">
        <w:rPr>
          <w:rFonts w:asciiTheme="majorHAnsi" w:eastAsia="Calibri" w:hAnsiTheme="majorHAnsi" w:cs="InterstateLight"/>
        </w:rPr>
        <w:t>Prospective</w:t>
      </w:r>
      <w:proofErr w:type="spellEnd"/>
      <w:r w:rsidR="00F57E78"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="00F57E78" w:rsidRPr="00146A28">
        <w:rPr>
          <w:rFonts w:asciiTheme="majorHAnsi" w:eastAsia="Calibri" w:hAnsiTheme="majorHAnsi" w:cs="InterstateLight"/>
        </w:rPr>
        <w:t>Elementary</w:t>
      </w:r>
      <w:proofErr w:type="spellEnd"/>
      <w:r w:rsidR="00F57E78"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="00F57E78" w:rsidRPr="00146A28">
        <w:rPr>
          <w:rFonts w:asciiTheme="majorHAnsi" w:eastAsia="Calibri" w:hAnsiTheme="majorHAnsi" w:cs="InterstateLight"/>
        </w:rPr>
        <w:t>Teachers</w:t>
      </w:r>
      <w:proofErr w:type="spellEnd"/>
      <w:r w:rsidR="00F57E78" w:rsidRPr="00146A28">
        <w:rPr>
          <w:rFonts w:asciiTheme="majorHAnsi" w:eastAsia="Calibri" w:hAnsiTheme="majorHAnsi" w:cs="InterstateLight"/>
        </w:rPr>
        <w:t>'</w:t>
      </w:r>
    </w:p>
    <w:p w:rsidR="00F57E78" w:rsidRDefault="00F57E78" w:rsidP="00F57E7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 </w:t>
      </w:r>
      <w:proofErr w:type="spellStart"/>
      <w:r w:rsidRPr="00146A28">
        <w:rPr>
          <w:rFonts w:asciiTheme="majorHAnsi" w:eastAsia="Calibri" w:hAnsiTheme="majorHAnsi" w:cs="InterstateLight"/>
        </w:rPr>
        <w:t>Conceptualization</w:t>
      </w:r>
      <w:proofErr w:type="spellEnd"/>
      <w:r w:rsidRPr="00146A28">
        <w:rPr>
          <w:rFonts w:asciiTheme="majorHAnsi" w:eastAsia="Calibri" w:hAnsiTheme="majorHAnsi" w:cs="InterstateLight"/>
        </w:rPr>
        <w:t xml:space="preserve"> of </w:t>
      </w:r>
      <w:proofErr w:type="spellStart"/>
      <w:r w:rsidRPr="00146A28">
        <w:rPr>
          <w:rFonts w:asciiTheme="majorHAnsi" w:eastAsia="Calibri" w:hAnsiTheme="majorHAnsi" w:cs="InterstateLight"/>
        </w:rPr>
        <w:t>Socioscientific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Issues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and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Socioscientific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r>
        <w:rPr>
          <w:rFonts w:asciiTheme="majorHAnsi" w:eastAsia="Calibri" w:hAnsiTheme="majorHAnsi" w:cs="InterstateLight"/>
        </w:rPr>
        <w:t xml:space="preserve">         </w:t>
      </w:r>
    </w:p>
    <w:p w:rsidR="00F57E78" w:rsidRPr="00146A28" w:rsidRDefault="00F57E78" w:rsidP="00F57E7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 </w:t>
      </w:r>
      <w:proofErr w:type="spellStart"/>
      <w:r w:rsidRPr="00146A28">
        <w:rPr>
          <w:rFonts w:asciiTheme="majorHAnsi" w:eastAsia="Calibri" w:hAnsiTheme="majorHAnsi" w:cs="InterstateLight"/>
        </w:rPr>
        <w:t>Issue-Based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Teaching</w:t>
      </w:r>
      <w:proofErr w:type="spellEnd"/>
      <w:r>
        <w:rPr>
          <w:rFonts w:asciiTheme="majorHAnsi" w:eastAsia="Calibri" w:hAnsiTheme="majorHAnsi" w:cs="InterstateLight"/>
        </w:rPr>
        <w:t>”</w:t>
      </w:r>
    </w:p>
    <w:p w:rsidR="00287D57" w:rsidRDefault="00287D57" w:rsidP="00F57E78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 w:rsidR="00F57E78"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>: 25</w:t>
      </w:r>
    </w:p>
    <w:p w:rsidR="00F57E78" w:rsidRDefault="00F57E78" w:rsidP="00146A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252354" w:rsidRPr="00FB2910" w:rsidRDefault="00252354" w:rsidP="00252354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252354">
        <w:rPr>
          <w:rFonts w:asciiTheme="majorHAnsi" w:eastAsia="Calibri" w:hAnsiTheme="majorHAnsi" w:cs="InterstateLight"/>
          <w:b/>
          <w:color w:val="365F91" w:themeColor="accent1" w:themeShade="BF"/>
        </w:rPr>
        <w:t>Matematik ve Matematik Eğitimi Sempozyumu</w:t>
      </w:r>
    </w:p>
    <w:p w:rsidR="00252354" w:rsidRDefault="00252354" w:rsidP="00252354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  <w:t>:</w:t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Serkan </w:t>
      </w:r>
      <w:proofErr w:type="spellStart"/>
      <w:r w:rsidRPr="00146A28">
        <w:rPr>
          <w:rFonts w:asciiTheme="majorHAnsi" w:eastAsia="Calibri" w:hAnsiTheme="majorHAnsi" w:cs="InterstateLight"/>
        </w:rPr>
        <w:t>Özel</w:t>
      </w:r>
      <w:proofErr w:type="spellEnd"/>
      <w:r>
        <w:rPr>
          <w:rFonts w:asciiTheme="majorHAnsi" w:eastAsia="Calibri" w:hAnsiTheme="majorHAnsi" w:cs="InterstateLight"/>
        </w:rPr>
        <w:t xml:space="preserve"> (</w:t>
      </w:r>
      <w:r w:rsidRPr="00146A28">
        <w:rPr>
          <w:rFonts w:asciiTheme="majorHAnsi" w:eastAsia="Calibri" w:hAnsiTheme="majorHAnsi" w:cs="InterstateLight"/>
        </w:rPr>
        <w:t xml:space="preserve">STEM </w:t>
      </w:r>
      <w:proofErr w:type="spellStart"/>
      <w:r w:rsidRPr="00146A28">
        <w:rPr>
          <w:rFonts w:asciiTheme="majorHAnsi" w:eastAsia="Calibri" w:hAnsiTheme="majorHAnsi" w:cs="InterstateLight"/>
        </w:rPr>
        <w:t>Eğitimi</w:t>
      </w:r>
      <w:proofErr w:type="spellEnd"/>
      <w:r>
        <w:rPr>
          <w:rFonts w:asciiTheme="majorHAnsi" w:eastAsia="Calibri" w:hAnsiTheme="majorHAnsi" w:cs="InterstateLight"/>
        </w:rPr>
        <w:t>)</w:t>
      </w:r>
    </w:p>
    <w:p w:rsidR="00252354" w:rsidRPr="00FB2910" w:rsidRDefault="00252354" w:rsidP="00252354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</w:rPr>
      </w:pPr>
      <w:proofErr w:type="spellStart"/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proofErr w:type="spellEnd"/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</w:rPr>
        <w:t>0</w:t>
      </w:r>
      <w:r w:rsidRPr="00146A28">
        <w:rPr>
          <w:rFonts w:asciiTheme="majorHAnsi" w:eastAsia="Calibri" w:hAnsiTheme="majorHAnsi" w:cs="InterstateLight"/>
        </w:rPr>
        <w:t>7-</w:t>
      </w:r>
      <w:r>
        <w:rPr>
          <w:rFonts w:asciiTheme="majorHAnsi" w:eastAsia="Calibri" w:hAnsiTheme="majorHAnsi" w:cs="InterstateLight"/>
        </w:rPr>
        <w:t>0</w:t>
      </w:r>
      <w:r w:rsidRPr="00146A28">
        <w:rPr>
          <w:rFonts w:asciiTheme="majorHAnsi" w:eastAsia="Calibri" w:hAnsiTheme="majorHAnsi" w:cs="InterstateLight"/>
        </w:rPr>
        <w:t>8 Nisan 2018</w:t>
      </w:r>
    </w:p>
    <w:p w:rsidR="00252354" w:rsidRPr="00FB2910" w:rsidRDefault="00252354" w:rsidP="00252354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>Nesin Matematik Köyü</w:t>
      </w:r>
    </w:p>
    <w:p w:rsidR="00252354" w:rsidRDefault="00252354" w:rsidP="00252354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>: 200</w:t>
      </w:r>
    </w:p>
    <w:p w:rsidR="00D25D1A" w:rsidRPr="00FB2910" w:rsidRDefault="00D25D1A" w:rsidP="00D25D1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lastRenderedPageBreak/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D25D1A">
        <w:rPr>
          <w:rFonts w:asciiTheme="majorHAnsi" w:eastAsia="Calibri" w:hAnsiTheme="majorHAnsi" w:cs="InterstateLight"/>
          <w:b/>
          <w:color w:val="365F91" w:themeColor="accent1" w:themeShade="BF"/>
        </w:rPr>
        <w:t>Apple Eğitimde Liderlik Zirvesi</w:t>
      </w:r>
    </w:p>
    <w:p w:rsidR="00D25D1A" w:rsidRDefault="00D25D1A" w:rsidP="00D25D1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146A28">
        <w:rPr>
          <w:rFonts w:asciiTheme="majorHAnsi" w:eastAsia="Calibri" w:hAnsiTheme="majorHAnsi" w:cs="InterstateLight"/>
        </w:rPr>
        <w:t>Neslihan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Er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Amuce</w:t>
      </w:r>
      <w:proofErr w:type="spellEnd"/>
      <w:r>
        <w:rPr>
          <w:rFonts w:asciiTheme="majorHAnsi" w:eastAsia="Calibri" w:hAnsiTheme="majorHAnsi" w:cs="InterstateLight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Öğrencilerin yaratıcılıklarını geliştirmek için </w:t>
      </w:r>
    </w:p>
    <w:p w:rsidR="00D25D1A" w:rsidRDefault="00D25D1A" w:rsidP="00D25D1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proofErr w:type="gramStart"/>
      <w:r w:rsidRPr="00146A28">
        <w:rPr>
          <w:rFonts w:asciiTheme="majorHAnsi" w:eastAsia="Calibri" w:hAnsiTheme="majorHAnsi" w:cs="InterstateLight"/>
        </w:rPr>
        <w:t>dijital</w:t>
      </w:r>
      <w:proofErr w:type="gramEnd"/>
      <w:r w:rsidRPr="00146A28">
        <w:rPr>
          <w:rFonts w:asciiTheme="majorHAnsi" w:eastAsia="Calibri" w:hAnsiTheme="majorHAnsi" w:cs="InterstateLight"/>
        </w:rPr>
        <w:t xml:space="preserve"> müzik ve</w:t>
      </w:r>
      <w:r>
        <w:rPr>
          <w:rFonts w:asciiTheme="majorHAnsi" w:eastAsia="Calibri" w:hAnsiTheme="majorHAnsi" w:cs="InterstateLight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ses </w:t>
      </w:r>
      <w:r>
        <w:rPr>
          <w:rFonts w:asciiTheme="majorHAnsi" w:eastAsia="Calibri" w:hAnsiTheme="majorHAnsi" w:cs="InterstateLight"/>
        </w:rPr>
        <w:t>uygulamalarının farklı derslere</w:t>
      </w:r>
    </w:p>
    <w:p w:rsidR="00D25D1A" w:rsidRDefault="00D25D1A" w:rsidP="00D25D1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proofErr w:type="gramStart"/>
      <w:r w:rsidRPr="00146A28">
        <w:rPr>
          <w:rFonts w:asciiTheme="majorHAnsi" w:eastAsia="Calibri" w:hAnsiTheme="majorHAnsi" w:cs="InterstateLight"/>
        </w:rPr>
        <w:t>entegrasyonunu</w:t>
      </w:r>
      <w:proofErr w:type="gramEnd"/>
      <w:r w:rsidRPr="00146A28">
        <w:rPr>
          <w:rFonts w:asciiTheme="majorHAnsi" w:eastAsia="Calibri" w:hAnsiTheme="majorHAnsi" w:cs="InterstateLight"/>
        </w:rPr>
        <w:t xml:space="preserve"> içeren</w:t>
      </w:r>
      <w:r>
        <w:rPr>
          <w:rFonts w:asciiTheme="majorHAnsi" w:eastAsia="Calibri" w:hAnsiTheme="majorHAnsi" w:cs="InterstateLight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“Yenilikçi Öğrenim ve Öğretim” ile Apple </w:t>
      </w:r>
    </w:p>
    <w:p w:rsidR="00D25D1A" w:rsidRDefault="00D25D1A" w:rsidP="00D25D1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r w:rsidRPr="00146A28">
        <w:rPr>
          <w:rFonts w:asciiTheme="majorHAnsi" w:eastAsia="Calibri" w:hAnsiTheme="majorHAnsi" w:cs="InterstateLight"/>
        </w:rPr>
        <w:t>Swift Programlama</w:t>
      </w:r>
      <w:r>
        <w:rPr>
          <w:rFonts w:asciiTheme="majorHAnsi" w:eastAsia="Calibri" w:hAnsiTheme="majorHAnsi" w:cs="InterstateLight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dilinin öğretim kaynaklarından biri olan </w:t>
      </w:r>
    </w:p>
    <w:p w:rsidR="00D25D1A" w:rsidRPr="00D25D1A" w:rsidRDefault="00D25D1A" w:rsidP="00D25D1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r w:rsidRPr="00146A28">
        <w:rPr>
          <w:rFonts w:asciiTheme="majorHAnsi" w:eastAsia="Calibri" w:hAnsiTheme="majorHAnsi" w:cs="InterstateLight"/>
        </w:rPr>
        <w:t>“</w:t>
      </w:r>
      <w:proofErr w:type="spellStart"/>
      <w:r w:rsidRPr="00146A28">
        <w:rPr>
          <w:rFonts w:asciiTheme="majorHAnsi" w:eastAsia="Calibri" w:hAnsiTheme="majorHAnsi" w:cs="InterstateLight"/>
        </w:rPr>
        <w:t>Everyone</w:t>
      </w:r>
      <w:proofErr w:type="spellEnd"/>
      <w:r w:rsidRPr="00146A28">
        <w:rPr>
          <w:rFonts w:asciiTheme="majorHAnsi" w:eastAsia="Calibri" w:hAnsiTheme="majorHAnsi" w:cs="InterstateLight"/>
        </w:rPr>
        <w:t xml:space="preserve"> Can</w:t>
      </w:r>
      <w:r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Code</w:t>
      </w:r>
      <w:proofErr w:type="spellEnd"/>
      <w:r w:rsidRPr="00146A28">
        <w:rPr>
          <w:rFonts w:asciiTheme="majorHAnsi" w:eastAsia="Calibri" w:hAnsiTheme="majorHAnsi" w:cs="InterstateLight"/>
        </w:rPr>
        <w:t>” eğitimleri verildi.</w:t>
      </w:r>
      <w:r>
        <w:rPr>
          <w:rFonts w:asciiTheme="majorHAnsi" w:eastAsia="Calibri" w:hAnsiTheme="majorHAnsi" w:cs="InterstateLight"/>
        </w:rPr>
        <w:t xml:space="preserve"> </w:t>
      </w:r>
    </w:p>
    <w:p w:rsidR="00D25D1A" w:rsidRPr="00D25D1A" w:rsidRDefault="00D25D1A" w:rsidP="00D25D1A">
      <w:pPr>
        <w:pStyle w:val="Default"/>
        <w:spacing w:line="300" w:lineRule="exact"/>
        <w:rPr>
          <w:rFonts w:asciiTheme="majorHAnsi" w:eastAsia="Calibri" w:hAnsiTheme="majorHAnsi" w:cs="InterstateLight"/>
        </w:rPr>
      </w:pPr>
      <w:proofErr w:type="spellStart"/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proofErr w:type="spellEnd"/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>
        <w:rPr>
          <w:rFonts w:asciiTheme="majorHAnsi" w:eastAsia="Calibri" w:hAnsiTheme="majorHAnsi" w:cs="InterstateLight"/>
        </w:rPr>
        <w:t>0</w:t>
      </w:r>
      <w:r w:rsidRPr="00146A28">
        <w:rPr>
          <w:rFonts w:asciiTheme="majorHAnsi" w:eastAsia="Calibri" w:hAnsiTheme="majorHAnsi" w:cs="InterstateLight"/>
        </w:rPr>
        <w:t xml:space="preserve">8 </w:t>
      </w:r>
      <w:proofErr w:type="spellStart"/>
      <w:r w:rsidRPr="00146A28">
        <w:rPr>
          <w:rFonts w:asciiTheme="majorHAnsi" w:eastAsia="Calibri" w:hAnsiTheme="majorHAnsi" w:cs="InterstateLight"/>
        </w:rPr>
        <w:t>Mayıs</w:t>
      </w:r>
      <w:proofErr w:type="spellEnd"/>
      <w:r w:rsidRPr="00146A28">
        <w:rPr>
          <w:rFonts w:asciiTheme="majorHAnsi" w:eastAsia="Calibri" w:hAnsiTheme="majorHAnsi" w:cs="InterstateLight"/>
        </w:rPr>
        <w:t xml:space="preserve"> 2018</w:t>
      </w:r>
    </w:p>
    <w:p w:rsidR="00D25D1A" w:rsidRPr="00FB2910" w:rsidRDefault="00D25D1A" w:rsidP="00D25D1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Pr="00146A28">
        <w:rPr>
          <w:rFonts w:asciiTheme="majorHAnsi" w:eastAsia="Calibri" w:hAnsiTheme="majorHAnsi" w:cs="InterstateLight"/>
        </w:rPr>
        <w:t>Ritz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Carlton</w:t>
      </w:r>
      <w:proofErr w:type="spellEnd"/>
      <w:r w:rsidRPr="00146A28">
        <w:rPr>
          <w:rFonts w:asciiTheme="majorHAnsi" w:eastAsia="Calibri" w:hAnsiTheme="majorHAnsi" w:cs="InterstateLight"/>
        </w:rPr>
        <w:t xml:space="preserve"> / İstanbul</w:t>
      </w:r>
    </w:p>
    <w:p w:rsidR="00D25D1A" w:rsidRDefault="00D25D1A" w:rsidP="00D25D1A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>: 50</w:t>
      </w:r>
    </w:p>
    <w:p w:rsidR="00D25D1A" w:rsidRDefault="00D25D1A" w:rsidP="00146A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D25D1A" w:rsidRPr="00FB2910" w:rsidRDefault="00D25D1A" w:rsidP="00D25D1A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252354">
        <w:rPr>
          <w:rFonts w:asciiTheme="majorHAnsi" w:eastAsia="Calibri" w:hAnsiTheme="majorHAnsi" w:cs="InterstateLight"/>
          <w:b/>
          <w:color w:val="365F91" w:themeColor="accent1" w:themeShade="BF"/>
        </w:rPr>
        <w:t>Neden Ölçmek İstiyoruz?</w:t>
      </w:r>
    </w:p>
    <w:p w:rsidR="00D25D1A" w:rsidRDefault="00D25D1A" w:rsidP="00D25D1A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  <w:t>:</w:t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Serkan </w:t>
      </w:r>
      <w:proofErr w:type="spellStart"/>
      <w:r w:rsidRPr="00146A28">
        <w:rPr>
          <w:rFonts w:asciiTheme="majorHAnsi" w:eastAsia="Calibri" w:hAnsiTheme="majorHAnsi" w:cs="InterstateLight"/>
        </w:rPr>
        <w:t>Özel</w:t>
      </w:r>
      <w:proofErr w:type="spellEnd"/>
    </w:p>
    <w:p w:rsidR="00D25D1A" w:rsidRPr="00FB2910" w:rsidRDefault="00D25D1A" w:rsidP="00D25D1A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</w:rPr>
      </w:pPr>
      <w:proofErr w:type="spellStart"/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proofErr w:type="spellEnd"/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</w:rPr>
        <w:t>12</w:t>
      </w:r>
      <w:r w:rsidRPr="00146A28">
        <w:rPr>
          <w:rFonts w:asciiTheme="majorHAnsi" w:eastAsia="Calibri" w:hAnsiTheme="majorHAnsi" w:cs="InterstateLight"/>
        </w:rPr>
        <w:t xml:space="preserve"> Mart 2018</w:t>
      </w:r>
      <w:r>
        <w:rPr>
          <w:rFonts w:asciiTheme="majorHAnsi" w:eastAsia="Calibri" w:hAnsiTheme="majorHAnsi" w:cs="InterstateLight"/>
        </w:rPr>
        <w:t xml:space="preserve">, 05 </w:t>
      </w:r>
      <w:proofErr w:type="spellStart"/>
      <w:r>
        <w:rPr>
          <w:rFonts w:asciiTheme="majorHAnsi" w:eastAsia="Calibri" w:hAnsiTheme="majorHAnsi" w:cs="InterstateLight"/>
        </w:rPr>
        <w:t>Ekim</w:t>
      </w:r>
      <w:proofErr w:type="spellEnd"/>
      <w:r>
        <w:rPr>
          <w:rFonts w:asciiTheme="majorHAnsi" w:eastAsia="Calibri" w:hAnsiTheme="majorHAnsi" w:cs="InterstateLight"/>
        </w:rPr>
        <w:t xml:space="preserve"> 2018</w:t>
      </w:r>
    </w:p>
    <w:p w:rsidR="00D25D1A" w:rsidRPr="00FB2910" w:rsidRDefault="00D25D1A" w:rsidP="00D25D1A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>Özel Taş İlköğretim Kurumları</w:t>
      </w:r>
      <w:r>
        <w:rPr>
          <w:rFonts w:asciiTheme="majorHAnsi" w:eastAsia="Calibri" w:hAnsiTheme="majorHAnsi" w:cs="InterstateLight"/>
        </w:rPr>
        <w:t xml:space="preserve">, </w:t>
      </w:r>
      <w:r w:rsidRPr="00146A28">
        <w:rPr>
          <w:rFonts w:asciiTheme="majorHAnsi" w:eastAsia="Calibri" w:hAnsiTheme="majorHAnsi" w:cs="InterstateLight"/>
        </w:rPr>
        <w:t>ENKA Okulları</w:t>
      </w:r>
    </w:p>
    <w:p w:rsidR="00D25D1A" w:rsidRDefault="00D25D1A" w:rsidP="00D25D1A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>: 150, 100</w:t>
      </w:r>
    </w:p>
    <w:p w:rsidR="00D25D1A" w:rsidRDefault="00D25D1A" w:rsidP="00146A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C34FCF" w:rsidRPr="00FB2910" w:rsidRDefault="00C34FCF" w:rsidP="00C34FCF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C34FCF">
        <w:rPr>
          <w:rFonts w:asciiTheme="majorHAnsi" w:eastAsia="Calibri" w:hAnsiTheme="majorHAnsi" w:cs="InterstateLight"/>
          <w:b/>
          <w:color w:val="365F91" w:themeColor="accent1" w:themeShade="BF"/>
        </w:rPr>
        <w:t>Apple Swift Eğitimcileri Zirvesi - Berlin</w:t>
      </w:r>
    </w:p>
    <w:p w:rsidR="00C34FCF" w:rsidRDefault="00C34FCF" w:rsidP="00C34FCF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146A28">
        <w:rPr>
          <w:rFonts w:asciiTheme="majorHAnsi" w:eastAsia="Calibri" w:hAnsiTheme="majorHAnsi" w:cs="InterstateLight"/>
        </w:rPr>
        <w:t>Apple -</w:t>
      </w:r>
      <w:proofErr w:type="spellStart"/>
      <w:r w:rsidRPr="00146A28">
        <w:rPr>
          <w:rFonts w:asciiTheme="majorHAnsi" w:eastAsia="Calibri" w:hAnsiTheme="majorHAnsi" w:cs="InterstateLight"/>
        </w:rPr>
        <w:t>İngiltere</w:t>
      </w:r>
      <w:proofErr w:type="spellEnd"/>
      <w:r w:rsidRPr="00146A28">
        <w:rPr>
          <w:rFonts w:asciiTheme="majorHAnsi" w:eastAsia="Calibri" w:hAnsiTheme="majorHAnsi" w:cs="InterstateLight"/>
        </w:rPr>
        <w:t xml:space="preserve"> Swift Eğitim Ekibi</w:t>
      </w:r>
      <w:r>
        <w:rPr>
          <w:rFonts w:asciiTheme="majorHAnsi" w:eastAsia="Calibri" w:hAnsiTheme="majorHAnsi" w:cs="InterstateLight"/>
        </w:rPr>
        <w:t xml:space="preserve"> </w:t>
      </w:r>
      <w:proofErr w:type="gramStart"/>
      <w:r>
        <w:rPr>
          <w:rFonts w:asciiTheme="majorHAnsi" w:eastAsia="Calibri" w:hAnsiTheme="majorHAnsi" w:cs="InterstateLight"/>
        </w:rPr>
        <w:t>(</w:t>
      </w:r>
      <w:proofErr w:type="gramEnd"/>
      <w:r w:rsidRPr="00146A28">
        <w:rPr>
          <w:rFonts w:asciiTheme="majorHAnsi" w:eastAsia="Calibri" w:hAnsiTheme="majorHAnsi" w:cs="InterstateLight"/>
        </w:rPr>
        <w:t xml:space="preserve">Swift programlama eğitimi </w:t>
      </w:r>
    </w:p>
    <w:p w:rsidR="00C34FCF" w:rsidRDefault="00C34FCF" w:rsidP="00C34FCF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proofErr w:type="gramStart"/>
      <w:r w:rsidRPr="00146A28">
        <w:rPr>
          <w:rFonts w:asciiTheme="majorHAnsi" w:eastAsia="Calibri" w:hAnsiTheme="majorHAnsi" w:cs="InterstateLight"/>
        </w:rPr>
        <w:t>müfredatı</w:t>
      </w:r>
      <w:proofErr w:type="gramEnd"/>
      <w:r w:rsidRPr="00146A28">
        <w:rPr>
          <w:rFonts w:asciiTheme="majorHAnsi" w:eastAsia="Calibri" w:hAnsiTheme="majorHAnsi" w:cs="InterstateLight"/>
        </w:rPr>
        <w:t xml:space="preserve"> ve farklı yaş gruplarına göre</w:t>
      </w:r>
      <w:r>
        <w:rPr>
          <w:rFonts w:asciiTheme="majorHAnsi" w:eastAsia="Calibri" w:hAnsiTheme="majorHAnsi" w:cs="InterstateLight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öğretim yöntem ve </w:t>
      </w:r>
    </w:p>
    <w:p w:rsidR="00C34FCF" w:rsidRPr="00C34FCF" w:rsidRDefault="00C34FCF" w:rsidP="00C34FCF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proofErr w:type="gramStart"/>
      <w:r w:rsidRPr="00146A28">
        <w:rPr>
          <w:rFonts w:asciiTheme="majorHAnsi" w:eastAsia="Calibri" w:hAnsiTheme="majorHAnsi" w:cs="InterstateLight"/>
        </w:rPr>
        <w:t>teknikleri</w:t>
      </w:r>
      <w:proofErr w:type="gramEnd"/>
      <w:r>
        <w:rPr>
          <w:rFonts w:asciiTheme="majorHAnsi" w:eastAsia="Calibri" w:hAnsiTheme="majorHAnsi" w:cs="InterstateLight"/>
        </w:rPr>
        <w:t>)</w:t>
      </w:r>
    </w:p>
    <w:p w:rsidR="00C34FCF" w:rsidRPr="00FB2910" w:rsidRDefault="00C34FCF" w:rsidP="00C34FCF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6E6F71"/>
        </w:rPr>
      </w:pPr>
      <w:proofErr w:type="spellStart"/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proofErr w:type="spellEnd"/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 xml:space="preserve">19-20-21 </w:t>
      </w:r>
      <w:proofErr w:type="spellStart"/>
      <w:r w:rsidRPr="00146A28">
        <w:rPr>
          <w:rFonts w:asciiTheme="majorHAnsi" w:eastAsia="Calibri" w:hAnsiTheme="majorHAnsi" w:cs="InterstateLight"/>
        </w:rPr>
        <w:t>Ekim</w:t>
      </w:r>
      <w:proofErr w:type="spellEnd"/>
      <w:r w:rsidRPr="00146A28">
        <w:rPr>
          <w:rFonts w:asciiTheme="majorHAnsi" w:eastAsia="Calibri" w:hAnsiTheme="majorHAnsi" w:cs="InterstateLight"/>
        </w:rPr>
        <w:t xml:space="preserve"> 2018</w:t>
      </w:r>
    </w:p>
    <w:p w:rsidR="00C34FCF" w:rsidRPr="00FB2910" w:rsidRDefault="00C34FCF" w:rsidP="00C34FC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proofErr w:type="spellStart"/>
      <w:r w:rsidRPr="00146A28">
        <w:rPr>
          <w:rFonts w:asciiTheme="majorHAnsi" w:eastAsia="Calibri" w:hAnsiTheme="majorHAnsi" w:cs="InterstateLight"/>
        </w:rPr>
        <w:t>Berliner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Congress</w:t>
      </w:r>
      <w:proofErr w:type="spellEnd"/>
      <w:r w:rsidRPr="00146A28">
        <w:rPr>
          <w:rFonts w:asciiTheme="majorHAnsi" w:eastAsia="Calibri" w:hAnsiTheme="majorHAnsi" w:cs="InterstateLight"/>
        </w:rPr>
        <w:t xml:space="preserve"> Center/ Berlin, Germany</w:t>
      </w:r>
    </w:p>
    <w:p w:rsidR="00C34FCF" w:rsidRDefault="00C34FCF" w:rsidP="00C34FCF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>: 200</w:t>
      </w:r>
    </w:p>
    <w:p w:rsidR="00C34FCF" w:rsidRDefault="00C34FCF" w:rsidP="00146A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C34FCF" w:rsidRPr="00FB2910" w:rsidRDefault="00C34FCF" w:rsidP="00C34FCF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="000A183F" w:rsidRPr="000A183F">
        <w:rPr>
          <w:rFonts w:asciiTheme="majorHAnsi" w:eastAsia="Calibri" w:hAnsiTheme="majorHAnsi" w:cs="InterstateLight"/>
          <w:b/>
          <w:color w:val="365F91" w:themeColor="accent1" w:themeShade="BF"/>
        </w:rPr>
        <w:t>Üst Düzey Becerilere Yönelik Soru Yazma</w:t>
      </w:r>
    </w:p>
    <w:p w:rsidR="00C34FCF" w:rsidRDefault="00C34FCF" w:rsidP="00C34FCF">
      <w:pPr>
        <w:pStyle w:val="Default"/>
        <w:spacing w:line="300" w:lineRule="exact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  <w:sz w:val="22"/>
          <w:szCs w:val="22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ab/>
      </w:r>
      <w:r w:rsidRPr="00FB2910">
        <w:rPr>
          <w:rFonts w:asciiTheme="majorHAnsi" w:eastAsia="Calibri" w:hAnsiTheme="majorHAnsi" w:cs="InterstateLight"/>
          <w:b/>
          <w:color w:val="6E6F71"/>
          <w:sz w:val="22"/>
          <w:szCs w:val="22"/>
          <w:lang w:val="tr-TR" w:eastAsia="en-US"/>
        </w:rPr>
        <w:t>:</w:t>
      </w:r>
      <w:r w:rsidRPr="00FB2910">
        <w:rPr>
          <w:rFonts w:asciiTheme="majorHAnsi" w:eastAsia="Calibri" w:hAnsiTheme="majorHAnsi" w:cs="InterstateLight"/>
          <w:b/>
          <w:color w:val="6E6F71"/>
          <w:lang w:val="tr-TR" w:eastAsia="en-US"/>
        </w:rPr>
        <w:t xml:space="preserve"> </w:t>
      </w:r>
      <w:r w:rsidRPr="00146A28">
        <w:rPr>
          <w:rFonts w:asciiTheme="majorHAnsi" w:eastAsia="Calibri" w:hAnsiTheme="majorHAnsi" w:cs="InterstateLight"/>
        </w:rPr>
        <w:t xml:space="preserve">Serkan </w:t>
      </w:r>
      <w:proofErr w:type="spellStart"/>
      <w:r w:rsidRPr="00146A28">
        <w:rPr>
          <w:rFonts w:asciiTheme="majorHAnsi" w:eastAsia="Calibri" w:hAnsiTheme="majorHAnsi" w:cs="InterstateLight"/>
        </w:rPr>
        <w:t>Özel</w:t>
      </w:r>
      <w:proofErr w:type="spellEnd"/>
      <w:r w:rsidR="000A183F">
        <w:rPr>
          <w:rFonts w:asciiTheme="majorHAnsi" w:eastAsia="Calibri" w:hAnsiTheme="majorHAnsi" w:cs="InterstateLight"/>
        </w:rPr>
        <w:t xml:space="preserve"> (</w:t>
      </w:r>
      <w:proofErr w:type="spellStart"/>
      <w:r w:rsidR="000A183F" w:rsidRPr="00146A28">
        <w:rPr>
          <w:rFonts w:asciiTheme="majorHAnsi" w:eastAsia="Calibri" w:hAnsiTheme="majorHAnsi" w:cs="InterstateLight"/>
        </w:rPr>
        <w:t>Soru</w:t>
      </w:r>
      <w:proofErr w:type="spellEnd"/>
      <w:r w:rsidR="000A183F"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="000A183F" w:rsidRPr="00146A28">
        <w:rPr>
          <w:rFonts w:asciiTheme="majorHAnsi" w:eastAsia="Calibri" w:hAnsiTheme="majorHAnsi" w:cs="InterstateLight"/>
        </w:rPr>
        <w:t>Oluşturma</w:t>
      </w:r>
      <w:proofErr w:type="spellEnd"/>
      <w:r w:rsidR="000A183F"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="000A183F" w:rsidRPr="00146A28">
        <w:rPr>
          <w:rFonts w:asciiTheme="majorHAnsi" w:eastAsia="Calibri" w:hAnsiTheme="majorHAnsi" w:cs="InterstateLight"/>
        </w:rPr>
        <w:t>Yöntemi</w:t>
      </w:r>
      <w:proofErr w:type="spellEnd"/>
      <w:r w:rsidR="000A183F">
        <w:rPr>
          <w:rFonts w:asciiTheme="majorHAnsi" w:eastAsia="Calibri" w:hAnsiTheme="majorHAnsi" w:cs="InterstateLight"/>
        </w:rPr>
        <w:t>)</w:t>
      </w:r>
    </w:p>
    <w:p w:rsidR="000A183F" w:rsidRPr="00146A28" w:rsidRDefault="00C34FCF" w:rsidP="000A183F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proofErr w:type="spellStart"/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proofErr w:type="spellEnd"/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0A183F">
        <w:rPr>
          <w:rFonts w:asciiTheme="majorHAnsi" w:eastAsia="Calibri" w:hAnsiTheme="majorHAnsi" w:cs="InterstateLight"/>
        </w:rPr>
        <w:t>0</w:t>
      </w:r>
      <w:r w:rsidR="000A183F" w:rsidRPr="00146A28">
        <w:rPr>
          <w:rFonts w:asciiTheme="majorHAnsi" w:eastAsia="Calibri" w:hAnsiTheme="majorHAnsi" w:cs="InterstateLight"/>
        </w:rPr>
        <w:t>8-</w:t>
      </w:r>
      <w:r w:rsidR="000A183F">
        <w:rPr>
          <w:rFonts w:asciiTheme="majorHAnsi" w:eastAsia="Calibri" w:hAnsiTheme="majorHAnsi" w:cs="InterstateLight"/>
        </w:rPr>
        <w:t>0</w:t>
      </w:r>
      <w:r w:rsidR="000A183F" w:rsidRPr="00146A28">
        <w:rPr>
          <w:rFonts w:asciiTheme="majorHAnsi" w:eastAsia="Calibri" w:hAnsiTheme="majorHAnsi" w:cs="InterstateLight"/>
        </w:rPr>
        <w:t>9 Aralık 2018</w:t>
      </w:r>
    </w:p>
    <w:p w:rsidR="00C34FCF" w:rsidRPr="00FB2910" w:rsidRDefault="00C34FCF" w:rsidP="00C34FCF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="000A183F" w:rsidRPr="00146A28">
        <w:rPr>
          <w:rFonts w:asciiTheme="majorHAnsi" w:eastAsia="Calibri" w:hAnsiTheme="majorHAnsi" w:cs="InterstateLight"/>
        </w:rPr>
        <w:t>Sarıyer Belediyesi Boğaziçi Kültür ve Sanat Merkezi</w:t>
      </w:r>
    </w:p>
    <w:p w:rsidR="00C34FCF" w:rsidRDefault="00C34FCF" w:rsidP="00C34FCF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 xml:space="preserve">: </w:t>
      </w:r>
      <w:r w:rsidR="000A183F">
        <w:rPr>
          <w:rFonts w:asciiTheme="majorHAnsi" w:eastAsia="Calibri" w:hAnsiTheme="majorHAnsi" w:cs="InterstateLight"/>
        </w:rPr>
        <w:t>200</w:t>
      </w:r>
    </w:p>
    <w:p w:rsidR="00C34FCF" w:rsidRDefault="00C34FCF" w:rsidP="00146A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C563D3" w:rsidRPr="00FB2910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C563D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Eğitimde </w:t>
      </w:r>
      <w:proofErr w:type="spellStart"/>
      <w:r w:rsidRPr="00C563D3">
        <w:rPr>
          <w:rFonts w:asciiTheme="majorHAnsi" w:eastAsia="Calibri" w:hAnsiTheme="majorHAnsi" w:cs="InterstateLight"/>
          <w:b/>
          <w:color w:val="365F91" w:themeColor="accent1" w:themeShade="BF"/>
        </w:rPr>
        <w:t>İnovasyon</w:t>
      </w:r>
      <w:proofErr w:type="spellEnd"/>
      <w:r w:rsidRPr="00C563D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Zirvesi</w:t>
      </w:r>
    </w:p>
    <w:p w:rsidR="00C563D3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proofErr w:type="spellStart"/>
      <w:r w:rsidRPr="00146A28">
        <w:rPr>
          <w:rFonts w:asciiTheme="majorHAnsi" w:eastAsia="Calibri" w:hAnsiTheme="majorHAnsi" w:cs="InterstateLight"/>
        </w:rPr>
        <w:t>Neslihan</w:t>
      </w:r>
      <w:proofErr w:type="spellEnd"/>
      <w:r w:rsidRPr="00146A28">
        <w:rPr>
          <w:rFonts w:asciiTheme="majorHAnsi" w:eastAsia="Calibri" w:hAnsiTheme="majorHAnsi" w:cs="InterstateLight"/>
        </w:rPr>
        <w:t xml:space="preserve"> Er </w:t>
      </w:r>
      <w:proofErr w:type="spellStart"/>
      <w:r w:rsidRPr="00146A28">
        <w:rPr>
          <w:rFonts w:asciiTheme="majorHAnsi" w:eastAsia="Calibri" w:hAnsiTheme="majorHAnsi" w:cs="InterstateLight"/>
        </w:rPr>
        <w:t>Amuce</w:t>
      </w:r>
      <w:proofErr w:type="spellEnd"/>
      <w:r>
        <w:rPr>
          <w:rFonts w:asciiTheme="majorHAnsi" w:eastAsia="Calibri" w:hAnsiTheme="majorHAnsi" w:cs="InterstateLight"/>
        </w:rPr>
        <w:t xml:space="preserve"> </w:t>
      </w:r>
      <w:proofErr w:type="gramStart"/>
      <w:r>
        <w:rPr>
          <w:rFonts w:asciiTheme="majorHAnsi" w:eastAsia="Calibri" w:hAnsiTheme="majorHAnsi" w:cs="InterstateLight"/>
        </w:rPr>
        <w:t>(</w:t>
      </w:r>
      <w:proofErr w:type="gramEnd"/>
      <w:r w:rsidRPr="00146A28">
        <w:rPr>
          <w:rFonts w:asciiTheme="majorHAnsi" w:eastAsia="Calibri" w:hAnsiTheme="majorHAnsi" w:cs="InterstateLight"/>
        </w:rPr>
        <w:t xml:space="preserve">Artırılmış Gerçeklik (AR) ile Öğrenme: Onu </w:t>
      </w:r>
    </w:p>
    <w:p w:rsidR="00C563D3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proofErr w:type="gramStart"/>
      <w:r w:rsidRPr="00146A28">
        <w:rPr>
          <w:rFonts w:asciiTheme="majorHAnsi" w:eastAsia="Calibri" w:hAnsiTheme="majorHAnsi" w:cs="InterstateLight"/>
        </w:rPr>
        <w:t>nasıl</w:t>
      </w:r>
      <w:proofErr w:type="gramEnd"/>
      <w:r w:rsidRPr="00146A28">
        <w:rPr>
          <w:rFonts w:asciiTheme="majorHAnsi" w:eastAsia="Calibri" w:hAnsiTheme="majorHAnsi" w:cs="InterstateLight"/>
        </w:rPr>
        <w:t xml:space="preserve"> gördüğümüzü</w:t>
      </w:r>
      <w:r>
        <w:rPr>
          <w:rFonts w:asciiTheme="majorHAnsi" w:eastAsia="Calibri" w:hAnsiTheme="majorHAnsi" w:cs="InterstateLight"/>
        </w:rPr>
        <w:t xml:space="preserve"> </w:t>
      </w:r>
      <w:r w:rsidRPr="00146A28">
        <w:rPr>
          <w:rFonts w:asciiTheme="majorHAnsi" w:eastAsia="Calibri" w:hAnsiTheme="majorHAnsi" w:cs="InterstateLight"/>
        </w:rPr>
        <w:t>değiştirerek Dünya hakkında bilgi edinme</w:t>
      </w:r>
      <w:r>
        <w:rPr>
          <w:rFonts w:asciiTheme="majorHAnsi" w:eastAsia="Calibri" w:hAnsiTheme="majorHAnsi" w:cs="InterstateLight"/>
        </w:rPr>
        <w:t xml:space="preserve"> </w:t>
      </w:r>
    </w:p>
    <w:p w:rsidR="00C563D3" w:rsidRPr="00146A28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r w:rsidRPr="00146A28">
        <w:rPr>
          <w:rFonts w:asciiTheme="majorHAnsi" w:eastAsia="Calibri" w:hAnsiTheme="majorHAnsi" w:cs="InterstateLight"/>
        </w:rPr>
        <w:t xml:space="preserve">Swift </w:t>
      </w:r>
      <w:proofErr w:type="spellStart"/>
      <w:r w:rsidRPr="00146A28">
        <w:rPr>
          <w:rFonts w:asciiTheme="majorHAnsi" w:eastAsia="Calibri" w:hAnsiTheme="majorHAnsi" w:cs="InterstateLight"/>
        </w:rPr>
        <w:t>Playgrounds</w:t>
      </w:r>
      <w:proofErr w:type="spellEnd"/>
      <w:r w:rsidRPr="00146A28">
        <w:rPr>
          <w:rFonts w:asciiTheme="majorHAnsi" w:eastAsia="Calibri" w:hAnsiTheme="majorHAnsi" w:cs="InterstateLight"/>
        </w:rPr>
        <w:t xml:space="preserve"> ve Bağlantılı Cihazlar - </w:t>
      </w:r>
      <w:proofErr w:type="spellStart"/>
      <w:r w:rsidRPr="00146A28">
        <w:rPr>
          <w:rFonts w:asciiTheme="majorHAnsi" w:eastAsia="Calibri" w:hAnsiTheme="majorHAnsi" w:cs="InterstateLight"/>
        </w:rPr>
        <w:t>Sphero</w:t>
      </w:r>
      <w:proofErr w:type="spellEnd"/>
      <w:r w:rsidRPr="00146A28">
        <w:rPr>
          <w:rFonts w:asciiTheme="majorHAnsi" w:eastAsia="Calibri" w:hAnsiTheme="majorHAnsi" w:cs="InterstateLight"/>
        </w:rPr>
        <w:t xml:space="preserve"> ve Lego</w:t>
      </w:r>
    </w:p>
    <w:p w:rsidR="00C563D3" w:rsidRPr="00C563D3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r w:rsidRPr="00146A28">
        <w:rPr>
          <w:rFonts w:asciiTheme="majorHAnsi" w:eastAsia="Calibri" w:hAnsiTheme="majorHAnsi" w:cs="InterstateLight"/>
        </w:rPr>
        <w:t>Uygulamaları</w:t>
      </w:r>
      <w:proofErr w:type="gramStart"/>
      <w:r>
        <w:rPr>
          <w:rFonts w:asciiTheme="majorHAnsi" w:eastAsia="Calibri" w:hAnsiTheme="majorHAnsi" w:cs="InterstateLight"/>
        </w:rPr>
        <w:t>)</w:t>
      </w:r>
      <w:proofErr w:type="gramEnd"/>
    </w:p>
    <w:p w:rsidR="00C563D3" w:rsidRPr="00146A28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>
        <w:rPr>
          <w:rFonts w:asciiTheme="majorHAnsi" w:eastAsia="Calibri" w:hAnsiTheme="majorHAnsi" w:cs="InterstateLight"/>
        </w:rPr>
        <w:t>15</w:t>
      </w:r>
      <w:r w:rsidRPr="00146A28">
        <w:rPr>
          <w:rFonts w:asciiTheme="majorHAnsi" w:eastAsia="Calibri" w:hAnsiTheme="majorHAnsi" w:cs="InterstateLight"/>
        </w:rPr>
        <w:t xml:space="preserve"> Aralık 2018</w:t>
      </w:r>
    </w:p>
    <w:p w:rsidR="00C563D3" w:rsidRPr="00FB2910" w:rsidRDefault="00C563D3" w:rsidP="00C563D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 xml:space="preserve">İELEV 125. Yıl Okulları- </w:t>
      </w:r>
      <w:proofErr w:type="spellStart"/>
      <w:r w:rsidRPr="00146A28">
        <w:rPr>
          <w:rFonts w:asciiTheme="majorHAnsi" w:eastAsia="Calibri" w:hAnsiTheme="majorHAnsi" w:cs="InterstateLight"/>
        </w:rPr>
        <w:t>Çekmeköy</w:t>
      </w:r>
      <w:proofErr w:type="spellEnd"/>
      <w:r w:rsidRPr="00146A28">
        <w:rPr>
          <w:rFonts w:asciiTheme="majorHAnsi" w:eastAsia="Calibri" w:hAnsiTheme="majorHAnsi" w:cs="InterstateLight"/>
        </w:rPr>
        <w:t xml:space="preserve"> Kampüsü/İstanbul</w:t>
      </w:r>
    </w:p>
    <w:p w:rsidR="00C563D3" w:rsidRDefault="00C563D3" w:rsidP="00C563D3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>: 25</w:t>
      </w:r>
    </w:p>
    <w:p w:rsidR="00C563D3" w:rsidRDefault="00C563D3" w:rsidP="00146A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C563D3" w:rsidRPr="00FB2910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 w:rsidRPr="00C563D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International Conference of </w:t>
      </w:r>
      <w:proofErr w:type="spellStart"/>
      <w:r w:rsidRPr="00C563D3">
        <w:rPr>
          <w:rFonts w:asciiTheme="majorHAnsi" w:eastAsia="Calibri" w:hAnsiTheme="majorHAnsi" w:cs="InterstateLight"/>
          <w:b/>
          <w:color w:val="365F91" w:themeColor="accent1" w:themeShade="BF"/>
        </w:rPr>
        <w:t>the</w:t>
      </w:r>
      <w:proofErr w:type="spellEnd"/>
      <w:r w:rsidRPr="00C563D3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Learning </w:t>
      </w:r>
      <w:proofErr w:type="spellStart"/>
      <w:r w:rsidRPr="00C563D3">
        <w:rPr>
          <w:rFonts w:asciiTheme="majorHAnsi" w:eastAsia="Calibri" w:hAnsiTheme="majorHAnsi" w:cs="InterstateLight"/>
          <w:b/>
          <w:color w:val="365F91" w:themeColor="accent1" w:themeShade="BF"/>
        </w:rPr>
        <w:t>Sciences</w:t>
      </w:r>
      <w:proofErr w:type="spellEnd"/>
    </w:p>
    <w:p w:rsidR="00C563D3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146A28">
        <w:rPr>
          <w:rFonts w:asciiTheme="majorHAnsi" w:eastAsia="Calibri" w:hAnsiTheme="majorHAnsi" w:cs="InterstateLight"/>
        </w:rPr>
        <w:t>Diler Öner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(</w:t>
      </w:r>
      <w:r w:rsidRPr="00146A28">
        <w:rPr>
          <w:rFonts w:asciiTheme="majorHAnsi" w:eastAsia="Calibri" w:hAnsiTheme="majorHAnsi" w:cs="InterstateLight"/>
        </w:rPr>
        <w:t xml:space="preserve">Design of a Virtual </w:t>
      </w:r>
      <w:proofErr w:type="spellStart"/>
      <w:r w:rsidRPr="00146A28">
        <w:rPr>
          <w:rFonts w:asciiTheme="majorHAnsi" w:eastAsia="Calibri" w:hAnsiTheme="majorHAnsi" w:cs="InterstateLight"/>
        </w:rPr>
        <w:t>Internship</w:t>
      </w:r>
      <w:proofErr w:type="spellEnd"/>
      <w:r>
        <w:rPr>
          <w:rFonts w:asciiTheme="majorHAnsi" w:eastAsia="Calibri" w:hAnsiTheme="majorHAnsi" w:cs="InterstateLight"/>
        </w:rPr>
        <w:t>)</w:t>
      </w:r>
    </w:p>
    <w:p w:rsidR="00C563D3" w:rsidRPr="00146A28" w:rsidRDefault="00C563D3" w:rsidP="00C563D3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>25 Haziran 2018</w:t>
      </w:r>
    </w:p>
    <w:p w:rsidR="00C563D3" w:rsidRPr="00FB2910" w:rsidRDefault="00C563D3" w:rsidP="00C563D3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>Londra</w:t>
      </w:r>
    </w:p>
    <w:p w:rsidR="00C563D3" w:rsidRDefault="00C563D3" w:rsidP="00C563D3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>: 25</w:t>
      </w:r>
    </w:p>
    <w:p w:rsidR="00C34FCF" w:rsidRDefault="00C34FCF" w:rsidP="00146A28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</w:p>
    <w:p w:rsidR="00D82C35" w:rsidRPr="00FB2910" w:rsidRDefault="00D82C35" w:rsidP="00D82C35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Toplantının Adı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57E78">
        <w:rPr>
          <w:rFonts w:asciiTheme="majorHAnsi" w:eastAsia="Calibri" w:hAnsiTheme="majorHAnsi" w:cs="InterstateLight"/>
          <w:b/>
          <w:color w:val="365F91" w:themeColor="accent1" w:themeShade="BF"/>
        </w:rPr>
        <w:t>: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D82C35">
        <w:rPr>
          <w:rFonts w:asciiTheme="majorHAnsi" w:eastAsia="Calibri" w:hAnsiTheme="majorHAnsi" w:cs="InterstateLight"/>
          <w:b/>
          <w:color w:val="365F91" w:themeColor="accent1" w:themeShade="BF"/>
        </w:rPr>
        <w:t>European</w:t>
      </w:r>
      <w:proofErr w:type="spellEnd"/>
      <w:r w:rsidRPr="00D82C35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D82C35">
        <w:rPr>
          <w:rFonts w:asciiTheme="majorHAnsi" w:eastAsia="Calibri" w:hAnsiTheme="majorHAnsi" w:cs="InterstateLight"/>
          <w:b/>
          <w:color w:val="365F91" w:themeColor="accent1" w:themeShade="BF"/>
        </w:rPr>
        <w:t>Teacher</w:t>
      </w:r>
      <w:proofErr w:type="spellEnd"/>
      <w:r w:rsidRPr="00D82C35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spellStart"/>
      <w:r w:rsidRPr="00D82C35">
        <w:rPr>
          <w:rFonts w:asciiTheme="majorHAnsi" w:eastAsia="Calibri" w:hAnsiTheme="majorHAnsi" w:cs="InterstateLight"/>
          <w:b/>
          <w:color w:val="365F91" w:themeColor="accent1" w:themeShade="BF"/>
        </w:rPr>
        <w:t>Education</w:t>
      </w:r>
      <w:proofErr w:type="spellEnd"/>
      <w:r w:rsidRPr="00D82C35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Network Conference</w:t>
      </w:r>
    </w:p>
    <w:p w:rsidR="00D82C35" w:rsidRDefault="00D82C35" w:rsidP="00D82C35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</w:rPr>
        <w:t>Konuşmacı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  <w:t xml:space="preserve">: </w:t>
      </w:r>
      <w:r w:rsidRPr="00146A28">
        <w:rPr>
          <w:rFonts w:asciiTheme="majorHAnsi" w:eastAsia="Calibri" w:hAnsiTheme="majorHAnsi" w:cs="InterstateLight"/>
        </w:rPr>
        <w:t>Diler Öner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 </w:t>
      </w:r>
      <w:proofErr w:type="gramStart"/>
      <w:r>
        <w:rPr>
          <w:rFonts w:asciiTheme="majorHAnsi" w:eastAsia="Calibri" w:hAnsiTheme="majorHAnsi" w:cs="InterstateLight"/>
          <w:b/>
          <w:color w:val="365F91" w:themeColor="accent1" w:themeShade="BF"/>
        </w:rPr>
        <w:t>(</w:t>
      </w:r>
      <w:proofErr w:type="gramEnd"/>
      <w:r w:rsidRPr="00146A28">
        <w:rPr>
          <w:rFonts w:asciiTheme="majorHAnsi" w:eastAsia="Calibri" w:hAnsiTheme="majorHAnsi" w:cs="InterstateLight"/>
        </w:rPr>
        <w:t xml:space="preserve">School of </w:t>
      </w:r>
      <w:proofErr w:type="spellStart"/>
      <w:r w:rsidRPr="00146A28">
        <w:rPr>
          <w:rFonts w:asciiTheme="majorHAnsi" w:eastAsia="Calibri" w:hAnsiTheme="majorHAnsi" w:cs="InterstateLight"/>
        </w:rPr>
        <w:t>the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Future</w:t>
      </w:r>
      <w:proofErr w:type="spellEnd"/>
      <w:r w:rsidRPr="00146A28">
        <w:rPr>
          <w:rFonts w:asciiTheme="majorHAnsi" w:eastAsia="Calibri" w:hAnsiTheme="majorHAnsi" w:cs="InterstateLight"/>
        </w:rPr>
        <w:t xml:space="preserve">: A Virtual </w:t>
      </w:r>
      <w:proofErr w:type="spellStart"/>
      <w:r w:rsidRPr="00146A28">
        <w:rPr>
          <w:rFonts w:asciiTheme="majorHAnsi" w:eastAsia="Calibri" w:hAnsiTheme="majorHAnsi" w:cs="InterstateLight"/>
        </w:rPr>
        <w:t>Internship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for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</w:p>
    <w:p w:rsidR="00D82C35" w:rsidRDefault="00D82C35" w:rsidP="00D82C35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  <w:b/>
          <w:color w:val="365F91" w:themeColor="accent1" w:themeShade="BF"/>
        </w:rPr>
      </w:pPr>
      <w:r>
        <w:rPr>
          <w:rFonts w:asciiTheme="majorHAnsi" w:eastAsia="Calibri" w:hAnsiTheme="majorHAnsi" w:cs="InterstateLight"/>
        </w:rPr>
        <w:t xml:space="preserve">                                                             </w:t>
      </w:r>
      <w:proofErr w:type="spellStart"/>
      <w:r w:rsidRPr="00146A28">
        <w:rPr>
          <w:rFonts w:asciiTheme="majorHAnsi" w:eastAsia="Calibri" w:hAnsiTheme="majorHAnsi" w:cs="InterstateLight"/>
        </w:rPr>
        <w:t>Preservice</w:t>
      </w:r>
      <w:proofErr w:type="spellEnd"/>
      <w:r w:rsidRPr="00146A28">
        <w:rPr>
          <w:rFonts w:asciiTheme="majorHAnsi" w:eastAsia="Calibri" w:hAnsiTheme="majorHAnsi" w:cs="InterstateLight"/>
        </w:rPr>
        <w:t xml:space="preserve"> </w:t>
      </w:r>
      <w:proofErr w:type="spellStart"/>
      <w:r w:rsidRPr="00146A28">
        <w:rPr>
          <w:rFonts w:asciiTheme="majorHAnsi" w:eastAsia="Calibri" w:hAnsiTheme="majorHAnsi" w:cs="InterstateLight"/>
        </w:rPr>
        <w:t>Teachers</w:t>
      </w:r>
      <w:proofErr w:type="spellEnd"/>
      <w:proofErr w:type="gramStart"/>
      <w:r>
        <w:rPr>
          <w:rFonts w:asciiTheme="majorHAnsi" w:eastAsia="Calibri" w:hAnsiTheme="majorHAnsi" w:cs="InterstateLight"/>
        </w:rPr>
        <w:t>)</w:t>
      </w:r>
      <w:proofErr w:type="gramEnd"/>
    </w:p>
    <w:p w:rsidR="00D82C35" w:rsidRPr="00146A28" w:rsidRDefault="00D82C35" w:rsidP="00D82C35">
      <w:pPr>
        <w:autoSpaceDE w:val="0"/>
        <w:autoSpaceDN w:val="0"/>
        <w:adjustRightInd w:val="0"/>
        <w:spacing w:after="0" w:line="240" w:lineRule="auto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>Tarih</w:t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>
        <w:rPr>
          <w:rFonts w:asciiTheme="majorHAnsi" w:eastAsia="Calibri" w:hAnsiTheme="majorHAnsi" w:cs="InterstateLight"/>
          <w:b/>
          <w:color w:val="6E6F71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>22 Mart 2018</w:t>
      </w:r>
    </w:p>
    <w:p w:rsidR="00D82C35" w:rsidRPr="00FB2910" w:rsidRDefault="00D82C35" w:rsidP="00D82C35">
      <w:pPr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</w:rPr>
      </w:pP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 xml:space="preserve">Düzenlendiği Yer </w:t>
      </w:r>
      <w:r w:rsidRPr="00FB2910"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ab/>
      </w:r>
      <w:r w:rsidRPr="00FB2910">
        <w:rPr>
          <w:rFonts w:asciiTheme="majorHAnsi" w:eastAsia="Calibri" w:hAnsiTheme="majorHAnsi" w:cs="InterstateLight"/>
          <w:b/>
          <w:color w:val="6E6F71"/>
        </w:rPr>
        <w:t xml:space="preserve">: </w:t>
      </w:r>
      <w:r w:rsidRPr="00146A28">
        <w:rPr>
          <w:rFonts w:asciiTheme="majorHAnsi" w:eastAsia="Calibri" w:hAnsiTheme="majorHAnsi" w:cs="InterstateLight"/>
        </w:rPr>
        <w:t>Rotterdam, Hollan</w:t>
      </w:r>
      <w:r>
        <w:rPr>
          <w:rFonts w:asciiTheme="majorHAnsi" w:eastAsia="Calibri" w:hAnsiTheme="majorHAnsi" w:cs="InterstateLight"/>
        </w:rPr>
        <w:t>da</w:t>
      </w:r>
    </w:p>
    <w:p w:rsidR="00146A28" w:rsidRDefault="00D82C35" w:rsidP="00D82C35">
      <w:pPr>
        <w:tabs>
          <w:tab w:val="left" w:pos="0"/>
        </w:tabs>
        <w:spacing w:after="0" w:line="300" w:lineRule="exact"/>
        <w:rPr>
          <w:rFonts w:asciiTheme="majorHAnsi" w:eastAsia="Calibri" w:hAnsiTheme="majorHAnsi" w:cs="InterstateLight"/>
        </w:rPr>
      </w:pP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Katılı</w:t>
      </w:r>
      <w:r>
        <w:rPr>
          <w:rFonts w:asciiTheme="majorHAnsi" w:eastAsia="Calibri" w:hAnsiTheme="majorHAnsi" w:cs="InterstateLight"/>
          <w:b/>
          <w:color w:val="365F91" w:themeColor="accent1" w:themeShade="BF"/>
        </w:rPr>
        <w:t>m</w:t>
      </w:r>
      <w:r w:rsidRPr="0007168B">
        <w:rPr>
          <w:rFonts w:asciiTheme="majorHAnsi" w:eastAsia="Calibri" w:hAnsiTheme="majorHAnsi" w:cs="InterstateLight"/>
          <w:b/>
          <w:color w:val="365F91" w:themeColor="accent1" w:themeShade="BF"/>
        </w:rPr>
        <w:t>cı Sayısı</w:t>
      </w:r>
      <w:r>
        <w:rPr>
          <w:rFonts w:asciiTheme="majorHAnsi" w:eastAsia="Calibri" w:hAnsiTheme="majorHAnsi" w:cs="InterstateLight"/>
        </w:rPr>
        <w:tab/>
      </w:r>
      <w:r>
        <w:rPr>
          <w:rFonts w:asciiTheme="majorHAnsi" w:eastAsia="Calibri" w:hAnsiTheme="majorHAnsi" w:cs="InterstateLight"/>
        </w:rPr>
        <w:tab/>
        <w:t>: 25</w:t>
      </w:r>
    </w:p>
    <w:p w:rsidR="00CE1B7C" w:rsidRPr="005739DB" w:rsidRDefault="005739DB" w:rsidP="005739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V-</w:t>
      </w:r>
      <w:r w:rsidR="00CE1B7C" w:rsidRPr="005739DB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DÜZENLENEN EĞİTİM PROGRAMLARI</w:t>
      </w:r>
    </w:p>
    <w:tbl>
      <w:tblPr>
        <w:tblW w:w="92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417"/>
        <w:gridCol w:w="1829"/>
        <w:gridCol w:w="1857"/>
        <w:gridCol w:w="1414"/>
      </w:tblGrid>
      <w:tr w:rsidR="00CE1B7C" w:rsidRPr="00C261F3" w:rsidTr="00271ACB">
        <w:tc>
          <w:tcPr>
            <w:tcW w:w="2694" w:type="dxa"/>
            <w:vAlign w:val="center"/>
          </w:tcPr>
          <w:p w:rsidR="00CE1B7C" w:rsidRPr="00271AC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  <w:b/>
              </w:rPr>
            </w:pPr>
            <w:r w:rsidRPr="00271ACB">
              <w:rPr>
                <w:rFonts w:asciiTheme="majorHAnsi" w:eastAsia="Calibri" w:hAnsiTheme="majorHAnsi" w:cs="InterstateLight"/>
                <w:b/>
              </w:rPr>
              <w:t>Eğitim Programının Başlığı</w:t>
            </w:r>
          </w:p>
        </w:tc>
        <w:tc>
          <w:tcPr>
            <w:tcW w:w="1417" w:type="dxa"/>
            <w:vAlign w:val="center"/>
          </w:tcPr>
          <w:p w:rsidR="00CE1B7C" w:rsidRPr="00271AC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  <w:b/>
              </w:rPr>
            </w:pPr>
            <w:r w:rsidRPr="00271ACB">
              <w:rPr>
                <w:rFonts w:asciiTheme="majorHAnsi" w:eastAsia="Calibri" w:hAnsiTheme="majorHAnsi" w:cs="InterstateLight"/>
                <w:b/>
              </w:rPr>
              <w:t>Yöneticisi</w:t>
            </w:r>
          </w:p>
        </w:tc>
        <w:tc>
          <w:tcPr>
            <w:tcW w:w="1829" w:type="dxa"/>
            <w:vAlign w:val="center"/>
          </w:tcPr>
          <w:p w:rsidR="00CE1B7C" w:rsidRPr="00271AC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  <w:b/>
              </w:rPr>
            </w:pPr>
            <w:r w:rsidRPr="00271ACB">
              <w:rPr>
                <w:rFonts w:asciiTheme="majorHAnsi" w:eastAsia="Calibri" w:hAnsiTheme="majorHAnsi" w:cs="InterstateLight"/>
                <w:b/>
              </w:rPr>
              <w:t>Görev Alan Merkez Üyeleri</w:t>
            </w:r>
          </w:p>
        </w:tc>
        <w:tc>
          <w:tcPr>
            <w:tcW w:w="1857" w:type="dxa"/>
            <w:vAlign w:val="center"/>
          </w:tcPr>
          <w:p w:rsidR="00CE1B7C" w:rsidRPr="00271AC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  <w:b/>
              </w:rPr>
            </w:pPr>
            <w:r w:rsidRPr="00271ACB">
              <w:rPr>
                <w:rFonts w:asciiTheme="majorHAnsi" w:eastAsia="Calibri" w:hAnsiTheme="majorHAnsi" w:cs="InterstateLight"/>
                <w:b/>
              </w:rPr>
              <w:t>Düzenlendiği Tarihler</w:t>
            </w:r>
          </w:p>
        </w:tc>
        <w:tc>
          <w:tcPr>
            <w:tcW w:w="1414" w:type="dxa"/>
            <w:vAlign w:val="center"/>
          </w:tcPr>
          <w:p w:rsidR="00CE1B7C" w:rsidRPr="00271AC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  <w:b/>
              </w:rPr>
            </w:pPr>
            <w:r w:rsidRPr="00271ACB">
              <w:rPr>
                <w:rFonts w:asciiTheme="majorHAnsi" w:eastAsia="Calibri" w:hAnsiTheme="majorHAnsi" w:cs="InterstateLight"/>
                <w:b/>
              </w:rPr>
              <w:t>Katılan Kişi Sayısı</w:t>
            </w:r>
          </w:p>
        </w:tc>
      </w:tr>
      <w:tr w:rsidR="00CE1B7C" w:rsidRPr="00C261F3" w:rsidTr="00271ACB">
        <w:trPr>
          <w:trHeight w:val="300"/>
        </w:trPr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Doğa Okulları Öğretmen Eğitimi - Teknoloji 1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proofErr w:type="gramStart"/>
            <w:r w:rsidRPr="005739DB">
              <w:rPr>
                <w:rFonts w:asciiTheme="majorHAnsi" w:eastAsia="Calibri" w:hAnsiTheme="majorHAnsi" w:cs="InterstateLight"/>
              </w:rPr>
              <w:t>14,22,23,24,25</w:t>
            </w:r>
            <w:proofErr w:type="gramEnd"/>
            <w:r w:rsidRPr="005739DB">
              <w:rPr>
                <w:rFonts w:asciiTheme="majorHAnsi" w:eastAsia="Calibri" w:hAnsiTheme="majorHAnsi" w:cs="InterstateLight"/>
              </w:rPr>
              <w:t xml:space="preserve"> Ocak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proofErr w:type="gramStart"/>
            <w:r w:rsidRPr="005739DB">
              <w:rPr>
                <w:rFonts w:asciiTheme="majorHAnsi" w:eastAsia="Calibri" w:hAnsiTheme="majorHAnsi" w:cs="InterstateLight"/>
              </w:rPr>
              <w:t>11,17,18</w:t>
            </w:r>
            <w:proofErr w:type="gramEnd"/>
            <w:r w:rsidRPr="005739DB">
              <w:rPr>
                <w:rFonts w:asciiTheme="majorHAnsi" w:eastAsia="Calibri" w:hAnsiTheme="majorHAnsi" w:cs="InterstateLight"/>
              </w:rPr>
              <w:t xml:space="preserve"> Şubat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16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 xml:space="preserve">İzmir Doğa Okulları Öğretmen Eğitimi - Teknoloji 2-3 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24-25 Şubat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27 Mayıs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 xml:space="preserve">Doğa Okulları Öğretmen Eğitimi – Okulöncesi Ölçme Değerlendirme 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3-4 Mart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14-15 Nisan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5-6 Mayıs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16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Doğa Okulları Öğretmen Eğitimi - Teknoloji 3 (STEM)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proofErr w:type="gramStart"/>
            <w:r w:rsidRPr="005739DB">
              <w:rPr>
                <w:rFonts w:asciiTheme="majorHAnsi" w:eastAsia="Calibri" w:hAnsiTheme="majorHAnsi" w:cs="InterstateLight"/>
              </w:rPr>
              <w:t>10,11,17</w:t>
            </w:r>
            <w:proofErr w:type="gramEnd"/>
            <w:r w:rsidRPr="005739DB">
              <w:rPr>
                <w:rFonts w:asciiTheme="majorHAnsi" w:eastAsia="Calibri" w:hAnsiTheme="majorHAnsi" w:cs="InterstateLight"/>
              </w:rPr>
              <w:t xml:space="preserve"> Mart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16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Doğa Okulları Öğretmen Eğitimi - Sayısal Beceriler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18 Mart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13 Mayıs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Ankara Doğa Okulları Öğretmen Eğitimi- Teknoloji ve Siber Tehlikeler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 xml:space="preserve">24-25 Nisan 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31 Mart-1 Nisan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17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Doğa Okulları Öğretmen Eğitimi- Teknoloji ve Siber Tehlikeler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28-29 Nisan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9-10 Haziran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Ankara Doğa Okulları Öğretmen Eğitimi- Okulöncesi Sürece Dayalı Ölçme Değerlendirme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2-3 Haziran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17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MEÇ Okulları- Ölçme Değerlendirme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10 Şubat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15</w:t>
            </w:r>
            <w:r w:rsidR="00271ACB">
              <w:rPr>
                <w:rFonts w:asciiTheme="majorHAnsi" w:eastAsia="Calibri" w:hAnsiTheme="majorHAnsi" w:cs="InterstateLight"/>
              </w:rPr>
              <w:t>-22-26 Mart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35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Türk Telekom- Problem Çözme ve Takım Olma (Yönetici eğitimi)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15,22 Şubat 2018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14-16-21-23 Mayıs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15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MEÇ Okulları STEM Eğitimi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 Haziran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30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TED Bodrum Koleji STEM Eğitimi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27-28 Ekim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30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Boğaziçi Üniversitesi BÖTE Bölümü</w:t>
            </w:r>
          </w:p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“Özel Okullarda Eğitim Teknolojileri Uzmanlığı” Konulu Seminer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Neslihan Er-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Amuce</w:t>
            </w:r>
            <w:proofErr w:type="spellEnd"/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Neslihan Er-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Amuce</w:t>
            </w:r>
            <w:proofErr w:type="spellEnd"/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9 Ekim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35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İde Okulları Dijital İçerik Üretimi Eğitimi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Neslihan Er-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Amuce</w:t>
            </w:r>
            <w:proofErr w:type="spellEnd"/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Neslihan Er-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Amuce</w:t>
            </w:r>
            <w:proofErr w:type="spellEnd"/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21 Nisan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</w:t>
            </w:r>
          </w:p>
        </w:tc>
      </w:tr>
      <w:tr w:rsidR="00CE1B7C" w:rsidRPr="00C261F3" w:rsidTr="00271ACB">
        <w:tc>
          <w:tcPr>
            <w:tcW w:w="269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Yıldız Koleji Eğitim Teknolojileri Eğitimi</w:t>
            </w:r>
          </w:p>
        </w:tc>
        <w:tc>
          <w:tcPr>
            <w:tcW w:w="141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Neslihan Er-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Amuce</w:t>
            </w:r>
            <w:proofErr w:type="spellEnd"/>
          </w:p>
        </w:tc>
        <w:tc>
          <w:tcPr>
            <w:tcW w:w="1829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Neslihan Er-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Amuce</w:t>
            </w:r>
            <w:proofErr w:type="spellEnd"/>
          </w:p>
        </w:tc>
        <w:tc>
          <w:tcPr>
            <w:tcW w:w="1857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31 Ağustos 2018</w:t>
            </w:r>
          </w:p>
        </w:tc>
        <w:tc>
          <w:tcPr>
            <w:tcW w:w="1414" w:type="dxa"/>
          </w:tcPr>
          <w:p w:rsidR="00CE1B7C" w:rsidRPr="005739DB" w:rsidRDefault="00CE1B7C" w:rsidP="00271ACB">
            <w:pPr>
              <w:spacing w:after="0" w:line="26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</w:t>
            </w:r>
          </w:p>
        </w:tc>
      </w:tr>
    </w:tbl>
    <w:p w:rsidR="00D82C35" w:rsidRDefault="00D82C35" w:rsidP="00D82C35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85137D" w:rsidRPr="00084306" w:rsidRDefault="00084306" w:rsidP="00D82C35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contextualSpacing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</w:t>
      </w:r>
      <w:r w:rsidR="005739DB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Pr="0008430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 TARAFINDAN SUNULAN DANIŞMANLIK HİZMETLERİ</w:t>
      </w:r>
    </w:p>
    <w:tbl>
      <w:tblPr>
        <w:tblW w:w="92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2270"/>
        <w:gridCol w:w="1843"/>
        <w:gridCol w:w="1559"/>
        <w:gridCol w:w="1698"/>
      </w:tblGrid>
      <w:tr w:rsidR="005739DB" w:rsidRPr="00C261F3" w:rsidTr="005739DB">
        <w:tc>
          <w:tcPr>
            <w:tcW w:w="1841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  <w:b/>
              </w:rPr>
            </w:pPr>
            <w:r w:rsidRPr="005739DB">
              <w:rPr>
                <w:rFonts w:asciiTheme="majorHAnsi" w:eastAsia="Calibri" w:hAnsiTheme="majorHAnsi" w:cs="InterstateLight"/>
                <w:b/>
              </w:rPr>
              <w:t>Danışmanlık Sunulan Kuruluş</w:t>
            </w:r>
          </w:p>
        </w:tc>
        <w:tc>
          <w:tcPr>
            <w:tcW w:w="2270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  <w:b/>
              </w:rPr>
            </w:pPr>
            <w:r w:rsidRPr="005739DB">
              <w:rPr>
                <w:rFonts w:asciiTheme="majorHAnsi" w:eastAsia="Calibri" w:hAnsiTheme="majorHAnsi" w:cs="InterstateLight"/>
                <w:b/>
              </w:rPr>
              <w:t>Danışmanlık Sunan Kişi(</w:t>
            </w:r>
            <w:proofErr w:type="spellStart"/>
            <w:r w:rsidRPr="005739DB">
              <w:rPr>
                <w:rFonts w:asciiTheme="majorHAnsi" w:eastAsia="Calibri" w:hAnsiTheme="majorHAnsi" w:cs="InterstateLight"/>
                <w:b/>
              </w:rPr>
              <w:t>ler</w:t>
            </w:r>
            <w:proofErr w:type="spellEnd"/>
            <w:r w:rsidRPr="005739DB">
              <w:rPr>
                <w:rFonts w:asciiTheme="majorHAnsi" w:eastAsia="Calibri" w:hAnsiTheme="majorHAnsi" w:cs="InterstateLight"/>
                <w:b/>
              </w:rPr>
              <w:t>)</w:t>
            </w:r>
          </w:p>
        </w:tc>
        <w:tc>
          <w:tcPr>
            <w:tcW w:w="1843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  <w:b/>
              </w:rPr>
            </w:pPr>
            <w:r w:rsidRPr="005739DB">
              <w:rPr>
                <w:rFonts w:asciiTheme="majorHAnsi" w:eastAsia="Calibri" w:hAnsiTheme="majorHAnsi" w:cs="InterstateLight"/>
                <w:b/>
              </w:rPr>
              <w:t>Görev Alan Merkez Üyeleri</w:t>
            </w:r>
          </w:p>
        </w:tc>
        <w:tc>
          <w:tcPr>
            <w:tcW w:w="1559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  <w:b/>
              </w:rPr>
            </w:pPr>
            <w:r w:rsidRPr="005739DB">
              <w:rPr>
                <w:rFonts w:asciiTheme="majorHAnsi" w:eastAsia="Calibri" w:hAnsiTheme="majorHAnsi" w:cs="InterstateLight"/>
                <w:b/>
              </w:rPr>
              <w:t>Danışmanlık Süresi</w:t>
            </w:r>
          </w:p>
        </w:tc>
        <w:tc>
          <w:tcPr>
            <w:tcW w:w="1698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  <w:b/>
              </w:rPr>
            </w:pPr>
            <w:r w:rsidRPr="005739DB">
              <w:rPr>
                <w:rFonts w:asciiTheme="majorHAnsi" w:eastAsia="Calibri" w:hAnsiTheme="majorHAnsi" w:cs="InterstateLight"/>
                <w:b/>
              </w:rPr>
              <w:t>Merkeze Sağlanan Gelir</w:t>
            </w:r>
          </w:p>
        </w:tc>
      </w:tr>
      <w:tr w:rsidR="005739DB" w:rsidRPr="00C261F3" w:rsidTr="005739DB">
        <w:tc>
          <w:tcPr>
            <w:tcW w:w="1841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>
              <w:rPr>
                <w:rFonts w:asciiTheme="majorHAnsi" w:eastAsia="Calibri" w:hAnsiTheme="majorHAnsi" w:cs="InterstateLight"/>
              </w:rPr>
              <w:t>Öykü Y</w:t>
            </w:r>
            <w:r w:rsidRPr="005739DB">
              <w:rPr>
                <w:rFonts w:asciiTheme="majorHAnsi" w:eastAsia="Calibri" w:hAnsiTheme="majorHAnsi" w:cs="InterstateLight"/>
              </w:rPr>
              <w:t>azarları *</w:t>
            </w:r>
          </w:p>
        </w:tc>
        <w:tc>
          <w:tcPr>
            <w:tcW w:w="2270" w:type="dxa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 xml:space="preserve">Gülru Tanman, Ayla 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Ödekan</w:t>
            </w:r>
            <w:proofErr w:type="spellEnd"/>
            <w:r w:rsidRPr="005739DB">
              <w:rPr>
                <w:rFonts w:asciiTheme="majorHAnsi" w:eastAsia="Calibri" w:hAnsiTheme="majorHAnsi" w:cs="InterstateLight"/>
              </w:rPr>
              <w:t xml:space="preserve">, Meral 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Korzay</w:t>
            </w:r>
            <w:proofErr w:type="spellEnd"/>
            <w:r w:rsidRPr="005739DB">
              <w:rPr>
                <w:rFonts w:asciiTheme="majorHAnsi" w:eastAsia="Calibri" w:hAnsiTheme="majorHAnsi" w:cs="InterstateLight"/>
              </w:rPr>
              <w:t xml:space="preserve">, Serkan Özel, Bülent </w:t>
            </w:r>
            <w:proofErr w:type="spellStart"/>
            <w:r w:rsidRPr="005739DB">
              <w:rPr>
                <w:rFonts w:asciiTheme="majorHAnsi" w:eastAsia="Calibri" w:hAnsiTheme="majorHAnsi" w:cs="InterstateLight"/>
              </w:rPr>
              <w:t>Himmetoğlu</w:t>
            </w:r>
            <w:proofErr w:type="spellEnd"/>
            <w:r w:rsidRPr="005739DB">
              <w:rPr>
                <w:rFonts w:asciiTheme="majorHAnsi" w:eastAsia="Calibri" w:hAnsiTheme="majorHAnsi" w:cs="InterstateLight"/>
              </w:rPr>
              <w:t>, Bengi Ertuna</w:t>
            </w:r>
          </w:p>
        </w:tc>
        <w:tc>
          <w:tcPr>
            <w:tcW w:w="1843" w:type="dxa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559" w:type="dxa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Sürekli</w:t>
            </w:r>
          </w:p>
        </w:tc>
        <w:tc>
          <w:tcPr>
            <w:tcW w:w="1698" w:type="dxa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proofErr w:type="gramStart"/>
            <w:r w:rsidRPr="005739DB">
              <w:rPr>
                <w:rFonts w:asciiTheme="majorHAnsi" w:eastAsia="Calibri" w:hAnsiTheme="majorHAnsi" w:cs="InterstateLight"/>
              </w:rPr>
              <w:t>Sosyal sorumluluk çerçevesinde.</w:t>
            </w:r>
            <w:proofErr w:type="gramEnd"/>
          </w:p>
        </w:tc>
      </w:tr>
      <w:tr w:rsidR="005739DB" w:rsidRPr="00C261F3" w:rsidTr="005739DB">
        <w:tc>
          <w:tcPr>
            <w:tcW w:w="1841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Merak Eden Çocuk Okulları</w:t>
            </w:r>
          </w:p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</w:p>
        </w:tc>
        <w:tc>
          <w:tcPr>
            <w:tcW w:w="2270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43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559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2017-</w:t>
            </w:r>
          </w:p>
        </w:tc>
        <w:tc>
          <w:tcPr>
            <w:tcW w:w="1698" w:type="dxa"/>
          </w:tcPr>
          <w:p w:rsidR="005739DB" w:rsidRPr="005739DB" w:rsidRDefault="005739DB" w:rsidP="005739DB">
            <w:pPr>
              <w:spacing w:after="0" w:line="300" w:lineRule="exact"/>
              <w:jc w:val="center"/>
              <w:rPr>
                <w:rFonts w:asciiTheme="majorHAnsi" w:eastAsia="Calibri" w:hAnsiTheme="majorHAnsi" w:cs="InterstateLight"/>
              </w:rPr>
            </w:pPr>
          </w:p>
          <w:p w:rsidR="005739DB" w:rsidRPr="005739DB" w:rsidRDefault="005739DB" w:rsidP="005739DB">
            <w:pPr>
              <w:spacing w:after="0" w:line="300" w:lineRule="exact"/>
              <w:jc w:val="center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--</w:t>
            </w:r>
          </w:p>
        </w:tc>
      </w:tr>
      <w:tr w:rsidR="005739DB" w:rsidRPr="00C261F3" w:rsidTr="005739DB">
        <w:tc>
          <w:tcPr>
            <w:tcW w:w="1841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Doğa Okulları (Akademik Koordinatör)</w:t>
            </w:r>
          </w:p>
        </w:tc>
        <w:tc>
          <w:tcPr>
            <w:tcW w:w="2270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843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Serkan Özel</w:t>
            </w:r>
          </w:p>
        </w:tc>
        <w:tc>
          <w:tcPr>
            <w:tcW w:w="1559" w:type="dxa"/>
            <w:vAlign w:val="center"/>
          </w:tcPr>
          <w:p w:rsidR="005739DB" w:rsidRPr="005739DB" w:rsidRDefault="005739DB" w:rsidP="005739DB">
            <w:pPr>
              <w:spacing w:after="0" w:line="300" w:lineRule="exact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2015-</w:t>
            </w:r>
          </w:p>
        </w:tc>
        <w:tc>
          <w:tcPr>
            <w:tcW w:w="1698" w:type="dxa"/>
          </w:tcPr>
          <w:p w:rsidR="005739DB" w:rsidRPr="005739DB" w:rsidRDefault="005739DB" w:rsidP="005739DB">
            <w:pPr>
              <w:spacing w:after="0" w:line="300" w:lineRule="exact"/>
              <w:jc w:val="center"/>
              <w:rPr>
                <w:rFonts w:asciiTheme="majorHAnsi" w:eastAsia="Calibri" w:hAnsiTheme="majorHAnsi" w:cs="InterstateLight"/>
              </w:rPr>
            </w:pPr>
          </w:p>
          <w:p w:rsidR="005739DB" w:rsidRPr="005739DB" w:rsidRDefault="005739DB" w:rsidP="005739DB">
            <w:pPr>
              <w:spacing w:after="0" w:line="300" w:lineRule="exact"/>
              <w:jc w:val="center"/>
              <w:rPr>
                <w:rFonts w:asciiTheme="majorHAnsi" w:eastAsia="Calibri" w:hAnsiTheme="majorHAnsi" w:cs="InterstateLight"/>
              </w:rPr>
            </w:pPr>
            <w:r w:rsidRPr="005739DB">
              <w:rPr>
                <w:rFonts w:asciiTheme="majorHAnsi" w:eastAsia="Calibri" w:hAnsiTheme="majorHAnsi" w:cs="InterstateLight"/>
              </w:rPr>
              <w:t>--</w:t>
            </w:r>
          </w:p>
        </w:tc>
      </w:tr>
    </w:tbl>
    <w:p w:rsidR="005739DB" w:rsidRPr="005739DB" w:rsidRDefault="005739DB" w:rsidP="005739DB">
      <w:pPr>
        <w:spacing w:after="0" w:line="300" w:lineRule="exact"/>
        <w:rPr>
          <w:rFonts w:asciiTheme="majorHAnsi" w:eastAsia="Calibri" w:hAnsiTheme="majorHAnsi" w:cs="InterstateLight"/>
        </w:rPr>
      </w:pPr>
    </w:p>
    <w:p w:rsidR="005739DB" w:rsidRPr="005739DB" w:rsidRDefault="005739DB" w:rsidP="005739DB">
      <w:pPr>
        <w:spacing w:after="0" w:line="300" w:lineRule="exact"/>
        <w:rPr>
          <w:rFonts w:asciiTheme="majorHAnsi" w:eastAsia="Calibri" w:hAnsiTheme="majorHAnsi" w:cs="InterstateLight"/>
        </w:rPr>
      </w:pPr>
      <w:r w:rsidRPr="005739DB">
        <w:rPr>
          <w:rFonts w:asciiTheme="majorHAnsi" w:eastAsia="Calibri" w:hAnsiTheme="majorHAnsi" w:cs="InterstateLight"/>
        </w:rPr>
        <w:t xml:space="preserve">* “İlçemin ve İstanbul Şehrinin Kültürel Mirasını Tanıyorum ve Arkadaşlarımla Paylaşıyorum”  adlı proje kapsamında öykü yazarlarına İstanbul Araştırmaları Merkezi ile ortak danışmalık sunulmaktadır. </w:t>
      </w:r>
    </w:p>
    <w:p w:rsidR="005739DB" w:rsidRDefault="005739DB" w:rsidP="004D6D07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A16C63" w:rsidRPr="004E22D3" w:rsidRDefault="003F472C" w:rsidP="000712B6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="00E15924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="00A16C63"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9972CD" w:rsidRDefault="009972CD" w:rsidP="000712B6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433663" w:rsidRDefault="00892239" w:rsidP="0043366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="00433663" w:rsidRPr="0043366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Personal</w:t>
      </w:r>
      <w:proofErr w:type="spellEnd"/>
      <w:r w:rsidR="00433663" w:rsidRPr="0043366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Learning Environment Software Development</w:t>
      </w:r>
      <w:r w:rsidR="0043366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892239" w:rsidRDefault="00C5397F" w:rsidP="0043366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="00892239" w:rsidRPr="00B44910">
        <w:rPr>
          <w:rFonts w:ascii="Cambria" w:eastAsia="Calibri" w:hAnsi="Cambria" w:cs="InterstateLight"/>
          <w:color w:val="6E6F71"/>
        </w:rPr>
        <w:tab/>
      </w:r>
      <w:r w:rsidR="00892239" w:rsidRPr="00297C25">
        <w:rPr>
          <w:rFonts w:ascii="Cambria" w:eastAsia="Calibri" w:hAnsi="Cambria" w:cs="InterstateLight"/>
          <w:b/>
          <w:color w:val="6E6F71"/>
        </w:rPr>
        <w:t>:</w:t>
      </w:r>
      <w:r w:rsidR="00892239" w:rsidRPr="00B44910">
        <w:rPr>
          <w:rFonts w:ascii="Cambria" w:eastAsia="Calibri" w:hAnsi="Cambria" w:cs="InterstateLight"/>
          <w:color w:val="6E6F71"/>
        </w:rPr>
        <w:t xml:space="preserve"> </w:t>
      </w:r>
      <w:r w:rsidR="00433663">
        <w:rPr>
          <w:rFonts w:asciiTheme="majorHAnsi" w:hAnsiTheme="majorHAnsi"/>
          <w:lang w:eastAsia="ko-KR"/>
        </w:rPr>
        <w:t>Oğuz Ak</w:t>
      </w:r>
    </w:p>
    <w:p w:rsidR="00892239" w:rsidRDefault="00892239" w:rsidP="0089223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="00433663">
        <w:rPr>
          <w:rFonts w:asciiTheme="majorHAnsi" w:hAnsiTheme="majorHAnsi"/>
          <w:lang w:eastAsia="ko-KR"/>
        </w:rPr>
        <w:t>-</w:t>
      </w:r>
    </w:p>
    <w:p w:rsidR="00892239" w:rsidRPr="00982522" w:rsidRDefault="00892239" w:rsidP="0089223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 w:rsidR="00433663">
        <w:rPr>
          <w:rFonts w:asciiTheme="majorHAnsi" w:hAnsiTheme="majorHAnsi"/>
          <w:lang w:eastAsia="ko-KR"/>
        </w:rPr>
        <w:t>8</w:t>
      </w:r>
    </w:p>
    <w:p w:rsidR="00892239" w:rsidRDefault="00892239" w:rsidP="00892239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 w:rsidR="00433663">
        <w:rPr>
          <w:rFonts w:asciiTheme="majorHAnsi" w:hAnsiTheme="majorHAnsi"/>
          <w:lang w:eastAsia="ko-KR"/>
        </w:rPr>
        <w:t>Tamamlandı</w:t>
      </w:r>
    </w:p>
    <w:p w:rsidR="00892239" w:rsidRDefault="00892239" w:rsidP="00892239">
      <w:pPr>
        <w:pStyle w:val="Yayn1"/>
        <w:widowControl/>
        <w:spacing w:line="240" w:lineRule="atLeas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433663" w:rsidRDefault="00433663" w:rsidP="0043366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43366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Fakülte Staj Takip Sistemi</w:t>
      </w:r>
    </w:p>
    <w:p w:rsidR="00433663" w:rsidRDefault="00433663" w:rsidP="0043366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>
        <w:rPr>
          <w:rFonts w:asciiTheme="majorHAnsi" w:hAnsiTheme="majorHAnsi"/>
          <w:lang w:eastAsia="ko-KR"/>
        </w:rPr>
        <w:t>Oğuz Ak</w:t>
      </w:r>
    </w:p>
    <w:p w:rsidR="00433663" w:rsidRDefault="00433663" w:rsidP="0043366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433663" w:rsidRPr="00982522" w:rsidRDefault="00433663" w:rsidP="0043366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</w:t>
      </w:r>
      <w:r w:rsidR="00C470AE">
        <w:rPr>
          <w:rFonts w:asciiTheme="majorHAnsi" w:hAnsiTheme="majorHAnsi"/>
          <w:lang w:eastAsia="ko-KR"/>
        </w:rPr>
        <w:t>7</w:t>
      </w:r>
    </w:p>
    <w:p w:rsidR="00433663" w:rsidRDefault="00433663" w:rsidP="0043366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Tamamlandı</w:t>
      </w:r>
    </w:p>
    <w:p w:rsidR="00433663" w:rsidRDefault="00433663" w:rsidP="00892239">
      <w:pPr>
        <w:pStyle w:val="Yayn1"/>
        <w:widowControl/>
        <w:spacing w:line="240" w:lineRule="atLeas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Design, Development </w:t>
      </w:r>
      <w:proofErr w:type="spellStart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and</w:t>
      </w:r>
      <w:proofErr w:type="spellEnd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Evaluation of a Virtual </w:t>
      </w:r>
      <w:proofErr w:type="spellStart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Internship</w:t>
      </w:r>
      <w:proofErr w:type="spellEnd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proofErr w:type="spellStart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for</w:t>
      </w:r>
      <w:proofErr w:type="spellEnd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Preservice</w:t>
      </w:r>
      <w:proofErr w:type="spellEnd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proofErr w:type="spellStart"/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Teachers</w:t>
      </w:r>
      <w:proofErr w:type="spellEnd"/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5739DB">
        <w:rPr>
          <w:rFonts w:asciiTheme="majorHAnsi" w:hAnsiTheme="majorHAnsi"/>
          <w:lang w:eastAsia="ko-KR"/>
        </w:rPr>
        <w:t>Diler Öner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C470AE" w:rsidRPr="00982522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2017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470AE" w:rsidRDefault="00C470AE" w:rsidP="00892239">
      <w:pPr>
        <w:pStyle w:val="Yayn1"/>
        <w:widowControl/>
        <w:spacing w:line="240" w:lineRule="atLeas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2C74AB">
        <w:rPr>
          <w:rFonts w:ascii="Cambria" w:eastAsia="Calibri" w:hAnsi="Cambria" w:cs="InterstateLight"/>
          <w:b/>
          <w:color w:val="6E6F71"/>
        </w:rPr>
        <w:t>: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</w:t>
      </w:r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Ortaöğretim Matematik Öğretmeni Adaylarına Etkin 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Matematik Öğretimi için İlerlemeci Bakış Açısı 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C470A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Kazandırılması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ind w:left="2832" w:hanging="2832"/>
        <w:rPr>
          <w:rFonts w:asciiTheme="majorHAnsi" w:hAnsiTheme="majorHAnsi"/>
          <w:lang w:eastAsia="ko-K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Yürütücüsü</w:t>
      </w:r>
      <w:r w:rsidRPr="00B44910"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5739DB">
        <w:rPr>
          <w:rFonts w:asciiTheme="majorHAnsi" w:hAnsiTheme="majorHAnsi"/>
          <w:lang w:eastAsia="ko-KR"/>
        </w:rPr>
        <w:t>Serkan Özel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BAP</w:t>
      </w:r>
    </w:p>
    <w:p w:rsidR="00C470AE" w:rsidRPr="00982522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-</w:t>
      </w:r>
    </w:p>
    <w:p w:rsidR="00C470AE" w:rsidRDefault="00C470AE" w:rsidP="00C470A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470AE" w:rsidRDefault="00C470AE" w:rsidP="00892239">
      <w:pPr>
        <w:pStyle w:val="Yayn1"/>
        <w:widowControl/>
        <w:spacing w:line="240" w:lineRule="atLeast"/>
        <w:ind w:left="0" w:firstLine="0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633EC2" w:rsidRPr="0072388A" w:rsidRDefault="00633EC2" w:rsidP="00AE1F82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VI</w:t>
      </w:r>
      <w:r w:rsidR="002F1CF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2388A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 AĞIRLIKLI, MERKEZİN KATKISIYLA YAPILAN ÇALIŞMALARA DAYANDIRILARAK YAYINLANAN BİLİMSEL YAYINLAR</w:t>
      </w:r>
    </w:p>
    <w:p w:rsidR="00633EC2" w:rsidRPr="00662FEF" w:rsidRDefault="00633EC2" w:rsidP="00AE1F82">
      <w:pPr>
        <w:spacing w:after="0" w:line="300" w:lineRule="exact"/>
        <w:rPr>
          <w:rFonts w:asciiTheme="majorHAnsi" w:eastAsia="Times New Roman" w:hAnsiTheme="majorHAnsi" w:cs="Times New Roman"/>
          <w:lang w:eastAsia="en-GB"/>
        </w:rPr>
      </w:pPr>
    </w:p>
    <w:p w:rsidR="00633EC2" w:rsidRDefault="00271388" w:rsidP="00AE1F8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Bilimsel Yayınlar</w:t>
      </w:r>
    </w:p>
    <w:p w:rsidR="00633EC2" w:rsidRPr="00F80965" w:rsidRDefault="00633EC2" w:rsidP="00AE1F82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Pr="00AE1F82">
        <w:rPr>
          <w:rFonts w:asciiTheme="majorHAnsi" w:hAnsiTheme="majorHAnsi"/>
          <w:lang w:eastAsia="ko-KR"/>
        </w:rPr>
        <w:t>ner, D</w:t>
      </w:r>
      <w:proofErr w:type="gramStart"/>
      <w:r w:rsidRPr="00AE1F82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AE1F82">
        <w:rPr>
          <w:rFonts w:asciiTheme="majorHAnsi" w:hAnsiTheme="majorHAnsi"/>
          <w:lang w:eastAsia="ko-KR"/>
        </w:rPr>
        <w:t xml:space="preserve"> (2018). Design of a </w:t>
      </w:r>
      <w:r w:rsidRPr="00AE1F82">
        <w:rPr>
          <w:rFonts w:asciiTheme="majorHAnsi" w:hAnsiTheme="majorHAnsi"/>
          <w:lang w:eastAsia="ko-KR"/>
        </w:rPr>
        <w:t xml:space="preserve">Virtual </w:t>
      </w:r>
      <w:proofErr w:type="spellStart"/>
      <w:r w:rsidRPr="00AE1F82">
        <w:rPr>
          <w:rFonts w:asciiTheme="majorHAnsi" w:hAnsiTheme="majorHAnsi"/>
          <w:lang w:eastAsia="ko-KR"/>
        </w:rPr>
        <w:t>İnternship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t</w:t>
      </w:r>
      <w:r w:rsidRPr="00AE1F82">
        <w:rPr>
          <w:rFonts w:asciiTheme="majorHAnsi" w:hAnsiTheme="majorHAnsi"/>
          <w:lang w:eastAsia="ko-KR"/>
        </w:rPr>
        <w:t>o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Develop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Technological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Pedagogical</w:t>
      </w:r>
      <w:proofErr w:type="spellEnd"/>
      <w:r w:rsidRPr="00AE1F82">
        <w:rPr>
          <w:rFonts w:asciiTheme="majorHAnsi" w:hAnsiTheme="majorHAnsi"/>
          <w:lang w:eastAsia="ko-KR"/>
        </w:rPr>
        <w:t xml:space="preserve"> Content </w:t>
      </w: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1F82">
        <w:rPr>
          <w:rFonts w:asciiTheme="majorHAnsi" w:hAnsiTheme="majorHAnsi"/>
          <w:lang w:eastAsia="ko-KR"/>
        </w:rPr>
        <w:t>Knowledge</w:t>
      </w:r>
      <w:r w:rsidRPr="00AE1F82">
        <w:rPr>
          <w:rFonts w:asciiTheme="majorHAnsi" w:hAnsiTheme="majorHAnsi"/>
          <w:lang w:eastAsia="ko-KR"/>
        </w:rPr>
        <w:t>. In Kay, J</w:t>
      </w:r>
      <w:proofErr w:type="gramStart"/>
      <w:r w:rsidRPr="00AE1F82">
        <w:rPr>
          <w:rFonts w:asciiTheme="majorHAnsi" w:hAnsiTheme="majorHAnsi"/>
          <w:lang w:eastAsia="ko-KR"/>
        </w:rPr>
        <w:t>.,</w:t>
      </w:r>
      <w:proofErr w:type="gramEnd"/>
      <w:r w:rsidRPr="00AE1F82">
        <w:rPr>
          <w:rFonts w:asciiTheme="majorHAnsi" w:hAnsiTheme="majorHAnsi"/>
          <w:lang w:eastAsia="ko-KR"/>
        </w:rPr>
        <w:t xml:space="preserve"> &amp; </w:t>
      </w:r>
      <w:proofErr w:type="spellStart"/>
      <w:r w:rsidRPr="00AE1F82">
        <w:rPr>
          <w:rFonts w:asciiTheme="majorHAnsi" w:hAnsiTheme="majorHAnsi"/>
          <w:lang w:eastAsia="ko-KR"/>
        </w:rPr>
        <w:t>Luckin</w:t>
      </w:r>
      <w:proofErr w:type="spellEnd"/>
      <w:r w:rsidRPr="00AE1F82">
        <w:rPr>
          <w:rFonts w:asciiTheme="majorHAnsi" w:hAnsiTheme="majorHAnsi"/>
          <w:lang w:eastAsia="ko-KR"/>
        </w:rPr>
        <w:t xml:space="preserve">, R. (Eds.). Rethinking Learning in the Digital Age: Making the </w:t>
      </w: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1F82">
        <w:rPr>
          <w:rFonts w:asciiTheme="majorHAnsi" w:hAnsiTheme="majorHAnsi"/>
          <w:lang w:eastAsia="ko-KR"/>
        </w:rPr>
        <w:t xml:space="preserve">Learning </w:t>
      </w:r>
      <w:proofErr w:type="spellStart"/>
      <w:r w:rsidRPr="00AE1F82">
        <w:rPr>
          <w:rFonts w:asciiTheme="majorHAnsi" w:hAnsiTheme="majorHAnsi"/>
          <w:lang w:eastAsia="ko-KR"/>
        </w:rPr>
        <w:t>Sciences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Count</w:t>
      </w:r>
      <w:proofErr w:type="spellEnd"/>
      <w:r w:rsidRPr="00AE1F82">
        <w:rPr>
          <w:rFonts w:asciiTheme="majorHAnsi" w:hAnsiTheme="majorHAnsi"/>
          <w:lang w:eastAsia="ko-KR"/>
        </w:rPr>
        <w:t>, 13</w:t>
      </w:r>
      <w:r w:rsidRPr="00AE1F82">
        <w:rPr>
          <w:rFonts w:asciiTheme="majorHAnsi" w:hAnsiTheme="majorHAnsi"/>
          <w:vertAlign w:val="superscript"/>
          <w:lang w:eastAsia="ko-KR"/>
        </w:rPr>
        <w:t>th</w:t>
      </w:r>
      <w:r w:rsidRPr="00AE1F82">
        <w:rPr>
          <w:rFonts w:asciiTheme="majorHAnsi" w:hAnsiTheme="majorHAnsi"/>
          <w:lang w:eastAsia="ko-KR"/>
        </w:rPr>
        <w:t xml:space="preserve"> International Conference of the Learning Sciences (ICLS) </w:t>
      </w: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r w:rsidRPr="00AE1F82">
        <w:rPr>
          <w:rFonts w:asciiTheme="majorHAnsi" w:hAnsiTheme="majorHAnsi"/>
          <w:lang w:eastAsia="ko-KR"/>
        </w:rPr>
        <w:t xml:space="preserve">2018, Volume 3, </w:t>
      </w:r>
      <w:proofErr w:type="spellStart"/>
      <w:r w:rsidRPr="00AE1F82">
        <w:rPr>
          <w:rFonts w:asciiTheme="majorHAnsi" w:hAnsiTheme="majorHAnsi"/>
          <w:lang w:eastAsia="ko-KR"/>
        </w:rPr>
        <w:t>pp</w:t>
      </w:r>
      <w:proofErr w:type="spellEnd"/>
      <w:r w:rsidRPr="00AE1F82">
        <w:rPr>
          <w:rFonts w:asciiTheme="majorHAnsi" w:hAnsiTheme="majorHAnsi"/>
          <w:lang w:eastAsia="ko-KR"/>
        </w:rPr>
        <w:t xml:space="preserve">. 1353-4. University College London (UCL), UK: International Society of </w:t>
      </w:r>
    </w:p>
    <w:p w:rsidR="00AE1F82" w:rsidRP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AE1F82">
        <w:rPr>
          <w:rFonts w:asciiTheme="majorHAnsi" w:hAnsiTheme="majorHAnsi"/>
          <w:lang w:eastAsia="ko-KR"/>
        </w:rPr>
        <w:t>the</w:t>
      </w:r>
      <w:proofErr w:type="spellEnd"/>
      <w:r w:rsidRPr="00AE1F82">
        <w:rPr>
          <w:rFonts w:asciiTheme="majorHAnsi" w:hAnsiTheme="majorHAnsi"/>
          <w:lang w:eastAsia="ko-KR"/>
        </w:rPr>
        <w:t xml:space="preserve"> Learning </w:t>
      </w:r>
      <w:proofErr w:type="spellStart"/>
      <w:r w:rsidRPr="00AE1F82">
        <w:rPr>
          <w:rFonts w:asciiTheme="majorHAnsi" w:hAnsiTheme="majorHAnsi"/>
          <w:lang w:eastAsia="ko-KR"/>
        </w:rPr>
        <w:t>Sciences</w:t>
      </w:r>
      <w:proofErr w:type="spellEnd"/>
      <w:r w:rsidRPr="00AE1F82">
        <w:rPr>
          <w:rFonts w:asciiTheme="majorHAnsi" w:hAnsiTheme="majorHAnsi"/>
          <w:lang w:eastAsia="ko-KR"/>
        </w:rPr>
        <w:t xml:space="preserve">. </w:t>
      </w:r>
      <w:proofErr w:type="gramStart"/>
      <w:r w:rsidRPr="00AE1F82">
        <w:rPr>
          <w:rFonts w:asciiTheme="majorHAnsi" w:hAnsiTheme="majorHAnsi"/>
          <w:lang w:eastAsia="ko-KR"/>
        </w:rPr>
        <w:t xml:space="preserve">(23-27 </w:t>
      </w:r>
      <w:proofErr w:type="spellStart"/>
      <w:r w:rsidRPr="00AE1F82">
        <w:rPr>
          <w:rFonts w:asciiTheme="majorHAnsi" w:hAnsiTheme="majorHAnsi"/>
          <w:lang w:eastAsia="ko-KR"/>
        </w:rPr>
        <w:t>Haziran</w:t>
      </w:r>
      <w:proofErr w:type="spellEnd"/>
      <w:r w:rsidRPr="00AE1F82">
        <w:rPr>
          <w:rFonts w:asciiTheme="majorHAnsi" w:hAnsiTheme="majorHAnsi"/>
          <w:lang w:eastAsia="ko-KR"/>
        </w:rPr>
        <w:t>, 2018).</w:t>
      </w:r>
      <w:proofErr w:type="gramEnd"/>
    </w:p>
    <w:p w:rsidR="00AE1F82" w:rsidRPr="00AE1F82" w:rsidRDefault="00AE1F82" w:rsidP="00AE1F82">
      <w:pPr>
        <w:pStyle w:val="ListeParagraf"/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Adadan, </w:t>
      </w:r>
      <w:r w:rsidRPr="00AE1F82">
        <w:rPr>
          <w:rFonts w:asciiTheme="majorHAnsi" w:hAnsiTheme="majorHAnsi"/>
          <w:lang w:eastAsia="ko-KR"/>
        </w:rPr>
        <w:t>E</w:t>
      </w:r>
      <w:proofErr w:type="gramStart"/>
      <w:r w:rsidRPr="00AE1F82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>
        <w:rPr>
          <w:rFonts w:asciiTheme="majorHAnsi" w:hAnsiTheme="majorHAnsi"/>
          <w:lang w:eastAsia="ko-KR"/>
        </w:rPr>
        <w:t xml:space="preserve"> Ö</w:t>
      </w:r>
      <w:r w:rsidRPr="00AE1F82">
        <w:rPr>
          <w:rFonts w:asciiTheme="majorHAnsi" w:hAnsiTheme="majorHAnsi"/>
          <w:lang w:eastAsia="ko-KR"/>
        </w:rPr>
        <w:t>ner, D.</w:t>
      </w:r>
      <w:r>
        <w:rPr>
          <w:rFonts w:asciiTheme="majorHAnsi" w:hAnsiTheme="majorHAnsi"/>
          <w:lang w:eastAsia="ko-KR"/>
        </w:rPr>
        <w:t>,</w:t>
      </w:r>
      <w:r w:rsidRPr="00AE1F82">
        <w:rPr>
          <w:rFonts w:asciiTheme="majorHAnsi" w:hAnsiTheme="majorHAnsi"/>
          <w:lang w:eastAsia="ko-KR"/>
        </w:rPr>
        <w:t xml:space="preserve"> (2018). </w:t>
      </w:r>
      <w:proofErr w:type="spellStart"/>
      <w:r w:rsidRPr="00AE1F82">
        <w:rPr>
          <w:rFonts w:asciiTheme="majorHAnsi" w:hAnsiTheme="majorHAnsi"/>
          <w:lang w:eastAsia="ko-KR"/>
        </w:rPr>
        <w:t>Examining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Preservice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Teache</w:t>
      </w:r>
      <w:r>
        <w:rPr>
          <w:rFonts w:asciiTheme="majorHAnsi" w:hAnsiTheme="majorHAnsi"/>
          <w:lang w:eastAsia="ko-KR"/>
        </w:rPr>
        <w:t>rs</w:t>
      </w:r>
      <w:proofErr w:type="spellEnd"/>
      <w:r>
        <w:rPr>
          <w:rFonts w:asciiTheme="majorHAnsi" w:hAnsiTheme="majorHAnsi"/>
          <w:lang w:eastAsia="ko-KR"/>
        </w:rPr>
        <w:t xml:space="preserve">’ </w:t>
      </w:r>
      <w:proofErr w:type="spellStart"/>
      <w:r>
        <w:rPr>
          <w:rFonts w:asciiTheme="majorHAnsi" w:hAnsiTheme="majorHAnsi"/>
          <w:lang w:eastAsia="ko-KR"/>
        </w:rPr>
        <w:t>Reflective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Thinking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Skills</w:t>
      </w:r>
      <w:proofErr w:type="spellEnd"/>
      <w:r>
        <w:rPr>
          <w:rFonts w:asciiTheme="majorHAnsi" w:hAnsiTheme="majorHAnsi"/>
          <w:lang w:eastAsia="ko-KR"/>
        </w:rPr>
        <w:t xml:space="preserve"> in </w:t>
      </w:r>
      <w:proofErr w:type="spellStart"/>
      <w:r>
        <w:rPr>
          <w:rFonts w:asciiTheme="majorHAnsi" w:hAnsiTheme="majorHAnsi"/>
          <w:lang w:eastAsia="ko-KR"/>
        </w:rPr>
        <w:t>t</w:t>
      </w:r>
      <w:r w:rsidRPr="00AE1F82">
        <w:rPr>
          <w:rFonts w:asciiTheme="majorHAnsi" w:hAnsiTheme="majorHAnsi"/>
          <w:lang w:eastAsia="ko-KR"/>
        </w:rPr>
        <w:t>he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 xml:space="preserve"> </w:t>
      </w: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AE1F82">
        <w:rPr>
          <w:rFonts w:asciiTheme="majorHAnsi" w:hAnsiTheme="majorHAnsi"/>
          <w:lang w:eastAsia="ko-KR"/>
        </w:rPr>
        <w:t>Context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o</w:t>
      </w:r>
      <w:r w:rsidRPr="00AE1F82">
        <w:rPr>
          <w:rFonts w:asciiTheme="majorHAnsi" w:hAnsiTheme="majorHAnsi"/>
          <w:lang w:eastAsia="ko-KR"/>
        </w:rPr>
        <w:t>f Web-</w:t>
      </w:r>
      <w:proofErr w:type="spellStart"/>
      <w:r w:rsidRPr="00AE1F82">
        <w:rPr>
          <w:rFonts w:asciiTheme="majorHAnsi" w:hAnsiTheme="majorHAnsi"/>
          <w:lang w:eastAsia="ko-KR"/>
        </w:rPr>
        <w:t>Based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Portfolios</w:t>
      </w:r>
      <w:proofErr w:type="spellEnd"/>
      <w:r w:rsidRPr="00AE1F82">
        <w:rPr>
          <w:rFonts w:asciiTheme="majorHAnsi" w:hAnsiTheme="majorHAnsi"/>
          <w:lang w:eastAsia="ko-KR"/>
        </w:rPr>
        <w:t xml:space="preserve">: </w:t>
      </w:r>
      <w:proofErr w:type="spellStart"/>
      <w:r w:rsidRPr="00AE1F82">
        <w:rPr>
          <w:rFonts w:asciiTheme="majorHAnsi" w:hAnsiTheme="majorHAnsi"/>
          <w:lang w:eastAsia="ko-KR"/>
        </w:rPr>
        <w:t>The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r w:rsidRPr="00AE1F82">
        <w:rPr>
          <w:rFonts w:asciiTheme="majorHAnsi" w:hAnsiTheme="majorHAnsi"/>
          <w:lang w:eastAsia="ko-KR"/>
        </w:rPr>
        <w:t xml:space="preserve">Role </w:t>
      </w:r>
      <w:r>
        <w:rPr>
          <w:rFonts w:asciiTheme="majorHAnsi" w:hAnsiTheme="majorHAnsi"/>
          <w:lang w:eastAsia="ko-KR"/>
        </w:rPr>
        <w:t>o</w:t>
      </w:r>
      <w:r w:rsidRPr="00AE1F82">
        <w:rPr>
          <w:rFonts w:asciiTheme="majorHAnsi" w:hAnsiTheme="majorHAnsi"/>
          <w:lang w:eastAsia="ko-KR"/>
        </w:rPr>
        <w:t xml:space="preserve">f </w:t>
      </w:r>
      <w:proofErr w:type="spellStart"/>
      <w:r w:rsidRPr="00AE1F82">
        <w:rPr>
          <w:rFonts w:asciiTheme="majorHAnsi" w:hAnsiTheme="majorHAnsi"/>
          <w:lang w:eastAsia="ko-KR"/>
        </w:rPr>
        <w:t>Metacognitive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Awareness</w:t>
      </w:r>
      <w:proofErr w:type="spellEnd"/>
      <w:r w:rsidRPr="00AE1F82">
        <w:rPr>
          <w:rFonts w:asciiTheme="majorHAnsi" w:hAnsiTheme="majorHAnsi"/>
          <w:lang w:eastAsia="ko-KR"/>
        </w:rPr>
        <w:t xml:space="preserve">. Australian Journal </w:t>
      </w:r>
    </w:p>
    <w:p w:rsidR="00AE1F82" w:rsidRP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gramStart"/>
      <w:r w:rsidRPr="00AE1F82">
        <w:rPr>
          <w:rFonts w:asciiTheme="majorHAnsi" w:hAnsiTheme="majorHAnsi"/>
          <w:lang w:eastAsia="ko-KR"/>
        </w:rPr>
        <w:t>of</w:t>
      </w:r>
      <w:proofErr w:type="gram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Teacher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Education</w:t>
      </w:r>
      <w:proofErr w:type="spellEnd"/>
      <w:r w:rsidRPr="00AE1F82">
        <w:rPr>
          <w:rFonts w:asciiTheme="majorHAnsi" w:hAnsiTheme="majorHAnsi"/>
          <w:lang w:eastAsia="ko-KR"/>
        </w:rPr>
        <w:t>, 43(11), 26-50.</w:t>
      </w: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</w:p>
    <w:p w:rsid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>Ö</w:t>
      </w:r>
      <w:r w:rsidRPr="00AE1F82">
        <w:rPr>
          <w:rFonts w:asciiTheme="majorHAnsi" w:hAnsiTheme="majorHAnsi"/>
          <w:lang w:eastAsia="ko-KR"/>
        </w:rPr>
        <w:t>ner, D</w:t>
      </w:r>
      <w:proofErr w:type="gramStart"/>
      <w:r w:rsidRPr="00AE1F82">
        <w:rPr>
          <w:rFonts w:asciiTheme="majorHAnsi" w:hAnsiTheme="majorHAnsi"/>
          <w:lang w:eastAsia="ko-KR"/>
        </w:rPr>
        <w:t>.</w:t>
      </w:r>
      <w:r>
        <w:rPr>
          <w:rFonts w:asciiTheme="majorHAnsi" w:hAnsiTheme="majorHAnsi"/>
          <w:lang w:eastAsia="ko-KR"/>
        </w:rPr>
        <w:t>,</w:t>
      </w:r>
      <w:proofErr w:type="gramEnd"/>
      <w:r w:rsidRPr="00AE1F82">
        <w:rPr>
          <w:rFonts w:asciiTheme="majorHAnsi" w:hAnsiTheme="majorHAnsi"/>
          <w:lang w:eastAsia="ko-KR"/>
        </w:rPr>
        <w:t xml:space="preserve"> (2018). School of </w:t>
      </w:r>
      <w:proofErr w:type="spellStart"/>
      <w:r w:rsidRPr="00AE1F82">
        <w:rPr>
          <w:rFonts w:asciiTheme="majorHAnsi" w:hAnsiTheme="majorHAnsi"/>
          <w:lang w:eastAsia="ko-KR"/>
        </w:rPr>
        <w:t>the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Future</w:t>
      </w:r>
      <w:proofErr w:type="spellEnd"/>
      <w:r w:rsidRPr="00AE1F82">
        <w:rPr>
          <w:rFonts w:asciiTheme="majorHAnsi" w:hAnsiTheme="majorHAnsi"/>
          <w:lang w:eastAsia="ko-KR"/>
        </w:rPr>
        <w:t xml:space="preserve">: A </w:t>
      </w:r>
      <w:r>
        <w:rPr>
          <w:rFonts w:asciiTheme="majorHAnsi" w:hAnsiTheme="majorHAnsi"/>
          <w:lang w:eastAsia="ko-KR"/>
        </w:rPr>
        <w:t xml:space="preserve">Virtual </w:t>
      </w:r>
      <w:proofErr w:type="spellStart"/>
      <w:r>
        <w:rPr>
          <w:rFonts w:asciiTheme="majorHAnsi" w:hAnsiTheme="majorHAnsi"/>
          <w:lang w:eastAsia="ko-KR"/>
        </w:rPr>
        <w:t>İnternship</w:t>
      </w:r>
      <w:proofErr w:type="spellEnd"/>
      <w:r>
        <w:rPr>
          <w:rFonts w:asciiTheme="majorHAnsi" w:hAnsiTheme="majorHAnsi"/>
          <w:lang w:eastAsia="ko-KR"/>
        </w:rPr>
        <w:t xml:space="preserve"> </w:t>
      </w:r>
      <w:proofErr w:type="spellStart"/>
      <w:r>
        <w:rPr>
          <w:rFonts w:asciiTheme="majorHAnsi" w:hAnsiTheme="majorHAnsi"/>
          <w:lang w:eastAsia="ko-KR"/>
        </w:rPr>
        <w:t>f</w:t>
      </w:r>
      <w:r w:rsidRPr="00AE1F82">
        <w:rPr>
          <w:rFonts w:asciiTheme="majorHAnsi" w:hAnsiTheme="majorHAnsi"/>
          <w:lang w:eastAsia="ko-KR"/>
        </w:rPr>
        <w:t>or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Preservice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Teachers</w:t>
      </w:r>
      <w:proofErr w:type="spellEnd"/>
      <w:r w:rsidRPr="00AE1F82">
        <w:rPr>
          <w:rFonts w:asciiTheme="majorHAnsi" w:hAnsiTheme="majorHAnsi"/>
          <w:lang w:eastAsia="ko-KR"/>
        </w:rPr>
        <w:t xml:space="preserve">. European </w:t>
      </w:r>
    </w:p>
    <w:p w:rsidR="00AE1F82" w:rsidRPr="00AE1F82" w:rsidRDefault="00AE1F82" w:rsidP="00AE1F82">
      <w:pPr>
        <w:shd w:val="clear" w:color="auto" w:fill="FFFFFF"/>
        <w:spacing w:after="0" w:line="300" w:lineRule="exact"/>
        <w:jc w:val="both"/>
        <w:rPr>
          <w:rFonts w:asciiTheme="majorHAnsi" w:hAnsiTheme="majorHAnsi"/>
          <w:lang w:eastAsia="ko-KR"/>
        </w:rPr>
      </w:pPr>
      <w:r>
        <w:rPr>
          <w:rFonts w:asciiTheme="majorHAnsi" w:hAnsiTheme="majorHAnsi"/>
          <w:lang w:eastAsia="ko-KR"/>
        </w:rPr>
        <w:t xml:space="preserve">          </w:t>
      </w:r>
      <w:proofErr w:type="spellStart"/>
      <w:r w:rsidRPr="00AE1F82">
        <w:rPr>
          <w:rFonts w:asciiTheme="majorHAnsi" w:hAnsiTheme="majorHAnsi"/>
          <w:lang w:eastAsia="ko-KR"/>
        </w:rPr>
        <w:t>Teacher</w:t>
      </w:r>
      <w:proofErr w:type="spellEnd"/>
      <w:r w:rsidRPr="00AE1F82">
        <w:rPr>
          <w:rFonts w:asciiTheme="majorHAnsi" w:hAnsiTheme="majorHAnsi"/>
          <w:lang w:eastAsia="ko-KR"/>
        </w:rPr>
        <w:t xml:space="preserve"> </w:t>
      </w:r>
      <w:proofErr w:type="spellStart"/>
      <w:r w:rsidRPr="00AE1F82">
        <w:rPr>
          <w:rFonts w:asciiTheme="majorHAnsi" w:hAnsiTheme="majorHAnsi"/>
          <w:lang w:eastAsia="ko-KR"/>
        </w:rPr>
        <w:t>Education</w:t>
      </w:r>
      <w:proofErr w:type="spellEnd"/>
      <w:r w:rsidRPr="00AE1F82">
        <w:rPr>
          <w:rFonts w:asciiTheme="majorHAnsi" w:hAnsiTheme="majorHAnsi"/>
          <w:lang w:eastAsia="ko-KR"/>
        </w:rPr>
        <w:t xml:space="preserve"> Network (ETEN) Conference, Rotterdam, </w:t>
      </w:r>
      <w:proofErr w:type="spellStart"/>
      <w:r w:rsidRPr="00AE1F82">
        <w:rPr>
          <w:rFonts w:asciiTheme="majorHAnsi" w:hAnsiTheme="majorHAnsi"/>
          <w:lang w:eastAsia="ko-KR"/>
        </w:rPr>
        <w:t>Hollanda</w:t>
      </w:r>
      <w:proofErr w:type="spellEnd"/>
      <w:r w:rsidRPr="00AE1F82">
        <w:rPr>
          <w:rFonts w:asciiTheme="majorHAnsi" w:hAnsiTheme="majorHAnsi"/>
          <w:lang w:eastAsia="ko-KR"/>
        </w:rPr>
        <w:t xml:space="preserve"> (21-23 Mart, 2018).</w:t>
      </w:r>
    </w:p>
    <w:p w:rsidR="00633EC2" w:rsidRDefault="00633EC2" w:rsidP="00AE1F82">
      <w:pPr>
        <w:spacing w:after="0" w:line="300" w:lineRule="exact"/>
        <w:rPr>
          <w:rFonts w:asciiTheme="majorHAnsi" w:hAnsiTheme="majorHAnsi"/>
          <w:lang w:eastAsia="ko-KR"/>
        </w:rPr>
      </w:pPr>
    </w:p>
    <w:p w:rsidR="00434236" w:rsidRDefault="002F1CF3" w:rsidP="00271388">
      <w:pPr>
        <w:spacing w:after="0" w:line="300" w:lineRule="exact"/>
        <w:rPr>
          <w:rFonts w:ascii="Trebuchet MS" w:hAnsi="Trebuchet MS"/>
          <w:b/>
          <w:sz w:val="20"/>
          <w:szCs w:val="20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IX- 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</w:t>
      </w:r>
      <w:r w:rsidR="00AE1F8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9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7B1AAA" w:rsidRPr="00F37220" w:rsidRDefault="00F50C5B" w:rsidP="000712B6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tbl>
      <w:tblPr>
        <w:tblW w:w="87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2235"/>
        <w:gridCol w:w="2505"/>
      </w:tblGrid>
      <w:tr w:rsidR="00AE1F82" w:rsidRPr="00C261F3" w:rsidTr="00EA59DB">
        <w:trPr>
          <w:trHeight w:val="113"/>
        </w:trPr>
        <w:tc>
          <w:tcPr>
            <w:tcW w:w="4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6A4257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b/>
                <w:lang w:eastAsia="ko-KR"/>
              </w:rPr>
            </w:pPr>
            <w:r w:rsidRPr="006A4257">
              <w:rPr>
                <w:rFonts w:asciiTheme="majorHAnsi" w:hAnsiTheme="majorHAnsi"/>
                <w:b/>
                <w:lang w:eastAsia="ko-KR"/>
              </w:rPr>
              <w:t>Kriterler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6A4257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b/>
                <w:lang w:eastAsia="ko-KR"/>
              </w:rPr>
            </w:pPr>
            <w:r w:rsidRPr="006A4257">
              <w:rPr>
                <w:rFonts w:asciiTheme="majorHAnsi" w:hAnsiTheme="majorHAnsi"/>
                <w:b/>
                <w:lang w:eastAsia="ko-KR"/>
              </w:rPr>
              <w:t>Sayısal Hedef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6A4257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b/>
                <w:lang w:eastAsia="ko-KR"/>
              </w:rPr>
            </w:pPr>
            <w:r w:rsidRPr="006A4257">
              <w:rPr>
                <w:rFonts w:asciiTheme="majorHAnsi" w:hAnsiTheme="majorHAnsi"/>
                <w:b/>
                <w:lang w:eastAsia="ko-KR"/>
              </w:rPr>
              <w:t xml:space="preserve"> Sorumlu</w:t>
            </w:r>
          </w:p>
        </w:tc>
      </w:tr>
      <w:tr w:rsidR="00AE1F82" w:rsidRPr="00C261F3" w:rsidTr="00EA59DB">
        <w:trPr>
          <w:trHeight w:val="113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Eğitim Teknolojilerinde Mesleki Gelişim İçin K-12 Öğretmenleriyle İşbirliği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Yılda en az 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Serkan Özel</w:t>
            </w:r>
          </w:p>
        </w:tc>
      </w:tr>
      <w:tr w:rsidR="00AE1F82" w:rsidRPr="00C261F3" w:rsidTr="00EA59DB">
        <w:trPr>
          <w:trHeight w:val="113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Üniversiteyi Okulla Buluşturuyoruz Eğitim Teknolojileri Seminerleri Serisi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Yılda en az 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Mutlu Şen</w:t>
            </w:r>
          </w:p>
        </w:tc>
      </w:tr>
      <w:tr w:rsidR="00AE1F82" w:rsidRPr="00C261F3" w:rsidTr="00EA59DB">
        <w:trPr>
          <w:trHeight w:val="113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Eğitim Teknolojilerinde Topluma Hizmet Çalışmaları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Yılda en az 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Serkan Özel, Diler Öner</w:t>
            </w:r>
          </w:p>
        </w:tc>
      </w:tr>
      <w:tr w:rsidR="00AE1F82" w:rsidRPr="00C261F3" w:rsidTr="00EA59DB">
        <w:trPr>
          <w:trHeight w:val="113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Eğitim Teknolojileri alanında araştırma projeleri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En az 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Diler Öner</w:t>
            </w:r>
          </w:p>
        </w:tc>
      </w:tr>
      <w:tr w:rsidR="00AE1F82" w:rsidRPr="00C261F3" w:rsidTr="00EA59DB">
        <w:trPr>
          <w:trHeight w:val="113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Sosyal medya hesaplarının ve web sayfasının oluşturulması ve güncellenmesi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Ayda en az 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Mutlu Şen</w:t>
            </w:r>
          </w:p>
        </w:tc>
      </w:tr>
      <w:tr w:rsidR="00AE1F82" w:rsidRPr="00C261F3" w:rsidTr="00EA59DB">
        <w:trPr>
          <w:trHeight w:val="113"/>
        </w:trPr>
        <w:tc>
          <w:tcPr>
            <w:tcW w:w="40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 xml:space="preserve">Eğitim Teknolojisi Konusunda Diğer Merkezlerle İş Birliği </w:t>
            </w:r>
            <w:proofErr w:type="gramStart"/>
            <w:r w:rsidRPr="00AE1F82">
              <w:rPr>
                <w:rFonts w:asciiTheme="majorHAnsi" w:hAnsiTheme="majorHAnsi"/>
                <w:lang w:eastAsia="ko-KR"/>
              </w:rPr>
              <w:t>(</w:t>
            </w:r>
            <w:proofErr w:type="gramEnd"/>
            <w:r w:rsidRPr="00AE1F82">
              <w:rPr>
                <w:rFonts w:asciiTheme="majorHAnsi" w:hAnsiTheme="majorHAnsi"/>
                <w:lang w:eastAsia="ko-KR"/>
              </w:rPr>
              <w:t xml:space="preserve">Ör. </w:t>
            </w:r>
            <w:proofErr w:type="spellStart"/>
            <w:r w:rsidRPr="00AE1F82">
              <w:rPr>
                <w:rFonts w:asciiTheme="majorHAnsi" w:hAnsiTheme="majorHAnsi"/>
                <w:lang w:eastAsia="ko-KR"/>
              </w:rPr>
              <w:t>CeTeLE</w:t>
            </w:r>
            <w:proofErr w:type="spellEnd"/>
            <w:proofErr w:type="gramStart"/>
            <w:r w:rsidRPr="00AE1F82">
              <w:rPr>
                <w:rFonts w:asciiTheme="majorHAnsi" w:hAnsiTheme="majorHAnsi"/>
                <w:lang w:eastAsia="ko-KR"/>
              </w:rPr>
              <w:t>)</w:t>
            </w:r>
            <w:proofErr w:type="gram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En az 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E1F82" w:rsidRPr="00AE1F82" w:rsidRDefault="00AE1F82" w:rsidP="00EA59DB">
            <w:pPr>
              <w:tabs>
                <w:tab w:val="left" w:pos="2520"/>
                <w:tab w:val="left" w:pos="5400"/>
              </w:tabs>
              <w:spacing w:after="0" w:line="300" w:lineRule="exact"/>
              <w:ind w:left="198"/>
              <w:rPr>
                <w:rFonts w:asciiTheme="majorHAnsi" w:hAnsiTheme="majorHAnsi"/>
                <w:lang w:eastAsia="ko-KR"/>
              </w:rPr>
            </w:pPr>
            <w:r w:rsidRPr="00AE1F82">
              <w:rPr>
                <w:rFonts w:asciiTheme="majorHAnsi" w:hAnsiTheme="majorHAnsi"/>
                <w:lang w:eastAsia="ko-KR"/>
              </w:rPr>
              <w:t>Serkan Özel, Diler Öner</w:t>
            </w:r>
          </w:p>
        </w:tc>
        <w:bookmarkStart w:id="0" w:name="_GoBack"/>
        <w:bookmarkEnd w:id="0"/>
      </w:tr>
    </w:tbl>
    <w:p w:rsidR="003F472C" w:rsidRDefault="003F472C" w:rsidP="000712B6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</w:p>
    <w:p w:rsidR="00EF6EC2" w:rsidRPr="006C0AF4" w:rsidRDefault="002F1CF3" w:rsidP="000712B6">
      <w:pPr>
        <w:tabs>
          <w:tab w:val="left" w:pos="2835"/>
        </w:tabs>
        <w:spacing w:after="0" w:line="300" w:lineRule="exact"/>
        <w:contextualSpacing/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</w:pPr>
      <w:r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lastRenderedPageBreak/>
        <w:t>X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- MERKEZ’İN 201</w:t>
      </w:r>
      <w:r w:rsidR="00A0692C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>8</w:t>
      </w:r>
      <w:r w:rsidR="00EF6EC2" w:rsidRPr="006C0AF4">
        <w:rPr>
          <w:rFonts w:asciiTheme="majorHAnsi" w:eastAsia="Calibri" w:hAnsiTheme="majorHAnsi" w:cs="InterstateLight"/>
          <w:b/>
          <w:color w:val="365F91" w:themeColor="accent1" w:themeShade="BF"/>
          <w:sz w:val="28"/>
          <w:szCs w:val="28"/>
          <w:lang w:val="de-DE"/>
        </w:rPr>
        <w:t xml:space="preserve"> YILI İÇİN BELİRTMEK İSTEDİĞİ BAŞKA FAALİYETLER / BAŞARILAR</w:t>
      </w:r>
    </w:p>
    <w:p w:rsidR="00150616" w:rsidRPr="00150616" w:rsidRDefault="00150616" w:rsidP="00150616">
      <w:pPr>
        <w:pBdr>
          <w:top w:val="nil"/>
          <w:left w:val="nil"/>
          <w:bottom w:val="nil"/>
          <w:right w:val="nil"/>
          <w:between w:val="nil"/>
        </w:pBdr>
        <w:spacing w:after="0" w:line="300" w:lineRule="exact"/>
        <w:jc w:val="both"/>
        <w:rPr>
          <w:rFonts w:eastAsia="Trebuchet MS" w:cs="Trebuchet MS"/>
          <w:color w:val="0D0D0D"/>
          <w:sz w:val="20"/>
          <w:szCs w:val="20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5"/>
        <w:gridCol w:w="7463"/>
      </w:tblGrid>
      <w:tr w:rsidR="00150616" w:rsidRPr="00150616" w:rsidTr="00767048">
        <w:tc>
          <w:tcPr>
            <w:tcW w:w="2185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Toplantının Adı</w:t>
            </w:r>
          </w:p>
        </w:tc>
        <w:tc>
          <w:tcPr>
            <w:tcW w:w="7463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Bir meslek lisesi mezunundan kariyer tavsiyeleri: Eğitim Teknolojilerinin geleceği</w:t>
            </w:r>
          </w:p>
        </w:tc>
      </w:tr>
      <w:tr w:rsidR="00150616" w:rsidRPr="00150616" w:rsidTr="00767048">
        <w:tc>
          <w:tcPr>
            <w:tcW w:w="2185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Konuşmacılar</w:t>
            </w:r>
          </w:p>
        </w:tc>
        <w:tc>
          <w:tcPr>
            <w:tcW w:w="7463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Mutlu Şen-Akbulut</w:t>
            </w:r>
          </w:p>
        </w:tc>
      </w:tr>
      <w:tr w:rsidR="00150616" w:rsidRPr="00150616" w:rsidTr="00767048">
        <w:tc>
          <w:tcPr>
            <w:tcW w:w="2185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Kurumu</w:t>
            </w:r>
          </w:p>
        </w:tc>
        <w:tc>
          <w:tcPr>
            <w:tcW w:w="7463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Boğaziçi Üniversitesi</w:t>
            </w:r>
          </w:p>
        </w:tc>
      </w:tr>
      <w:tr w:rsidR="00150616" w:rsidRPr="00150616" w:rsidTr="00767048">
        <w:tc>
          <w:tcPr>
            <w:tcW w:w="2185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Tarih</w:t>
            </w:r>
          </w:p>
        </w:tc>
        <w:tc>
          <w:tcPr>
            <w:tcW w:w="7463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18 Mayıs 2018</w:t>
            </w:r>
          </w:p>
        </w:tc>
      </w:tr>
      <w:tr w:rsidR="00150616" w:rsidRPr="00150616" w:rsidTr="00767048">
        <w:tc>
          <w:tcPr>
            <w:tcW w:w="2185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Düzenleyen Merkez Üyesi</w:t>
            </w:r>
          </w:p>
        </w:tc>
        <w:tc>
          <w:tcPr>
            <w:tcW w:w="7463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Mutlu Şen-Akbulut</w:t>
            </w:r>
          </w:p>
        </w:tc>
      </w:tr>
      <w:tr w:rsidR="00150616" w:rsidRPr="00150616" w:rsidTr="00767048">
        <w:tc>
          <w:tcPr>
            <w:tcW w:w="2185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Düzenlendiği Yer</w:t>
            </w:r>
          </w:p>
        </w:tc>
        <w:tc>
          <w:tcPr>
            <w:tcW w:w="7463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  <w:highlight w:val="white"/>
              </w:rPr>
              <w:t>Eşref Bitlis Mesleki ve Teknik Anadolu Lisesi</w:t>
            </w:r>
          </w:p>
        </w:tc>
      </w:tr>
      <w:tr w:rsidR="00150616" w:rsidRPr="00150616" w:rsidTr="00767048">
        <w:tc>
          <w:tcPr>
            <w:tcW w:w="2185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Katılımcı Sayısı</w:t>
            </w:r>
          </w:p>
        </w:tc>
        <w:tc>
          <w:tcPr>
            <w:tcW w:w="7463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60-70</w:t>
            </w:r>
          </w:p>
        </w:tc>
      </w:tr>
    </w:tbl>
    <w:p w:rsidR="00150616" w:rsidRPr="00150616" w:rsidRDefault="00150616" w:rsidP="00150616">
      <w:pPr>
        <w:spacing w:after="0" w:line="300" w:lineRule="exact"/>
        <w:jc w:val="both"/>
        <w:rPr>
          <w:rFonts w:ascii="Cambria" w:eastAsia="Trebuchet MS" w:hAnsi="Cambria" w:cs="Trebuchet MS"/>
          <w:color w:val="0D0D0D"/>
          <w:sz w:val="20"/>
          <w:szCs w:val="20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7470"/>
      </w:tblGrid>
      <w:tr w:rsidR="00150616" w:rsidRPr="00150616" w:rsidTr="00767048">
        <w:trPr>
          <w:trHeight w:val="2600"/>
        </w:trPr>
        <w:tc>
          <w:tcPr>
            <w:tcW w:w="2178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Serkan Özel</w:t>
            </w:r>
          </w:p>
        </w:tc>
        <w:tc>
          <w:tcPr>
            <w:tcW w:w="7470" w:type="dxa"/>
          </w:tcPr>
          <w:p w:rsidR="00150616" w:rsidRPr="00150616" w:rsidRDefault="00150616" w:rsidP="0015061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Fark Yaratan Öğretmen Akademisi</w:t>
            </w:r>
          </w:p>
          <w:p w:rsidR="00150616" w:rsidRPr="00150616" w:rsidRDefault="00150616" w:rsidP="00150616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 xml:space="preserve">Hisar Okulları ile gerçekleştirilen öğretmen eğitimlerinin akademik koordinatörü ve eğitimcisi olarak görev almıştır. Sürece Dayalı Ölçme Değerlendirme ve Farklılaştırılmış Öğretim başlıkları kapsamında 60 saatlik eğitim planlanmış ve verilmiştir. </w:t>
            </w:r>
          </w:p>
          <w:p w:rsidR="00150616" w:rsidRPr="00150616" w:rsidRDefault="00150616" w:rsidP="0015061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Gökyüzü Çocukları Projesi</w:t>
            </w:r>
          </w:p>
          <w:p w:rsidR="00150616" w:rsidRPr="00150616" w:rsidRDefault="00150616" w:rsidP="00150616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 xml:space="preserve">Türk Havacılık ve Uzay Sanayi’nin (TUSAŞ) sosyal sorumluluk kapsamında gerçekleştirmek istedikleri STEM eğitiminin ilkokullarda uygulanması projesinin yürütücüsü olarak </w:t>
            </w:r>
            <w:proofErr w:type="spellStart"/>
            <w:r w:rsidRPr="00150616">
              <w:rPr>
                <w:rFonts w:ascii="Cambria" w:eastAsia="Trebuchet MS" w:hAnsi="Cambria" w:cs="Trebuchet MS"/>
                <w:color w:val="0D0D0D"/>
              </w:rPr>
              <w:t>TUSAŞ’a</w:t>
            </w:r>
            <w:proofErr w:type="spellEnd"/>
            <w:r w:rsidRPr="00150616">
              <w:rPr>
                <w:rFonts w:ascii="Cambria" w:eastAsia="Trebuchet MS" w:hAnsi="Cambria" w:cs="Trebuchet MS"/>
                <w:color w:val="0D0D0D"/>
              </w:rPr>
              <w:t xml:space="preserve"> danışmanlık vermektedir. Proje kapsamında 7 bölgede 7 okulda öğrenme ortamları tasarlanmakta, kariyer videoları çekilmekte, öğretmen eğitimleri verilmektedir. Disiplinler arası bu projede, Eğitim, Mühendislik ve Fen-Edebiyat Fakültesi’nden öğretim üyelerinin işbirliği ile eğitimler verilecektir. </w:t>
            </w:r>
          </w:p>
          <w:p w:rsidR="00150616" w:rsidRPr="00150616" w:rsidRDefault="00150616" w:rsidP="0015061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Dijital Zekâ (DQ)</w:t>
            </w:r>
          </w:p>
          <w:p w:rsidR="00150616" w:rsidRPr="00150616" w:rsidRDefault="00150616" w:rsidP="00150616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 xml:space="preserve">8-12 yaş arasındaki çocukları dijital dünyadaki becerilerini geliştirmek için DQ </w:t>
            </w:r>
            <w:proofErr w:type="spellStart"/>
            <w:r w:rsidRPr="00150616">
              <w:rPr>
                <w:rFonts w:ascii="Cambria" w:eastAsia="Trebuchet MS" w:hAnsi="Cambria" w:cs="Trebuchet MS"/>
                <w:color w:val="0D0D0D"/>
              </w:rPr>
              <w:t>Institute</w:t>
            </w:r>
            <w:proofErr w:type="spellEnd"/>
            <w:r w:rsidRPr="00150616">
              <w:rPr>
                <w:rFonts w:ascii="Cambria" w:eastAsia="Trebuchet MS" w:hAnsi="Cambria" w:cs="Trebuchet MS"/>
                <w:color w:val="0D0D0D"/>
              </w:rPr>
              <w:t xml:space="preserve"> tarafından geliştirilmiş çevrimiçi öğrenme platformunun Türkçe ’ye adaptasyonu sürecinde projenin akademik danışmanlığını yürütmektedir. Proje, </w:t>
            </w:r>
            <w:proofErr w:type="spellStart"/>
            <w:r w:rsidRPr="00150616">
              <w:rPr>
                <w:rFonts w:ascii="Cambria" w:eastAsia="Trebuchet MS" w:hAnsi="Cambria" w:cs="Trebuchet MS"/>
                <w:color w:val="0D0D0D"/>
              </w:rPr>
              <w:t>Turkcell</w:t>
            </w:r>
            <w:proofErr w:type="spellEnd"/>
            <w:r w:rsidRPr="00150616">
              <w:rPr>
                <w:rFonts w:ascii="Cambria" w:eastAsia="Trebuchet MS" w:hAnsi="Cambria" w:cs="Trebuchet MS"/>
                <w:color w:val="0D0D0D"/>
              </w:rPr>
              <w:t xml:space="preserve"> tarafından desteklenmektedir. </w:t>
            </w:r>
          </w:p>
          <w:p w:rsidR="00150616" w:rsidRPr="00150616" w:rsidRDefault="00150616" w:rsidP="0015061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Medyada Haber</w:t>
            </w:r>
          </w:p>
          <w:p w:rsidR="00150616" w:rsidRPr="00150616" w:rsidRDefault="00150616" w:rsidP="00150616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 xml:space="preserve">Gerçek Hayatı Okula Taşıyan Sistem: </w:t>
            </w:r>
            <w:proofErr w:type="spellStart"/>
            <w:r w:rsidRPr="00150616">
              <w:rPr>
                <w:rFonts w:ascii="Cambria" w:eastAsia="Trebuchet MS" w:hAnsi="Cambria" w:cs="Trebuchet MS"/>
                <w:color w:val="0D0D0D"/>
              </w:rPr>
              <w:t>Stem</w:t>
            </w:r>
            <w:proofErr w:type="spellEnd"/>
            <w:r w:rsidRPr="00150616">
              <w:rPr>
                <w:rFonts w:ascii="Cambria" w:eastAsia="Trebuchet MS" w:hAnsi="Cambria" w:cs="Trebuchet MS"/>
                <w:color w:val="0D0D0D"/>
              </w:rPr>
              <w:t xml:space="preserve"> başlığıyla Gerçek Hayat dergisinde 10 Eylül 2018 tarihinde yayınlanan makale için görüş vermiştir. </w:t>
            </w:r>
          </w:p>
        </w:tc>
      </w:tr>
    </w:tbl>
    <w:p w:rsidR="00150616" w:rsidRPr="00150616" w:rsidRDefault="00150616" w:rsidP="00150616">
      <w:pPr>
        <w:spacing w:after="0" w:line="300" w:lineRule="exact"/>
        <w:jc w:val="both"/>
        <w:rPr>
          <w:rFonts w:ascii="Cambria" w:eastAsia="Trebuchet MS" w:hAnsi="Cambria" w:cs="Trebuchet MS"/>
          <w:color w:val="0D0D0D"/>
          <w:sz w:val="20"/>
          <w:szCs w:val="20"/>
        </w:rPr>
      </w:pP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7447"/>
      </w:tblGrid>
      <w:tr w:rsidR="00150616" w:rsidRPr="00150616" w:rsidTr="00767048">
        <w:trPr>
          <w:trHeight w:val="800"/>
        </w:trPr>
        <w:tc>
          <w:tcPr>
            <w:tcW w:w="2178" w:type="dxa"/>
          </w:tcPr>
          <w:p w:rsidR="00150616" w:rsidRPr="00150616" w:rsidRDefault="00150616" w:rsidP="00150616">
            <w:pPr>
              <w:widowControl w:val="0"/>
              <w:spacing w:after="0" w:line="300" w:lineRule="exact"/>
              <w:rPr>
                <w:rFonts w:ascii="Cambria" w:eastAsia="Trebuchet MS" w:hAnsi="Cambria" w:cs="Trebuchet MS"/>
                <w:b/>
                <w:color w:val="0D0D0D"/>
              </w:rPr>
            </w:pP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 xml:space="preserve">Neslihan Er </w:t>
            </w:r>
            <w:proofErr w:type="spellStart"/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Amuce</w:t>
            </w:r>
            <w:proofErr w:type="spellEnd"/>
          </w:p>
        </w:tc>
        <w:tc>
          <w:tcPr>
            <w:tcW w:w="7447" w:type="dxa"/>
          </w:tcPr>
          <w:p w:rsidR="00150616" w:rsidRPr="00150616" w:rsidRDefault="00150616" w:rsidP="0015061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BAUSTEM- Eğitimleri</w:t>
            </w:r>
          </w:p>
          <w:p w:rsidR="00150616" w:rsidRPr="00150616" w:rsidRDefault="00150616" w:rsidP="00150616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proofErr w:type="spellStart"/>
            <w:r w:rsidRPr="00150616">
              <w:rPr>
                <w:rFonts w:ascii="Cambria" w:eastAsia="Trebuchet MS" w:hAnsi="Cambria" w:cs="Trebuchet MS"/>
                <w:color w:val="0D0D0D"/>
              </w:rPr>
              <w:t>Bahçeşehir</w:t>
            </w:r>
            <w:proofErr w:type="spellEnd"/>
            <w:r w:rsidRPr="00150616">
              <w:rPr>
                <w:rFonts w:ascii="Cambria" w:eastAsia="Trebuchet MS" w:hAnsi="Cambria" w:cs="Trebuchet MS"/>
                <w:color w:val="0D0D0D"/>
              </w:rPr>
              <w:t xml:space="preserve"> Üniversitesi STEM Merkezi tarafından organize edilen 6 haftalık “İleri Seviye STEM” </w:t>
            </w:r>
            <w:proofErr w:type="gramStart"/>
            <w:r w:rsidRPr="00150616">
              <w:rPr>
                <w:rFonts w:ascii="Cambria" w:eastAsia="Trebuchet MS" w:hAnsi="Cambria" w:cs="Trebuchet MS"/>
                <w:color w:val="0D0D0D"/>
              </w:rPr>
              <w:t>online</w:t>
            </w:r>
            <w:proofErr w:type="gramEnd"/>
            <w:r w:rsidRPr="00150616">
              <w:rPr>
                <w:rFonts w:ascii="Cambria" w:eastAsia="Trebuchet MS" w:hAnsi="Cambria" w:cs="Trebuchet MS"/>
                <w:color w:val="0D0D0D"/>
              </w:rPr>
              <w:t xml:space="preserve"> derslerinden “K12-STEM Öğretmenleri için Teknoloji” dersinin eğitmenliğini yapıldı. Bu kapsamda 6 hafta birer saatlik </w:t>
            </w:r>
            <w:proofErr w:type="gramStart"/>
            <w:r w:rsidRPr="00150616">
              <w:rPr>
                <w:rFonts w:ascii="Cambria" w:eastAsia="Trebuchet MS" w:hAnsi="Cambria" w:cs="Trebuchet MS"/>
                <w:color w:val="0D0D0D"/>
              </w:rPr>
              <w:t>online</w:t>
            </w:r>
            <w:proofErr w:type="gramEnd"/>
            <w:r w:rsidRPr="00150616">
              <w:rPr>
                <w:rFonts w:ascii="Cambria" w:eastAsia="Trebuchet MS" w:hAnsi="Cambria" w:cs="Trebuchet MS"/>
                <w:color w:val="0D0D0D"/>
              </w:rPr>
              <w:t xml:space="preserve"> dersler yürütüldü, süreç içi ve ders sonu </w:t>
            </w:r>
            <w:r w:rsidRPr="00150616">
              <w:rPr>
                <w:rFonts w:ascii="Cambria" w:eastAsia="Trebuchet MS" w:hAnsi="Cambria" w:cs="Trebuchet MS"/>
                <w:color w:val="0D0D0D"/>
              </w:rPr>
              <w:lastRenderedPageBreak/>
              <w:t xml:space="preserve">değerlendirmeler yapıldı. </w:t>
            </w:r>
          </w:p>
          <w:p w:rsidR="00150616" w:rsidRPr="00150616" w:rsidRDefault="00150616" w:rsidP="00150616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Eğitim Teknolojileri Konferansı (ETP 2018) Sunumları:</w:t>
            </w:r>
          </w:p>
          <w:p w:rsidR="00150616" w:rsidRPr="00150616" w:rsidRDefault="00150616" w:rsidP="00150616">
            <w:pPr>
              <w:spacing w:after="0" w:line="300" w:lineRule="exact"/>
              <w:rPr>
                <w:rFonts w:ascii="Cambria" w:eastAsia="Trebuchet MS" w:hAnsi="Cambria" w:cs="Trebuchet MS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 xml:space="preserve"> Saint Joseph Lisesi Eğitim Kurumları Eğitim Teknolojileri Bölümü tarafından yürütülen “</w:t>
            </w: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 xml:space="preserve">Dijital Araçların Fransızca ile Buluşması: </w:t>
            </w:r>
            <w:proofErr w:type="spellStart"/>
            <w:r w:rsidRPr="00150616">
              <w:rPr>
                <w:rFonts w:ascii="Cambria" w:eastAsia="Trebuchet MS" w:hAnsi="Cambria" w:cs="Trebuchet MS"/>
                <w:b/>
                <w:color w:val="0D0D0D"/>
              </w:rPr>
              <w:t>Frankofoni</w:t>
            </w:r>
            <w:proofErr w:type="spellEnd"/>
            <w:r w:rsidRPr="00150616">
              <w:rPr>
                <w:rFonts w:ascii="Cambria" w:eastAsia="Trebuchet MS" w:hAnsi="Cambria" w:cs="Trebuchet MS"/>
                <w:b/>
                <w:color w:val="0D0D0D"/>
              </w:rPr>
              <w:t xml:space="preserve"> Haftası Etkinlikleri</w:t>
            </w:r>
            <w:r w:rsidRPr="00150616">
              <w:rPr>
                <w:rFonts w:ascii="Cambria" w:eastAsia="Trebuchet MS" w:hAnsi="Cambria" w:cs="Trebuchet MS"/>
                <w:color w:val="0D0D0D"/>
              </w:rPr>
              <w:t xml:space="preserve">” ve </w:t>
            </w:r>
            <w:r w:rsidRPr="00150616">
              <w:rPr>
                <w:rFonts w:ascii="Cambria" w:eastAsia="Trebuchet MS" w:hAnsi="Cambria" w:cs="Trebuchet MS"/>
                <w:b/>
                <w:color w:val="0D0D0D"/>
              </w:rPr>
              <w:t xml:space="preserve">Fablımız Canlandı: Teknoloji Destekli Türkçe Dersi Projesi” </w:t>
            </w:r>
            <w:r w:rsidRPr="00150616">
              <w:rPr>
                <w:rFonts w:ascii="Cambria" w:eastAsia="Trebuchet MS" w:hAnsi="Cambria" w:cs="Trebuchet MS"/>
                <w:color w:val="0D0D0D"/>
              </w:rPr>
              <w:t>sunumları yapıldı.</w:t>
            </w:r>
          </w:p>
          <w:p w:rsidR="00150616" w:rsidRPr="00150616" w:rsidRDefault="00150616" w:rsidP="00150616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exact"/>
              <w:ind w:left="91" w:firstLine="269"/>
              <w:rPr>
                <w:rFonts w:ascii="Cambria" w:hAnsi="Cambria"/>
                <w:color w:val="0D0D0D"/>
              </w:rPr>
            </w:pPr>
            <w:r w:rsidRPr="00150616">
              <w:rPr>
                <w:rFonts w:ascii="Cambria" w:eastAsia="Trebuchet MS" w:hAnsi="Cambria" w:cs="Trebuchet MS"/>
                <w:color w:val="0D0D0D"/>
              </w:rPr>
              <w:t>Özel Okullar Birliği tarafından düzenlenen “Türkiye'de ve Dünyada: Değerlendirme Sistemlerinin Eğitime Etkisi” konulu Genel Eğitim Sempozyumuna katılım sağlandı.</w:t>
            </w:r>
            <w:r w:rsidRPr="00150616">
              <w:rPr>
                <w:rFonts w:ascii="Cambria" w:eastAsia="Arial" w:hAnsi="Cambria" w:cs="Arial"/>
                <w:color w:val="545454"/>
                <w:highlight w:val="white"/>
              </w:rPr>
              <w:t xml:space="preserve"> </w:t>
            </w:r>
          </w:p>
        </w:tc>
      </w:tr>
    </w:tbl>
    <w:p w:rsidR="00150616" w:rsidRPr="00150616" w:rsidRDefault="00150616" w:rsidP="00150616">
      <w:pPr>
        <w:spacing w:after="0" w:line="300" w:lineRule="exact"/>
        <w:jc w:val="both"/>
        <w:rPr>
          <w:rFonts w:ascii="Cambria" w:eastAsia="Trebuchet MS" w:hAnsi="Cambria" w:cs="Trebuchet MS"/>
          <w:color w:val="0D0D0D"/>
          <w:sz w:val="20"/>
          <w:szCs w:val="20"/>
        </w:rPr>
      </w:pPr>
    </w:p>
    <w:p w:rsidR="00E84285" w:rsidRPr="00150616" w:rsidRDefault="00E84285" w:rsidP="00150616">
      <w:pPr>
        <w:spacing w:after="0" w:line="300" w:lineRule="exact"/>
        <w:rPr>
          <w:rFonts w:ascii="Cambria" w:hAnsi="Cambria"/>
          <w:lang w:eastAsia="ko-KR"/>
        </w:rPr>
      </w:pPr>
    </w:p>
    <w:sectPr w:rsidR="00E84285" w:rsidRPr="00150616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F0" w:rsidRDefault="008F36F0" w:rsidP="00D9381D">
      <w:pPr>
        <w:spacing w:after="0" w:line="240" w:lineRule="auto"/>
      </w:pPr>
      <w:r>
        <w:separator/>
      </w:r>
    </w:p>
  </w:endnote>
  <w:endnote w:type="continuationSeparator" w:id="0">
    <w:p w:rsidR="008F36F0" w:rsidRDefault="008F36F0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F0" w:rsidRDefault="008F36F0" w:rsidP="00D9381D">
      <w:pPr>
        <w:spacing w:after="0" w:line="240" w:lineRule="auto"/>
      </w:pPr>
      <w:r>
        <w:separator/>
      </w:r>
    </w:p>
  </w:footnote>
  <w:footnote w:type="continuationSeparator" w:id="0">
    <w:p w:rsidR="008F36F0" w:rsidRDefault="008F36F0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CE1B7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CE1B7C" w:rsidRDefault="00CE1B7C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Eğitim Teknolojisi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tr-T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CE1B7C" w:rsidRDefault="00CE1B7C" w:rsidP="00C47F93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>
                <w:rPr>
                  <w:b/>
                  <w:color w:val="808080" w:themeColor="background1" w:themeShade="80"/>
                  <w:sz w:val="24"/>
                  <w:szCs w:val="24"/>
                </w:rPr>
                <w:t>8</w:t>
              </w:r>
            </w:p>
          </w:tc>
        </w:sdtContent>
      </w:sdt>
    </w:tr>
  </w:tbl>
  <w:p w:rsidR="00CE1B7C" w:rsidRDefault="00CE1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25pt;height:11.25pt" o:bullet="t">
        <v:imagedata r:id="rId1" o:title="BD15132_"/>
      </v:shape>
    </w:pict>
  </w:numPicBullet>
  <w:abstractNum w:abstractNumId="0">
    <w:nsid w:val="03D65B65"/>
    <w:multiLevelType w:val="multilevel"/>
    <w:tmpl w:val="ED961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457F5E"/>
    <w:multiLevelType w:val="multilevel"/>
    <w:tmpl w:val="286038C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FC595B"/>
    <w:multiLevelType w:val="hybridMultilevel"/>
    <w:tmpl w:val="2C54E5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3B30"/>
    <w:multiLevelType w:val="multilevel"/>
    <w:tmpl w:val="B3FA160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C4FFA"/>
    <w:multiLevelType w:val="multilevel"/>
    <w:tmpl w:val="03EA6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0AC70FF"/>
    <w:multiLevelType w:val="hybridMultilevel"/>
    <w:tmpl w:val="7E260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C61FF"/>
    <w:multiLevelType w:val="multilevel"/>
    <w:tmpl w:val="9986163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3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77361828"/>
    <w:multiLevelType w:val="hybridMultilevel"/>
    <w:tmpl w:val="8294EA72"/>
    <w:lvl w:ilvl="0" w:tplc="78F6F95A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3"/>
  </w:num>
  <w:num w:numId="5">
    <w:abstractNumId w:val="21"/>
  </w:num>
  <w:num w:numId="6">
    <w:abstractNumId w:val="16"/>
  </w:num>
  <w:num w:numId="7">
    <w:abstractNumId w:val="13"/>
  </w:num>
  <w:num w:numId="8">
    <w:abstractNumId w:val="8"/>
  </w:num>
  <w:num w:numId="9">
    <w:abstractNumId w:val="19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15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"/>
  </w:num>
  <w:num w:numId="19">
    <w:abstractNumId w:val="5"/>
  </w:num>
  <w:num w:numId="20">
    <w:abstractNumId w:val="20"/>
  </w:num>
  <w:num w:numId="21">
    <w:abstractNumId w:val="6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37C"/>
    <w:rsid w:val="00022DDB"/>
    <w:rsid w:val="00024B34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4259"/>
    <w:rsid w:val="00064866"/>
    <w:rsid w:val="000712B6"/>
    <w:rsid w:val="0007168B"/>
    <w:rsid w:val="00071818"/>
    <w:rsid w:val="00074A37"/>
    <w:rsid w:val="00076588"/>
    <w:rsid w:val="000828D7"/>
    <w:rsid w:val="00082FA4"/>
    <w:rsid w:val="00083C64"/>
    <w:rsid w:val="00084306"/>
    <w:rsid w:val="00085BB0"/>
    <w:rsid w:val="00085EFA"/>
    <w:rsid w:val="00087D92"/>
    <w:rsid w:val="00092F3C"/>
    <w:rsid w:val="00095ED3"/>
    <w:rsid w:val="000A0AC9"/>
    <w:rsid w:val="000A183F"/>
    <w:rsid w:val="000A3C68"/>
    <w:rsid w:val="000A6E7F"/>
    <w:rsid w:val="000A79A0"/>
    <w:rsid w:val="000B026B"/>
    <w:rsid w:val="000B0816"/>
    <w:rsid w:val="000B0E71"/>
    <w:rsid w:val="000B26AF"/>
    <w:rsid w:val="000B60C2"/>
    <w:rsid w:val="000B65F8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5FA2"/>
    <w:rsid w:val="000E60FA"/>
    <w:rsid w:val="000F0096"/>
    <w:rsid w:val="000F0592"/>
    <w:rsid w:val="00101A61"/>
    <w:rsid w:val="00103979"/>
    <w:rsid w:val="00103A39"/>
    <w:rsid w:val="00106F2C"/>
    <w:rsid w:val="0011383E"/>
    <w:rsid w:val="00121071"/>
    <w:rsid w:val="001221D1"/>
    <w:rsid w:val="00122FFC"/>
    <w:rsid w:val="00124E27"/>
    <w:rsid w:val="00125B29"/>
    <w:rsid w:val="001262F6"/>
    <w:rsid w:val="00126DB4"/>
    <w:rsid w:val="0013058D"/>
    <w:rsid w:val="00133E65"/>
    <w:rsid w:val="00140178"/>
    <w:rsid w:val="00143EA3"/>
    <w:rsid w:val="00145601"/>
    <w:rsid w:val="00146A28"/>
    <w:rsid w:val="00150616"/>
    <w:rsid w:val="001548FD"/>
    <w:rsid w:val="00154952"/>
    <w:rsid w:val="00154DD8"/>
    <w:rsid w:val="00155685"/>
    <w:rsid w:val="001573D9"/>
    <w:rsid w:val="0016014C"/>
    <w:rsid w:val="0016057D"/>
    <w:rsid w:val="001659C1"/>
    <w:rsid w:val="001663B1"/>
    <w:rsid w:val="00167E33"/>
    <w:rsid w:val="00170172"/>
    <w:rsid w:val="00171240"/>
    <w:rsid w:val="00171500"/>
    <w:rsid w:val="00172F13"/>
    <w:rsid w:val="00173C63"/>
    <w:rsid w:val="00174DDB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A0DA7"/>
    <w:rsid w:val="001A58CA"/>
    <w:rsid w:val="001A769F"/>
    <w:rsid w:val="001B0FD7"/>
    <w:rsid w:val="001B3A74"/>
    <w:rsid w:val="001B56DB"/>
    <w:rsid w:val="001B64B8"/>
    <w:rsid w:val="001B7F8B"/>
    <w:rsid w:val="001C13BE"/>
    <w:rsid w:val="001C2FA3"/>
    <w:rsid w:val="001C32B6"/>
    <w:rsid w:val="001C48E0"/>
    <w:rsid w:val="001C57B5"/>
    <w:rsid w:val="001C78E3"/>
    <w:rsid w:val="001D131C"/>
    <w:rsid w:val="001D5ACE"/>
    <w:rsid w:val="001E1D3A"/>
    <w:rsid w:val="001E5E22"/>
    <w:rsid w:val="001E72A8"/>
    <w:rsid w:val="001E7D79"/>
    <w:rsid w:val="001F1502"/>
    <w:rsid w:val="001F2460"/>
    <w:rsid w:val="001F5C3E"/>
    <w:rsid w:val="001F5D40"/>
    <w:rsid w:val="001F5EDE"/>
    <w:rsid w:val="001F611E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2354"/>
    <w:rsid w:val="00256B00"/>
    <w:rsid w:val="002631D1"/>
    <w:rsid w:val="00271388"/>
    <w:rsid w:val="00271ACB"/>
    <w:rsid w:val="00276123"/>
    <w:rsid w:val="002822B5"/>
    <w:rsid w:val="00283DC8"/>
    <w:rsid w:val="00285883"/>
    <w:rsid w:val="00285D91"/>
    <w:rsid w:val="00287D31"/>
    <w:rsid w:val="00287D57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1CF3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4754"/>
    <w:rsid w:val="00346684"/>
    <w:rsid w:val="0034769A"/>
    <w:rsid w:val="00350705"/>
    <w:rsid w:val="00350FDA"/>
    <w:rsid w:val="003523DA"/>
    <w:rsid w:val="0035275B"/>
    <w:rsid w:val="00354E58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E85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974F8"/>
    <w:rsid w:val="003A33C4"/>
    <w:rsid w:val="003A36D3"/>
    <w:rsid w:val="003A636B"/>
    <w:rsid w:val="003B27BE"/>
    <w:rsid w:val="003B3E46"/>
    <w:rsid w:val="003B435F"/>
    <w:rsid w:val="003B5A4B"/>
    <w:rsid w:val="003B5FCB"/>
    <w:rsid w:val="003B65A3"/>
    <w:rsid w:val="003C115C"/>
    <w:rsid w:val="003C4984"/>
    <w:rsid w:val="003C5100"/>
    <w:rsid w:val="003D0DB7"/>
    <w:rsid w:val="003D319F"/>
    <w:rsid w:val="003D3FF6"/>
    <w:rsid w:val="003D561E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472C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C32"/>
    <w:rsid w:val="00417F44"/>
    <w:rsid w:val="00421910"/>
    <w:rsid w:val="00421A35"/>
    <w:rsid w:val="00424AF9"/>
    <w:rsid w:val="00426B3D"/>
    <w:rsid w:val="004278F4"/>
    <w:rsid w:val="00427B79"/>
    <w:rsid w:val="00430023"/>
    <w:rsid w:val="0043299F"/>
    <w:rsid w:val="00433663"/>
    <w:rsid w:val="00434236"/>
    <w:rsid w:val="0043653D"/>
    <w:rsid w:val="004412FF"/>
    <w:rsid w:val="004413D6"/>
    <w:rsid w:val="004443A8"/>
    <w:rsid w:val="00446832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3DEB"/>
    <w:rsid w:val="004D41A5"/>
    <w:rsid w:val="004D536E"/>
    <w:rsid w:val="004D6D07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1EF1"/>
    <w:rsid w:val="00522364"/>
    <w:rsid w:val="00523845"/>
    <w:rsid w:val="0052536A"/>
    <w:rsid w:val="00526B57"/>
    <w:rsid w:val="00531583"/>
    <w:rsid w:val="00532361"/>
    <w:rsid w:val="00532C11"/>
    <w:rsid w:val="00532D0E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66E4E"/>
    <w:rsid w:val="0057119A"/>
    <w:rsid w:val="005725BC"/>
    <w:rsid w:val="0057380E"/>
    <w:rsid w:val="005739DB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D3BD8"/>
    <w:rsid w:val="005D46FD"/>
    <w:rsid w:val="005D5625"/>
    <w:rsid w:val="005D63EE"/>
    <w:rsid w:val="005D7C1F"/>
    <w:rsid w:val="005E3EAD"/>
    <w:rsid w:val="005E6A2E"/>
    <w:rsid w:val="005E7F9C"/>
    <w:rsid w:val="005F0673"/>
    <w:rsid w:val="005F5BF1"/>
    <w:rsid w:val="005F6699"/>
    <w:rsid w:val="006020CB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EC2"/>
    <w:rsid w:val="00633FF6"/>
    <w:rsid w:val="006375F6"/>
    <w:rsid w:val="006467D3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DAD"/>
    <w:rsid w:val="00675786"/>
    <w:rsid w:val="006757EC"/>
    <w:rsid w:val="00677710"/>
    <w:rsid w:val="00677BDE"/>
    <w:rsid w:val="00682598"/>
    <w:rsid w:val="006958ED"/>
    <w:rsid w:val="00696ABA"/>
    <w:rsid w:val="00696F88"/>
    <w:rsid w:val="00697D19"/>
    <w:rsid w:val="006A08EB"/>
    <w:rsid w:val="006A0990"/>
    <w:rsid w:val="006A0BD8"/>
    <w:rsid w:val="006A1D7D"/>
    <w:rsid w:val="006A4257"/>
    <w:rsid w:val="006A5899"/>
    <w:rsid w:val="006A5C66"/>
    <w:rsid w:val="006A7BBC"/>
    <w:rsid w:val="006B02E3"/>
    <w:rsid w:val="006B1AFE"/>
    <w:rsid w:val="006B3C5C"/>
    <w:rsid w:val="006B582D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410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6779"/>
    <w:rsid w:val="00717DB8"/>
    <w:rsid w:val="007214C5"/>
    <w:rsid w:val="0072388A"/>
    <w:rsid w:val="00724DC4"/>
    <w:rsid w:val="00730072"/>
    <w:rsid w:val="0073038B"/>
    <w:rsid w:val="00730B04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3431"/>
    <w:rsid w:val="007552EF"/>
    <w:rsid w:val="007557A4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87477"/>
    <w:rsid w:val="00791BDF"/>
    <w:rsid w:val="0079335A"/>
    <w:rsid w:val="00794F07"/>
    <w:rsid w:val="007956DA"/>
    <w:rsid w:val="00796D72"/>
    <w:rsid w:val="00797531"/>
    <w:rsid w:val="007A04C0"/>
    <w:rsid w:val="007A1532"/>
    <w:rsid w:val="007A1C65"/>
    <w:rsid w:val="007A3FDD"/>
    <w:rsid w:val="007A4106"/>
    <w:rsid w:val="007A5BA6"/>
    <w:rsid w:val="007A66F7"/>
    <w:rsid w:val="007A7EF6"/>
    <w:rsid w:val="007B03B1"/>
    <w:rsid w:val="007B05CA"/>
    <w:rsid w:val="007B1AAA"/>
    <w:rsid w:val="007B27FF"/>
    <w:rsid w:val="007B353A"/>
    <w:rsid w:val="007B407D"/>
    <w:rsid w:val="007B4FE3"/>
    <w:rsid w:val="007B5602"/>
    <w:rsid w:val="007B6312"/>
    <w:rsid w:val="007C1F9F"/>
    <w:rsid w:val="007C3C91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7F67D6"/>
    <w:rsid w:val="00801133"/>
    <w:rsid w:val="00802ECA"/>
    <w:rsid w:val="008047A2"/>
    <w:rsid w:val="00805635"/>
    <w:rsid w:val="00810FF4"/>
    <w:rsid w:val="00812474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691"/>
    <w:rsid w:val="008373AF"/>
    <w:rsid w:val="00837FE0"/>
    <w:rsid w:val="00844505"/>
    <w:rsid w:val="008456BA"/>
    <w:rsid w:val="008470BE"/>
    <w:rsid w:val="0085137D"/>
    <w:rsid w:val="00854862"/>
    <w:rsid w:val="00861971"/>
    <w:rsid w:val="0086432E"/>
    <w:rsid w:val="00865D23"/>
    <w:rsid w:val="00867201"/>
    <w:rsid w:val="00867795"/>
    <w:rsid w:val="00874430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4238"/>
    <w:rsid w:val="00885087"/>
    <w:rsid w:val="00885A32"/>
    <w:rsid w:val="008866C9"/>
    <w:rsid w:val="00890A85"/>
    <w:rsid w:val="00892239"/>
    <w:rsid w:val="00892D0D"/>
    <w:rsid w:val="00895934"/>
    <w:rsid w:val="008962E7"/>
    <w:rsid w:val="008A0C9B"/>
    <w:rsid w:val="008A35B1"/>
    <w:rsid w:val="008A56EE"/>
    <w:rsid w:val="008A5CBC"/>
    <w:rsid w:val="008B0C37"/>
    <w:rsid w:val="008B3CBA"/>
    <w:rsid w:val="008B4627"/>
    <w:rsid w:val="008B4792"/>
    <w:rsid w:val="008B6926"/>
    <w:rsid w:val="008D1AA4"/>
    <w:rsid w:val="008D27DB"/>
    <w:rsid w:val="008D4BF7"/>
    <w:rsid w:val="008D7CD1"/>
    <w:rsid w:val="008E23EF"/>
    <w:rsid w:val="008E4E94"/>
    <w:rsid w:val="008E6EBE"/>
    <w:rsid w:val="008E733D"/>
    <w:rsid w:val="008F2793"/>
    <w:rsid w:val="008F291E"/>
    <w:rsid w:val="008F36F0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4EFE"/>
    <w:rsid w:val="00926D70"/>
    <w:rsid w:val="009279F1"/>
    <w:rsid w:val="00927F05"/>
    <w:rsid w:val="009330B2"/>
    <w:rsid w:val="009345B1"/>
    <w:rsid w:val="009364CE"/>
    <w:rsid w:val="00937950"/>
    <w:rsid w:val="00941339"/>
    <w:rsid w:val="0094199C"/>
    <w:rsid w:val="009425D3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570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761C"/>
    <w:rsid w:val="009A7D9C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692C"/>
    <w:rsid w:val="00A07B42"/>
    <w:rsid w:val="00A10070"/>
    <w:rsid w:val="00A10980"/>
    <w:rsid w:val="00A10CDB"/>
    <w:rsid w:val="00A1235C"/>
    <w:rsid w:val="00A133BE"/>
    <w:rsid w:val="00A14BB8"/>
    <w:rsid w:val="00A15C13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30CBF"/>
    <w:rsid w:val="00A35F3E"/>
    <w:rsid w:val="00A41D59"/>
    <w:rsid w:val="00A50C8A"/>
    <w:rsid w:val="00A50E9F"/>
    <w:rsid w:val="00A51C55"/>
    <w:rsid w:val="00A53E5B"/>
    <w:rsid w:val="00A55DEE"/>
    <w:rsid w:val="00A612E0"/>
    <w:rsid w:val="00A67FC5"/>
    <w:rsid w:val="00A7092A"/>
    <w:rsid w:val="00A75686"/>
    <w:rsid w:val="00A77ECF"/>
    <w:rsid w:val="00A84360"/>
    <w:rsid w:val="00A84FD8"/>
    <w:rsid w:val="00A91C93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4DDE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1F82"/>
    <w:rsid w:val="00AE3061"/>
    <w:rsid w:val="00AE3070"/>
    <w:rsid w:val="00AE4E9E"/>
    <w:rsid w:val="00AE68F5"/>
    <w:rsid w:val="00AF2655"/>
    <w:rsid w:val="00AF27E8"/>
    <w:rsid w:val="00AF2DC3"/>
    <w:rsid w:val="00AF4730"/>
    <w:rsid w:val="00B016E2"/>
    <w:rsid w:val="00B034F1"/>
    <w:rsid w:val="00B0523B"/>
    <w:rsid w:val="00B05430"/>
    <w:rsid w:val="00B05F5E"/>
    <w:rsid w:val="00B072F7"/>
    <w:rsid w:val="00B075FE"/>
    <w:rsid w:val="00B10703"/>
    <w:rsid w:val="00B13989"/>
    <w:rsid w:val="00B14EFC"/>
    <w:rsid w:val="00B164D9"/>
    <w:rsid w:val="00B17C2C"/>
    <w:rsid w:val="00B22F90"/>
    <w:rsid w:val="00B2730F"/>
    <w:rsid w:val="00B30B77"/>
    <w:rsid w:val="00B33C5F"/>
    <w:rsid w:val="00B33F00"/>
    <w:rsid w:val="00B348A1"/>
    <w:rsid w:val="00B35761"/>
    <w:rsid w:val="00B36B17"/>
    <w:rsid w:val="00B37DE6"/>
    <w:rsid w:val="00B40770"/>
    <w:rsid w:val="00B40831"/>
    <w:rsid w:val="00B4387F"/>
    <w:rsid w:val="00B45CA5"/>
    <w:rsid w:val="00B51053"/>
    <w:rsid w:val="00B51773"/>
    <w:rsid w:val="00B51A99"/>
    <w:rsid w:val="00B531BA"/>
    <w:rsid w:val="00B6422C"/>
    <w:rsid w:val="00B656CF"/>
    <w:rsid w:val="00B65E6C"/>
    <w:rsid w:val="00B66851"/>
    <w:rsid w:val="00B70CED"/>
    <w:rsid w:val="00B71E7D"/>
    <w:rsid w:val="00B72860"/>
    <w:rsid w:val="00B77F37"/>
    <w:rsid w:val="00B80008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071FC"/>
    <w:rsid w:val="00C110D3"/>
    <w:rsid w:val="00C11E85"/>
    <w:rsid w:val="00C13B05"/>
    <w:rsid w:val="00C14524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4FCF"/>
    <w:rsid w:val="00C37125"/>
    <w:rsid w:val="00C42030"/>
    <w:rsid w:val="00C42661"/>
    <w:rsid w:val="00C43B1C"/>
    <w:rsid w:val="00C46BFD"/>
    <w:rsid w:val="00C470AE"/>
    <w:rsid w:val="00C47F93"/>
    <w:rsid w:val="00C52C17"/>
    <w:rsid w:val="00C52C81"/>
    <w:rsid w:val="00C5397F"/>
    <w:rsid w:val="00C559B3"/>
    <w:rsid w:val="00C563D3"/>
    <w:rsid w:val="00C60496"/>
    <w:rsid w:val="00C61760"/>
    <w:rsid w:val="00C61FEF"/>
    <w:rsid w:val="00C65B78"/>
    <w:rsid w:val="00C66525"/>
    <w:rsid w:val="00C66726"/>
    <w:rsid w:val="00C712BD"/>
    <w:rsid w:val="00C773BF"/>
    <w:rsid w:val="00C77DC8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73A6"/>
    <w:rsid w:val="00CB122E"/>
    <w:rsid w:val="00CB17F6"/>
    <w:rsid w:val="00CB2CDD"/>
    <w:rsid w:val="00CB33A4"/>
    <w:rsid w:val="00CB4F93"/>
    <w:rsid w:val="00CB572A"/>
    <w:rsid w:val="00CC044E"/>
    <w:rsid w:val="00CC53C8"/>
    <w:rsid w:val="00CD64A4"/>
    <w:rsid w:val="00CE1B7C"/>
    <w:rsid w:val="00CE229A"/>
    <w:rsid w:val="00CE3F1D"/>
    <w:rsid w:val="00CE3F6F"/>
    <w:rsid w:val="00CE6890"/>
    <w:rsid w:val="00CE68EE"/>
    <w:rsid w:val="00CF35BF"/>
    <w:rsid w:val="00CF6691"/>
    <w:rsid w:val="00CF77C3"/>
    <w:rsid w:val="00D01076"/>
    <w:rsid w:val="00D03645"/>
    <w:rsid w:val="00D0465C"/>
    <w:rsid w:val="00D06D89"/>
    <w:rsid w:val="00D07D99"/>
    <w:rsid w:val="00D12EAC"/>
    <w:rsid w:val="00D16997"/>
    <w:rsid w:val="00D16D4D"/>
    <w:rsid w:val="00D215B5"/>
    <w:rsid w:val="00D223C5"/>
    <w:rsid w:val="00D23791"/>
    <w:rsid w:val="00D25D1A"/>
    <w:rsid w:val="00D26869"/>
    <w:rsid w:val="00D27D52"/>
    <w:rsid w:val="00D3072E"/>
    <w:rsid w:val="00D324AB"/>
    <w:rsid w:val="00D32ECF"/>
    <w:rsid w:val="00D34F03"/>
    <w:rsid w:val="00D42114"/>
    <w:rsid w:val="00D452D3"/>
    <w:rsid w:val="00D50B7A"/>
    <w:rsid w:val="00D53C35"/>
    <w:rsid w:val="00D55C7B"/>
    <w:rsid w:val="00D60587"/>
    <w:rsid w:val="00D60632"/>
    <w:rsid w:val="00D60675"/>
    <w:rsid w:val="00D627DA"/>
    <w:rsid w:val="00D650B6"/>
    <w:rsid w:val="00D6516E"/>
    <w:rsid w:val="00D6527A"/>
    <w:rsid w:val="00D6747B"/>
    <w:rsid w:val="00D71D5E"/>
    <w:rsid w:val="00D736CE"/>
    <w:rsid w:val="00D73EAD"/>
    <w:rsid w:val="00D74E84"/>
    <w:rsid w:val="00D754BD"/>
    <w:rsid w:val="00D76A4E"/>
    <w:rsid w:val="00D76D14"/>
    <w:rsid w:val="00D76DA7"/>
    <w:rsid w:val="00D8019D"/>
    <w:rsid w:val="00D82699"/>
    <w:rsid w:val="00D82C35"/>
    <w:rsid w:val="00D83B0A"/>
    <w:rsid w:val="00D9067F"/>
    <w:rsid w:val="00D9080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37D3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1AF"/>
    <w:rsid w:val="00DF5A23"/>
    <w:rsid w:val="00E01A3D"/>
    <w:rsid w:val="00E01D70"/>
    <w:rsid w:val="00E02891"/>
    <w:rsid w:val="00E04F8D"/>
    <w:rsid w:val="00E13C0F"/>
    <w:rsid w:val="00E14D67"/>
    <w:rsid w:val="00E157E2"/>
    <w:rsid w:val="00E15924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3864"/>
    <w:rsid w:val="00E84285"/>
    <w:rsid w:val="00E90E90"/>
    <w:rsid w:val="00E91D46"/>
    <w:rsid w:val="00E9233C"/>
    <w:rsid w:val="00E94D16"/>
    <w:rsid w:val="00EA0E43"/>
    <w:rsid w:val="00EA3058"/>
    <w:rsid w:val="00EA59DB"/>
    <w:rsid w:val="00EA7416"/>
    <w:rsid w:val="00EB42EA"/>
    <w:rsid w:val="00EB456B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21EB"/>
    <w:rsid w:val="00F02E68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6771"/>
    <w:rsid w:val="00F50C5B"/>
    <w:rsid w:val="00F51689"/>
    <w:rsid w:val="00F519F9"/>
    <w:rsid w:val="00F52147"/>
    <w:rsid w:val="00F53780"/>
    <w:rsid w:val="00F55077"/>
    <w:rsid w:val="00F5797C"/>
    <w:rsid w:val="00F57E78"/>
    <w:rsid w:val="00F613D9"/>
    <w:rsid w:val="00F63440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52E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D5D77"/>
    <w:rsid w:val="00FE480E"/>
    <w:rsid w:val="00FE51F3"/>
    <w:rsid w:val="00FE5384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4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0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1Char">
    <w:name w:val="Başlık 1 Char"/>
    <w:basedOn w:val="VarsaylanParagrafYazTipi"/>
    <w:link w:val="Balk1"/>
    <w:uiPriority w:val="9"/>
    <w:rsid w:val="008D4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VarsaylanParagrafYazTipi"/>
    <w:rsid w:val="00633EC2"/>
  </w:style>
  <w:style w:type="character" w:styleId="Vurgu">
    <w:name w:val="Emphasis"/>
    <w:basedOn w:val="VarsaylanParagrafYazTipi"/>
    <w:uiPriority w:val="20"/>
    <w:qFormat/>
    <w:rsid w:val="00633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6B3591-7D4C-488F-BA38-0ADAFFF3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10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Teknolojisi Uygulama ve Araştırma Merkezi</vt:lpstr>
    </vt:vector>
  </TitlesOfParts>
  <Company/>
  <LinksUpToDate>false</LinksUpToDate>
  <CharactersWithSpaces>17601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Teknolojisi Uygulama ve Araştırma Merkezi</dc:title>
  <dc:subject>2018</dc:subject>
  <dc:creator>Gülşen Mutlu</dc:creator>
  <cp:lastModifiedBy>pc1</cp:lastModifiedBy>
  <cp:revision>335</cp:revision>
  <dcterms:created xsi:type="dcterms:W3CDTF">2017-01-30T06:56:00Z</dcterms:created>
  <dcterms:modified xsi:type="dcterms:W3CDTF">2019-02-19T13:21:00Z</dcterms:modified>
</cp:coreProperties>
</file>