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453AE" w:rsidP="004B670A">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B670A">
                      <w:rPr>
                        <w:color w:val="548DD4" w:themeColor="text2" w:themeTint="99"/>
                        <w:sz w:val="96"/>
                        <w:szCs w:val="96"/>
                      </w:rPr>
                      <w:t>Bizans Çalışmaları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F453AE"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F453AE"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77ADD055" wp14:editId="621E354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BEDD980" wp14:editId="2EBDEA0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6C6EE6C" wp14:editId="58B578B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4E47891" wp14:editId="0BF2311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551EDBC" wp14:editId="131A2FD9">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074A37" w:rsidRDefault="00074A3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4B670A" w:rsidRPr="004B670A" w:rsidRDefault="007545B7" w:rsidP="00B04D00">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Merkezin</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misyonu</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Türkiye’de</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ve</w:t>
      </w:r>
      <w:proofErr w:type="spellEnd"/>
      <w:r w:rsidR="004B670A" w:rsidRPr="004B670A">
        <w:rPr>
          <w:rFonts w:asciiTheme="majorHAnsi" w:eastAsia="Calibri" w:hAnsiTheme="majorHAnsi" w:cs="InterstateLight"/>
          <w:lang w:val="de-DE"/>
        </w:rPr>
        <w:t xml:space="preserve"> dünyada Bizans uygarlığı ile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4B670A" w:rsidRPr="004B670A" w:rsidRDefault="004B670A" w:rsidP="00B04D00">
      <w:pPr>
        <w:spacing w:after="0" w:line="300" w:lineRule="exact"/>
        <w:ind w:left="426"/>
        <w:rPr>
          <w:rFonts w:asciiTheme="majorHAnsi" w:eastAsia="Calibri" w:hAnsiTheme="majorHAnsi" w:cs="InterstateLight"/>
          <w:lang w:val="de-DE"/>
        </w:rPr>
      </w:pPr>
    </w:p>
    <w:p w:rsidR="004B670A" w:rsidRPr="00B04D00" w:rsidRDefault="004B670A" w:rsidP="002C4916">
      <w:pPr>
        <w:spacing w:after="0" w:line="300" w:lineRule="exact"/>
        <w:rPr>
          <w:rFonts w:asciiTheme="majorHAnsi" w:eastAsia="Calibri" w:hAnsiTheme="majorHAnsi" w:cs="InterstateLight"/>
          <w:b/>
          <w:lang w:val="de-DE"/>
        </w:rPr>
      </w:pPr>
      <w:proofErr w:type="spellStart"/>
      <w:r w:rsidRPr="00B04D00">
        <w:rPr>
          <w:rFonts w:asciiTheme="majorHAnsi" w:eastAsia="Calibri" w:hAnsiTheme="majorHAnsi" w:cs="InterstateLight"/>
          <w:b/>
          <w:lang w:val="de-DE"/>
        </w:rPr>
        <w:t>Merkezin</w:t>
      </w:r>
      <w:proofErr w:type="spellEnd"/>
      <w:r w:rsidRPr="00B04D00">
        <w:rPr>
          <w:rFonts w:asciiTheme="majorHAnsi" w:eastAsia="Calibri" w:hAnsiTheme="majorHAnsi" w:cs="InterstateLight"/>
          <w:b/>
          <w:lang w:val="de-DE"/>
        </w:rPr>
        <w:t xml:space="preserve"> </w:t>
      </w:r>
      <w:proofErr w:type="spellStart"/>
      <w:r w:rsidRPr="00B04D00">
        <w:rPr>
          <w:rFonts w:asciiTheme="majorHAnsi" w:eastAsia="Calibri" w:hAnsiTheme="majorHAnsi" w:cs="InterstateLight"/>
          <w:b/>
          <w:lang w:val="de-DE"/>
        </w:rPr>
        <w:t>Tarihçesi</w:t>
      </w:r>
      <w:proofErr w:type="spellEnd"/>
      <w:r w:rsidRPr="00B04D00">
        <w:rPr>
          <w:rFonts w:asciiTheme="majorHAnsi" w:eastAsia="Calibri" w:hAnsiTheme="majorHAnsi" w:cs="InterstateLight"/>
          <w:b/>
          <w:lang w:val="de-DE"/>
        </w:rPr>
        <w:t xml:space="preserve">, </w:t>
      </w:r>
      <w:proofErr w:type="spellStart"/>
      <w:r w:rsidRPr="00B04D00">
        <w:rPr>
          <w:rFonts w:asciiTheme="majorHAnsi" w:eastAsia="Calibri" w:hAnsiTheme="majorHAnsi" w:cs="InterstateLight"/>
          <w:b/>
          <w:lang w:val="de-DE"/>
        </w:rPr>
        <w:t>Amacı</w:t>
      </w:r>
      <w:proofErr w:type="spellEnd"/>
      <w:r w:rsidRPr="00B04D00">
        <w:rPr>
          <w:rFonts w:asciiTheme="majorHAnsi" w:eastAsia="Calibri" w:hAnsiTheme="majorHAnsi" w:cs="InterstateLight"/>
          <w:b/>
          <w:lang w:val="de-DE"/>
        </w:rPr>
        <w:t xml:space="preserve"> </w:t>
      </w:r>
      <w:proofErr w:type="spellStart"/>
      <w:r w:rsidRPr="00B04D00">
        <w:rPr>
          <w:rFonts w:asciiTheme="majorHAnsi" w:eastAsia="Calibri" w:hAnsiTheme="majorHAnsi" w:cs="InterstateLight"/>
          <w:b/>
          <w:lang w:val="de-DE"/>
        </w:rPr>
        <w:t>ve</w:t>
      </w:r>
      <w:proofErr w:type="spellEnd"/>
      <w:r w:rsidRPr="00B04D00">
        <w:rPr>
          <w:rFonts w:asciiTheme="majorHAnsi" w:eastAsia="Calibri" w:hAnsiTheme="majorHAnsi" w:cs="InterstateLight"/>
          <w:b/>
          <w:lang w:val="de-DE"/>
        </w:rPr>
        <w:t xml:space="preserve"> </w:t>
      </w:r>
      <w:proofErr w:type="spellStart"/>
      <w:r w:rsidRPr="00B04D00">
        <w:rPr>
          <w:rFonts w:asciiTheme="majorHAnsi" w:eastAsia="Calibri" w:hAnsiTheme="majorHAnsi" w:cs="InterstateLight"/>
          <w:b/>
          <w:lang w:val="de-DE"/>
        </w:rPr>
        <w:t>Hedefleri</w:t>
      </w:r>
      <w:proofErr w:type="spellEnd"/>
      <w:r w:rsidR="002C4916">
        <w:rPr>
          <w:rFonts w:asciiTheme="majorHAnsi" w:eastAsia="Calibri" w:hAnsiTheme="majorHAnsi" w:cs="InterstateLight"/>
          <w:b/>
          <w:lang w:val="de-DE"/>
        </w:rPr>
        <w:t xml:space="preserve">; </w:t>
      </w:r>
      <w:proofErr w:type="spellStart"/>
      <w:r w:rsidRPr="004B670A">
        <w:rPr>
          <w:rFonts w:asciiTheme="majorHAnsi" w:eastAsia="Calibri" w:hAnsiTheme="majorHAnsi" w:cs="InterstateLight"/>
          <w:lang w:val="de-DE"/>
        </w:rPr>
        <w:t>Boğaziçi</w:t>
      </w:r>
      <w:proofErr w:type="spellEnd"/>
      <w:r w:rsidRPr="004B670A">
        <w:rPr>
          <w:rFonts w:asciiTheme="majorHAnsi" w:eastAsia="Calibri" w:hAnsiTheme="majorHAnsi" w:cs="InterstateLight"/>
          <w:lang w:val="de-DE"/>
        </w:rPr>
        <w:t xml:space="preserve"> </w:t>
      </w:r>
      <w:proofErr w:type="spellStart"/>
      <w:r w:rsidRPr="004B670A">
        <w:rPr>
          <w:rFonts w:asciiTheme="majorHAnsi" w:eastAsia="Calibri" w:hAnsiTheme="majorHAnsi" w:cs="InterstateLight"/>
          <w:lang w:val="de-DE"/>
        </w:rPr>
        <w:t>Üniversitesi</w:t>
      </w:r>
      <w:proofErr w:type="spellEnd"/>
      <w:r w:rsidRPr="004B670A">
        <w:rPr>
          <w:rFonts w:asciiTheme="majorHAnsi" w:eastAsia="Calibri" w:hAnsiTheme="majorHAnsi" w:cs="InterstateLight"/>
          <w:lang w:val="de-DE"/>
        </w:rPr>
        <w:t xml:space="preserve"> </w:t>
      </w:r>
      <w:proofErr w:type="spellStart"/>
      <w:r w:rsidRPr="004B670A">
        <w:rPr>
          <w:rFonts w:asciiTheme="majorHAnsi" w:eastAsia="Calibri" w:hAnsiTheme="majorHAnsi" w:cs="InterstateLight"/>
          <w:lang w:val="de-DE"/>
        </w:rPr>
        <w:t>Senatosunun</w:t>
      </w:r>
      <w:proofErr w:type="spellEnd"/>
      <w:r w:rsidRPr="004B670A">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B670A" w:rsidRPr="004B670A" w:rsidRDefault="004B670A" w:rsidP="002C4916">
      <w:pPr>
        <w:spacing w:after="0" w:line="300" w:lineRule="exact"/>
        <w:ind w:left="426"/>
        <w:rPr>
          <w:rFonts w:asciiTheme="majorHAnsi" w:eastAsia="Calibri" w:hAnsiTheme="majorHAnsi" w:cs="InterstateLight"/>
          <w:lang w:val="de-DE"/>
        </w:rPr>
      </w:pPr>
    </w:p>
    <w:p w:rsidR="004B670A" w:rsidRPr="004B670A" w:rsidRDefault="007545B7" w:rsidP="002C491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Merkezin</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amaçları</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Türkiye’de</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Bizans</w:t>
      </w:r>
      <w:proofErr w:type="spellEnd"/>
      <w:r w:rsidR="004B670A" w:rsidRPr="004B670A">
        <w:rPr>
          <w:rFonts w:asciiTheme="majorHAnsi" w:eastAsia="Calibri" w:hAnsiTheme="majorHAnsi" w:cs="InterstateLight"/>
          <w:lang w:val="de-DE"/>
        </w:rPr>
        <w:t>/</w:t>
      </w:r>
      <w:proofErr w:type="spellStart"/>
      <w:r w:rsidR="004B670A" w:rsidRPr="004B670A">
        <w:rPr>
          <w:rFonts w:asciiTheme="majorHAnsi" w:eastAsia="Calibri" w:hAnsiTheme="majorHAnsi" w:cs="InterstateLight"/>
          <w:lang w:val="de-DE"/>
        </w:rPr>
        <w:t>Doğu</w:t>
      </w:r>
      <w:proofErr w:type="spellEnd"/>
      <w:r w:rsidR="004B670A" w:rsidRPr="004B670A">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B670A" w:rsidRPr="004B670A" w:rsidRDefault="007545B7" w:rsidP="007545B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w:t>
      </w:r>
      <w:proofErr w:type="spellStart"/>
      <w:r w:rsidR="004B670A" w:rsidRPr="004B670A">
        <w:rPr>
          <w:rFonts w:asciiTheme="majorHAnsi" w:eastAsia="Calibri" w:hAnsiTheme="majorHAnsi" w:cs="InterstateLight"/>
          <w:lang w:val="de-DE"/>
        </w:rPr>
        <w:t>Bizans</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tarihi</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sanat</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ve</w:t>
      </w:r>
      <w:proofErr w:type="spellEnd"/>
      <w:r w:rsidR="004B670A" w:rsidRPr="004B670A">
        <w:rPr>
          <w:rFonts w:asciiTheme="majorHAnsi" w:eastAsia="Calibri" w:hAnsiTheme="majorHAnsi" w:cs="InterstateLight"/>
          <w:lang w:val="de-DE"/>
        </w:rPr>
        <w:t xml:space="preserve"> mimarlık tarihi, arkeolojisi konularında hem Boğaziçi Üniversitesi’nde hem de Türkiye çapında verilen eğitimin geliştirilmesini desteklemek ve teşvik etmek; söz konusu alanlarda yüksek lisans ve doktora düzeyinde çalışmalar yapan öğrencilerin yetiştirilmesine katkıda bulunmak; </w:t>
      </w:r>
      <w:proofErr w:type="spellStart"/>
      <w:r w:rsidR="004B670A" w:rsidRPr="004B670A">
        <w:rPr>
          <w:rFonts w:asciiTheme="majorHAnsi" w:eastAsia="Calibri" w:hAnsiTheme="majorHAnsi" w:cs="InterstateLight"/>
          <w:lang w:val="de-DE"/>
        </w:rPr>
        <w:t>Bizantoloji</w:t>
      </w:r>
      <w:proofErr w:type="spellEnd"/>
      <w:r w:rsidR="004B670A" w:rsidRPr="004B670A">
        <w:rPr>
          <w:rFonts w:asciiTheme="majorHAnsi" w:eastAsia="Calibri" w:hAnsiTheme="majorHAnsi" w:cs="InterstateLight"/>
          <w:lang w:val="de-DE"/>
        </w:rPr>
        <w:t xml:space="preserve"> alanında uzmanlığın altyapısını teşkil eden Latince, Eskiçağ ve Ortaçağ Yunancası eğitiminin geliştirilmesini teşvik etmek; bu dillerin yanı sıra Bizans dönemi </w:t>
      </w:r>
      <w:proofErr w:type="spellStart"/>
      <w:r w:rsidR="004B670A" w:rsidRPr="004B670A">
        <w:rPr>
          <w:rFonts w:asciiTheme="majorHAnsi" w:eastAsia="Calibri" w:hAnsiTheme="majorHAnsi" w:cs="InterstateLight"/>
          <w:lang w:val="de-DE"/>
        </w:rPr>
        <w:t>paleografya</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nümizmatik</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kodikoloji</w:t>
      </w:r>
      <w:proofErr w:type="spellEnd"/>
      <w:r w:rsidR="004B670A" w:rsidRPr="004B670A">
        <w:rPr>
          <w:rFonts w:asciiTheme="majorHAnsi" w:eastAsia="Calibri" w:hAnsiTheme="majorHAnsi" w:cs="InterstateLight"/>
          <w:lang w:val="de-DE"/>
        </w:rPr>
        <w:t xml:space="preserve"> gibi konularda eğitimi desteklemek. </w:t>
      </w:r>
    </w:p>
    <w:p w:rsidR="004B670A" w:rsidRPr="004B670A" w:rsidRDefault="007545B7" w:rsidP="007545B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b)</w:t>
      </w:r>
      <w:proofErr w:type="spellStart"/>
      <w:r w:rsidR="004B670A" w:rsidRPr="004B670A">
        <w:rPr>
          <w:rFonts w:asciiTheme="majorHAnsi" w:eastAsia="Calibri" w:hAnsiTheme="majorHAnsi" w:cs="InterstateLight"/>
          <w:lang w:val="de-DE"/>
        </w:rPr>
        <w:t>Araştırma</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inceleme</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koruma</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uygulama</w:t>
      </w:r>
      <w:proofErr w:type="spellEnd"/>
      <w:r w:rsidR="004B670A" w:rsidRPr="004B670A">
        <w:rPr>
          <w:rFonts w:asciiTheme="majorHAnsi" w:eastAsia="Calibri" w:hAnsiTheme="majorHAnsi" w:cs="InterstateLight"/>
          <w:lang w:val="de-DE"/>
        </w:rPr>
        <w:t xml:space="preserve"> ve geliştirme projelerine ön ayak olmak ve bu projelerin gerçekleşmesi için yerli ve yabancı üniversiteler, sivil toplum kuruluşları ve kurumsal birimlerle işbirliği yapmak; söz konusu projelerin, </w:t>
      </w:r>
      <w:proofErr w:type="spellStart"/>
      <w:r w:rsidR="004B670A" w:rsidRPr="004B670A">
        <w:rPr>
          <w:rFonts w:asciiTheme="majorHAnsi" w:eastAsia="Calibri" w:hAnsiTheme="majorHAnsi" w:cs="InterstateLight"/>
          <w:lang w:val="de-DE"/>
        </w:rPr>
        <w:t>çalıştaylar</w:t>
      </w:r>
      <w:proofErr w:type="spellEnd"/>
      <w:r w:rsidR="004B670A" w:rsidRPr="004B670A">
        <w:rPr>
          <w:rFonts w:asciiTheme="majorHAnsi" w:eastAsia="Calibri" w:hAnsiTheme="majorHAnsi" w:cs="InterstateLight"/>
          <w:lang w:val="de-DE"/>
        </w:rPr>
        <w:t>, konuşma dizileri, seminerler ve yayın aracılığı ile duyurulmasını ve kalıcı olmasını sağlamak.</w:t>
      </w:r>
    </w:p>
    <w:p w:rsidR="004B670A" w:rsidRPr="004B670A" w:rsidRDefault="007545B7" w:rsidP="007545B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c)</w:t>
      </w:r>
      <w:proofErr w:type="spellStart"/>
      <w:r w:rsidR="004B670A" w:rsidRPr="004B670A">
        <w:rPr>
          <w:rFonts w:asciiTheme="majorHAnsi" w:eastAsia="Calibri" w:hAnsiTheme="majorHAnsi" w:cs="InterstateLight"/>
          <w:lang w:val="de-DE"/>
        </w:rPr>
        <w:t>Türkiye’de</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Bizans</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uygarlığı</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ile</w:t>
      </w:r>
      <w:proofErr w:type="spellEnd"/>
      <w:r w:rsidR="004B670A" w:rsidRPr="004B670A">
        <w:rPr>
          <w:rFonts w:asciiTheme="majorHAnsi" w:eastAsia="Calibri" w:hAnsiTheme="majorHAnsi" w:cs="InterstateLight"/>
          <w:lang w:val="de-DE"/>
        </w:rPr>
        <w:t xml:space="preserv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B670A" w:rsidRPr="004B670A" w:rsidRDefault="007545B7" w:rsidP="007545B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d)</w:t>
      </w:r>
      <w:proofErr w:type="spellStart"/>
      <w:r w:rsidR="004B670A" w:rsidRPr="004B670A">
        <w:rPr>
          <w:rFonts w:asciiTheme="majorHAnsi" w:eastAsia="Calibri" w:hAnsiTheme="majorHAnsi" w:cs="InterstateLight"/>
          <w:lang w:val="de-DE"/>
        </w:rPr>
        <w:t>Bizans</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kültürel</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mirasını</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belgelemeye</w:t>
      </w:r>
      <w:proofErr w:type="spellEnd"/>
      <w:r w:rsidR="004B670A" w:rsidRPr="004B670A">
        <w:rPr>
          <w:rFonts w:asciiTheme="majorHAnsi" w:eastAsia="Calibri" w:hAnsiTheme="majorHAnsi" w:cs="InterstateLight"/>
          <w:lang w:val="de-DE"/>
        </w:rPr>
        <w:t xml:space="preserve"> ve korumaya yönelik çalışmaları ve projeleri desteklemek ve geliştirmek.</w:t>
      </w:r>
    </w:p>
    <w:p w:rsidR="004B670A" w:rsidRPr="004B670A" w:rsidRDefault="007545B7" w:rsidP="007545B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w:t>
      </w:r>
      <w:proofErr w:type="spellStart"/>
      <w:r w:rsidR="004B670A" w:rsidRPr="004B670A">
        <w:rPr>
          <w:rFonts w:asciiTheme="majorHAnsi" w:eastAsia="Calibri" w:hAnsiTheme="majorHAnsi" w:cs="InterstateLight"/>
          <w:lang w:val="de-DE"/>
        </w:rPr>
        <w:t>Sergiler</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popüler</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konuşma</w:t>
      </w:r>
      <w:proofErr w:type="spellEnd"/>
      <w:r w:rsidR="004B670A" w:rsidRPr="004B670A">
        <w:rPr>
          <w:rFonts w:asciiTheme="majorHAnsi" w:eastAsia="Calibri" w:hAnsiTheme="majorHAnsi" w:cs="InterstateLight"/>
          <w:lang w:val="de-DE"/>
        </w:rPr>
        <w:t xml:space="preserve"> </w:t>
      </w:r>
      <w:proofErr w:type="spellStart"/>
      <w:r w:rsidR="004B670A" w:rsidRPr="004B670A">
        <w:rPr>
          <w:rFonts w:asciiTheme="majorHAnsi" w:eastAsia="Calibri" w:hAnsiTheme="majorHAnsi" w:cs="InterstateLight"/>
          <w:lang w:val="de-DE"/>
        </w:rPr>
        <w:t>serileri</w:t>
      </w:r>
      <w:proofErr w:type="spellEnd"/>
      <w:r w:rsidR="004B670A" w:rsidRPr="004B670A">
        <w:rPr>
          <w:rFonts w:asciiTheme="majorHAnsi" w:eastAsia="Calibri" w:hAnsiTheme="majorHAnsi" w:cs="InterstateLight"/>
          <w:lang w:val="de-DE"/>
        </w:rPr>
        <w:t xml:space="preserve"> ve internet ortamının verimli kullanımı gibi daha geniş kitlelere yönelik etkinlikler üzerinden, Türkiye’de Bizans uygarlığı konusunda kamuoyunu bilgilendirmek.</w:t>
      </w:r>
    </w:p>
    <w:p w:rsidR="004B670A" w:rsidRPr="004B670A" w:rsidRDefault="004B670A" w:rsidP="00B04D00">
      <w:pPr>
        <w:spacing w:after="0" w:line="300" w:lineRule="exact"/>
        <w:rPr>
          <w:rFonts w:asciiTheme="majorHAnsi" w:eastAsia="Calibri" w:hAnsiTheme="majorHAnsi" w:cs="InterstateLight"/>
          <w:lang w:val="de-DE"/>
        </w:rPr>
      </w:pPr>
    </w:p>
    <w:p w:rsidR="004B670A" w:rsidRPr="002C4916" w:rsidRDefault="004B670A" w:rsidP="002C4916">
      <w:pPr>
        <w:spacing w:after="0" w:line="300" w:lineRule="exact"/>
        <w:rPr>
          <w:rFonts w:asciiTheme="majorHAnsi" w:eastAsia="Calibri" w:hAnsiTheme="majorHAnsi" w:cs="InterstateLight"/>
          <w:b/>
          <w:lang w:val="de-DE"/>
        </w:rPr>
      </w:pPr>
      <w:proofErr w:type="spellStart"/>
      <w:r w:rsidRPr="00B04D00">
        <w:rPr>
          <w:rFonts w:asciiTheme="majorHAnsi" w:eastAsia="Calibri" w:hAnsiTheme="majorHAnsi" w:cs="InterstateLight"/>
          <w:b/>
          <w:lang w:val="de-DE"/>
        </w:rPr>
        <w:t>Merkezin</w:t>
      </w:r>
      <w:proofErr w:type="spellEnd"/>
      <w:r w:rsidRPr="00B04D00">
        <w:rPr>
          <w:rFonts w:asciiTheme="majorHAnsi" w:eastAsia="Calibri" w:hAnsiTheme="majorHAnsi" w:cs="InterstateLight"/>
          <w:b/>
          <w:lang w:val="de-DE"/>
        </w:rPr>
        <w:t xml:space="preserve"> Temel Politika </w:t>
      </w:r>
      <w:proofErr w:type="spellStart"/>
      <w:r w:rsidRPr="00B04D00">
        <w:rPr>
          <w:rFonts w:asciiTheme="majorHAnsi" w:eastAsia="Calibri" w:hAnsiTheme="majorHAnsi" w:cs="InterstateLight"/>
          <w:b/>
          <w:lang w:val="de-DE"/>
        </w:rPr>
        <w:t>ve</w:t>
      </w:r>
      <w:proofErr w:type="spellEnd"/>
      <w:r w:rsidRPr="00B04D00">
        <w:rPr>
          <w:rFonts w:asciiTheme="majorHAnsi" w:eastAsia="Calibri" w:hAnsiTheme="majorHAnsi" w:cs="InterstateLight"/>
          <w:b/>
          <w:lang w:val="de-DE"/>
        </w:rPr>
        <w:t xml:space="preserve"> </w:t>
      </w:r>
      <w:proofErr w:type="spellStart"/>
      <w:r w:rsidRPr="00B04D00">
        <w:rPr>
          <w:rFonts w:asciiTheme="majorHAnsi" w:eastAsia="Calibri" w:hAnsiTheme="majorHAnsi" w:cs="InterstateLight"/>
          <w:b/>
          <w:lang w:val="de-DE"/>
        </w:rPr>
        <w:t>Öncelikleri</w:t>
      </w:r>
      <w:proofErr w:type="spellEnd"/>
      <w:r w:rsidR="002C4916">
        <w:rPr>
          <w:rFonts w:asciiTheme="majorHAnsi" w:eastAsia="Calibri" w:hAnsiTheme="majorHAnsi" w:cs="InterstateLight"/>
          <w:b/>
          <w:lang w:val="de-DE"/>
        </w:rPr>
        <w:t xml:space="preserve">; </w:t>
      </w:r>
      <w:proofErr w:type="spellStart"/>
      <w:r w:rsidRPr="004B670A">
        <w:rPr>
          <w:rFonts w:asciiTheme="majorHAnsi" w:eastAsia="Calibri" w:hAnsiTheme="majorHAnsi" w:cs="InterstateLight"/>
          <w:lang w:val="de-DE"/>
        </w:rPr>
        <w:t>Bizans</w:t>
      </w:r>
      <w:proofErr w:type="spellEnd"/>
      <w:r w:rsidRPr="004B670A">
        <w:rPr>
          <w:rFonts w:asciiTheme="majorHAnsi" w:eastAsia="Calibri" w:hAnsiTheme="majorHAnsi" w:cs="InterstateLight"/>
          <w:lang w:val="de-DE"/>
        </w:rPr>
        <w:t xml:space="preserve"> </w:t>
      </w:r>
      <w:proofErr w:type="spellStart"/>
      <w:r w:rsidRPr="004B670A">
        <w:rPr>
          <w:rFonts w:asciiTheme="majorHAnsi" w:eastAsia="Calibri" w:hAnsiTheme="majorHAnsi" w:cs="InterstateLight"/>
          <w:lang w:val="de-DE"/>
        </w:rPr>
        <w:t>kültürünü</w:t>
      </w:r>
      <w:proofErr w:type="spellEnd"/>
      <w:r w:rsidRPr="004B670A">
        <w:rPr>
          <w:rFonts w:asciiTheme="majorHAnsi" w:eastAsia="Calibri" w:hAnsiTheme="majorHAnsi" w:cs="InterstateLight"/>
          <w:lang w:val="de-DE"/>
        </w:rPr>
        <w:t xml:space="preserve">, </w:t>
      </w:r>
      <w:proofErr w:type="spellStart"/>
      <w:r w:rsidRPr="004B670A">
        <w:rPr>
          <w:rFonts w:asciiTheme="majorHAnsi" w:eastAsia="Calibri" w:hAnsiTheme="majorHAnsi" w:cs="InterstateLight"/>
          <w:lang w:val="de-DE"/>
        </w:rPr>
        <w:t>Ortaçağ</w:t>
      </w:r>
      <w:proofErr w:type="spellEnd"/>
      <w:r w:rsidRPr="004B670A">
        <w:rPr>
          <w:rFonts w:asciiTheme="majorHAnsi" w:eastAsia="Calibri" w:hAnsiTheme="majorHAnsi" w:cs="InterstateLight"/>
          <w:lang w:val="de-DE"/>
        </w:rPr>
        <w:t xml:space="preserve"> Balkan, İslam ve Türk dünyaları gibi komşu kültürleri ile ortak bir bağlam içinde değerlendirecek çalışmaları desteklemek; </w:t>
      </w:r>
      <w:proofErr w:type="spellStart"/>
      <w:r w:rsidRPr="004B670A">
        <w:rPr>
          <w:rFonts w:asciiTheme="majorHAnsi" w:eastAsia="Calibri" w:hAnsiTheme="majorHAnsi" w:cs="InterstateLight"/>
          <w:lang w:val="de-DE"/>
        </w:rPr>
        <w:t>disiplinlerarası</w:t>
      </w:r>
      <w:proofErr w:type="spellEnd"/>
      <w:r w:rsidRPr="004B670A">
        <w:rPr>
          <w:rFonts w:asciiTheme="majorHAnsi" w:eastAsia="Calibri" w:hAnsiTheme="majorHAnsi" w:cs="InterstateLight"/>
          <w:lang w:val="de-DE"/>
        </w:rPr>
        <w:t xml:space="preserve"> incelemelerin önünü açmak.</w:t>
      </w:r>
    </w:p>
    <w:p w:rsidR="004B670A" w:rsidRPr="00114CD5" w:rsidRDefault="004B670A" w:rsidP="00B04D00">
      <w:pPr>
        <w:spacing w:after="0" w:line="300" w:lineRule="exact"/>
        <w:rPr>
          <w:rFonts w:ascii="Trebuchet MS" w:hAnsi="Trebuchet MS"/>
          <w:b/>
          <w:sz w:val="20"/>
          <w:szCs w:val="20"/>
        </w:rPr>
      </w:pPr>
    </w:p>
    <w:p w:rsidR="00DC22D7" w:rsidRPr="00DC22D7" w:rsidRDefault="00DC22D7" w:rsidP="004B670A">
      <w:pPr>
        <w:spacing w:line="240" w:lineRule="auto"/>
        <w:ind w:right="150"/>
        <w:jc w:val="both"/>
        <w:rPr>
          <w:rFonts w:ascii="Cambria" w:eastAsia="Calibri" w:hAnsi="Cambria" w:cs="Times New Roman"/>
          <w:b/>
          <w:color w:val="365F91" w:themeColor="accent1" w:themeShade="BF"/>
          <w:sz w:val="28"/>
          <w:szCs w:val="28"/>
          <w:lang w:eastAsia="tr-TR"/>
        </w:rPr>
      </w:pPr>
    </w:p>
    <w:p w:rsidR="009279F1" w:rsidRPr="001F3A3C" w:rsidRDefault="009279F1" w:rsidP="001F3A3C">
      <w:pPr>
        <w:spacing w:line="240" w:lineRule="auto"/>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lastRenderedPageBreak/>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E6152D" w:rsidRPr="00E6152D" w:rsidRDefault="00E6152D" w:rsidP="003D205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003D2057" w:rsidRPr="003D2057">
        <w:rPr>
          <w:rFonts w:ascii="Cambria" w:eastAsia="Calibri" w:hAnsi="Cambria" w:cs="Times New Roman"/>
          <w:b/>
          <w:color w:val="365F91" w:themeColor="accent1" w:themeShade="BF"/>
          <w:lang w:eastAsia="tr-TR"/>
        </w:rPr>
        <w:t>Merkez</w:t>
      </w:r>
      <w:proofErr w:type="spellEnd"/>
      <w:r w:rsidR="003D2057" w:rsidRPr="003D2057">
        <w:rPr>
          <w:rFonts w:ascii="Cambria" w:eastAsia="Calibri" w:hAnsi="Cambria" w:cs="Times New Roman"/>
          <w:b/>
          <w:color w:val="365F91" w:themeColor="accent1" w:themeShade="BF"/>
          <w:lang w:eastAsia="tr-TR"/>
        </w:rPr>
        <w:t xml:space="preserve"> </w:t>
      </w:r>
      <w:proofErr w:type="spellStart"/>
      <w:r w:rsidR="003D2057" w:rsidRPr="003D2057">
        <w:rPr>
          <w:rFonts w:ascii="Cambria" w:eastAsia="Calibri" w:hAnsi="Cambria" w:cs="Times New Roman"/>
          <w:b/>
          <w:color w:val="365F91" w:themeColor="accent1" w:themeShade="BF"/>
          <w:lang w:eastAsia="tr-TR"/>
        </w:rPr>
        <w:t>Açılış</w:t>
      </w:r>
      <w:proofErr w:type="spellEnd"/>
      <w:r w:rsidR="003D2057" w:rsidRPr="003D2057">
        <w:rPr>
          <w:rFonts w:ascii="Cambria" w:eastAsia="Calibri" w:hAnsi="Cambria" w:cs="Times New Roman"/>
          <w:b/>
          <w:color w:val="365F91" w:themeColor="accent1" w:themeShade="BF"/>
          <w:lang w:eastAsia="tr-TR"/>
        </w:rPr>
        <w:t xml:space="preserve"> </w:t>
      </w:r>
      <w:proofErr w:type="spellStart"/>
      <w:r w:rsidR="003D2057" w:rsidRPr="003D2057">
        <w:rPr>
          <w:rFonts w:ascii="Cambria" w:eastAsia="Calibri" w:hAnsi="Cambria" w:cs="Times New Roman"/>
          <w:b/>
          <w:color w:val="365F91" w:themeColor="accent1" w:themeShade="BF"/>
          <w:lang w:eastAsia="tr-TR"/>
        </w:rPr>
        <w:t>Konferansları</w:t>
      </w:r>
      <w:proofErr w:type="spellEnd"/>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003D2057" w:rsidRPr="003D2057">
        <w:rPr>
          <w:rFonts w:asciiTheme="majorHAnsi" w:eastAsia="Calibri" w:hAnsiTheme="majorHAnsi" w:cs="InterstateLight"/>
          <w:lang w:val="de-DE"/>
        </w:rPr>
        <w:t>Nevra</w:t>
      </w:r>
      <w:proofErr w:type="spellEnd"/>
      <w:proofErr w:type="gramEnd"/>
      <w:r w:rsidR="003D2057" w:rsidRPr="003D2057">
        <w:rPr>
          <w:rFonts w:asciiTheme="majorHAnsi" w:eastAsia="Calibri" w:hAnsiTheme="majorHAnsi" w:cs="InterstateLight"/>
          <w:lang w:val="de-DE"/>
        </w:rPr>
        <w:t xml:space="preserve"> </w:t>
      </w:r>
      <w:proofErr w:type="spellStart"/>
      <w:r w:rsidR="003D2057" w:rsidRPr="003D2057">
        <w:rPr>
          <w:rFonts w:asciiTheme="majorHAnsi" w:eastAsia="Calibri" w:hAnsiTheme="majorHAnsi" w:cs="InterstateLight"/>
          <w:lang w:val="de-DE"/>
        </w:rPr>
        <w:t>Necipoğlu</w:t>
      </w:r>
      <w:proofErr w:type="spellEnd"/>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3D2057">
        <w:rPr>
          <w:rFonts w:asciiTheme="majorHAnsi" w:eastAsia="Calibri" w:hAnsiTheme="majorHAnsi" w:cs="InterstateLight"/>
          <w:lang w:val="de-DE"/>
        </w:rPr>
        <w:t>24 Kasım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proofErr w:type="spellStart"/>
      <w:r w:rsidR="003D2057" w:rsidRPr="003D2057">
        <w:rPr>
          <w:rFonts w:asciiTheme="majorHAnsi" w:eastAsia="Calibri" w:hAnsiTheme="majorHAnsi" w:cs="InterstateLight"/>
          <w:lang w:val="de-DE"/>
        </w:rPr>
        <w:t>Boğaziçi</w:t>
      </w:r>
      <w:proofErr w:type="spellEnd"/>
      <w:r w:rsidR="003D2057" w:rsidRPr="003D2057">
        <w:rPr>
          <w:rFonts w:asciiTheme="majorHAnsi" w:eastAsia="Calibri" w:hAnsiTheme="majorHAnsi" w:cs="InterstateLight"/>
          <w:lang w:val="de-DE"/>
        </w:rPr>
        <w:t xml:space="preserve"> </w:t>
      </w:r>
      <w:proofErr w:type="spellStart"/>
      <w:r w:rsidR="003D2057" w:rsidRPr="003D2057">
        <w:rPr>
          <w:rFonts w:asciiTheme="majorHAnsi" w:eastAsia="Calibri" w:hAnsiTheme="majorHAnsi" w:cs="InterstateLight"/>
          <w:lang w:val="de-DE"/>
        </w:rPr>
        <w:t>Üniversitesi</w:t>
      </w:r>
      <w:proofErr w:type="spellEnd"/>
      <w:r w:rsidR="003D2057" w:rsidRPr="003D2057">
        <w:rPr>
          <w:rFonts w:asciiTheme="majorHAnsi" w:eastAsia="Calibri" w:hAnsiTheme="majorHAnsi" w:cs="InterstateLight"/>
          <w:lang w:val="de-DE"/>
        </w:rPr>
        <w:t xml:space="preserve">,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3D2057">
        <w:rPr>
          <w:rFonts w:asciiTheme="majorHAnsi" w:eastAsia="Calibri" w:hAnsiTheme="majorHAnsi" w:cs="InterstateLight"/>
          <w:lang w:val="de-DE"/>
        </w:rPr>
        <w:t>150</w:t>
      </w:r>
    </w:p>
    <w:p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3D2057">
        <w:rPr>
          <w:rFonts w:asciiTheme="majorHAnsi" w:eastAsia="Calibri" w:hAnsiTheme="majorHAnsi" w:cs="InterstateLight"/>
          <w:lang w:val="de-DE"/>
        </w:rPr>
        <w:t>2</w:t>
      </w:r>
    </w:p>
    <w:p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rsidR="00F73F82" w:rsidRPr="00E6152D" w:rsidRDefault="00F73F82" w:rsidP="00F73F8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Pr="00F73F82">
        <w:rPr>
          <w:rFonts w:ascii="Cambria" w:eastAsia="Calibri" w:hAnsi="Cambria" w:cs="Times New Roman"/>
          <w:b/>
          <w:color w:val="365F91" w:themeColor="accent1" w:themeShade="BF"/>
          <w:lang w:eastAsia="tr-TR"/>
        </w:rPr>
        <w:t xml:space="preserve">The </w:t>
      </w:r>
      <w:proofErr w:type="spellStart"/>
      <w:r w:rsidRPr="00F73F82">
        <w:rPr>
          <w:rFonts w:ascii="Cambria" w:eastAsia="Calibri" w:hAnsi="Cambria" w:cs="Times New Roman"/>
          <w:b/>
          <w:color w:val="365F91" w:themeColor="accent1" w:themeShade="BF"/>
          <w:lang w:eastAsia="tr-TR"/>
        </w:rPr>
        <w:t>Earthly</w:t>
      </w:r>
      <w:proofErr w:type="spellEnd"/>
      <w:r w:rsidRPr="00F73F82">
        <w:rPr>
          <w:rFonts w:ascii="Cambria" w:eastAsia="Calibri" w:hAnsi="Cambria" w:cs="Times New Roman"/>
          <w:b/>
          <w:color w:val="365F91" w:themeColor="accent1" w:themeShade="BF"/>
          <w:lang w:eastAsia="tr-TR"/>
        </w:rPr>
        <w:t xml:space="preserve"> Order: </w:t>
      </w:r>
      <w:proofErr w:type="spellStart"/>
      <w:r w:rsidRPr="00F73F82">
        <w:rPr>
          <w:rFonts w:ascii="Cambria" w:eastAsia="Calibri" w:hAnsi="Cambria" w:cs="Times New Roman"/>
          <w:b/>
          <w:color w:val="365F91" w:themeColor="accent1" w:themeShade="BF"/>
          <w:lang w:eastAsia="tr-TR"/>
        </w:rPr>
        <w:t>Social</w:t>
      </w:r>
      <w:proofErr w:type="spellEnd"/>
      <w:r w:rsidRPr="00F73F82">
        <w:rPr>
          <w:rFonts w:ascii="Cambria" w:eastAsia="Calibri" w:hAnsi="Cambria" w:cs="Times New Roman"/>
          <w:b/>
          <w:color w:val="365F91" w:themeColor="accent1" w:themeShade="BF"/>
          <w:lang w:eastAsia="tr-TR"/>
        </w:rPr>
        <w:t xml:space="preserve"> </w:t>
      </w:r>
      <w:proofErr w:type="spellStart"/>
      <w:r w:rsidRPr="00F73F82">
        <w:rPr>
          <w:rFonts w:ascii="Cambria" w:eastAsia="Calibri" w:hAnsi="Cambria" w:cs="Times New Roman"/>
          <w:b/>
          <w:color w:val="365F91" w:themeColor="accent1" w:themeShade="BF"/>
          <w:lang w:eastAsia="tr-TR"/>
        </w:rPr>
        <w:t>Stratification</w:t>
      </w:r>
      <w:proofErr w:type="spellEnd"/>
      <w:r w:rsidRPr="00F73F82">
        <w:rPr>
          <w:rFonts w:ascii="Cambria" w:eastAsia="Calibri" w:hAnsi="Cambria" w:cs="Times New Roman"/>
          <w:b/>
          <w:color w:val="365F91" w:themeColor="accent1" w:themeShade="BF"/>
          <w:lang w:eastAsia="tr-TR"/>
        </w:rPr>
        <w:t xml:space="preserve"> in </w:t>
      </w:r>
      <w:proofErr w:type="spellStart"/>
      <w:r w:rsidRPr="00F73F82">
        <w:rPr>
          <w:rFonts w:ascii="Cambria" w:eastAsia="Calibri" w:hAnsi="Cambria" w:cs="Times New Roman"/>
          <w:b/>
          <w:color w:val="365F91" w:themeColor="accent1" w:themeShade="BF"/>
          <w:lang w:eastAsia="tr-TR"/>
        </w:rPr>
        <w:t>Late</w:t>
      </w:r>
      <w:proofErr w:type="spellEnd"/>
      <w:r w:rsidRPr="00F73F82">
        <w:rPr>
          <w:rFonts w:ascii="Cambria" w:eastAsia="Calibri" w:hAnsi="Cambria" w:cs="Times New Roman"/>
          <w:b/>
          <w:color w:val="365F91" w:themeColor="accent1" w:themeShade="BF"/>
          <w:lang w:eastAsia="tr-TR"/>
        </w:rPr>
        <w:t xml:space="preserve"> </w:t>
      </w:r>
      <w:proofErr w:type="spellStart"/>
      <w:r w:rsidRPr="00F73F82">
        <w:rPr>
          <w:rFonts w:ascii="Cambria" w:eastAsia="Calibri" w:hAnsi="Cambria" w:cs="Times New Roman"/>
          <w:b/>
          <w:color w:val="365F91" w:themeColor="accent1" w:themeShade="BF"/>
          <w:lang w:eastAsia="tr-TR"/>
        </w:rPr>
        <w:t>Byzantium</w:t>
      </w:r>
      <w:proofErr w:type="spellEnd"/>
    </w:p>
    <w:p w:rsidR="00F73F82" w:rsidRPr="004E5010" w:rsidRDefault="00F73F82" w:rsidP="00F73F82">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Pr="003D2057">
        <w:rPr>
          <w:rFonts w:asciiTheme="majorHAnsi" w:eastAsia="Calibri" w:hAnsiTheme="majorHAnsi" w:cs="InterstateLight"/>
          <w:lang w:val="de-DE"/>
        </w:rPr>
        <w:t>Nevra</w:t>
      </w:r>
      <w:proofErr w:type="spellEnd"/>
      <w:proofErr w:type="gramEnd"/>
      <w:r w:rsidRPr="003D2057">
        <w:rPr>
          <w:rFonts w:asciiTheme="majorHAnsi" w:eastAsia="Calibri" w:hAnsiTheme="majorHAnsi" w:cs="InterstateLight"/>
          <w:lang w:val="de-DE"/>
        </w:rPr>
        <w:t xml:space="preserve"> </w:t>
      </w:r>
      <w:proofErr w:type="spellStart"/>
      <w:r w:rsidRPr="003D2057">
        <w:rPr>
          <w:rFonts w:asciiTheme="majorHAnsi" w:eastAsia="Calibri" w:hAnsiTheme="majorHAnsi" w:cs="InterstateLight"/>
          <w:lang w:val="de-DE"/>
        </w:rPr>
        <w:t>Necipoğlu</w:t>
      </w:r>
      <w:proofErr w:type="spellEnd"/>
    </w:p>
    <w:p w:rsidR="00F73F82" w:rsidRPr="004E5010" w:rsidRDefault="00F73F82" w:rsidP="00F73F82">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 xml:space="preserve">10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2015</w:t>
      </w:r>
    </w:p>
    <w:p w:rsidR="00F73F82" w:rsidRDefault="00F73F82" w:rsidP="00F73F82">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3D2057">
        <w:rPr>
          <w:rFonts w:asciiTheme="majorHAnsi" w:eastAsia="Calibri" w:hAnsiTheme="majorHAnsi" w:cs="InterstateLight"/>
          <w:lang w:val="de-DE"/>
        </w:rPr>
        <w:t>Boğaziçi</w:t>
      </w:r>
      <w:proofErr w:type="spellEnd"/>
      <w:r w:rsidRPr="003D2057">
        <w:rPr>
          <w:rFonts w:asciiTheme="majorHAnsi" w:eastAsia="Calibri" w:hAnsiTheme="majorHAnsi" w:cs="InterstateLight"/>
          <w:lang w:val="de-DE"/>
        </w:rPr>
        <w:t xml:space="preserve"> </w:t>
      </w:r>
      <w:proofErr w:type="spellStart"/>
      <w:r w:rsidRPr="003D2057">
        <w:rPr>
          <w:rFonts w:asciiTheme="majorHAnsi" w:eastAsia="Calibri" w:hAnsiTheme="majorHAnsi" w:cs="InterstateLight"/>
          <w:lang w:val="de-DE"/>
        </w:rPr>
        <w:t>Üniversitesi</w:t>
      </w:r>
      <w:proofErr w:type="spellEnd"/>
      <w:r w:rsidRPr="003D2057">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F73F82" w:rsidRDefault="00F73F82" w:rsidP="00F73F82">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Pr>
          <w:rFonts w:asciiTheme="majorHAnsi" w:eastAsia="Calibri" w:hAnsiTheme="majorHAnsi" w:cs="InterstateLight"/>
          <w:lang w:val="de-DE"/>
        </w:rPr>
        <w:t>40</w:t>
      </w:r>
    </w:p>
    <w:p w:rsidR="003D2057" w:rsidRDefault="00F73F82" w:rsidP="00F73F82">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1</w:t>
      </w:r>
    </w:p>
    <w:p w:rsidR="00104B32" w:rsidRDefault="00104B32" w:rsidP="00F73F82">
      <w:pPr>
        <w:tabs>
          <w:tab w:val="left" w:pos="2835"/>
        </w:tabs>
        <w:spacing w:after="0" w:line="300" w:lineRule="exact"/>
        <w:contextualSpacing/>
        <w:rPr>
          <w:rFonts w:asciiTheme="majorHAnsi" w:eastAsia="Calibri" w:hAnsiTheme="majorHAnsi" w:cs="InterstateLight"/>
          <w:lang w:val="de-DE"/>
        </w:rPr>
      </w:pPr>
    </w:p>
    <w:p w:rsidR="00104B32" w:rsidRDefault="00104B32" w:rsidP="00F73F82">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104B32">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104B32">
        <w:rPr>
          <w:rFonts w:ascii="Cambria" w:eastAsia="Calibri" w:hAnsi="Cambria" w:cs="Times New Roman"/>
          <w:b/>
          <w:color w:val="365F91" w:themeColor="accent1" w:themeShade="BF"/>
          <w:sz w:val="28"/>
          <w:szCs w:val="28"/>
          <w:lang w:eastAsia="tr-TR"/>
        </w:rPr>
        <w:t>-MERKEZ ÜYELERİNİN ALDIKLARI HİZMET, BİLİM-SANAT, TEŞVİK ÖDÜLLERİ</w:t>
      </w:r>
    </w:p>
    <w:p w:rsidR="00104B32" w:rsidRPr="00104B32" w:rsidRDefault="00104B32" w:rsidP="00F73F82">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104B32" w:rsidRPr="007632F4" w:rsidTr="003A4B58">
        <w:trPr>
          <w:trHeight w:val="284"/>
        </w:trPr>
        <w:tc>
          <w:tcPr>
            <w:tcW w:w="2182" w:type="dxa"/>
            <w:shd w:val="clear" w:color="auto" w:fill="auto"/>
            <w:vAlign w:val="center"/>
          </w:tcPr>
          <w:p w:rsidR="00104B32" w:rsidRPr="007632F4" w:rsidRDefault="00104B32" w:rsidP="003A4B58">
            <w:pPr>
              <w:tabs>
                <w:tab w:val="left" w:pos="0"/>
              </w:tabs>
              <w:spacing w:line="240" w:lineRule="exact"/>
              <w:rPr>
                <w:rFonts w:ascii="Trebuchet MS" w:hAnsi="Trebuchet MS"/>
                <w:b/>
                <w:sz w:val="20"/>
                <w:szCs w:val="20"/>
              </w:rPr>
            </w:pPr>
            <w:r w:rsidRPr="007632F4">
              <w:rPr>
                <w:rFonts w:ascii="Trebuchet MS" w:hAnsi="Trebuchet MS"/>
                <w:b/>
                <w:sz w:val="20"/>
                <w:szCs w:val="20"/>
              </w:rPr>
              <w:t>Ödül Türü</w:t>
            </w:r>
          </w:p>
        </w:tc>
        <w:tc>
          <w:tcPr>
            <w:tcW w:w="1442" w:type="dxa"/>
            <w:vAlign w:val="center"/>
          </w:tcPr>
          <w:p w:rsidR="00104B32" w:rsidRPr="007632F4" w:rsidRDefault="00104B32" w:rsidP="003A4B58">
            <w:pPr>
              <w:tabs>
                <w:tab w:val="left" w:pos="0"/>
              </w:tabs>
              <w:spacing w:line="240" w:lineRule="exact"/>
              <w:rPr>
                <w:rFonts w:ascii="Trebuchet MS" w:hAnsi="Trebuchet MS"/>
                <w:b/>
                <w:sz w:val="20"/>
                <w:szCs w:val="20"/>
              </w:rPr>
            </w:pPr>
            <w:r w:rsidRPr="007632F4">
              <w:rPr>
                <w:rFonts w:ascii="Trebuchet MS" w:hAnsi="Trebuchet MS"/>
                <w:b/>
                <w:sz w:val="20"/>
                <w:szCs w:val="20"/>
              </w:rPr>
              <w:t>Ödül Adı</w:t>
            </w:r>
          </w:p>
        </w:tc>
        <w:tc>
          <w:tcPr>
            <w:tcW w:w="1708" w:type="dxa"/>
            <w:shd w:val="clear" w:color="auto" w:fill="auto"/>
            <w:vAlign w:val="center"/>
          </w:tcPr>
          <w:p w:rsidR="00104B32" w:rsidRPr="007632F4" w:rsidRDefault="00104B32" w:rsidP="003A4B58">
            <w:pPr>
              <w:tabs>
                <w:tab w:val="left" w:pos="0"/>
              </w:tabs>
              <w:spacing w:line="240" w:lineRule="exact"/>
              <w:rPr>
                <w:rFonts w:ascii="Trebuchet MS" w:hAnsi="Trebuchet MS"/>
                <w:b/>
                <w:sz w:val="20"/>
                <w:szCs w:val="20"/>
              </w:rPr>
            </w:pPr>
            <w:r w:rsidRPr="007632F4">
              <w:rPr>
                <w:rFonts w:ascii="Trebuchet MS" w:hAnsi="Trebuchet MS"/>
                <w:b/>
                <w:sz w:val="20"/>
                <w:szCs w:val="20"/>
              </w:rPr>
              <w:t>Ödül Sahibi</w:t>
            </w:r>
          </w:p>
        </w:tc>
        <w:tc>
          <w:tcPr>
            <w:tcW w:w="3315" w:type="dxa"/>
            <w:shd w:val="clear" w:color="auto" w:fill="auto"/>
            <w:vAlign w:val="center"/>
          </w:tcPr>
          <w:p w:rsidR="00104B32" w:rsidRPr="007632F4" w:rsidRDefault="00104B32" w:rsidP="003A4B58">
            <w:pPr>
              <w:tabs>
                <w:tab w:val="left" w:pos="0"/>
              </w:tabs>
              <w:spacing w:line="240" w:lineRule="exact"/>
              <w:rPr>
                <w:rFonts w:ascii="Trebuchet MS" w:hAnsi="Trebuchet MS"/>
                <w:b/>
                <w:sz w:val="20"/>
                <w:szCs w:val="20"/>
              </w:rPr>
            </w:pPr>
            <w:r w:rsidRPr="007632F4">
              <w:rPr>
                <w:rFonts w:ascii="Trebuchet MS" w:hAnsi="Trebuchet MS"/>
                <w:b/>
                <w:sz w:val="20"/>
                <w:szCs w:val="20"/>
              </w:rPr>
              <w:t>Ödülü Veren Kurum/Kuruluş</w:t>
            </w:r>
          </w:p>
        </w:tc>
      </w:tr>
      <w:tr w:rsidR="00104B32" w:rsidRPr="007632F4" w:rsidTr="003A4B58">
        <w:trPr>
          <w:trHeight w:val="284"/>
        </w:trPr>
        <w:tc>
          <w:tcPr>
            <w:tcW w:w="2182" w:type="dxa"/>
            <w:shd w:val="clear" w:color="auto" w:fill="auto"/>
            <w:vAlign w:val="center"/>
          </w:tcPr>
          <w:p w:rsidR="00104B32" w:rsidRPr="007632F4" w:rsidRDefault="00104B32" w:rsidP="003A4B58">
            <w:pPr>
              <w:tabs>
                <w:tab w:val="left" w:pos="0"/>
              </w:tabs>
              <w:spacing w:line="240" w:lineRule="exact"/>
              <w:rPr>
                <w:rFonts w:ascii="Trebuchet MS" w:hAnsi="Trebuchet MS"/>
                <w:sz w:val="20"/>
                <w:szCs w:val="20"/>
              </w:rPr>
            </w:pPr>
            <w:r w:rsidRPr="007632F4">
              <w:rPr>
                <w:rFonts w:ascii="Trebuchet MS" w:hAnsi="Trebuchet MS"/>
                <w:sz w:val="20"/>
                <w:szCs w:val="20"/>
              </w:rPr>
              <w:t>Araştırma Başarı Ödülü</w:t>
            </w:r>
          </w:p>
        </w:tc>
        <w:tc>
          <w:tcPr>
            <w:tcW w:w="1442" w:type="dxa"/>
          </w:tcPr>
          <w:p w:rsidR="00104B32" w:rsidRPr="007632F4" w:rsidRDefault="00104B32" w:rsidP="003A4B58">
            <w:pPr>
              <w:spacing w:line="240" w:lineRule="exact"/>
              <w:rPr>
                <w:rFonts w:ascii="Trebuchet MS" w:hAnsi="Trebuchet MS"/>
                <w:sz w:val="20"/>
                <w:szCs w:val="20"/>
              </w:rPr>
            </w:pPr>
            <w:r>
              <w:rPr>
                <w:rFonts w:ascii="Trebuchet MS" w:hAnsi="Trebuchet MS"/>
                <w:sz w:val="20"/>
                <w:szCs w:val="20"/>
              </w:rPr>
              <w:t>Araştırmada Üstün Başarı Ödülü</w:t>
            </w:r>
          </w:p>
        </w:tc>
        <w:tc>
          <w:tcPr>
            <w:tcW w:w="1708" w:type="dxa"/>
            <w:shd w:val="clear" w:color="auto" w:fill="auto"/>
            <w:vAlign w:val="center"/>
          </w:tcPr>
          <w:p w:rsidR="00104B32" w:rsidRPr="007632F4" w:rsidRDefault="00104B32" w:rsidP="003A4B58">
            <w:pPr>
              <w:spacing w:line="240" w:lineRule="exact"/>
              <w:jc w:val="center"/>
              <w:rPr>
                <w:rFonts w:ascii="Trebuchet MS" w:hAnsi="Trebuchet MS"/>
                <w:sz w:val="20"/>
                <w:szCs w:val="20"/>
              </w:rPr>
            </w:pPr>
            <w:r>
              <w:rPr>
                <w:rFonts w:ascii="Trebuchet MS" w:hAnsi="Trebuchet MS"/>
                <w:sz w:val="20"/>
                <w:szCs w:val="20"/>
              </w:rPr>
              <w:t>Koray Durak</w:t>
            </w:r>
          </w:p>
        </w:tc>
        <w:tc>
          <w:tcPr>
            <w:tcW w:w="3315" w:type="dxa"/>
            <w:shd w:val="clear" w:color="auto" w:fill="auto"/>
            <w:vAlign w:val="center"/>
          </w:tcPr>
          <w:p w:rsidR="00104B32" w:rsidRPr="007632F4" w:rsidRDefault="00104B32" w:rsidP="003A4B58">
            <w:pPr>
              <w:spacing w:line="240" w:lineRule="exact"/>
              <w:jc w:val="center"/>
              <w:rPr>
                <w:rFonts w:ascii="Trebuchet MS" w:hAnsi="Trebuchet MS"/>
                <w:sz w:val="20"/>
                <w:szCs w:val="20"/>
              </w:rPr>
            </w:pPr>
            <w:r>
              <w:rPr>
                <w:rFonts w:ascii="Trebuchet MS" w:hAnsi="Trebuchet MS"/>
                <w:sz w:val="20"/>
                <w:szCs w:val="20"/>
              </w:rPr>
              <w:t>BÜVAK</w:t>
            </w:r>
          </w:p>
        </w:tc>
      </w:tr>
    </w:tbl>
    <w:p w:rsidR="00BD3BC4" w:rsidRDefault="00BD3BC4"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AD15F6" w:rsidRPr="00060189" w:rsidRDefault="00AD15F6" w:rsidP="00AD15F6">
      <w:pPr>
        <w:pStyle w:val="Yayn1"/>
        <w:spacing w:line="300" w:lineRule="exact"/>
        <w:rPr>
          <w:rFonts w:asciiTheme="majorHAnsi" w:eastAsia="Calibri" w:hAnsiTheme="majorHAnsi" w:cs="InterstateLight"/>
          <w:b w:val="0"/>
          <w:sz w:val="22"/>
          <w:szCs w:val="22"/>
          <w:lang w:val="de-DE" w:eastAsia="en-US"/>
        </w:rPr>
      </w:pPr>
      <w:bookmarkStart w:id="0" w:name="_GoBack"/>
      <w:bookmarkEnd w:id="0"/>
    </w:p>
    <w:sectPr w:rsidR="00AD15F6" w:rsidRPr="00060189"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AE" w:rsidRDefault="00F453AE" w:rsidP="00D9381D">
      <w:pPr>
        <w:spacing w:after="0" w:line="240" w:lineRule="auto"/>
      </w:pPr>
      <w:r>
        <w:separator/>
      </w:r>
    </w:p>
  </w:endnote>
  <w:endnote w:type="continuationSeparator" w:id="0">
    <w:p w:rsidR="00F453AE" w:rsidRDefault="00F453A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AE" w:rsidRDefault="00F453AE" w:rsidP="00D9381D">
      <w:pPr>
        <w:spacing w:after="0" w:line="240" w:lineRule="auto"/>
      </w:pPr>
      <w:r>
        <w:separator/>
      </w:r>
    </w:p>
  </w:footnote>
  <w:footnote w:type="continuationSeparator" w:id="0">
    <w:p w:rsidR="00F453AE" w:rsidRDefault="00F453AE"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4B670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4B32"/>
    <w:rsid w:val="00106F2C"/>
    <w:rsid w:val="00121071"/>
    <w:rsid w:val="00122FFC"/>
    <w:rsid w:val="00124E27"/>
    <w:rsid w:val="00126DB4"/>
    <w:rsid w:val="00133E65"/>
    <w:rsid w:val="00140178"/>
    <w:rsid w:val="00143EA3"/>
    <w:rsid w:val="00145601"/>
    <w:rsid w:val="001548FD"/>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5E22"/>
    <w:rsid w:val="001F1502"/>
    <w:rsid w:val="001F2460"/>
    <w:rsid w:val="001F3A3C"/>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AA5"/>
    <w:rsid w:val="002C0C4F"/>
    <w:rsid w:val="002C3E05"/>
    <w:rsid w:val="002C4916"/>
    <w:rsid w:val="002C51C0"/>
    <w:rsid w:val="002C6AB0"/>
    <w:rsid w:val="002C791C"/>
    <w:rsid w:val="002D3212"/>
    <w:rsid w:val="002D7416"/>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D0DB7"/>
    <w:rsid w:val="003D2057"/>
    <w:rsid w:val="003E01B1"/>
    <w:rsid w:val="003E066B"/>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57019"/>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B670A"/>
    <w:rsid w:val="004D0C9D"/>
    <w:rsid w:val="004D7CC9"/>
    <w:rsid w:val="004E22D3"/>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05F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45B7"/>
    <w:rsid w:val="007552EF"/>
    <w:rsid w:val="007623CA"/>
    <w:rsid w:val="007646E5"/>
    <w:rsid w:val="00774E8C"/>
    <w:rsid w:val="007759A2"/>
    <w:rsid w:val="00781E1E"/>
    <w:rsid w:val="0078224D"/>
    <w:rsid w:val="00782D44"/>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2048"/>
    <w:rsid w:val="00A41D59"/>
    <w:rsid w:val="00A50C8A"/>
    <w:rsid w:val="00A50E9F"/>
    <w:rsid w:val="00A612E0"/>
    <w:rsid w:val="00A67FC5"/>
    <w:rsid w:val="00A7092A"/>
    <w:rsid w:val="00A75686"/>
    <w:rsid w:val="00A77ECF"/>
    <w:rsid w:val="00A84360"/>
    <w:rsid w:val="00A84FD8"/>
    <w:rsid w:val="00A91C93"/>
    <w:rsid w:val="00A9214D"/>
    <w:rsid w:val="00A940B3"/>
    <w:rsid w:val="00AA1F3C"/>
    <w:rsid w:val="00AA5987"/>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4D00"/>
    <w:rsid w:val="00B05430"/>
    <w:rsid w:val="00B05F5E"/>
    <w:rsid w:val="00B075FE"/>
    <w:rsid w:val="00B10703"/>
    <w:rsid w:val="00B13989"/>
    <w:rsid w:val="00B14EFC"/>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A3058"/>
    <w:rsid w:val="00EB456B"/>
    <w:rsid w:val="00EC2857"/>
    <w:rsid w:val="00ED0780"/>
    <w:rsid w:val="00ED32B4"/>
    <w:rsid w:val="00ED4A64"/>
    <w:rsid w:val="00ED4D98"/>
    <w:rsid w:val="00ED5FAA"/>
    <w:rsid w:val="00EE0E06"/>
    <w:rsid w:val="00EE2CF3"/>
    <w:rsid w:val="00EF5CE4"/>
    <w:rsid w:val="00F0637C"/>
    <w:rsid w:val="00F10BB0"/>
    <w:rsid w:val="00F1294D"/>
    <w:rsid w:val="00F13FB9"/>
    <w:rsid w:val="00F14516"/>
    <w:rsid w:val="00F16887"/>
    <w:rsid w:val="00F168D5"/>
    <w:rsid w:val="00F20799"/>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53AE"/>
    <w:rsid w:val="00F46771"/>
    <w:rsid w:val="00F51689"/>
    <w:rsid w:val="00F519F9"/>
    <w:rsid w:val="00F52147"/>
    <w:rsid w:val="00F53780"/>
    <w:rsid w:val="00F55077"/>
    <w:rsid w:val="00F613D9"/>
    <w:rsid w:val="00F673E9"/>
    <w:rsid w:val="00F73F82"/>
    <w:rsid w:val="00F75731"/>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0B684-FEE1-4B83-8596-DDA757CA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593</Words>
  <Characters>3383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2015</dc:subject>
  <dc:creator>Gülşen Mutlu</dc:creator>
  <cp:lastModifiedBy>pc1</cp:lastModifiedBy>
  <cp:revision>29</cp:revision>
  <dcterms:created xsi:type="dcterms:W3CDTF">2016-01-07T12:21:00Z</dcterms:created>
  <dcterms:modified xsi:type="dcterms:W3CDTF">2016-01-20T10:17:00Z</dcterms:modified>
</cp:coreProperties>
</file>