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F44AE3"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44AE3" w:rsidP="00DA53F8">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DA53F8">
                      <w:rPr>
                        <w:b/>
                        <w:sz w:val="96"/>
                        <w:szCs w:val="96"/>
                      </w:rPr>
                      <w:t>9</w:t>
                    </w:r>
                  </w:sdtContent>
                </w:sdt>
              </w:p>
            </w:tc>
          </w:tr>
          <w:tr w:rsidR="00D9381D" w:rsidRPr="00D6527A">
            <w:trPr>
              <w:trHeight w:val="1152"/>
            </w:trPr>
            <w:tc>
              <w:tcPr>
                <w:tcW w:w="0" w:type="auto"/>
                <w:vAlign w:val="bottom"/>
              </w:tcPr>
              <w:p w:rsidR="00D9381D" w:rsidRPr="00D6527A" w:rsidRDefault="00F44AE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9DF01A9" wp14:editId="3B4F733B">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04792B" wp14:editId="30A9658D">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DA9A0AC" wp14:editId="1F85C72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A359634" wp14:editId="24D038D6">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3212B74" wp14:editId="0A8CE67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F9403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F9403B">
      <w:pPr>
        <w:spacing w:after="0" w:line="300" w:lineRule="exact"/>
        <w:rPr>
          <w:rFonts w:asciiTheme="majorHAnsi" w:eastAsia="Calibri" w:hAnsiTheme="majorHAnsi" w:cs="InterstateLight"/>
          <w:lang w:val="de-DE"/>
        </w:rPr>
      </w:pPr>
    </w:p>
    <w:p w:rsidR="007F5540" w:rsidRPr="007F5540" w:rsidRDefault="00E17ECD"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5540" w:rsidRPr="007F5540">
        <w:rPr>
          <w:rFonts w:asciiTheme="majorHAnsi" w:eastAsia="Calibri" w:hAnsiTheme="majorHAnsi" w:cs="InterstateLight"/>
          <w:lang w:val="de-DE"/>
        </w:rPr>
        <w:t xml:space="preserve">Arkeometri, </w:t>
      </w:r>
      <w:proofErr w:type="spellStart"/>
      <w:r w:rsidR="007F5540" w:rsidRPr="007F5540">
        <w:rPr>
          <w:rFonts w:asciiTheme="majorHAnsi" w:eastAsia="Calibri" w:hAnsiTheme="majorHAnsi" w:cs="InterstateLight"/>
          <w:lang w:val="de-DE"/>
        </w:rPr>
        <w:t>insanoğlu</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kültürel</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tarihini</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interdisipliner</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alanlarda</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arkeologlar</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ile</w:t>
      </w:r>
      <w:proofErr w:type="spellEnd"/>
      <w:r w:rsidR="007F5540" w:rsidRPr="007F5540">
        <w:rPr>
          <w:rFonts w:asciiTheme="majorHAnsi" w:eastAsia="Calibri" w:hAnsiTheme="majorHAnsi" w:cs="InterstateLight"/>
          <w:lang w:val="de-DE"/>
        </w:rPr>
        <w:t xml:space="preserve"> fizik, matematik, jeofizik, kimya, biyoloji ve antropoloji bilim alanları arasında köprü kurarak incelemektedir. Dolayısıyla arkeometri bilimi disiplinler arası bir çalışma sergilemekte ve farklı bilim alanlarının sinerjisini ön plana çıkarmaktadır. Bu kapsamda arkeolojik malzemelerin tanımı için kimyasal analizler yaparak gerek tarihlendirmesinde gerekse kaynak bölgelerinin tayininde </w:t>
      </w:r>
      <w:proofErr w:type="spellStart"/>
      <w:r w:rsidR="007F5540" w:rsidRPr="007F5540">
        <w:rPr>
          <w:rFonts w:asciiTheme="majorHAnsi" w:eastAsia="Calibri" w:hAnsiTheme="majorHAnsi" w:cs="InterstateLight"/>
          <w:lang w:val="de-DE"/>
        </w:rPr>
        <w:t>yapılan</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çalışmalar</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arkeometri</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biliminin</w:t>
      </w:r>
      <w:proofErr w:type="spellEnd"/>
      <w:r w:rsidR="007F5540" w:rsidRPr="007F5540">
        <w:rPr>
          <w:rFonts w:asciiTheme="majorHAnsi" w:eastAsia="Calibri" w:hAnsiTheme="majorHAnsi" w:cs="InterstateLight"/>
          <w:lang w:val="de-DE"/>
        </w:rPr>
        <w:t xml:space="preserve"> alt </w:t>
      </w:r>
      <w:proofErr w:type="spellStart"/>
      <w:r w:rsidR="007F5540" w:rsidRPr="007F5540">
        <w:rPr>
          <w:rFonts w:asciiTheme="majorHAnsi" w:eastAsia="Calibri" w:hAnsiTheme="majorHAnsi" w:cs="InterstateLight"/>
          <w:lang w:val="de-DE"/>
        </w:rPr>
        <w:t>branşları</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sayılabilir</w:t>
      </w:r>
      <w:proofErr w:type="spellEnd"/>
      <w:r w:rsidR="007F5540" w:rsidRPr="007F5540">
        <w:rPr>
          <w:rFonts w:asciiTheme="majorHAnsi" w:eastAsia="Calibri" w:hAnsiTheme="majorHAnsi" w:cs="InterstateLight"/>
          <w:lang w:val="de-DE"/>
        </w:rPr>
        <w:t>.</w:t>
      </w:r>
    </w:p>
    <w:p w:rsidR="00E17ECD" w:rsidRDefault="007F5540"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Arkeometri</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Araştırma</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Merkezi</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kültürel</w:t>
      </w:r>
      <w:proofErr w:type="spellEnd"/>
      <w:r w:rsidRPr="007F5540">
        <w:rPr>
          <w:rFonts w:asciiTheme="majorHAnsi" w:eastAsia="Calibri" w:hAnsiTheme="majorHAnsi" w:cs="InterstateLight"/>
          <w:lang w:val="de-DE"/>
        </w:rPr>
        <w:t xml:space="preserve"> mirasın korunmasını amaç edinmiştir. Araştırma projelerini ve konu ile ilgili eğitim programlarını hazırlayıp, başlatarak, öğrencilerinde katılımları ile birlikte bu projeleri yürütmeyi ve sonuçlandırmayı amaç edinmiştir. </w:t>
      </w:r>
      <w:proofErr w:type="spellStart"/>
      <w:r w:rsidRPr="007F5540">
        <w:rPr>
          <w:rFonts w:asciiTheme="majorHAnsi" w:eastAsia="Calibri" w:hAnsiTheme="majorHAnsi" w:cs="InterstateLight"/>
          <w:lang w:val="de-DE"/>
        </w:rPr>
        <w:t>Ayrıca</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Merkez</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çalışmalarını</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yayınlıyarak</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ve</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seminerler</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düzenliyerek</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toplumun</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genel</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kültür</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yapısına</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katkılar</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sağlamayı</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hedeflemiştir</w:t>
      </w:r>
      <w:proofErr w:type="spellEnd"/>
      <w:r w:rsidRPr="007F5540">
        <w:rPr>
          <w:rFonts w:asciiTheme="majorHAnsi" w:eastAsia="Calibri" w:hAnsiTheme="majorHAnsi" w:cs="InterstateLight"/>
          <w:lang w:val="de-DE"/>
        </w:rPr>
        <w:t>.</w:t>
      </w:r>
    </w:p>
    <w:p w:rsidR="00F9403B" w:rsidRPr="007F5540" w:rsidRDefault="00F9403B" w:rsidP="00F9403B">
      <w:pPr>
        <w:spacing w:after="0" w:line="300" w:lineRule="exact"/>
        <w:rPr>
          <w:rFonts w:asciiTheme="majorHAnsi" w:eastAsia="Calibri" w:hAnsiTheme="majorHAnsi" w:cs="InterstateLight"/>
          <w:lang w:val="de-DE"/>
        </w:rPr>
      </w:pPr>
    </w:p>
    <w:p w:rsidR="00220BAD" w:rsidRDefault="00522364" w:rsidP="00F9403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2E49" w:rsidRPr="00E12E49" w:rsidRDefault="00E12E49" w:rsidP="00F9403B">
      <w:pPr>
        <w:spacing w:after="0" w:line="300" w:lineRule="exact"/>
        <w:rPr>
          <w:rFonts w:ascii="Cambria" w:eastAsia="Calibri" w:hAnsi="Cambria" w:cs="Times New Roman"/>
          <w:b/>
          <w:color w:val="365F91" w:themeColor="accent1" w:themeShade="BF"/>
          <w:sz w:val="28"/>
          <w:szCs w:val="28"/>
          <w:lang w:eastAsia="tr-TR"/>
        </w:rPr>
      </w:pPr>
    </w:p>
    <w:p w:rsidR="00E12E49" w:rsidRPr="00E12E49" w:rsidRDefault="001262F6" w:rsidP="00DA53F8">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w:t>
      </w:r>
      <w:proofErr w:type="spellStart"/>
      <w:r w:rsidR="00E12E49" w:rsidRPr="00E12E49">
        <w:rPr>
          <w:rFonts w:asciiTheme="majorHAnsi" w:eastAsia="Calibri" w:hAnsiTheme="majorHAnsi" w:cs="InterstateLight"/>
          <w:lang w:val="de-DE"/>
        </w:rPr>
        <w:t>Arkeometalürjik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araştırmalar</w:t>
      </w:r>
      <w:proofErr w:type="spellEnd"/>
      <w:r w:rsidR="00E12E49" w:rsidRPr="00E12E49">
        <w:rPr>
          <w:rFonts w:asciiTheme="majorHAnsi" w:eastAsia="Calibri" w:hAnsiTheme="majorHAnsi" w:cs="InterstateLight"/>
          <w:lang w:val="de-DE"/>
        </w:rPr>
        <w:t xml:space="preserve"> Anadolu </w:t>
      </w:r>
      <w:proofErr w:type="spellStart"/>
      <w:r w:rsidR="00E12E49" w:rsidRPr="00E12E49">
        <w:rPr>
          <w:rFonts w:asciiTheme="majorHAnsi" w:eastAsia="Calibri" w:hAnsiTheme="majorHAnsi" w:cs="InterstateLight"/>
          <w:lang w:val="de-DE"/>
        </w:rPr>
        <w:t>kültürlerinin</w:t>
      </w:r>
      <w:proofErr w:type="spellEnd"/>
      <w:r w:rsidR="00E12E49" w:rsidRPr="00E12E49">
        <w:rPr>
          <w:rFonts w:asciiTheme="majorHAnsi" w:eastAsia="Calibri" w:hAnsiTheme="majorHAnsi" w:cs="InterstateLight"/>
          <w:lang w:val="de-DE"/>
        </w:rPr>
        <w:t xml:space="preserve">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E12E49"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Laboratuvarda</w:t>
      </w:r>
      <w:proofErr w:type="spellEnd"/>
      <w:r w:rsidRPr="00E12E49">
        <w:rPr>
          <w:rFonts w:asciiTheme="majorHAnsi" w:eastAsia="Calibri" w:hAnsiTheme="majorHAnsi" w:cs="InterstateLight"/>
          <w:lang w:val="de-DE"/>
        </w:rPr>
        <w:t xml:space="preserve"> 2004 </w:t>
      </w:r>
      <w:proofErr w:type="spellStart"/>
      <w:r w:rsidRPr="00E12E49">
        <w:rPr>
          <w:rFonts w:asciiTheme="majorHAnsi" w:eastAsia="Calibri" w:hAnsiTheme="majorHAnsi" w:cs="InterstateLight"/>
          <w:lang w:val="de-DE"/>
        </w:rPr>
        <w:t>senesinde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arkeolojik</w:t>
      </w:r>
      <w:proofErr w:type="spellEnd"/>
      <w:r w:rsidRPr="00E12E49">
        <w:rPr>
          <w:rFonts w:asciiTheme="majorHAnsi" w:eastAsia="Calibri" w:hAnsiTheme="majorHAnsi" w:cs="InterstateLight"/>
          <w:lang w:val="de-DE"/>
        </w:rPr>
        <w:t xml:space="preserve">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w:t>
      </w:r>
      <w:proofErr w:type="spellStart"/>
      <w:r w:rsidRPr="00E12E49">
        <w:rPr>
          <w:rFonts w:asciiTheme="majorHAnsi" w:eastAsia="Calibri" w:hAnsiTheme="majorHAnsi" w:cs="InterstateLight"/>
          <w:lang w:val="de-DE"/>
        </w:rPr>
        <w:t>Söz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konusu</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yağlar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hidrofobik</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yapıları</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sayesinde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yani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su</w:t>
      </w:r>
      <w:proofErr w:type="spellEnd"/>
      <w:r w:rsidRPr="00E12E49">
        <w:rPr>
          <w:rFonts w:asciiTheme="majorHAnsi" w:eastAsia="Calibri" w:hAnsiTheme="majorHAnsi" w:cs="InterstateLight"/>
          <w:lang w:val="de-DE"/>
        </w:rPr>
        <w:t xml:space="preserve">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Default="00E12E49"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doğa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bilimlerini</w:t>
      </w:r>
      <w:proofErr w:type="spellEnd"/>
      <w:r w:rsidRPr="00E12E49">
        <w:rPr>
          <w:rFonts w:asciiTheme="majorHAnsi" w:eastAsia="Calibri" w:hAnsiTheme="majorHAnsi" w:cs="InterstateLight"/>
          <w:lang w:val="de-DE"/>
        </w:rPr>
        <w:t xml:space="preserve">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kavramları geliştirmek; elde edilen sonuçları kolay ulaşılır veri tabanları ve eğitsel ürünler </w:t>
      </w:r>
      <w:r w:rsidRPr="00E12E49">
        <w:rPr>
          <w:rFonts w:asciiTheme="majorHAnsi" w:eastAsia="Calibri" w:hAnsiTheme="majorHAnsi" w:cs="InterstateLight"/>
          <w:lang w:val="de-DE"/>
        </w:rPr>
        <w:lastRenderedPageBreak/>
        <w:t xml:space="preserve">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w:t>
      </w:r>
      <w:proofErr w:type="spellStart"/>
      <w:r w:rsidRPr="00E12E49">
        <w:rPr>
          <w:rFonts w:asciiTheme="majorHAnsi" w:eastAsia="Calibri" w:hAnsiTheme="majorHAnsi" w:cs="InterstateLight"/>
          <w:lang w:val="de-DE"/>
        </w:rPr>
        <w:t>görsel-duysal</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belgeler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üretmekte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arkeometri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benzeri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alanlarda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dersler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vermektedir</w:t>
      </w:r>
      <w:proofErr w:type="spellEnd"/>
    </w:p>
    <w:p w:rsidR="002C3D3B" w:rsidRDefault="002C3D3B" w:rsidP="00DA53F8">
      <w:pPr>
        <w:spacing w:after="0" w:line="300" w:lineRule="exact"/>
        <w:jc w:val="both"/>
        <w:rPr>
          <w:rFonts w:asciiTheme="majorHAnsi" w:eastAsia="Calibri" w:hAnsiTheme="majorHAnsi" w:cs="InterstateLight"/>
          <w:lang w:val="de-DE"/>
        </w:rPr>
      </w:pPr>
    </w:p>
    <w:p w:rsidR="002471B2" w:rsidRDefault="002471B2" w:rsidP="00DA53F8">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BB60C8" w:rsidRPr="002C3D3B" w:rsidRDefault="00BB60C8" w:rsidP="00DA53F8">
      <w:pPr>
        <w:spacing w:after="0" w:line="300" w:lineRule="exact"/>
        <w:jc w:val="both"/>
        <w:rPr>
          <w:rFonts w:asciiTheme="majorHAnsi" w:eastAsia="Calibri" w:hAnsiTheme="majorHAnsi" w:cs="InterstateLight"/>
          <w:lang w:val="de-DE"/>
        </w:rPr>
      </w:pPr>
    </w:p>
    <w:p w:rsidR="007069E9" w:rsidRDefault="00717DB8" w:rsidP="00DA53F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Temel ilkesi kültürel mirasın korunması olan Arkeoloji Araştırma Merkezi, ilgili eğitim kuruluşları ve müzeler ile bu konuda iş birliği yapmaktadır. </w:t>
      </w:r>
      <w:proofErr w:type="spellStart"/>
      <w:r w:rsidR="00E12E49" w:rsidRPr="00E12E49">
        <w:rPr>
          <w:rFonts w:asciiTheme="majorHAnsi" w:eastAsia="Calibri" w:hAnsiTheme="majorHAnsi" w:cs="InterstateLight"/>
          <w:lang w:val="de-DE"/>
        </w:rPr>
        <w:t>Materyal</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analizleri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için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gerekli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olan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arkeometrik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inceleme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tekniklerini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Merkez</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laboratuvarında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ilgili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personele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öğretmektedir</w:t>
      </w:r>
      <w:proofErr w:type="spellEnd"/>
      <w:r w:rsidR="00E12E49" w:rsidRPr="00E12E49">
        <w:rPr>
          <w:rFonts w:asciiTheme="majorHAnsi" w:eastAsia="Calibri" w:hAnsiTheme="majorHAnsi" w:cs="InterstateLight"/>
          <w:lang w:val="de-DE"/>
        </w:rPr>
        <w:t>.</w:t>
      </w:r>
    </w:p>
    <w:p w:rsidR="00574475" w:rsidRDefault="00574475" w:rsidP="00DA53F8">
      <w:pPr>
        <w:spacing w:after="0" w:line="300" w:lineRule="exact"/>
        <w:jc w:val="both"/>
        <w:rPr>
          <w:rFonts w:asciiTheme="majorHAnsi" w:eastAsia="Calibri" w:hAnsiTheme="majorHAnsi" w:cs="InterstateLight"/>
          <w:lang w:val="de-DE"/>
        </w:rPr>
      </w:pPr>
    </w:p>
    <w:p w:rsidR="00574475" w:rsidRPr="00574475" w:rsidRDefault="00574475" w:rsidP="0057447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574475">
        <w:rPr>
          <w:rFonts w:ascii="Cambria" w:eastAsia="Calibri" w:hAnsi="Cambria" w:cs="Times New Roman"/>
          <w:b/>
          <w:color w:val="365F91" w:themeColor="accent1" w:themeShade="BF"/>
          <w:sz w:val="28"/>
          <w:szCs w:val="28"/>
          <w:lang w:eastAsia="tr-TR"/>
        </w:rPr>
        <w:t>MERKEZDE YETKİ, GÖREV VE SORUMLULUKLAR</w:t>
      </w:r>
    </w:p>
    <w:p w:rsidR="00574475" w:rsidRPr="00574475" w:rsidRDefault="00574475" w:rsidP="00574475">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a)</w:t>
      </w:r>
      <w:proofErr w:type="spellStart"/>
      <w:r w:rsidRPr="00574475">
        <w:rPr>
          <w:rFonts w:asciiTheme="majorHAnsi" w:eastAsia="Calibri" w:hAnsiTheme="majorHAnsi" w:cs="InterstateLight"/>
          <w:b/>
          <w:lang w:val="de-DE"/>
        </w:rPr>
        <w:t>Örgüt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Yapısı</w:t>
      </w:r>
      <w:proofErr w:type="spellEnd"/>
    </w:p>
    <w:p w:rsidR="00574475" w:rsidRPr="00574475" w:rsidRDefault="00574475" w:rsidP="00574475">
      <w:pPr>
        <w:spacing w:after="0" w:line="300" w:lineRule="exact"/>
        <w:rPr>
          <w:rFonts w:asciiTheme="majorHAnsi" w:eastAsia="Calibri" w:hAnsiTheme="majorHAnsi" w:cs="InterstateLight"/>
          <w:lang w:val="de-DE"/>
        </w:rPr>
      </w:pPr>
    </w:p>
    <w:p w:rsidR="00574475" w:rsidRPr="00574475" w:rsidRDefault="00574475" w:rsidP="00574475">
      <w:pPr>
        <w:spacing w:after="0" w:line="300" w:lineRule="exact"/>
        <w:rPr>
          <w:rFonts w:asciiTheme="majorHAnsi" w:eastAsia="Calibri" w:hAnsiTheme="majorHAnsi" w:cs="InterstateLight"/>
          <w:lang w:val="de-DE"/>
        </w:rPr>
      </w:pPr>
      <w:proofErr w:type="spellStart"/>
      <w:r w:rsidRPr="00574475">
        <w:rPr>
          <w:rFonts w:asciiTheme="majorHAnsi" w:eastAsia="Calibri" w:hAnsiTheme="majorHAnsi" w:cs="InterstateLight"/>
          <w:b/>
          <w:lang w:val="de-DE"/>
        </w:rPr>
        <w:t>Merkez</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Müdürü</w:t>
      </w:r>
      <w:proofErr w:type="spellEnd"/>
      <w:r w:rsidRPr="00574475">
        <w:rPr>
          <w:rFonts w:asciiTheme="majorHAnsi" w:eastAsia="Calibri" w:hAnsiTheme="majorHAnsi" w:cs="InterstateLight"/>
          <w:b/>
          <w:lang w:val="de-DE"/>
        </w:rPr>
        <w:t>:</w:t>
      </w:r>
      <w:r w:rsidRPr="00574475">
        <w:rPr>
          <w:rFonts w:asciiTheme="majorHAnsi" w:eastAsia="Calibri" w:hAnsiTheme="majorHAnsi" w:cs="InterstateLight"/>
          <w:lang w:val="de-DE"/>
        </w:rPr>
        <w:t xml:space="preserve"> </w:t>
      </w:r>
      <w:proofErr w:type="spellStart"/>
      <w:r w:rsidRPr="00574475">
        <w:rPr>
          <w:rFonts w:asciiTheme="majorHAnsi" w:eastAsia="Calibri" w:hAnsiTheme="majorHAnsi" w:cs="InterstateLight"/>
          <w:lang w:val="de-DE"/>
        </w:rPr>
        <w:t>Doç</w:t>
      </w:r>
      <w:proofErr w:type="spellEnd"/>
      <w:r w:rsidRPr="00574475">
        <w:rPr>
          <w:rFonts w:asciiTheme="majorHAnsi" w:eastAsia="Calibri" w:hAnsiTheme="majorHAnsi" w:cs="InterstateLight"/>
          <w:lang w:val="de-DE"/>
        </w:rPr>
        <w:t>. Dr. Fırat İlker</w:t>
      </w:r>
    </w:p>
    <w:p w:rsidR="00574475" w:rsidRPr="00574475" w:rsidRDefault="00574475" w:rsidP="00574475">
      <w:pPr>
        <w:spacing w:after="0" w:line="300" w:lineRule="exact"/>
        <w:rPr>
          <w:rFonts w:asciiTheme="majorHAnsi" w:eastAsia="Calibri" w:hAnsiTheme="majorHAnsi" w:cs="InterstateLight"/>
          <w:lang w:val="de-DE"/>
        </w:rPr>
      </w:pPr>
      <w:proofErr w:type="spellStart"/>
      <w:r w:rsidRPr="00574475">
        <w:rPr>
          <w:rFonts w:asciiTheme="majorHAnsi" w:eastAsia="Calibri" w:hAnsiTheme="majorHAnsi" w:cs="InterstateLight"/>
          <w:b/>
          <w:lang w:val="de-DE"/>
        </w:rPr>
        <w:t>Danışma</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Kurulu</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Üyeleri</w:t>
      </w:r>
      <w:proofErr w:type="spellEnd"/>
      <w:r w:rsidRPr="00574475">
        <w:rPr>
          <w:rFonts w:asciiTheme="majorHAnsi" w:eastAsia="Calibri" w:hAnsiTheme="majorHAnsi" w:cs="InterstateLight"/>
          <w:b/>
          <w:lang w:val="de-DE"/>
        </w:rPr>
        <w:t>:</w:t>
      </w:r>
      <w:r w:rsidRPr="00574475">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574475">
        <w:rPr>
          <w:rFonts w:asciiTheme="majorHAnsi" w:eastAsia="Calibri" w:hAnsiTheme="majorHAnsi" w:cs="InterstateLight"/>
          <w:lang w:val="de-DE"/>
        </w:rPr>
        <w:t>Prof.Dr</w:t>
      </w:r>
      <w:proofErr w:type="spellEnd"/>
      <w:r w:rsidRPr="00574475">
        <w:rPr>
          <w:rFonts w:asciiTheme="majorHAnsi" w:eastAsia="Calibri" w:hAnsiTheme="majorHAnsi" w:cs="InterstateLight"/>
          <w:lang w:val="de-DE"/>
        </w:rPr>
        <w:t xml:space="preserve">. Hadi </w:t>
      </w:r>
      <w:proofErr w:type="spellStart"/>
      <w:r w:rsidRPr="00574475">
        <w:rPr>
          <w:rFonts w:asciiTheme="majorHAnsi" w:eastAsia="Calibri" w:hAnsiTheme="majorHAnsi" w:cs="InterstateLight"/>
          <w:lang w:val="de-DE"/>
        </w:rPr>
        <w:t>Özbal</w:t>
      </w:r>
      <w:proofErr w:type="spellEnd"/>
      <w:r w:rsidRPr="00574475">
        <w:rPr>
          <w:rFonts w:asciiTheme="majorHAnsi" w:eastAsia="Calibri" w:hAnsiTheme="majorHAnsi" w:cs="InterstateLight"/>
          <w:lang w:val="de-DE"/>
        </w:rPr>
        <w:t xml:space="preserve">, Prof. Dr. Selim </w:t>
      </w:r>
      <w:proofErr w:type="spellStart"/>
      <w:r w:rsidRPr="00574475">
        <w:rPr>
          <w:rFonts w:asciiTheme="majorHAnsi" w:eastAsia="Calibri" w:hAnsiTheme="majorHAnsi" w:cs="InterstateLight"/>
          <w:lang w:val="de-DE"/>
        </w:rPr>
        <w:t>Küsefoğlu</w:t>
      </w:r>
      <w:proofErr w:type="spellEnd"/>
      <w:r w:rsidRPr="00574475">
        <w:rPr>
          <w:rFonts w:asciiTheme="majorHAnsi" w:eastAsia="Calibri" w:hAnsiTheme="majorHAnsi" w:cs="InterstateLight"/>
          <w:lang w:val="de-DE"/>
        </w:rPr>
        <w:t xml:space="preserve">, Dr. Ayla </w:t>
      </w:r>
      <w:proofErr w:type="spellStart"/>
      <w:r w:rsidRPr="00574475">
        <w:rPr>
          <w:rFonts w:asciiTheme="majorHAnsi" w:eastAsia="Calibri" w:hAnsiTheme="majorHAnsi" w:cs="InterstateLight"/>
          <w:lang w:val="de-DE"/>
        </w:rPr>
        <w:t>Turkekul-Bıyık</w:t>
      </w:r>
      <w:proofErr w:type="spellEnd"/>
      <w:r w:rsidRPr="00574475">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574475">
        <w:rPr>
          <w:rFonts w:asciiTheme="majorHAnsi" w:eastAsia="Calibri" w:hAnsiTheme="majorHAnsi" w:cs="InterstateLight"/>
          <w:lang w:val="de-DE"/>
        </w:rPr>
        <w:t xml:space="preserve">Dr. Emre </w:t>
      </w:r>
      <w:proofErr w:type="spellStart"/>
      <w:r w:rsidRPr="00574475">
        <w:rPr>
          <w:rFonts w:asciiTheme="majorHAnsi" w:eastAsia="Calibri" w:hAnsiTheme="majorHAnsi" w:cs="InterstateLight"/>
          <w:lang w:val="de-DE"/>
        </w:rPr>
        <w:t>Kuruçayırlı</w:t>
      </w:r>
      <w:proofErr w:type="spellEnd"/>
      <w:r w:rsidRPr="00574475">
        <w:rPr>
          <w:rFonts w:asciiTheme="majorHAnsi" w:eastAsia="Calibri" w:hAnsiTheme="majorHAnsi" w:cs="InterstateLight"/>
          <w:lang w:val="de-DE"/>
        </w:rPr>
        <w:t xml:space="preserve">, Prof. Dr. </w:t>
      </w:r>
      <w:proofErr w:type="spellStart"/>
      <w:r w:rsidRPr="00574475">
        <w:rPr>
          <w:rFonts w:asciiTheme="majorHAnsi" w:eastAsia="Calibri" w:hAnsiTheme="majorHAnsi" w:cs="InterstateLight"/>
          <w:lang w:val="de-DE"/>
        </w:rPr>
        <w:t>Neylan</w:t>
      </w:r>
      <w:proofErr w:type="spellEnd"/>
      <w:r w:rsidRPr="00574475">
        <w:rPr>
          <w:rFonts w:asciiTheme="majorHAnsi" w:eastAsia="Calibri" w:hAnsiTheme="majorHAnsi" w:cs="InterstateLight"/>
          <w:lang w:val="de-DE"/>
        </w:rPr>
        <w:t xml:space="preserve"> </w:t>
      </w:r>
      <w:proofErr w:type="spellStart"/>
      <w:r w:rsidRPr="00574475">
        <w:rPr>
          <w:rFonts w:asciiTheme="majorHAnsi" w:eastAsia="Calibri" w:hAnsiTheme="majorHAnsi" w:cs="InterstateLight"/>
          <w:lang w:val="de-DE"/>
        </w:rPr>
        <w:t>Dirilgen</w:t>
      </w:r>
      <w:proofErr w:type="spellEnd"/>
      <w:r>
        <w:rPr>
          <w:rFonts w:asciiTheme="majorHAnsi" w:eastAsia="Calibri" w:hAnsiTheme="majorHAnsi" w:cs="InterstateLight"/>
          <w:lang w:val="de-DE"/>
        </w:rPr>
        <w:t xml:space="preserve">, </w:t>
      </w:r>
      <w:proofErr w:type="spellStart"/>
      <w:r w:rsidRPr="00574475">
        <w:rPr>
          <w:rFonts w:asciiTheme="majorHAnsi" w:eastAsia="Calibri" w:hAnsiTheme="majorHAnsi" w:cs="InterstateLight"/>
          <w:lang w:val="de-DE"/>
        </w:rPr>
        <w:t>Doç</w:t>
      </w:r>
      <w:proofErr w:type="spellEnd"/>
      <w:r w:rsidRPr="00574475">
        <w:rPr>
          <w:rFonts w:asciiTheme="majorHAnsi" w:eastAsia="Calibri" w:hAnsiTheme="majorHAnsi" w:cs="InterstateLight"/>
          <w:lang w:val="de-DE"/>
        </w:rPr>
        <w:t xml:space="preserve">. Dr. Rana </w:t>
      </w:r>
      <w:proofErr w:type="spellStart"/>
      <w:r w:rsidRPr="00574475">
        <w:rPr>
          <w:rFonts w:asciiTheme="majorHAnsi" w:eastAsia="Calibri" w:hAnsiTheme="majorHAnsi" w:cs="InterstateLight"/>
          <w:lang w:val="de-DE"/>
        </w:rPr>
        <w:t>Özbal</w:t>
      </w:r>
      <w:proofErr w:type="spellEnd"/>
      <w:r w:rsidRPr="00574475">
        <w:rPr>
          <w:rFonts w:asciiTheme="majorHAnsi" w:eastAsia="Calibri" w:hAnsiTheme="majorHAnsi" w:cs="InterstateLight"/>
          <w:lang w:val="de-DE"/>
        </w:rPr>
        <w:t xml:space="preserve"> (Koç Üniversitesi)</w:t>
      </w:r>
    </w:p>
    <w:p w:rsidR="00574475" w:rsidRPr="00574475" w:rsidRDefault="00574475" w:rsidP="00574475">
      <w:pPr>
        <w:pStyle w:val="ListeParagraf"/>
        <w:spacing w:after="0" w:line="300" w:lineRule="exact"/>
        <w:ind w:left="426"/>
        <w:rPr>
          <w:rFonts w:asciiTheme="majorHAnsi" w:eastAsia="Calibri" w:hAnsiTheme="majorHAnsi" w:cs="InterstateLight"/>
          <w:lang w:val="de-DE"/>
        </w:rPr>
      </w:pPr>
    </w:p>
    <w:p w:rsidR="00574475" w:rsidRPr="00574475" w:rsidRDefault="00574475" w:rsidP="00574475">
      <w:pPr>
        <w:spacing w:after="0" w:line="300" w:lineRule="exact"/>
        <w:rPr>
          <w:rFonts w:asciiTheme="majorHAnsi" w:eastAsia="Calibri" w:hAnsiTheme="majorHAnsi" w:cs="InterstateLight"/>
          <w:b/>
          <w:lang w:val="de-DE"/>
        </w:rPr>
      </w:pPr>
      <w:r w:rsidRPr="00574475">
        <w:rPr>
          <w:rFonts w:asciiTheme="majorHAnsi" w:eastAsia="Calibri" w:hAnsiTheme="majorHAnsi" w:cs="InterstateLight"/>
          <w:b/>
          <w:lang w:val="de-DE"/>
        </w:rPr>
        <w:t xml:space="preserve">b) </w:t>
      </w:r>
      <w:proofErr w:type="spellStart"/>
      <w:r w:rsidRPr="00574475">
        <w:rPr>
          <w:rFonts w:asciiTheme="majorHAnsi" w:eastAsia="Calibri" w:hAnsiTheme="majorHAnsi" w:cs="InterstateLight"/>
          <w:b/>
          <w:lang w:val="de-DE"/>
        </w:rPr>
        <w:t>Teşkilat</w:t>
      </w:r>
      <w:proofErr w:type="spellEnd"/>
      <w:r w:rsidRPr="00574475">
        <w:rPr>
          <w:rFonts w:asciiTheme="majorHAnsi" w:eastAsia="Calibri" w:hAnsiTheme="majorHAnsi" w:cs="InterstateLight"/>
          <w:b/>
          <w:lang w:val="de-DE"/>
        </w:rPr>
        <w:t xml:space="preserve"> </w:t>
      </w:r>
      <w:proofErr w:type="spellStart"/>
      <w:r w:rsidRPr="00574475">
        <w:rPr>
          <w:rFonts w:asciiTheme="majorHAnsi" w:eastAsia="Calibri" w:hAnsiTheme="majorHAnsi" w:cs="InterstateLight"/>
          <w:b/>
          <w:lang w:val="de-DE"/>
        </w:rPr>
        <w:t>Şeması</w:t>
      </w:r>
      <w:proofErr w:type="spellEnd"/>
      <w:r w:rsidRPr="00574475">
        <w:rPr>
          <w:rFonts w:asciiTheme="majorHAnsi" w:eastAsia="Calibri" w:hAnsiTheme="majorHAnsi" w:cs="InterstateLight"/>
          <w:b/>
          <w:lang w:val="de-DE"/>
        </w:rPr>
        <w:t xml:space="preserve"> </w:t>
      </w:r>
    </w:p>
    <w:p w:rsidR="002C3D3B" w:rsidRDefault="00574475" w:rsidP="00F9403B">
      <w:pPr>
        <w:spacing w:after="0" w:line="300" w:lineRule="exact"/>
        <w:rPr>
          <w:rFonts w:asciiTheme="majorHAnsi" w:eastAsia="Calibri" w:hAnsiTheme="majorHAnsi" w:cs="InterstateLight"/>
          <w:lang w:val="de-DE"/>
        </w:rPr>
      </w:pPr>
      <w:r w:rsidRPr="00574475">
        <w:rPr>
          <w:rFonts w:ascii="Calibri" w:eastAsia="Times New Roman" w:hAnsi="Calibri" w:cs="Times New Roman"/>
          <w:noProof/>
          <w:lang w:eastAsia="tr-TR"/>
        </w:rPr>
        <w:drawing>
          <wp:anchor distT="0" distB="0" distL="114300" distR="114300" simplePos="0" relativeHeight="251664384" behindDoc="0" locked="0" layoutInCell="1" allowOverlap="1" wp14:anchorId="1146DDB9" wp14:editId="66B4B575">
            <wp:simplePos x="0" y="0"/>
            <wp:positionH relativeFrom="column">
              <wp:posOffset>-166370</wp:posOffset>
            </wp:positionH>
            <wp:positionV relativeFrom="paragraph">
              <wp:posOffset>123190</wp:posOffset>
            </wp:positionV>
            <wp:extent cx="6096000" cy="2295525"/>
            <wp:effectExtent l="38100" t="0" r="76200" b="0"/>
            <wp:wrapNone/>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574475" w:rsidRPr="006E0678" w:rsidRDefault="00574475" w:rsidP="00F9403B">
      <w:pPr>
        <w:spacing w:after="0" w:line="300" w:lineRule="exact"/>
        <w:rPr>
          <w:rFonts w:asciiTheme="majorHAnsi" w:eastAsia="Calibri" w:hAnsiTheme="majorHAnsi" w:cs="InterstateLight"/>
          <w:lang w:val="de-DE"/>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574475" w:rsidRDefault="00574475"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2B0102" w:rsidRDefault="00CB4768"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CB4768">
        <w:rPr>
          <w:rFonts w:ascii="Cambria" w:eastAsia="Calibri" w:hAnsi="Cambria" w:cs="Times New Roman"/>
          <w:b/>
          <w:color w:val="365F91" w:themeColor="accent1" w:themeShade="BF"/>
          <w:sz w:val="28"/>
          <w:szCs w:val="28"/>
          <w:lang w:eastAsia="tr-TR"/>
        </w:rPr>
        <w:t>MERKEZ TARAFINDAN DÜZENLENEN EĞİTİM PROGRAMLARI</w:t>
      </w:r>
    </w:p>
    <w:p w:rsidR="002B0102" w:rsidRDefault="002B0102"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ayout w:type="fixed"/>
        <w:tblLook w:val="04A0" w:firstRow="1" w:lastRow="0" w:firstColumn="1" w:lastColumn="0" w:noHBand="0" w:noVBand="1"/>
      </w:tblPr>
      <w:tblGrid>
        <w:gridCol w:w="2410"/>
        <w:gridCol w:w="1274"/>
        <w:gridCol w:w="2553"/>
        <w:gridCol w:w="1701"/>
        <w:gridCol w:w="1274"/>
      </w:tblGrid>
      <w:tr w:rsidR="002B0102" w:rsidRPr="00CB4768" w:rsidTr="00CB4768">
        <w:tc>
          <w:tcPr>
            <w:tcW w:w="2410" w:type="dxa"/>
            <w:vAlign w:val="center"/>
          </w:tcPr>
          <w:p w:rsidR="002B0102" w:rsidRPr="00CB4768" w:rsidRDefault="002B0102" w:rsidP="005B76F8">
            <w:pPr>
              <w:spacing w:line="240" w:lineRule="exact"/>
              <w:rPr>
                <w:rFonts w:asciiTheme="majorHAnsi" w:eastAsia="Calibri" w:hAnsiTheme="majorHAnsi" w:cs="InterstateLight"/>
                <w:b/>
                <w:lang w:val="de-DE"/>
              </w:rPr>
            </w:pPr>
            <w:r w:rsidRPr="00CB4768">
              <w:rPr>
                <w:rFonts w:asciiTheme="majorHAnsi" w:eastAsia="Calibri" w:hAnsiTheme="majorHAnsi" w:cs="InterstateLight"/>
                <w:b/>
                <w:lang w:val="de-DE"/>
              </w:rPr>
              <w:t>Eğitim Programının Başlığı</w:t>
            </w:r>
          </w:p>
        </w:tc>
        <w:tc>
          <w:tcPr>
            <w:tcW w:w="1274" w:type="dxa"/>
            <w:vAlign w:val="center"/>
          </w:tcPr>
          <w:p w:rsidR="002B0102" w:rsidRPr="00CB4768" w:rsidRDefault="002B0102" w:rsidP="005B76F8">
            <w:pPr>
              <w:spacing w:line="240" w:lineRule="exact"/>
              <w:rPr>
                <w:rFonts w:asciiTheme="majorHAnsi" w:eastAsia="Calibri" w:hAnsiTheme="majorHAnsi" w:cs="InterstateLight"/>
                <w:b/>
                <w:lang w:val="de-DE"/>
              </w:rPr>
            </w:pPr>
            <w:r w:rsidRPr="00CB4768">
              <w:rPr>
                <w:rFonts w:asciiTheme="majorHAnsi" w:eastAsia="Calibri" w:hAnsiTheme="majorHAnsi" w:cs="InterstateLight"/>
                <w:b/>
                <w:lang w:val="de-DE"/>
              </w:rPr>
              <w:t>Yöneticisi</w:t>
            </w:r>
          </w:p>
        </w:tc>
        <w:tc>
          <w:tcPr>
            <w:tcW w:w="2553" w:type="dxa"/>
            <w:vAlign w:val="center"/>
          </w:tcPr>
          <w:p w:rsidR="002B0102" w:rsidRPr="00CB4768" w:rsidRDefault="002B0102" w:rsidP="005B76F8">
            <w:pPr>
              <w:spacing w:line="240" w:lineRule="exact"/>
              <w:rPr>
                <w:rFonts w:asciiTheme="majorHAnsi" w:eastAsia="Calibri" w:hAnsiTheme="majorHAnsi" w:cs="InterstateLight"/>
                <w:b/>
                <w:lang w:val="de-DE"/>
              </w:rPr>
            </w:pPr>
            <w:r w:rsidRPr="00CB4768">
              <w:rPr>
                <w:rFonts w:asciiTheme="majorHAnsi" w:eastAsia="Calibri" w:hAnsiTheme="majorHAnsi" w:cs="InterstateLight"/>
                <w:b/>
                <w:lang w:val="de-DE"/>
              </w:rPr>
              <w:t>Görev Alan Merkez Üyeleri</w:t>
            </w:r>
          </w:p>
        </w:tc>
        <w:tc>
          <w:tcPr>
            <w:tcW w:w="1701" w:type="dxa"/>
            <w:vAlign w:val="center"/>
          </w:tcPr>
          <w:p w:rsidR="002B0102" w:rsidRPr="00CB4768" w:rsidRDefault="002B0102" w:rsidP="005B76F8">
            <w:pPr>
              <w:spacing w:line="240" w:lineRule="exact"/>
              <w:rPr>
                <w:rFonts w:asciiTheme="majorHAnsi" w:eastAsia="Calibri" w:hAnsiTheme="majorHAnsi" w:cs="InterstateLight"/>
                <w:b/>
                <w:lang w:val="de-DE"/>
              </w:rPr>
            </w:pPr>
            <w:r w:rsidRPr="00CB4768">
              <w:rPr>
                <w:rFonts w:asciiTheme="majorHAnsi" w:eastAsia="Calibri" w:hAnsiTheme="majorHAnsi" w:cs="InterstateLight"/>
                <w:b/>
                <w:lang w:val="de-DE"/>
              </w:rPr>
              <w:t>Düzenlendiği Tarihler</w:t>
            </w:r>
          </w:p>
        </w:tc>
        <w:tc>
          <w:tcPr>
            <w:tcW w:w="1274" w:type="dxa"/>
            <w:vAlign w:val="center"/>
          </w:tcPr>
          <w:p w:rsidR="002B0102" w:rsidRPr="00CB4768" w:rsidRDefault="002B0102" w:rsidP="005B76F8">
            <w:pPr>
              <w:spacing w:line="240" w:lineRule="exact"/>
              <w:rPr>
                <w:rFonts w:asciiTheme="majorHAnsi" w:eastAsia="Calibri" w:hAnsiTheme="majorHAnsi" w:cs="InterstateLight"/>
                <w:b/>
                <w:lang w:val="de-DE"/>
              </w:rPr>
            </w:pPr>
            <w:r w:rsidRPr="00CB4768">
              <w:rPr>
                <w:rFonts w:asciiTheme="majorHAnsi" w:eastAsia="Calibri" w:hAnsiTheme="majorHAnsi" w:cs="InterstateLight"/>
                <w:b/>
                <w:lang w:val="de-DE"/>
              </w:rPr>
              <w:t>Katılan Kişi Sayısı</w:t>
            </w:r>
          </w:p>
        </w:tc>
      </w:tr>
      <w:tr w:rsidR="002B0102" w:rsidRPr="00CB4768" w:rsidTr="00CB4768">
        <w:tc>
          <w:tcPr>
            <w:tcW w:w="2410" w:type="dxa"/>
          </w:tcPr>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Öğrenci Doktora ve Yüksek lisans tezleri, staj ve eğitim kapsamında </w:t>
            </w:r>
            <w:proofErr w:type="spellStart"/>
            <w:r w:rsidRPr="00CB4768">
              <w:rPr>
                <w:rFonts w:asciiTheme="majorHAnsi" w:eastAsia="Calibri" w:hAnsiTheme="majorHAnsi" w:cs="InterstateLight"/>
                <w:lang w:val="de-DE"/>
              </w:rPr>
              <w:t>arkeometrik</w:t>
            </w:r>
            <w:proofErr w:type="spellEnd"/>
            <w:r w:rsidRPr="00CB4768">
              <w:rPr>
                <w:rFonts w:asciiTheme="majorHAnsi" w:eastAsia="Calibri" w:hAnsiTheme="majorHAnsi" w:cs="InterstateLight"/>
                <w:lang w:val="de-DE"/>
              </w:rPr>
              <w:t xml:space="preserve"> analizler</w:t>
            </w:r>
          </w:p>
        </w:tc>
        <w:tc>
          <w:tcPr>
            <w:tcW w:w="1274" w:type="dxa"/>
          </w:tcPr>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Dr. Ayla </w:t>
            </w:r>
            <w:proofErr w:type="spellStart"/>
            <w:r w:rsidRPr="00CB4768">
              <w:rPr>
                <w:rFonts w:asciiTheme="majorHAnsi" w:eastAsia="Calibri" w:hAnsiTheme="majorHAnsi" w:cs="InterstateLight"/>
                <w:lang w:val="de-DE"/>
              </w:rPr>
              <w:t>Türkekul</w:t>
            </w:r>
            <w:proofErr w:type="spellEnd"/>
            <w:r w:rsidRPr="00CB4768">
              <w:rPr>
                <w:rFonts w:asciiTheme="majorHAnsi" w:eastAsia="Calibri" w:hAnsiTheme="majorHAnsi" w:cs="InterstateLight"/>
                <w:lang w:val="de-DE"/>
              </w:rPr>
              <w:t xml:space="preserve"> Bıyık</w:t>
            </w:r>
          </w:p>
        </w:tc>
        <w:tc>
          <w:tcPr>
            <w:tcW w:w="2553" w:type="dxa"/>
          </w:tcPr>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Dr. Ayla </w:t>
            </w:r>
            <w:proofErr w:type="spellStart"/>
            <w:r w:rsidRPr="00CB4768">
              <w:rPr>
                <w:rFonts w:asciiTheme="majorHAnsi" w:eastAsia="Calibri" w:hAnsiTheme="majorHAnsi" w:cs="InterstateLight"/>
                <w:lang w:val="de-DE"/>
              </w:rPr>
              <w:t>Türkekul</w:t>
            </w:r>
            <w:proofErr w:type="spellEnd"/>
            <w:r w:rsidRPr="00CB4768">
              <w:rPr>
                <w:rFonts w:asciiTheme="majorHAnsi" w:eastAsia="Calibri" w:hAnsiTheme="majorHAnsi" w:cs="InterstateLight"/>
                <w:lang w:val="de-DE"/>
              </w:rPr>
              <w:t xml:space="preserve"> Bıyık</w:t>
            </w:r>
          </w:p>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Dr. Emre </w:t>
            </w:r>
            <w:proofErr w:type="spellStart"/>
            <w:r w:rsidRPr="00CB4768">
              <w:rPr>
                <w:rFonts w:asciiTheme="majorHAnsi" w:eastAsia="Calibri" w:hAnsiTheme="majorHAnsi" w:cs="InterstateLight"/>
                <w:lang w:val="de-DE"/>
              </w:rPr>
              <w:t>Kuruçayırlı</w:t>
            </w:r>
            <w:proofErr w:type="spellEnd"/>
          </w:p>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Doç. Dr. Rana </w:t>
            </w:r>
            <w:proofErr w:type="spellStart"/>
            <w:r w:rsidRPr="00CB4768">
              <w:rPr>
                <w:rFonts w:asciiTheme="majorHAnsi" w:eastAsia="Calibri" w:hAnsiTheme="majorHAnsi" w:cs="InterstateLight"/>
                <w:lang w:val="de-DE"/>
              </w:rPr>
              <w:t>Özbal</w:t>
            </w:r>
            <w:proofErr w:type="spellEnd"/>
          </w:p>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Prof. Dr. Hadi </w:t>
            </w:r>
            <w:proofErr w:type="spellStart"/>
            <w:r w:rsidRPr="00CB4768">
              <w:rPr>
                <w:rFonts w:asciiTheme="majorHAnsi" w:eastAsia="Calibri" w:hAnsiTheme="majorHAnsi" w:cs="InterstateLight"/>
                <w:lang w:val="de-DE"/>
              </w:rPr>
              <w:t>Özbal</w:t>
            </w:r>
            <w:proofErr w:type="spellEnd"/>
          </w:p>
        </w:tc>
        <w:tc>
          <w:tcPr>
            <w:tcW w:w="1701" w:type="dxa"/>
          </w:tcPr>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 xml:space="preserve">2018-2019 ve 2019-2020 tarihleri </w:t>
            </w:r>
          </w:p>
        </w:tc>
        <w:tc>
          <w:tcPr>
            <w:tcW w:w="1274" w:type="dxa"/>
          </w:tcPr>
          <w:p w:rsidR="002B0102" w:rsidRPr="00CB4768" w:rsidRDefault="002B0102" w:rsidP="005B76F8">
            <w:pPr>
              <w:spacing w:line="240" w:lineRule="exact"/>
              <w:rPr>
                <w:rFonts w:asciiTheme="majorHAnsi" w:eastAsia="Calibri" w:hAnsiTheme="majorHAnsi" w:cs="InterstateLight"/>
                <w:lang w:val="de-DE"/>
              </w:rPr>
            </w:pPr>
            <w:r w:rsidRPr="00CB4768">
              <w:rPr>
                <w:rFonts w:asciiTheme="majorHAnsi" w:eastAsia="Calibri" w:hAnsiTheme="majorHAnsi" w:cs="InterstateLight"/>
                <w:lang w:val="de-DE"/>
              </w:rPr>
              <w:t>5</w:t>
            </w:r>
          </w:p>
        </w:tc>
      </w:tr>
    </w:tbl>
    <w:p w:rsidR="002B0102" w:rsidRPr="00CB4768" w:rsidRDefault="002B0102" w:rsidP="00F9403B">
      <w:pPr>
        <w:tabs>
          <w:tab w:val="left" w:pos="2835"/>
        </w:tabs>
        <w:autoSpaceDE w:val="0"/>
        <w:autoSpaceDN w:val="0"/>
        <w:adjustRightInd w:val="0"/>
        <w:spacing w:after="0" w:line="300" w:lineRule="exact"/>
        <w:rPr>
          <w:rFonts w:asciiTheme="majorHAnsi" w:eastAsia="Calibri" w:hAnsiTheme="majorHAnsi" w:cs="InterstateLight"/>
          <w:lang w:val="de-DE"/>
        </w:rPr>
      </w:pPr>
    </w:p>
    <w:p w:rsidR="00374DCD" w:rsidRDefault="00374DCD"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374DCD" w:rsidRDefault="00374DCD"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374DCD" w:rsidRPr="00374DCD" w:rsidRDefault="00374DCD" w:rsidP="00374DCD">
      <w:pPr>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w:t>
      </w:r>
      <w:r w:rsidRPr="00374DCD">
        <w:rPr>
          <w:rFonts w:ascii="Cambria" w:eastAsia="Calibri" w:hAnsi="Cambria" w:cs="Times New Roman"/>
          <w:b/>
          <w:color w:val="365F91" w:themeColor="accent1" w:themeShade="BF"/>
          <w:sz w:val="28"/>
          <w:szCs w:val="28"/>
          <w:lang w:eastAsia="tr-TR"/>
        </w:rPr>
        <w:t>MERKEZ TARAFINDAN SUNULAN DANIŞMANLIK HİZMETLERİ</w:t>
      </w:r>
    </w:p>
    <w:tbl>
      <w:tblPr>
        <w:tblStyle w:val="TabloKlavuzu"/>
        <w:tblW w:w="9212" w:type="dxa"/>
        <w:tblInd w:w="108" w:type="dxa"/>
        <w:tblLook w:val="04A0" w:firstRow="1" w:lastRow="0" w:firstColumn="1" w:lastColumn="0" w:noHBand="0" w:noVBand="1"/>
      </w:tblPr>
      <w:tblGrid>
        <w:gridCol w:w="1985"/>
        <w:gridCol w:w="1984"/>
        <w:gridCol w:w="1919"/>
        <w:gridCol w:w="1506"/>
        <w:gridCol w:w="1818"/>
      </w:tblGrid>
      <w:tr w:rsidR="00374DCD" w:rsidRPr="00E56123" w:rsidTr="00374DCD">
        <w:tc>
          <w:tcPr>
            <w:tcW w:w="1985" w:type="dxa"/>
            <w:vAlign w:val="center"/>
          </w:tcPr>
          <w:p w:rsidR="00374DCD" w:rsidRPr="00374DCD" w:rsidRDefault="00374DCD" w:rsidP="005B76F8">
            <w:pPr>
              <w:spacing w:line="240" w:lineRule="exact"/>
              <w:rPr>
                <w:rFonts w:asciiTheme="majorHAnsi" w:eastAsia="Calibri" w:hAnsiTheme="majorHAnsi" w:cs="InterstateLight"/>
                <w:b/>
                <w:lang w:val="de-DE"/>
              </w:rPr>
            </w:pPr>
            <w:proofErr w:type="spellStart"/>
            <w:r w:rsidRPr="00374DCD">
              <w:rPr>
                <w:rFonts w:asciiTheme="majorHAnsi" w:eastAsia="Calibri" w:hAnsiTheme="majorHAnsi" w:cs="InterstateLight"/>
                <w:b/>
                <w:lang w:val="de-DE"/>
              </w:rPr>
              <w:t>Danışmanlık</w:t>
            </w:r>
            <w:proofErr w:type="spellEnd"/>
            <w:r w:rsidRPr="00374DCD">
              <w:rPr>
                <w:rFonts w:asciiTheme="majorHAnsi" w:eastAsia="Calibri" w:hAnsiTheme="majorHAnsi" w:cs="InterstateLight"/>
                <w:b/>
                <w:lang w:val="de-DE"/>
              </w:rPr>
              <w:t xml:space="preserve"> </w:t>
            </w:r>
            <w:proofErr w:type="spellStart"/>
            <w:r w:rsidRPr="00374DCD">
              <w:rPr>
                <w:rFonts w:asciiTheme="majorHAnsi" w:eastAsia="Calibri" w:hAnsiTheme="majorHAnsi" w:cs="InterstateLight"/>
                <w:b/>
                <w:lang w:val="de-DE"/>
              </w:rPr>
              <w:t>Sunulan</w:t>
            </w:r>
            <w:proofErr w:type="spellEnd"/>
            <w:r w:rsidRPr="00374DCD">
              <w:rPr>
                <w:rFonts w:asciiTheme="majorHAnsi" w:eastAsia="Calibri" w:hAnsiTheme="majorHAnsi" w:cs="InterstateLight"/>
                <w:b/>
                <w:lang w:val="de-DE"/>
              </w:rPr>
              <w:t xml:space="preserve"> </w:t>
            </w:r>
            <w:proofErr w:type="spellStart"/>
            <w:r w:rsidRPr="00374DCD">
              <w:rPr>
                <w:rFonts w:asciiTheme="majorHAnsi" w:eastAsia="Calibri" w:hAnsiTheme="majorHAnsi" w:cs="InterstateLight"/>
                <w:b/>
                <w:lang w:val="de-DE"/>
              </w:rPr>
              <w:t>Kuruluş</w:t>
            </w:r>
            <w:proofErr w:type="spellEnd"/>
          </w:p>
        </w:tc>
        <w:tc>
          <w:tcPr>
            <w:tcW w:w="1984" w:type="dxa"/>
            <w:vAlign w:val="center"/>
          </w:tcPr>
          <w:p w:rsidR="00374DCD" w:rsidRPr="00374DCD" w:rsidRDefault="00374DCD" w:rsidP="005B76F8">
            <w:pPr>
              <w:spacing w:line="240" w:lineRule="exact"/>
              <w:rPr>
                <w:rFonts w:asciiTheme="majorHAnsi" w:eastAsia="Calibri" w:hAnsiTheme="majorHAnsi" w:cs="InterstateLight"/>
                <w:b/>
                <w:lang w:val="de-DE"/>
              </w:rPr>
            </w:pPr>
            <w:r w:rsidRPr="00374DCD">
              <w:rPr>
                <w:rFonts w:asciiTheme="majorHAnsi" w:eastAsia="Calibri" w:hAnsiTheme="majorHAnsi" w:cs="InterstateLight"/>
                <w:b/>
                <w:lang w:val="de-DE"/>
              </w:rPr>
              <w:t>Danışmanlık Sunan Kişi(</w:t>
            </w:r>
            <w:proofErr w:type="spellStart"/>
            <w:r w:rsidRPr="00374DCD">
              <w:rPr>
                <w:rFonts w:asciiTheme="majorHAnsi" w:eastAsia="Calibri" w:hAnsiTheme="majorHAnsi" w:cs="InterstateLight"/>
                <w:b/>
                <w:lang w:val="de-DE"/>
              </w:rPr>
              <w:t>ler</w:t>
            </w:r>
            <w:proofErr w:type="spellEnd"/>
            <w:r w:rsidRPr="00374DCD">
              <w:rPr>
                <w:rFonts w:asciiTheme="majorHAnsi" w:eastAsia="Calibri" w:hAnsiTheme="majorHAnsi" w:cs="InterstateLight"/>
                <w:b/>
                <w:lang w:val="de-DE"/>
              </w:rPr>
              <w:t>)</w:t>
            </w:r>
          </w:p>
        </w:tc>
        <w:tc>
          <w:tcPr>
            <w:tcW w:w="1919" w:type="dxa"/>
            <w:vAlign w:val="center"/>
          </w:tcPr>
          <w:p w:rsidR="00374DCD" w:rsidRPr="00374DCD" w:rsidRDefault="00374DCD" w:rsidP="005B76F8">
            <w:pPr>
              <w:spacing w:line="240" w:lineRule="exact"/>
              <w:rPr>
                <w:rFonts w:asciiTheme="majorHAnsi" w:eastAsia="Calibri" w:hAnsiTheme="majorHAnsi" w:cs="InterstateLight"/>
                <w:b/>
                <w:lang w:val="de-DE"/>
              </w:rPr>
            </w:pPr>
            <w:r w:rsidRPr="00374DCD">
              <w:rPr>
                <w:rFonts w:asciiTheme="majorHAnsi" w:eastAsia="Calibri" w:hAnsiTheme="majorHAnsi" w:cs="InterstateLight"/>
                <w:b/>
                <w:lang w:val="de-DE"/>
              </w:rPr>
              <w:t>Görev Alan Merkez Üyeleri</w:t>
            </w:r>
          </w:p>
        </w:tc>
        <w:tc>
          <w:tcPr>
            <w:tcW w:w="1506" w:type="dxa"/>
            <w:vAlign w:val="center"/>
          </w:tcPr>
          <w:p w:rsidR="00374DCD" w:rsidRPr="00374DCD" w:rsidRDefault="00374DCD" w:rsidP="005B76F8">
            <w:pPr>
              <w:spacing w:line="240" w:lineRule="exact"/>
              <w:rPr>
                <w:rFonts w:asciiTheme="majorHAnsi" w:eastAsia="Calibri" w:hAnsiTheme="majorHAnsi" w:cs="InterstateLight"/>
                <w:b/>
                <w:lang w:val="de-DE"/>
              </w:rPr>
            </w:pPr>
            <w:r w:rsidRPr="00374DCD">
              <w:rPr>
                <w:rFonts w:asciiTheme="majorHAnsi" w:eastAsia="Calibri" w:hAnsiTheme="majorHAnsi" w:cs="InterstateLight"/>
                <w:b/>
                <w:lang w:val="de-DE"/>
              </w:rPr>
              <w:t>Danışmanlık Süresi</w:t>
            </w:r>
          </w:p>
        </w:tc>
        <w:tc>
          <w:tcPr>
            <w:tcW w:w="1818" w:type="dxa"/>
            <w:vAlign w:val="center"/>
          </w:tcPr>
          <w:p w:rsidR="00374DCD" w:rsidRPr="00374DCD" w:rsidRDefault="00374DCD" w:rsidP="005B76F8">
            <w:pPr>
              <w:spacing w:line="240" w:lineRule="exact"/>
              <w:rPr>
                <w:rFonts w:asciiTheme="majorHAnsi" w:eastAsia="Calibri" w:hAnsiTheme="majorHAnsi" w:cs="InterstateLight"/>
                <w:b/>
                <w:lang w:val="de-DE"/>
              </w:rPr>
            </w:pPr>
            <w:r w:rsidRPr="00374DCD">
              <w:rPr>
                <w:rFonts w:asciiTheme="majorHAnsi" w:eastAsia="Calibri" w:hAnsiTheme="majorHAnsi" w:cs="InterstateLight"/>
                <w:b/>
                <w:lang w:val="de-DE"/>
              </w:rPr>
              <w:t>Merkeze Sağlanan Gelir</w:t>
            </w:r>
          </w:p>
        </w:tc>
      </w:tr>
      <w:tr w:rsidR="00374DCD" w:rsidRPr="00E56123" w:rsidTr="00374DCD">
        <w:tc>
          <w:tcPr>
            <w:tcW w:w="1985"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Bilecik Üniversitesi Arkeoloji Bölümü</w:t>
            </w:r>
          </w:p>
        </w:tc>
        <w:tc>
          <w:tcPr>
            <w:tcW w:w="1984"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Deniz Sarı</w:t>
            </w:r>
          </w:p>
          <w:p w:rsidR="00374DCD" w:rsidRPr="00374DCD" w:rsidRDefault="00374DCD" w:rsidP="005B76F8">
            <w:pPr>
              <w:spacing w:line="240" w:lineRule="exact"/>
              <w:rPr>
                <w:rFonts w:asciiTheme="majorHAnsi" w:eastAsia="Calibri" w:hAnsiTheme="majorHAnsi" w:cs="InterstateLight"/>
                <w:lang w:val="de-DE"/>
              </w:rPr>
            </w:pPr>
          </w:p>
          <w:p w:rsidR="00374DCD" w:rsidRPr="00374DCD" w:rsidRDefault="00374DCD" w:rsidP="005B76F8">
            <w:pPr>
              <w:spacing w:line="240" w:lineRule="exact"/>
              <w:rPr>
                <w:rFonts w:asciiTheme="majorHAnsi" w:eastAsia="Calibri" w:hAnsiTheme="majorHAnsi" w:cs="InterstateLight"/>
                <w:lang w:val="de-DE"/>
              </w:rPr>
            </w:pPr>
            <w:proofErr w:type="spellStart"/>
            <w:r w:rsidRPr="00374DCD">
              <w:rPr>
                <w:rFonts w:asciiTheme="majorHAnsi" w:eastAsia="Calibri" w:hAnsiTheme="majorHAnsi" w:cs="InterstateLight"/>
                <w:lang w:val="de-DE"/>
              </w:rPr>
              <w:t>Erasmus</w:t>
            </w:r>
            <w:proofErr w:type="spellEnd"/>
            <w:r w:rsidRPr="00374DCD">
              <w:rPr>
                <w:rFonts w:asciiTheme="majorHAnsi" w:eastAsia="Calibri" w:hAnsiTheme="majorHAnsi" w:cs="InterstateLight"/>
                <w:lang w:val="de-DE"/>
              </w:rPr>
              <w:t xml:space="preserve"> öğrencisi: Tutku Kat</w:t>
            </w:r>
          </w:p>
        </w:tc>
        <w:tc>
          <w:tcPr>
            <w:tcW w:w="1919"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Dr. Ayla </w:t>
            </w:r>
            <w:proofErr w:type="spellStart"/>
            <w:r w:rsidRPr="00374DCD">
              <w:rPr>
                <w:rFonts w:asciiTheme="majorHAnsi" w:eastAsia="Calibri" w:hAnsiTheme="majorHAnsi" w:cs="InterstateLight"/>
                <w:lang w:val="de-DE"/>
              </w:rPr>
              <w:t>Türkekul</w:t>
            </w:r>
            <w:proofErr w:type="spellEnd"/>
            <w:r w:rsidRPr="00374DCD">
              <w:rPr>
                <w:rFonts w:asciiTheme="majorHAnsi" w:eastAsia="Calibri" w:hAnsiTheme="majorHAnsi" w:cs="InterstateLight"/>
                <w:lang w:val="de-DE"/>
              </w:rPr>
              <w:t xml:space="preserve"> Bıyık, </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Hadi </w:t>
            </w:r>
            <w:proofErr w:type="spellStart"/>
            <w:r w:rsidRPr="00374DCD">
              <w:rPr>
                <w:rFonts w:asciiTheme="majorHAnsi" w:eastAsia="Calibri" w:hAnsiTheme="majorHAnsi" w:cs="InterstateLight"/>
                <w:lang w:val="de-DE"/>
              </w:rPr>
              <w:t>Özbal</w:t>
            </w:r>
            <w:proofErr w:type="spellEnd"/>
          </w:p>
        </w:tc>
        <w:tc>
          <w:tcPr>
            <w:tcW w:w="1506"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4 ay</w:t>
            </w:r>
          </w:p>
        </w:tc>
        <w:tc>
          <w:tcPr>
            <w:tcW w:w="1818"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Eğitim amaçlı analiz, gelir yok</w:t>
            </w:r>
          </w:p>
        </w:tc>
      </w:tr>
      <w:tr w:rsidR="00374DCD" w:rsidRPr="00E56123" w:rsidTr="00374DCD">
        <w:tc>
          <w:tcPr>
            <w:tcW w:w="1985"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İstanbul Üniversitesi Prehistorya Bölümü</w:t>
            </w:r>
          </w:p>
        </w:tc>
        <w:tc>
          <w:tcPr>
            <w:tcW w:w="1984" w:type="dxa"/>
          </w:tcPr>
          <w:p w:rsidR="00374DCD" w:rsidRPr="00374DCD" w:rsidRDefault="00374DCD" w:rsidP="005B76F8">
            <w:pPr>
              <w:spacing w:line="240" w:lineRule="exact"/>
              <w:rPr>
                <w:rFonts w:asciiTheme="majorHAnsi" w:eastAsia="Calibri" w:hAnsiTheme="majorHAnsi" w:cs="InterstateLight"/>
                <w:lang w:val="de-DE"/>
              </w:rPr>
            </w:pPr>
            <w:proofErr w:type="spellStart"/>
            <w:r w:rsidRPr="00374DCD">
              <w:rPr>
                <w:rFonts w:asciiTheme="majorHAnsi" w:eastAsia="Calibri" w:hAnsiTheme="majorHAnsi" w:cs="InterstateLight"/>
                <w:lang w:val="de-DE"/>
              </w:rPr>
              <w:t>Öğr</w:t>
            </w:r>
            <w:proofErr w:type="spellEnd"/>
            <w:r w:rsidRPr="00374DCD">
              <w:rPr>
                <w:rFonts w:asciiTheme="majorHAnsi" w:eastAsia="Calibri" w:hAnsiTheme="majorHAnsi" w:cs="InterstateLight"/>
                <w:lang w:val="de-DE"/>
              </w:rPr>
              <w:t>. Gör. Dr. Eylem Özdoğan</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Prof. Dr. Erhan Bıçakçı</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Necmi </w:t>
            </w:r>
            <w:proofErr w:type="spellStart"/>
            <w:r w:rsidRPr="00374DCD">
              <w:rPr>
                <w:rFonts w:asciiTheme="majorHAnsi" w:eastAsia="Calibri" w:hAnsiTheme="majorHAnsi" w:cs="InterstateLight"/>
                <w:lang w:val="de-DE"/>
              </w:rPr>
              <w:t>Karul</w:t>
            </w:r>
            <w:proofErr w:type="spellEnd"/>
          </w:p>
          <w:p w:rsidR="00374DCD" w:rsidRPr="00374DCD" w:rsidRDefault="00374DCD" w:rsidP="005B76F8">
            <w:pPr>
              <w:spacing w:line="240" w:lineRule="exact"/>
              <w:rPr>
                <w:rFonts w:asciiTheme="majorHAnsi" w:eastAsia="Calibri" w:hAnsiTheme="majorHAnsi" w:cs="InterstateLight"/>
                <w:lang w:val="de-DE"/>
              </w:rPr>
            </w:pP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Öğrenciler: Pınar </w:t>
            </w:r>
            <w:proofErr w:type="spellStart"/>
            <w:r w:rsidRPr="00374DCD">
              <w:rPr>
                <w:rFonts w:asciiTheme="majorHAnsi" w:eastAsia="Calibri" w:hAnsiTheme="majorHAnsi" w:cs="InterstateLight"/>
                <w:lang w:val="de-DE"/>
              </w:rPr>
              <w:t>Özükurt</w:t>
            </w:r>
            <w:proofErr w:type="spellEnd"/>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Serap Ala</w:t>
            </w:r>
          </w:p>
        </w:tc>
        <w:tc>
          <w:tcPr>
            <w:tcW w:w="1919"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Dr. Ayla </w:t>
            </w:r>
            <w:proofErr w:type="spellStart"/>
            <w:r w:rsidRPr="00374DCD">
              <w:rPr>
                <w:rFonts w:asciiTheme="majorHAnsi" w:eastAsia="Calibri" w:hAnsiTheme="majorHAnsi" w:cs="InterstateLight"/>
                <w:lang w:val="de-DE"/>
              </w:rPr>
              <w:t>Türkekul</w:t>
            </w:r>
            <w:proofErr w:type="spellEnd"/>
            <w:r w:rsidRPr="00374DCD">
              <w:rPr>
                <w:rFonts w:asciiTheme="majorHAnsi" w:eastAsia="Calibri" w:hAnsiTheme="majorHAnsi" w:cs="InterstateLight"/>
                <w:lang w:val="de-DE"/>
              </w:rPr>
              <w:t xml:space="preserve"> Bıyık, </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Hadi </w:t>
            </w:r>
            <w:proofErr w:type="spellStart"/>
            <w:r w:rsidRPr="00374DCD">
              <w:rPr>
                <w:rFonts w:asciiTheme="majorHAnsi" w:eastAsia="Calibri" w:hAnsiTheme="majorHAnsi" w:cs="InterstateLight"/>
                <w:lang w:val="de-DE"/>
              </w:rPr>
              <w:t>Özbal</w:t>
            </w:r>
            <w:proofErr w:type="spellEnd"/>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Doç. Dr. Rana </w:t>
            </w:r>
            <w:proofErr w:type="spellStart"/>
            <w:r w:rsidRPr="00374DCD">
              <w:rPr>
                <w:rFonts w:asciiTheme="majorHAnsi" w:eastAsia="Calibri" w:hAnsiTheme="majorHAnsi" w:cs="InterstateLight"/>
                <w:lang w:val="de-DE"/>
              </w:rPr>
              <w:t>Özbal</w:t>
            </w:r>
            <w:proofErr w:type="spellEnd"/>
            <w:r w:rsidRPr="00374DCD">
              <w:rPr>
                <w:rFonts w:asciiTheme="majorHAnsi" w:eastAsia="Calibri" w:hAnsiTheme="majorHAnsi" w:cs="InterstateLight"/>
                <w:lang w:val="de-DE"/>
              </w:rPr>
              <w:t xml:space="preserve"> </w:t>
            </w:r>
          </w:p>
        </w:tc>
        <w:tc>
          <w:tcPr>
            <w:tcW w:w="1506"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1 sene</w:t>
            </w:r>
          </w:p>
        </w:tc>
        <w:tc>
          <w:tcPr>
            <w:tcW w:w="1818"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3,000 TL sarf malzeme için</w:t>
            </w:r>
          </w:p>
        </w:tc>
      </w:tr>
      <w:tr w:rsidR="00374DCD" w:rsidRPr="00E56123" w:rsidTr="00374DCD">
        <w:tc>
          <w:tcPr>
            <w:tcW w:w="1985"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İstanbul Arkeoloji Müzeleri</w:t>
            </w:r>
          </w:p>
        </w:tc>
        <w:tc>
          <w:tcPr>
            <w:tcW w:w="1984"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Zeynep Kızıltan</w:t>
            </w:r>
          </w:p>
          <w:p w:rsidR="00374DCD" w:rsidRPr="00374DCD" w:rsidRDefault="00374DCD" w:rsidP="005B76F8">
            <w:pPr>
              <w:spacing w:line="240" w:lineRule="exact"/>
              <w:rPr>
                <w:rFonts w:asciiTheme="majorHAnsi" w:eastAsia="Calibri" w:hAnsiTheme="majorHAnsi" w:cs="InterstateLight"/>
                <w:lang w:val="de-DE"/>
              </w:rPr>
            </w:pPr>
          </w:p>
          <w:p w:rsidR="00374DCD" w:rsidRPr="00374DCD" w:rsidRDefault="00374DCD" w:rsidP="005B76F8">
            <w:pPr>
              <w:spacing w:line="240" w:lineRule="exact"/>
              <w:rPr>
                <w:rFonts w:asciiTheme="majorHAnsi" w:eastAsia="Calibri" w:hAnsiTheme="majorHAnsi" w:cs="InterstateLight"/>
                <w:lang w:val="de-DE"/>
              </w:rPr>
            </w:pPr>
            <w:proofErr w:type="spellStart"/>
            <w:r w:rsidRPr="00374DCD">
              <w:rPr>
                <w:rFonts w:asciiTheme="majorHAnsi" w:eastAsia="Calibri" w:hAnsiTheme="majorHAnsi" w:cs="InterstateLight"/>
                <w:lang w:val="de-DE"/>
              </w:rPr>
              <w:t>Erasmus</w:t>
            </w:r>
            <w:proofErr w:type="spellEnd"/>
            <w:r w:rsidRPr="00374DCD">
              <w:rPr>
                <w:rFonts w:asciiTheme="majorHAnsi" w:eastAsia="Calibri" w:hAnsiTheme="majorHAnsi" w:cs="InterstateLight"/>
                <w:lang w:val="de-DE"/>
              </w:rPr>
              <w:t xml:space="preserve"> öğrencisi: Tutku Kat </w:t>
            </w:r>
          </w:p>
        </w:tc>
        <w:tc>
          <w:tcPr>
            <w:tcW w:w="1919"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Dr. Ayla </w:t>
            </w:r>
            <w:proofErr w:type="spellStart"/>
            <w:r w:rsidRPr="00374DCD">
              <w:rPr>
                <w:rFonts w:asciiTheme="majorHAnsi" w:eastAsia="Calibri" w:hAnsiTheme="majorHAnsi" w:cs="InterstateLight"/>
                <w:lang w:val="de-DE"/>
              </w:rPr>
              <w:t>Türkekul</w:t>
            </w:r>
            <w:proofErr w:type="spellEnd"/>
            <w:r w:rsidRPr="00374DCD">
              <w:rPr>
                <w:rFonts w:asciiTheme="majorHAnsi" w:eastAsia="Calibri" w:hAnsiTheme="majorHAnsi" w:cs="InterstateLight"/>
                <w:lang w:val="de-DE"/>
              </w:rPr>
              <w:t xml:space="preserve"> Bıyık, </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Hadi </w:t>
            </w:r>
            <w:proofErr w:type="spellStart"/>
            <w:r w:rsidRPr="00374DCD">
              <w:rPr>
                <w:rFonts w:asciiTheme="majorHAnsi" w:eastAsia="Calibri" w:hAnsiTheme="majorHAnsi" w:cs="InterstateLight"/>
                <w:lang w:val="de-DE"/>
              </w:rPr>
              <w:t>Özbal</w:t>
            </w:r>
            <w:proofErr w:type="spellEnd"/>
          </w:p>
        </w:tc>
        <w:tc>
          <w:tcPr>
            <w:tcW w:w="1506"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4 ay </w:t>
            </w:r>
          </w:p>
        </w:tc>
        <w:tc>
          <w:tcPr>
            <w:tcW w:w="1818"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Eğitim amaçlı analiz, gelir yok</w:t>
            </w:r>
          </w:p>
        </w:tc>
      </w:tr>
      <w:tr w:rsidR="00374DCD" w:rsidRPr="00E56123" w:rsidTr="00374DCD">
        <w:tc>
          <w:tcPr>
            <w:tcW w:w="1985"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Çanakkale Üniversitesi</w:t>
            </w:r>
          </w:p>
        </w:tc>
        <w:tc>
          <w:tcPr>
            <w:tcW w:w="1984"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Prof. Dr. Aslı Erim Özdoğan</w:t>
            </w:r>
          </w:p>
          <w:p w:rsidR="00374DCD" w:rsidRPr="00374DCD" w:rsidRDefault="00374DCD" w:rsidP="005B76F8">
            <w:pPr>
              <w:spacing w:line="240" w:lineRule="exact"/>
              <w:rPr>
                <w:rFonts w:asciiTheme="majorHAnsi" w:eastAsia="Calibri" w:hAnsiTheme="majorHAnsi" w:cs="InterstateLight"/>
                <w:lang w:val="de-DE"/>
              </w:rPr>
            </w:pP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Öğrenci: </w:t>
            </w:r>
            <w:proofErr w:type="spellStart"/>
            <w:r w:rsidRPr="00374DCD">
              <w:rPr>
                <w:rFonts w:asciiTheme="majorHAnsi" w:eastAsia="Calibri" w:hAnsiTheme="majorHAnsi" w:cs="InterstateLight"/>
                <w:lang w:val="de-DE"/>
              </w:rPr>
              <w:t>Sidar</w:t>
            </w:r>
            <w:proofErr w:type="spellEnd"/>
            <w:r w:rsidRPr="00374DCD">
              <w:rPr>
                <w:rFonts w:asciiTheme="majorHAnsi" w:eastAsia="Calibri" w:hAnsiTheme="majorHAnsi" w:cs="InterstateLight"/>
                <w:lang w:val="de-DE"/>
              </w:rPr>
              <w:t xml:space="preserve"> </w:t>
            </w:r>
            <w:proofErr w:type="spellStart"/>
            <w:r w:rsidRPr="00374DCD">
              <w:rPr>
                <w:rFonts w:asciiTheme="majorHAnsi" w:eastAsia="Calibri" w:hAnsiTheme="majorHAnsi" w:cs="InterstateLight"/>
                <w:lang w:val="de-DE"/>
              </w:rPr>
              <w:t>Gündüzalp</w:t>
            </w:r>
            <w:proofErr w:type="spellEnd"/>
          </w:p>
        </w:tc>
        <w:tc>
          <w:tcPr>
            <w:tcW w:w="1919"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Dr. Ayla </w:t>
            </w:r>
            <w:proofErr w:type="spellStart"/>
            <w:r w:rsidRPr="00374DCD">
              <w:rPr>
                <w:rFonts w:asciiTheme="majorHAnsi" w:eastAsia="Calibri" w:hAnsiTheme="majorHAnsi" w:cs="InterstateLight"/>
                <w:lang w:val="de-DE"/>
              </w:rPr>
              <w:t>Türkekul</w:t>
            </w:r>
            <w:proofErr w:type="spellEnd"/>
            <w:r w:rsidRPr="00374DCD">
              <w:rPr>
                <w:rFonts w:asciiTheme="majorHAnsi" w:eastAsia="Calibri" w:hAnsiTheme="majorHAnsi" w:cs="InterstateLight"/>
                <w:lang w:val="de-DE"/>
              </w:rPr>
              <w:t xml:space="preserve"> Bıyık, </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Hadi </w:t>
            </w:r>
            <w:proofErr w:type="spellStart"/>
            <w:r w:rsidRPr="00374DCD">
              <w:rPr>
                <w:rFonts w:asciiTheme="majorHAnsi" w:eastAsia="Calibri" w:hAnsiTheme="majorHAnsi" w:cs="InterstateLight"/>
                <w:lang w:val="de-DE"/>
              </w:rPr>
              <w:t>Özbal</w:t>
            </w:r>
            <w:proofErr w:type="spellEnd"/>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Doç. Dr. Rana </w:t>
            </w:r>
            <w:proofErr w:type="spellStart"/>
            <w:r w:rsidRPr="00374DCD">
              <w:rPr>
                <w:rFonts w:asciiTheme="majorHAnsi" w:eastAsia="Calibri" w:hAnsiTheme="majorHAnsi" w:cs="InterstateLight"/>
                <w:lang w:val="de-DE"/>
              </w:rPr>
              <w:t>Özbal</w:t>
            </w:r>
            <w:proofErr w:type="spellEnd"/>
          </w:p>
        </w:tc>
        <w:tc>
          <w:tcPr>
            <w:tcW w:w="1506"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8 ay</w:t>
            </w:r>
          </w:p>
        </w:tc>
        <w:tc>
          <w:tcPr>
            <w:tcW w:w="1818"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Eğitim amaçlı analiz, gelir yok</w:t>
            </w:r>
          </w:p>
        </w:tc>
      </w:tr>
      <w:tr w:rsidR="00374DCD" w:rsidRPr="00E56123" w:rsidTr="00374DCD">
        <w:tc>
          <w:tcPr>
            <w:tcW w:w="1985"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Ege Üniversitesi</w:t>
            </w:r>
          </w:p>
        </w:tc>
        <w:tc>
          <w:tcPr>
            <w:tcW w:w="1984" w:type="dxa"/>
          </w:tcPr>
          <w:p w:rsidR="00374DCD" w:rsidRPr="00374DCD" w:rsidRDefault="00374DCD" w:rsidP="005B76F8">
            <w:pPr>
              <w:spacing w:line="240" w:lineRule="exact"/>
              <w:rPr>
                <w:rFonts w:asciiTheme="majorHAnsi" w:eastAsia="Calibri" w:hAnsiTheme="majorHAnsi" w:cs="InterstateLight"/>
                <w:lang w:val="de-DE"/>
              </w:rPr>
            </w:pPr>
            <w:proofErr w:type="spellStart"/>
            <w:r w:rsidRPr="00374DCD">
              <w:rPr>
                <w:rFonts w:asciiTheme="majorHAnsi" w:eastAsia="Calibri" w:hAnsiTheme="majorHAnsi" w:cs="InterstateLight"/>
                <w:lang w:val="de-DE"/>
              </w:rPr>
              <w:t>Ögr</w:t>
            </w:r>
            <w:proofErr w:type="spellEnd"/>
            <w:r w:rsidRPr="00374DCD">
              <w:rPr>
                <w:rFonts w:asciiTheme="majorHAnsi" w:eastAsia="Calibri" w:hAnsiTheme="majorHAnsi" w:cs="InterstateLight"/>
                <w:lang w:val="de-DE"/>
              </w:rPr>
              <w:t>. Gör. Dr. Fulya Dedeoğlu</w:t>
            </w:r>
          </w:p>
          <w:p w:rsidR="00374DCD" w:rsidRPr="00374DCD" w:rsidRDefault="00374DCD" w:rsidP="005B76F8">
            <w:pPr>
              <w:spacing w:line="240" w:lineRule="exact"/>
              <w:rPr>
                <w:rFonts w:asciiTheme="majorHAnsi" w:eastAsia="Calibri" w:hAnsiTheme="majorHAnsi" w:cs="InterstateLight"/>
                <w:lang w:val="de-DE"/>
              </w:rPr>
            </w:pP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Öğrenci: Tuna Sürmeli </w:t>
            </w:r>
          </w:p>
        </w:tc>
        <w:tc>
          <w:tcPr>
            <w:tcW w:w="1919"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Dr. Ayla </w:t>
            </w:r>
            <w:proofErr w:type="spellStart"/>
            <w:r w:rsidRPr="00374DCD">
              <w:rPr>
                <w:rFonts w:asciiTheme="majorHAnsi" w:eastAsia="Calibri" w:hAnsiTheme="majorHAnsi" w:cs="InterstateLight"/>
                <w:lang w:val="de-DE"/>
              </w:rPr>
              <w:t>Türkekul</w:t>
            </w:r>
            <w:proofErr w:type="spellEnd"/>
            <w:r w:rsidRPr="00374DCD">
              <w:rPr>
                <w:rFonts w:asciiTheme="majorHAnsi" w:eastAsia="Calibri" w:hAnsiTheme="majorHAnsi" w:cs="InterstateLight"/>
                <w:lang w:val="de-DE"/>
              </w:rPr>
              <w:t xml:space="preserve"> Bıyık, </w:t>
            </w:r>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Prof. Dr. Hadi </w:t>
            </w:r>
            <w:proofErr w:type="spellStart"/>
            <w:r w:rsidRPr="00374DCD">
              <w:rPr>
                <w:rFonts w:asciiTheme="majorHAnsi" w:eastAsia="Calibri" w:hAnsiTheme="majorHAnsi" w:cs="InterstateLight"/>
                <w:lang w:val="de-DE"/>
              </w:rPr>
              <w:t>Özbal</w:t>
            </w:r>
            <w:proofErr w:type="spellEnd"/>
          </w:p>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 xml:space="preserve">Doç. Dr. Rana </w:t>
            </w:r>
            <w:proofErr w:type="spellStart"/>
            <w:r w:rsidRPr="00374DCD">
              <w:rPr>
                <w:rFonts w:asciiTheme="majorHAnsi" w:eastAsia="Calibri" w:hAnsiTheme="majorHAnsi" w:cs="InterstateLight"/>
                <w:lang w:val="de-DE"/>
              </w:rPr>
              <w:t>Özbal</w:t>
            </w:r>
            <w:proofErr w:type="spellEnd"/>
          </w:p>
        </w:tc>
        <w:tc>
          <w:tcPr>
            <w:tcW w:w="1506"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5 ay</w:t>
            </w:r>
          </w:p>
        </w:tc>
        <w:tc>
          <w:tcPr>
            <w:tcW w:w="1818" w:type="dxa"/>
          </w:tcPr>
          <w:p w:rsidR="00374DCD" w:rsidRPr="00374DCD" w:rsidRDefault="00374DCD" w:rsidP="005B76F8">
            <w:pPr>
              <w:spacing w:line="240" w:lineRule="exact"/>
              <w:rPr>
                <w:rFonts w:asciiTheme="majorHAnsi" w:eastAsia="Calibri" w:hAnsiTheme="majorHAnsi" w:cs="InterstateLight"/>
                <w:lang w:val="de-DE"/>
              </w:rPr>
            </w:pPr>
            <w:r w:rsidRPr="00374DCD">
              <w:rPr>
                <w:rFonts w:asciiTheme="majorHAnsi" w:eastAsia="Calibri" w:hAnsiTheme="majorHAnsi" w:cs="InterstateLight"/>
                <w:lang w:val="de-DE"/>
              </w:rPr>
              <w:t>Eğitim amaçlı analiz, gelir yok</w:t>
            </w:r>
          </w:p>
        </w:tc>
      </w:tr>
    </w:tbl>
    <w:p w:rsidR="0075799A" w:rsidRDefault="0075799A" w:rsidP="0075799A">
      <w:pPr>
        <w:spacing w:after="0" w:line="300" w:lineRule="exact"/>
        <w:rPr>
          <w:rFonts w:ascii="Cambria" w:eastAsia="Calibri" w:hAnsi="Cambria" w:cs="Times New Roman"/>
          <w:b/>
          <w:color w:val="365F91" w:themeColor="accent1" w:themeShade="BF"/>
          <w:sz w:val="28"/>
          <w:szCs w:val="28"/>
          <w:lang w:eastAsia="tr-TR"/>
        </w:rPr>
      </w:pPr>
    </w:p>
    <w:p w:rsidR="0075799A" w:rsidRDefault="0075799A" w:rsidP="0075799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5799A">
        <w:rPr>
          <w:rFonts w:ascii="Cambria" w:eastAsia="Calibri" w:hAnsi="Cambria" w:cs="Times New Roman"/>
          <w:b/>
          <w:color w:val="365F91" w:themeColor="accent1" w:themeShade="BF"/>
          <w:sz w:val="28"/>
          <w:szCs w:val="28"/>
          <w:lang w:eastAsia="tr-TR"/>
        </w:rPr>
        <w:t>MERKEZ ÜYELERİNİN ALDIKLARI HİZMET, BİLİM-SANAT, TEŞVİK ÖDÜLLERİ</w:t>
      </w:r>
    </w:p>
    <w:p w:rsidR="0075799A" w:rsidRPr="0075799A" w:rsidRDefault="0075799A" w:rsidP="0075799A">
      <w:pPr>
        <w:spacing w:after="0" w:line="300" w:lineRule="exact"/>
        <w:rPr>
          <w:rFonts w:ascii="Cambria" w:eastAsia="Calibri" w:hAnsi="Cambria" w:cs="Times New Roman"/>
          <w:b/>
          <w:color w:val="365F91" w:themeColor="accent1" w:themeShade="BF"/>
          <w:sz w:val="28"/>
          <w:szCs w:val="28"/>
          <w:lang w:eastAsia="tr-T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882"/>
      </w:tblGrid>
      <w:tr w:rsidR="0075799A" w:rsidRPr="00E56123" w:rsidTr="0075799A">
        <w:trPr>
          <w:trHeight w:val="284"/>
        </w:trPr>
        <w:tc>
          <w:tcPr>
            <w:tcW w:w="2182" w:type="dxa"/>
            <w:shd w:val="clear" w:color="auto" w:fill="auto"/>
            <w:vAlign w:val="center"/>
          </w:tcPr>
          <w:p w:rsidR="0075799A" w:rsidRPr="0075799A" w:rsidRDefault="0075799A" w:rsidP="00D4093A">
            <w:pPr>
              <w:tabs>
                <w:tab w:val="left" w:pos="0"/>
              </w:tabs>
              <w:spacing w:after="120" w:line="220" w:lineRule="exact"/>
              <w:rPr>
                <w:rFonts w:asciiTheme="majorHAnsi" w:eastAsia="Calibri" w:hAnsiTheme="majorHAnsi" w:cs="InterstateLight"/>
                <w:b/>
                <w:lang w:val="de-DE"/>
              </w:rPr>
            </w:pPr>
            <w:r w:rsidRPr="0075799A">
              <w:rPr>
                <w:rFonts w:asciiTheme="majorHAnsi" w:eastAsia="Calibri" w:hAnsiTheme="majorHAnsi" w:cs="InterstateLight"/>
                <w:b/>
                <w:lang w:val="de-DE"/>
              </w:rPr>
              <w:t>Ödül Türü</w:t>
            </w:r>
          </w:p>
        </w:tc>
        <w:tc>
          <w:tcPr>
            <w:tcW w:w="1442" w:type="dxa"/>
            <w:vAlign w:val="center"/>
          </w:tcPr>
          <w:p w:rsidR="0075799A" w:rsidRPr="0075799A" w:rsidRDefault="0075799A" w:rsidP="00D4093A">
            <w:pPr>
              <w:tabs>
                <w:tab w:val="left" w:pos="0"/>
              </w:tabs>
              <w:spacing w:after="120" w:line="220" w:lineRule="exact"/>
              <w:rPr>
                <w:rFonts w:asciiTheme="majorHAnsi" w:eastAsia="Calibri" w:hAnsiTheme="majorHAnsi" w:cs="InterstateLight"/>
                <w:b/>
                <w:lang w:val="de-DE"/>
              </w:rPr>
            </w:pPr>
            <w:r w:rsidRPr="0075799A">
              <w:rPr>
                <w:rFonts w:asciiTheme="majorHAnsi" w:eastAsia="Calibri" w:hAnsiTheme="majorHAnsi" w:cs="InterstateLight"/>
                <w:b/>
                <w:lang w:val="de-DE"/>
              </w:rPr>
              <w:t>Ödül Adı</w:t>
            </w:r>
          </w:p>
        </w:tc>
        <w:tc>
          <w:tcPr>
            <w:tcW w:w="1708" w:type="dxa"/>
            <w:shd w:val="clear" w:color="auto" w:fill="auto"/>
            <w:vAlign w:val="center"/>
          </w:tcPr>
          <w:p w:rsidR="0075799A" w:rsidRPr="0075799A" w:rsidRDefault="0075799A" w:rsidP="00D4093A">
            <w:pPr>
              <w:tabs>
                <w:tab w:val="left" w:pos="0"/>
              </w:tabs>
              <w:spacing w:after="120" w:line="220" w:lineRule="exact"/>
              <w:rPr>
                <w:rFonts w:asciiTheme="majorHAnsi" w:eastAsia="Calibri" w:hAnsiTheme="majorHAnsi" w:cs="InterstateLight"/>
                <w:b/>
                <w:lang w:val="de-DE"/>
              </w:rPr>
            </w:pPr>
            <w:r w:rsidRPr="0075799A">
              <w:rPr>
                <w:rFonts w:asciiTheme="majorHAnsi" w:eastAsia="Calibri" w:hAnsiTheme="majorHAnsi" w:cs="InterstateLight"/>
                <w:b/>
                <w:lang w:val="de-DE"/>
              </w:rPr>
              <w:t>Ödül Sahibi</w:t>
            </w:r>
          </w:p>
        </w:tc>
        <w:tc>
          <w:tcPr>
            <w:tcW w:w="3882" w:type="dxa"/>
            <w:shd w:val="clear" w:color="auto" w:fill="auto"/>
            <w:vAlign w:val="center"/>
          </w:tcPr>
          <w:p w:rsidR="0075799A" w:rsidRPr="0075799A" w:rsidRDefault="0075799A" w:rsidP="00D4093A">
            <w:pPr>
              <w:tabs>
                <w:tab w:val="left" w:pos="0"/>
              </w:tabs>
              <w:spacing w:after="120" w:line="220" w:lineRule="exact"/>
              <w:rPr>
                <w:rFonts w:asciiTheme="majorHAnsi" w:eastAsia="Calibri" w:hAnsiTheme="majorHAnsi" w:cs="InterstateLight"/>
                <w:b/>
                <w:lang w:val="de-DE"/>
              </w:rPr>
            </w:pPr>
            <w:r w:rsidRPr="0075799A">
              <w:rPr>
                <w:rFonts w:asciiTheme="majorHAnsi" w:eastAsia="Calibri" w:hAnsiTheme="majorHAnsi" w:cs="InterstateLight"/>
                <w:b/>
                <w:lang w:val="de-DE"/>
              </w:rPr>
              <w:t>Ödülü Veren Kurum/Kuruluş</w:t>
            </w:r>
          </w:p>
        </w:tc>
      </w:tr>
      <w:tr w:rsidR="0075799A" w:rsidRPr="00E56123" w:rsidTr="0075799A">
        <w:trPr>
          <w:trHeight w:val="284"/>
        </w:trPr>
        <w:tc>
          <w:tcPr>
            <w:tcW w:w="2182" w:type="dxa"/>
            <w:shd w:val="clear" w:color="auto" w:fill="auto"/>
            <w:vAlign w:val="center"/>
          </w:tcPr>
          <w:p w:rsidR="0075799A" w:rsidRPr="0075799A" w:rsidRDefault="0075799A" w:rsidP="00D4093A">
            <w:pPr>
              <w:tabs>
                <w:tab w:val="left" w:pos="0"/>
              </w:tabs>
              <w:spacing w:after="120" w:line="220" w:lineRule="exact"/>
              <w:rPr>
                <w:rFonts w:asciiTheme="majorHAnsi" w:eastAsia="Calibri" w:hAnsiTheme="majorHAnsi" w:cs="InterstateLight"/>
                <w:lang w:val="de-DE"/>
              </w:rPr>
            </w:pPr>
            <w:proofErr w:type="spellStart"/>
            <w:r w:rsidRPr="0075799A">
              <w:rPr>
                <w:rFonts w:asciiTheme="majorHAnsi" w:eastAsia="Calibri" w:hAnsiTheme="majorHAnsi" w:cs="InterstateLight"/>
                <w:lang w:val="de-DE"/>
              </w:rPr>
              <w:t>Diğer</w:t>
            </w:r>
            <w:proofErr w:type="spellEnd"/>
            <w:r w:rsidRPr="0075799A">
              <w:rPr>
                <w:rFonts w:asciiTheme="majorHAnsi" w:eastAsia="Calibri" w:hAnsiTheme="majorHAnsi" w:cs="InterstateLight"/>
                <w:lang w:val="de-DE"/>
              </w:rPr>
              <w:t xml:space="preserve"> Ödüller</w:t>
            </w:r>
          </w:p>
        </w:tc>
        <w:tc>
          <w:tcPr>
            <w:tcW w:w="1442" w:type="dxa"/>
            <w:vAlign w:val="center"/>
          </w:tcPr>
          <w:p w:rsidR="0075799A" w:rsidRPr="0075799A" w:rsidRDefault="0075799A" w:rsidP="00D4093A">
            <w:pPr>
              <w:spacing w:after="120" w:line="220" w:lineRule="exact"/>
              <w:rPr>
                <w:rFonts w:asciiTheme="majorHAnsi" w:eastAsia="Calibri" w:hAnsiTheme="majorHAnsi" w:cs="InterstateLight"/>
                <w:lang w:val="de-DE"/>
              </w:rPr>
            </w:pPr>
            <w:proofErr w:type="spellStart"/>
            <w:r>
              <w:rPr>
                <w:rFonts w:asciiTheme="majorHAnsi" w:eastAsia="Calibri" w:hAnsiTheme="majorHAnsi" w:cs="InterstateLight"/>
                <w:lang w:val="de-DE"/>
              </w:rPr>
              <w:t>Bilim</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w:t>
            </w:r>
            <w:r w:rsidRPr="0075799A">
              <w:rPr>
                <w:rFonts w:asciiTheme="majorHAnsi" w:eastAsia="Calibri" w:hAnsiTheme="majorHAnsi" w:cs="InterstateLight"/>
                <w:lang w:val="de-DE"/>
              </w:rPr>
              <w:t>eşekkür</w:t>
            </w:r>
            <w:proofErr w:type="spellEnd"/>
            <w:r w:rsidRPr="0075799A">
              <w:rPr>
                <w:rFonts w:asciiTheme="majorHAnsi" w:eastAsia="Calibri" w:hAnsiTheme="majorHAnsi" w:cs="InterstateLight"/>
                <w:lang w:val="de-DE"/>
              </w:rPr>
              <w:t xml:space="preserve"> </w:t>
            </w:r>
            <w:proofErr w:type="spellStart"/>
            <w:r w:rsidRPr="0075799A">
              <w:rPr>
                <w:rFonts w:asciiTheme="majorHAnsi" w:eastAsia="Calibri" w:hAnsiTheme="majorHAnsi" w:cs="InterstateLight"/>
                <w:lang w:val="de-DE"/>
              </w:rPr>
              <w:t>Ödülü</w:t>
            </w:r>
            <w:proofErr w:type="spellEnd"/>
          </w:p>
        </w:tc>
        <w:tc>
          <w:tcPr>
            <w:tcW w:w="1708" w:type="dxa"/>
            <w:shd w:val="clear" w:color="auto" w:fill="auto"/>
            <w:vAlign w:val="center"/>
          </w:tcPr>
          <w:p w:rsidR="0075799A" w:rsidRPr="0075799A" w:rsidRDefault="0075799A" w:rsidP="00D4093A">
            <w:pPr>
              <w:spacing w:after="120" w:line="220" w:lineRule="exact"/>
              <w:rPr>
                <w:rFonts w:asciiTheme="majorHAnsi" w:eastAsia="Calibri" w:hAnsiTheme="majorHAnsi" w:cs="InterstateLight"/>
                <w:lang w:val="de-DE"/>
              </w:rPr>
            </w:pPr>
            <w:r w:rsidRPr="0075799A">
              <w:rPr>
                <w:rFonts w:asciiTheme="majorHAnsi" w:eastAsia="Calibri" w:hAnsiTheme="majorHAnsi" w:cs="InterstateLight"/>
                <w:lang w:val="de-DE"/>
              </w:rPr>
              <w:t xml:space="preserve">Prof. Dr. Hadi </w:t>
            </w:r>
            <w:proofErr w:type="spellStart"/>
            <w:r w:rsidRPr="0075799A">
              <w:rPr>
                <w:rFonts w:asciiTheme="majorHAnsi" w:eastAsia="Calibri" w:hAnsiTheme="majorHAnsi" w:cs="InterstateLight"/>
                <w:lang w:val="de-DE"/>
              </w:rPr>
              <w:t>Özbal</w:t>
            </w:r>
            <w:proofErr w:type="spellEnd"/>
          </w:p>
        </w:tc>
        <w:tc>
          <w:tcPr>
            <w:tcW w:w="3882" w:type="dxa"/>
            <w:shd w:val="clear" w:color="auto" w:fill="auto"/>
            <w:vAlign w:val="center"/>
          </w:tcPr>
          <w:p w:rsidR="0075799A" w:rsidRPr="0075799A" w:rsidRDefault="0075799A" w:rsidP="00D4093A">
            <w:pPr>
              <w:spacing w:after="120" w:line="220" w:lineRule="exact"/>
              <w:rPr>
                <w:rFonts w:asciiTheme="majorHAnsi" w:eastAsia="Calibri" w:hAnsiTheme="majorHAnsi" w:cs="InterstateLight"/>
                <w:lang w:val="de-DE"/>
              </w:rPr>
            </w:pPr>
            <w:r w:rsidRPr="0075799A">
              <w:rPr>
                <w:rFonts w:asciiTheme="majorHAnsi" w:eastAsia="Calibri" w:hAnsiTheme="majorHAnsi" w:cs="InterstateLight"/>
                <w:lang w:val="de-DE"/>
              </w:rPr>
              <w:t xml:space="preserve">İstanbul Restorasyon ve </w:t>
            </w:r>
            <w:proofErr w:type="spellStart"/>
            <w:r w:rsidRPr="0075799A">
              <w:rPr>
                <w:rFonts w:asciiTheme="majorHAnsi" w:eastAsia="Calibri" w:hAnsiTheme="majorHAnsi" w:cs="InterstateLight"/>
                <w:lang w:val="de-DE"/>
              </w:rPr>
              <w:t>Konservasyon</w:t>
            </w:r>
            <w:proofErr w:type="spellEnd"/>
            <w:r w:rsidRPr="0075799A">
              <w:rPr>
                <w:rFonts w:asciiTheme="majorHAnsi" w:eastAsia="Calibri" w:hAnsiTheme="majorHAnsi" w:cs="InterstateLight"/>
                <w:lang w:val="de-DE"/>
              </w:rPr>
              <w:t xml:space="preserve"> Laboratuvarı ve Kültür Bakanlığı işbirliği </w:t>
            </w:r>
            <w:proofErr w:type="spellStart"/>
            <w:r w:rsidRPr="0075799A">
              <w:rPr>
                <w:rFonts w:asciiTheme="majorHAnsi" w:eastAsia="Calibri" w:hAnsiTheme="majorHAnsi" w:cs="InterstateLight"/>
                <w:lang w:val="de-DE"/>
              </w:rPr>
              <w:t>hhXRF</w:t>
            </w:r>
            <w:proofErr w:type="spellEnd"/>
            <w:r w:rsidRPr="0075799A">
              <w:rPr>
                <w:rFonts w:asciiTheme="majorHAnsi" w:eastAsia="Calibri" w:hAnsiTheme="majorHAnsi" w:cs="InterstateLight"/>
                <w:lang w:val="de-DE"/>
              </w:rPr>
              <w:t xml:space="preserve"> </w:t>
            </w:r>
            <w:proofErr w:type="spellStart"/>
            <w:r w:rsidRPr="0075799A">
              <w:rPr>
                <w:rFonts w:asciiTheme="majorHAnsi" w:eastAsia="Calibri" w:hAnsiTheme="majorHAnsi" w:cs="InterstateLight"/>
                <w:lang w:val="de-DE"/>
              </w:rPr>
              <w:t>çalıştayı</w:t>
            </w:r>
            <w:proofErr w:type="spellEnd"/>
          </w:p>
        </w:tc>
      </w:tr>
    </w:tbl>
    <w:p w:rsidR="0075799A" w:rsidRDefault="0075799A" w:rsidP="00F9403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6F63CD" w:rsidRDefault="006F63CD" w:rsidP="006F63C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6F63CD">
        <w:rPr>
          <w:rFonts w:ascii="Cambria" w:eastAsia="Calibri" w:hAnsi="Cambria" w:cs="Times New Roman"/>
          <w:b/>
          <w:color w:val="365F91" w:themeColor="accent1" w:themeShade="BF"/>
          <w:sz w:val="28"/>
          <w:szCs w:val="28"/>
          <w:lang w:eastAsia="tr-TR"/>
        </w:rPr>
        <w:t>MERKEZDE SÜRDÜRÜLEN PROJELER VE RAPOR DÖNEMİNDE TAMAMLANAN PROJELER</w:t>
      </w:r>
    </w:p>
    <w:p w:rsidR="005F05A2" w:rsidRDefault="005F05A2" w:rsidP="006F63CD">
      <w:pPr>
        <w:spacing w:after="0" w:line="300" w:lineRule="exact"/>
        <w:rPr>
          <w:rFonts w:ascii="Cambria" w:eastAsia="Calibri" w:hAnsi="Cambria" w:cs="Times New Roman"/>
          <w:b/>
          <w:color w:val="365F91" w:themeColor="accent1" w:themeShade="BF"/>
          <w:sz w:val="28"/>
          <w:szCs w:val="28"/>
          <w:lang w:eastAsia="tr-TR"/>
        </w:rPr>
      </w:pPr>
    </w:p>
    <w:p w:rsidR="005F05A2" w:rsidRPr="00046257" w:rsidRDefault="005F05A2" w:rsidP="005F05A2">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Pr="005F05A2">
        <w:rPr>
          <w:rFonts w:ascii="Cambria" w:eastAsia="Calibri" w:hAnsi="Cambria" w:cs="Times New Roman"/>
          <w:b/>
          <w:color w:val="365F91" w:themeColor="accent1" w:themeShade="BF"/>
          <w:lang w:eastAsia="tr-TR"/>
        </w:rPr>
        <w:t>Keçiçayırı</w:t>
      </w:r>
      <w:proofErr w:type="spellEnd"/>
      <w:r w:rsidRPr="005F05A2">
        <w:rPr>
          <w:rFonts w:ascii="Cambria" w:eastAsia="Calibri" w:hAnsi="Cambria" w:cs="Times New Roman"/>
          <w:b/>
          <w:color w:val="365F91" w:themeColor="accent1" w:themeShade="BF"/>
          <w:lang w:eastAsia="tr-TR"/>
        </w:rPr>
        <w:t xml:space="preserve"> Çanak Çömlekleri Lipit Analizi</w:t>
      </w:r>
    </w:p>
    <w:p w:rsidR="005F05A2" w:rsidRPr="005F05A2" w:rsidRDefault="005F05A2" w:rsidP="005F05A2">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Pr="00B748EB" w:rsidRDefault="005F05A2" w:rsidP="005F05A2">
      <w:pPr>
        <w:tabs>
          <w:tab w:val="left" w:pos="2835"/>
        </w:tabs>
        <w:autoSpaceDE w:val="0"/>
        <w:autoSpaceDN w:val="0"/>
        <w:adjustRightInd w:val="0"/>
        <w:spacing w:after="0" w:line="30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5F05A2">
        <w:rPr>
          <w:rFonts w:asciiTheme="majorHAnsi" w:hAnsiTheme="majorHAnsi"/>
          <w:lang w:eastAsia="ko-KR"/>
        </w:rPr>
        <w:t>Bilecik Üniversitesi-Boğaziçi Üniversitesi</w:t>
      </w:r>
    </w:p>
    <w:p w:rsidR="005F05A2" w:rsidRPr="00B748EB" w:rsidRDefault="005F05A2" w:rsidP="005F05A2">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Pr="00B748EB" w:rsidRDefault="005F05A2" w:rsidP="005F05A2">
      <w:pPr>
        <w:tabs>
          <w:tab w:val="left" w:pos="2835"/>
        </w:tabs>
        <w:autoSpaceDE w:val="0"/>
        <w:autoSpaceDN w:val="0"/>
        <w:adjustRightInd w:val="0"/>
        <w:spacing w:after="0" w:line="30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Pr="00046257" w:rsidRDefault="005F05A2" w:rsidP="007D40CA">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lastRenderedPageBreak/>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r w:rsidRPr="005F05A2">
        <w:rPr>
          <w:rFonts w:ascii="Cambria" w:eastAsia="Calibri" w:hAnsi="Cambria" w:cs="Times New Roman"/>
          <w:b/>
          <w:color w:val="365F91" w:themeColor="accent1" w:themeShade="BF"/>
          <w:lang w:eastAsia="tr-TR"/>
        </w:rPr>
        <w:t>Tepecik Çiftlik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Pr>
          <w:rFonts w:asciiTheme="majorHAnsi" w:hAnsiTheme="majorHAnsi"/>
          <w:lang w:eastAsia="ko-KR"/>
        </w:rPr>
        <w:t>İstanbul</w:t>
      </w:r>
      <w:r w:rsidRPr="005F05A2">
        <w:rPr>
          <w:rFonts w:asciiTheme="majorHAnsi" w:hAnsiTheme="majorHAnsi"/>
          <w:lang w:eastAsia="ko-KR"/>
        </w:rPr>
        <w:t xml:space="preserve"> Üniversitesi-Boğaziçi Üniversitesi</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Default="005F05A2" w:rsidP="007D40CA">
      <w:pPr>
        <w:spacing w:after="0" w:line="280" w:lineRule="exact"/>
        <w:rPr>
          <w:rFonts w:ascii="Cambria" w:eastAsia="Calibri" w:hAnsi="Cambria" w:cs="Times New Roman"/>
          <w:b/>
          <w:color w:val="365F91" w:themeColor="accent1" w:themeShade="BF"/>
          <w:sz w:val="28"/>
          <w:szCs w:val="28"/>
          <w:lang w:eastAsia="tr-TR"/>
        </w:rPr>
      </w:pPr>
    </w:p>
    <w:p w:rsidR="005F05A2" w:rsidRPr="00046257"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Pr="005F05A2">
        <w:rPr>
          <w:rFonts w:ascii="Cambria" w:eastAsia="Calibri" w:hAnsi="Cambria" w:cs="Times New Roman"/>
          <w:b/>
          <w:color w:val="365F91" w:themeColor="accent1" w:themeShade="BF"/>
          <w:lang w:eastAsia="tr-TR"/>
        </w:rPr>
        <w:t>Aşağıpınar</w:t>
      </w:r>
      <w:proofErr w:type="spellEnd"/>
      <w:r w:rsidRPr="005F05A2">
        <w:rPr>
          <w:rFonts w:ascii="Cambria" w:eastAsia="Calibri" w:hAnsi="Cambria" w:cs="Times New Roman"/>
          <w:b/>
          <w:color w:val="365F91" w:themeColor="accent1" w:themeShade="BF"/>
          <w:lang w:eastAsia="tr-TR"/>
        </w:rPr>
        <w:t xml:space="preserve">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r>
        <w:rPr>
          <w:rFonts w:asciiTheme="majorHAnsi" w:hAnsiTheme="majorHAnsi"/>
          <w:lang w:eastAsia="ko-KR"/>
        </w:rPr>
        <w:t xml:space="preserve">, Rana </w:t>
      </w:r>
      <w:proofErr w:type="spellStart"/>
      <w:r>
        <w:rPr>
          <w:rFonts w:asciiTheme="majorHAnsi" w:hAnsiTheme="majorHAnsi"/>
          <w:lang w:eastAsia="ko-KR"/>
        </w:rPr>
        <w:t>Özbal</w:t>
      </w:r>
      <w:proofErr w:type="spellEnd"/>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Pr>
          <w:rFonts w:asciiTheme="majorHAnsi" w:hAnsiTheme="majorHAnsi"/>
          <w:lang w:eastAsia="ko-KR"/>
        </w:rPr>
        <w:t>İstanbul</w:t>
      </w:r>
      <w:r w:rsidRPr="005F05A2">
        <w:rPr>
          <w:rFonts w:asciiTheme="majorHAnsi" w:hAnsiTheme="majorHAnsi"/>
          <w:lang w:eastAsia="ko-KR"/>
        </w:rPr>
        <w:t xml:space="preserve"> Üniversitesi-Boğaziçi Üniversitesi</w:t>
      </w:r>
      <w:r>
        <w:rPr>
          <w:rFonts w:asciiTheme="majorHAnsi" w:hAnsiTheme="majorHAnsi"/>
          <w:lang w:eastAsia="ko-KR"/>
        </w:rPr>
        <w:t>-Koç Üniversitesi</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Default="005F05A2" w:rsidP="007D40CA">
      <w:pPr>
        <w:tabs>
          <w:tab w:val="left" w:pos="2835"/>
        </w:tabs>
        <w:autoSpaceDE w:val="0"/>
        <w:autoSpaceDN w:val="0"/>
        <w:adjustRightInd w:val="0"/>
        <w:spacing w:after="0" w:line="280" w:lineRule="exact"/>
        <w:rPr>
          <w:rFonts w:asciiTheme="majorHAnsi" w:hAnsiTheme="majorHAnsi"/>
          <w:lang w:eastAsia="ko-KR"/>
        </w:rPr>
      </w:pPr>
    </w:p>
    <w:p w:rsidR="005F05A2" w:rsidRPr="00046257"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B748EB">
        <w:rPr>
          <w:rFonts w:ascii="Cambria" w:eastAsia="Calibri" w:hAnsi="Cambria" w:cs="InterstateLight"/>
          <w:b/>
          <w:color w:val="6E6F71"/>
        </w:rPr>
        <w:t>:</w:t>
      </w:r>
      <w:r>
        <w:rPr>
          <w:rFonts w:ascii="Cambria" w:eastAsia="Calibri" w:hAnsi="Cambria" w:cs="Times New Roman"/>
          <w:b/>
          <w:color w:val="365F91" w:themeColor="accent1" w:themeShade="BF"/>
          <w:lang w:eastAsia="tr-TR"/>
        </w:rPr>
        <w:t xml:space="preserve"> </w:t>
      </w:r>
      <w:proofErr w:type="spellStart"/>
      <w:r w:rsidRPr="005F05A2">
        <w:rPr>
          <w:rFonts w:ascii="Cambria" w:eastAsia="Calibri" w:hAnsi="Cambria" w:cs="Times New Roman"/>
          <w:b/>
          <w:color w:val="365F91" w:themeColor="accent1" w:themeShade="BF"/>
          <w:lang w:eastAsia="tr-TR"/>
        </w:rPr>
        <w:t>Sumaki</w:t>
      </w:r>
      <w:proofErr w:type="spellEnd"/>
      <w:r w:rsidRPr="005F05A2">
        <w:rPr>
          <w:rFonts w:ascii="Cambria" w:eastAsia="Calibri" w:hAnsi="Cambria" w:cs="Times New Roman"/>
          <w:b/>
          <w:color w:val="365F91" w:themeColor="accent1" w:themeShade="BF"/>
          <w:lang w:eastAsia="tr-TR"/>
        </w:rPr>
        <w:t xml:space="preserve"> Höyük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5F05A2">
        <w:rPr>
          <w:rFonts w:asciiTheme="majorHAnsi" w:hAnsiTheme="majorHAnsi"/>
          <w:lang w:eastAsia="ko-KR"/>
        </w:rPr>
        <w:t>Çanakkale Üniversitesi – Boğaziçi Üniversitesi</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p>
    <w:p w:rsidR="005F05A2" w:rsidRPr="00046257"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5F05A2">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5F05A2">
        <w:rPr>
          <w:rFonts w:ascii="Cambria" w:eastAsia="Calibri" w:hAnsi="Cambria" w:cs="Times New Roman"/>
          <w:b/>
          <w:color w:val="365F91" w:themeColor="accent1" w:themeShade="BF"/>
          <w:lang w:eastAsia="tr-TR"/>
        </w:rPr>
        <w:t>Pendik Höyük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5F05A2">
        <w:rPr>
          <w:rFonts w:asciiTheme="majorHAnsi" w:hAnsiTheme="majorHAnsi"/>
          <w:lang w:eastAsia="ko-KR"/>
        </w:rPr>
        <w:t>İstanbul Arkeoloji Müzeleri – Boğaziçi Üniversitesi</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Default="005F05A2" w:rsidP="007D40CA">
      <w:pPr>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Default="005F05A2" w:rsidP="007D40CA">
      <w:pPr>
        <w:spacing w:after="0" w:line="280" w:lineRule="exact"/>
        <w:rPr>
          <w:rFonts w:ascii="Cambria" w:eastAsia="Calibri" w:hAnsi="Cambria" w:cs="Times New Roman"/>
          <w:b/>
          <w:color w:val="365F91" w:themeColor="accent1" w:themeShade="BF"/>
          <w:sz w:val="28"/>
          <w:szCs w:val="28"/>
          <w:lang w:eastAsia="tr-TR"/>
        </w:rPr>
      </w:pPr>
    </w:p>
    <w:p w:rsidR="005F05A2" w:rsidRPr="00046257"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5F05A2">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proofErr w:type="spellStart"/>
      <w:r w:rsidRPr="005F05A2">
        <w:rPr>
          <w:rFonts w:ascii="Cambria" w:eastAsia="Calibri" w:hAnsi="Cambria" w:cs="Times New Roman"/>
          <w:b/>
          <w:color w:val="365F91" w:themeColor="accent1" w:themeShade="BF"/>
          <w:lang w:eastAsia="tr-TR"/>
        </w:rPr>
        <w:t>Aktopraklık</w:t>
      </w:r>
      <w:proofErr w:type="spellEnd"/>
      <w:r w:rsidRPr="005F05A2">
        <w:rPr>
          <w:rFonts w:ascii="Cambria" w:eastAsia="Calibri" w:hAnsi="Cambria" w:cs="Times New Roman"/>
          <w:b/>
          <w:color w:val="365F91" w:themeColor="accent1" w:themeShade="BF"/>
          <w:lang w:eastAsia="tr-TR"/>
        </w:rPr>
        <w:t xml:space="preserve"> Höyük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proofErr w:type="spellStart"/>
      <w:r w:rsidRPr="005F05A2">
        <w:rPr>
          <w:rFonts w:asciiTheme="majorHAnsi" w:hAnsiTheme="majorHAnsi"/>
          <w:lang w:eastAsia="ko-KR"/>
        </w:rPr>
        <w:t>Istanbul</w:t>
      </w:r>
      <w:proofErr w:type="spellEnd"/>
      <w:r w:rsidRPr="005F05A2">
        <w:rPr>
          <w:rFonts w:asciiTheme="majorHAnsi" w:hAnsiTheme="majorHAnsi"/>
          <w:lang w:eastAsia="ko-KR"/>
        </w:rPr>
        <w:t xml:space="preserve"> Üniversitesi – Boğaziçi Üniversitesi</w:t>
      </w:r>
    </w:p>
    <w:p w:rsidR="005F05A2" w:rsidRPr="00B748EB" w:rsidRDefault="005F05A2" w:rsidP="007D40CA">
      <w:pPr>
        <w:tabs>
          <w:tab w:val="left" w:pos="2835"/>
        </w:tabs>
        <w:autoSpaceDE w:val="0"/>
        <w:autoSpaceDN w:val="0"/>
        <w:adjustRightInd w:val="0"/>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Default="005F05A2" w:rsidP="007D40CA">
      <w:pPr>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Default="005F05A2" w:rsidP="007D40CA">
      <w:pPr>
        <w:spacing w:after="0" w:line="280" w:lineRule="exact"/>
        <w:rPr>
          <w:rFonts w:ascii="Cambria" w:eastAsia="Calibri" w:hAnsi="Cambria" w:cs="Times New Roman"/>
          <w:b/>
          <w:color w:val="365F91" w:themeColor="accent1" w:themeShade="BF"/>
          <w:sz w:val="28"/>
          <w:szCs w:val="28"/>
          <w:lang w:eastAsia="tr-TR"/>
        </w:rPr>
      </w:pPr>
    </w:p>
    <w:p w:rsidR="005F05A2" w:rsidRPr="00046257"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Proje Adı</w:t>
      </w:r>
      <w:r w:rsidRPr="00B748EB">
        <w:rPr>
          <w:rFonts w:ascii="Cambria" w:eastAsia="Calibri" w:hAnsi="Cambria" w:cs="Times New Roman"/>
          <w:b/>
          <w:color w:val="365F91" w:themeColor="accent1" w:themeShade="BF"/>
          <w:lang w:eastAsia="tr-TR"/>
        </w:rPr>
        <w:tab/>
      </w:r>
      <w:r w:rsidRPr="005F05A2">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5F05A2">
        <w:rPr>
          <w:rFonts w:ascii="Cambria" w:eastAsia="Calibri" w:hAnsi="Cambria" w:cs="Times New Roman"/>
          <w:b/>
          <w:color w:val="365F91" w:themeColor="accent1" w:themeShade="BF"/>
          <w:lang w:eastAsia="tr-TR"/>
        </w:rPr>
        <w:t>Ekşi Höyük Çanak Çömlekleri Lipit Analizi</w:t>
      </w:r>
    </w:p>
    <w:p w:rsidR="005F05A2" w:rsidRPr="005F05A2" w:rsidRDefault="005F05A2" w:rsidP="007D40CA">
      <w:pPr>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748EB">
        <w:rPr>
          <w:rFonts w:asciiTheme="majorHAnsi" w:hAnsiTheme="majorHAnsi"/>
          <w:lang w:eastAsia="ko-KR"/>
        </w:rPr>
        <w:tab/>
      </w:r>
      <w:r>
        <w:rPr>
          <w:rFonts w:asciiTheme="majorHAnsi" w:hAnsiTheme="majorHAnsi"/>
          <w:lang w:eastAsia="ko-KR"/>
        </w:rPr>
        <w:tab/>
      </w:r>
      <w:r w:rsidRPr="00B748EB">
        <w:rPr>
          <w:rFonts w:ascii="Cambria" w:eastAsia="Calibri" w:hAnsi="Cambria" w:cs="InterstateLight"/>
          <w:b/>
          <w:color w:val="6E6F71"/>
        </w:rPr>
        <w:t>:</w:t>
      </w:r>
      <w:r w:rsidRPr="00B748EB">
        <w:rPr>
          <w:rFonts w:ascii="Cambria" w:eastAsia="Calibri" w:hAnsi="Cambria" w:cs="InterstateLight"/>
          <w:color w:val="6E6F71"/>
        </w:rPr>
        <w:t xml:space="preserve"> </w:t>
      </w:r>
      <w:r w:rsidRPr="005F05A2">
        <w:rPr>
          <w:rFonts w:asciiTheme="majorHAnsi" w:hAnsiTheme="majorHAnsi"/>
          <w:lang w:eastAsia="ko-KR"/>
        </w:rPr>
        <w:t xml:space="preserve">Ayla </w:t>
      </w:r>
      <w:proofErr w:type="spellStart"/>
      <w:r w:rsidRPr="005F05A2">
        <w:rPr>
          <w:rFonts w:asciiTheme="majorHAnsi" w:hAnsiTheme="majorHAnsi"/>
          <w:lang w:eastAsia="ko-KR"/>
        </w:rPr>
        <w:t>Türkekul</w:t>
      </w:r>
      <w:proofErr w:type="spellEnd"/>
      <w:r w:rsidRPr="005F05A2">
        <w:rPr>
          <w:rFonts w:asciiTheme="majorHAnsi" w:hAnsiTheme="majorHAnsi"/>
          <w:lang w:eastAsia="ko-KR"/>
        </w:rPr>
        <w:t xml:space="preserve"> Bıyık, Hadi </w:t>
      </w:r>
      <w:proofErr w:type="spellStart"/>
      <w:r w:rsidRPr="005F05A2">
        <w:rPr>
          <w:rFonts w:asciiTheme="majorHAnsi" w:hAnsiTheme="majorHAnsi"/>
          <w:lang w:eastAsia="ko-KR"/>
        </w:rPr>
        <w:t>Özbal</w:t>
      </w:r>
      <w:proofErr w:type="spellEnd"/>
    </w:p>
    <w:p w:rsidR="005F05A2" w:rsidRDefault="005F05A2" w:rsidP="007D40CA">
      <w:pPr>
        <w:tabs>
          <w:tab w:val="left" w:pos="2835"/>
        </w:tabs>
        <w:autoSpaceDE w:val="0"/>
        <w:autoSpaceDN w:val="0"/>
        <w:adjustRightInd w:val="0"/>
        <w:spacing w:after="0" w:line="280" w:lineRule="exact"/>
        <w:ind w:left="2832" w:hanging="2832"/>
        <w:rPr>
          <w:rFonts w:ascii="Cambria" w:eastAsia="Calibri" w:hAnsi="Cambria" w:cs="Times New Roman"/>
          <w:b/>
          <w:color w:val="365F91" w:themeColor="accent1" w:themeShade="BF"/>
          <w:lang w:eastAsia="tr-TR"/>
        </w:rPr>
      </w:pPr>
      <w:r w:rsidRPr="00B748EB">
        <w:rPr>
          <w:rFonts w:ascii="Cambria" w:eastAsia="Calibri" w:hAnsi="Cambria" w:cs="Times New Roman"/>
          <w:b/>
          <w:color w:val="365F91" w:themeColor="accent1" w:themeShade="BF"/>
          <w:lang w:eastAsia="tr-TR"/>
        </w:rPr>
        <w:t>Destekleyen Kuruluşlar</w:t>
      </w:r>
      <w:r w:rsidRPr="00B748EB">
        <w:rPr>
          <w:rFonts w:ascii="Cambria" w:eastAsia="Calibri" w:hAnsi="Cambria" w:cs="InterstateLight"/>
          <w:b/>
          <w:color w:val="6E6F71"/>
        </w:rPr>
        <w:tab/>
        <w:t>:</w:t>
      </w:r>
      <w:r w:rsidRPr="00B748EB">
        <w:rPr>
          <w:rFonts w:asciiTheme="majorHAnsi" w:hAnsiTheme="majorHAnsi"/>
          <w:lang w:eastAsia="ko-KR"/>
        </w:rPr>
        <w:t xml:space="preserve"> </w:t>
      </w:r>
      <w:r w:rsidRPr="005F05A2">
        <w:rPr>
          <w:rFonts w:asciiTheme="majorHAnsi" w:hAnsiTheme="majorHAnsi"/>
          <w:lang w:eastAsia="ko-KR"/>
        </w:rPr>
        <w:t>Ege Üniversitesi ve Boğaziçi Üniversitesi</w:t>
      </w:r>
      <w:r w:rsidRPr="00B748EB">
        <w:rPr>
          <w:rFonts w:ascii="Cambria" w:eastAsia="Calibri" w:hAnsi="Cambria" w:cs="Times New Roman"/>
          <w:b/>
          <w:color w:val="365F91" w:themeColor="accent1" w:themeShade="BF"/>
          <w:lang w:eastAsia="tr-TR"/>
        </w:rPr>
        <w:t xml:space="preserve"> </w:t>
      </w:r>
    </w:p>
    <w:p w:rsidR="005F05A2" w:rsidRPr="00B748EB" w:rsidRDefault="005F05A2" w:rsidP="007D40CA">
      <w:pPr>
        <w:tabs>
          <w:tab w:val="left" w:pos="2835"/>
        </w:tabs>
        <w:autoSpaceDE w:val="0"/>
        <w:autoSpaceDN w:val="0"/>
        <w:adjustRightInd w:val="0"/>
        <w:spacing w:after="0" w:line="280" w:lineRule="exact"/>
        <w:ind w:left="2832" w:hanging="2832"/>
        <w:rPr>
          <w:rFonts w:asciiTheme="majorHAnsi" w:hAnsiTheme="majorHAnsi"/>
          <w:lang w:eastAsia="ko-KR"/>
        </w:rPr>
      </w:pPr>
      <w:r w:rsidRPr="00B748EB">
        <w:rPr>
          <w:rFonts w:ascii="Cambria" w:eastAsia="Calibri" w:hAnsi="Cambria" w:cs="Times New Roman"/>
          <w:b/>
          <w:color w:val="365F91" w:themeColor="accent1" w:themeShade="BF"/>
          <w:lang w:eastAsia="tr-TR"/>
        </w:rPr>
        <w:t>Başlangıç Yılı</w:t>
      </w:r>
      <w:r w:rsidRPr="00B748EB">
        <w:rPr>
          <w:rFonts w:asciiTheme="majorHAnsi" w:hAnsiTheme="majorHAnsi"/>
          <w:lang w:eastAsia="ko-KR"/>
        </w:rPr>
        <w:tab/>
      </w:r>
      <w:r w:rsidRPr="00B748EB">
        <w:rPr>
          <w:rFonts w:ascii="Cambria" w:eastAsia="Calibri" w:hAnsi="Cambria" w:cs="InterstateLight"/>
          <w:b/>
          <w:color w:val="6E6F71"/>
        </w:rPr>
        <w:t>:</w:t>
      </w:r>
      <w:r w:rsidRPr="00B748EB">
        <w:rPr>
          <w:rFonts w:asciiTheme="majorHAnsi" w:hAnsiTheme="majorHAnsi"/>
          <w:lang w:eastAsia="ko-KR"/>
        </w:rPr>
        <w:t xml:space="preserve"> 2019</w:t>
      </w:r>
    </w:p>
    <w:p w:rsidR="005F05A2" w:rsidRDefault="005F05A2" w:rsidP="007D40CA">
      <w:pPr>
        <w:spacing w:after="0" w:line="280" w:lineRule="exact"/>
        <w:rPr>
          <w:rFonts w:asciiTheme="majorHAnsi" w:hAnsiTheme="majorHAnsi"/>
          <w:lang w:eastAsia="ko-KR"/>
        </w:rPr>
      </w:pPr>
      <w:r w:rsidRPr="00B748EB">
        <w:rPr>
          <w:rFonts w:ascii="Cambria" w:eastAsia="Calibri" w:hAnsi="Cambria" w:cs="Times New Roman"/>
          <w:b/>
          <w:color w:val="365F91" w:themeColor="accent1" w:themeShade="BF"/>
          <w:lang w:eastAsia="tr-TR"/>
        </w:rPr>
        <w:t>Durumu</w:t>
      </w:r>
      <w:r w:rsidRPr="00B748EB">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748EB">
        <w:rPr>
          <w:rFonts w:ascii="Cambria" w:eastAsia="Calibri" w:hAnsi="Cambria" w:cs="InterstateLight"/>
          <w:b/>
          <w:color w:val="6E6F71"/>
        </w:rPr>
        <w:t>:</w:t>
      </w:r>
      <w:r w:rsidRPr="00B748EB">
        <w:rPr>
          <w:rFonts w:ascii="Cambria" w:eastAsia="Calibri" w:hAnsi="Cambria" w:cs="Times New Roman"/>
          <w:lang w:eastAsia="ko-KR"/>
        </w:rPr>
        <w:t xml:space="preserve"> </w:t>
      </w:r>
      <w:r>
        <w:rPr>
          <w:rFonts w:asciiTheme="majorHAnsi" w:hAnsiTheme="majorHAnsi"/>
          <w:lang w:eastAsia="ko-KR"/>
        </w:rPr>
        <w:t>Devam Ediyor</w:t>
      </w:r>
    </w:p>
    <w:p w:rsidR="005F05A2" w:rsidRPr="006F63CD" w:rsidRDefault="005F05A2" w:rsidP="007D40CA">
      <w:pPr>
        <w:spacing w:after="0" w:line="280" w:lineRule="exact"/>
        <w:rPr>
          <w:rFonts w:ascii="Cambria" w:eastAsia="Calibri" w:hAnsi="Cambria" w:cs="Times New Roman"/>
          <w:b/>
          <w:color w:val="365F91" w:themeColor="accent1" w:themeShade="BF"/>
          <w:sz w:val="28"/>
          <w:szCs w:val="28"/>
          <w:lang w:eastAsia="tr-TR"/>
        </w:rPr>
      </w:pPr>
    </w:p>
    <w:p w:rsidR="00434236" w:rsidRDefault="007D40CA" w:rsidP="00F9403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434236" w:rsidRPr="00F9403B">
        <w:rPr>
          <w:rFonts w:ascii="Cambria" w:eastAsia="Calibri" w:hAnsi="Cambria" w:cs="Times New Roman"/>
          <w:b/>
          <w:color w:val="365F91" w:themeColor="accent1" w:themeShade="BF"/>
          <w:sz w:val="28"/>
          <w:szCs w:val="28"/>
          <w:lang w:eastAsia="tr-TR"/>
        </w:rPr>
        <w:t>-MERKEZİN 20</w:t>
      </w:r>
      <w:r w:rsidR="00C9425E">
        <w:rPr>
          <w:rFonts w:ascii="Cambria" w:eastAsia="Calibri" w:hAnsi="Cambria" w:cs="Times New Roman"/>
          <w:b/>
          <w:color w:val="365F91" w:themeColor="accent1" w:themeShade="BF"/>
          <w:sz w:val="28"/>
          <w:szCs w:val="28"/>
          <w:lang w:eastAsia="tr-TR"/>
        </w:rPr>
        <w:t>20</w:t>
      </w:r>
      <w:r w:rsidR="00434236" w:rsidRPr="00F9403B">
        <w:rPr>
          <w:rFonts w:ascii="Cambria" w:eastAsia="Calibri" w:hAnsi="Cambria" w:cs="Times New Roman"/>
          <w:b/>
          <w:color w:val="365F91" w:themeColor="accent1" w:themeShade="BF"/>
          <w:sz w:val="28"/>
          <w:szCs w:val="28"/>
          <w:lang w:eastAsia="tr-TR"/>
        </w:rPr>
        <w:t xml:space="preserve"> YILI İÇİN YILLIK ÇALIŞMA PROGRAMI</w:t>
      </w:r>
    </w:p>
    <w:p w:rsidR="00CE7D76" w:rsidRPr="00F9403B" w:rsidRDefault="00CE7D76" w:rsidP="00F9403B">
      <w:pPr>
        <w:spacing w:after="0" w:line="300" w:lineRule="exact"/>
        <w:rPr>
          <w:rFonts w:ascii="Cambria" w:eastAsia="Calibri" w:hAnsi="Cambria" w:cs="Times New Roman"/>
          <w:b/>
          <w:color w:val="365F91" w:themeColor="accent1" w:themeShade="BF"/>
          <w:sz w:val="28"/>
          <w:szCs w:val="28"/>
          <w:lang w:eastAsia="tr-TR"/>
        </w:rPr>
      </w:pPr>
    </w:p>
    <w:p w:rsidR="00D4093A" w:rsidRPr="00F9403B" w:rsidRDefault="00F50C5B" w:rsidP="00F9403B">
      <w:pPr>
        <w:spacing w:after="0" w:line="300" w:lineRule="exact"/>
        <w:rPr>
          <w:rFonts w:ascii="Cambria" w:eastAsia="Calibri" w:hAnsi="Cambria" w:cs="InterstateLight"/>
          <w:b/>
          <w:lang w:val="de-DE"/>
        </w:rPr>
      </w:pPr>
      <w:proofErr w:type="spellStart"/>
      <w:r w:rsidRPr="00F9403B">
        <w:rPr>
          <w:rFonts w:ascii="Cambria" w:eastAsia="Calibri" w:hAnsi="Cambria" w:cs="InterstateLight"/>
          <w:b/>
          <w:lang w:val="de-DE"/>
        </w:rPr>
        <w:t>Performans</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Değerlendirme</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tblGrid>
      <w:tr w:rsidR="00CE7D76" w:rsidRPr="00E56123" w:rsidTr="00CE7D76">
        <w:trPr>
          <w:trHeight w:val="567"/>
        </w:trPr>
        <w:tc>
          <w:tcPr>
            <w:tcW w:w="4111" w:type="dxa"/>
            <w:vAlign w:val="center"/>
          </w:tcPr>
          <w:p w:rsidR="00CE7D76" w:rsidRPr="007D40CA" w:rsidRDefault="00CE7D76" w:rsidP="005B76F8">
            <w:pPr>
              <w:tabs>
                <w:tab w:val="left" w:pos="2520"/>
                <w:tab w:val="left" w:pos="5400"/>
              </w:tabs>
              <w:spacing w:line="240" w:lineRule="exact"/>
              <w:rPr>
                <w:rFonts w:asciiTheme="majorHAnsi" w:hAnsiTheme="majorHAnsi"/>
                <w:b/>
                <w:lang w:eastAsia="ko-KR"/>
              </w:rPr>
            </w:pPr>
            <w:r w:rsidRPr="007D40CA">
              <w:rPr>
                <w:rFonts w:asciiTheme="majorHAnsi" w:hAnsiTheme="majorHAnsi"/>
                <w:b/>
                <w:lang w:eastAsia="ko-KR"/>
              </w:rPr>
              <w:t>Kriterler</w:t>
            </w:r>
          </w:p>
        </w:tc>
        <w:tc>
          <w:tcPr>
            <w:tcW w:w="2268" w:type="dxa"/>
            <w:vAlign w:val="center"/>
          </w:tcPr>
          <w:p w:rsidR="00CE7D76" w:rsidRPr="007D40CA" w:rsidRDefault="00CE7D76" w:rsidP="005B76F8">
            <w:pPr>
              <w:tabs>
                <w:tab w:val="left" w:pos="2520"/>
                <w:tab w:val="left" w:pos="5400"/>
              </w:tabs>
              <w:spacing w:line="240" w:lineRule="exact"/>
              <w:rPr>
                <w:rFonts w:asciiTheme="majorHAnsi" w:hAnsiTheme="majorHAnsi"/>
                <w:b/>
                <w:lang w:eastAsia="ko-KR"/>
              </w:rPr>
            </w:pPr>
            <w:r w:rsidRPr="007D40CA">
              <w:rPr>
                <w:rFonts w:asciiTheme="majorHAnsi" w:hAnsiTheme="majorHAnsi"/>
                <w:b/>
                <w:lang w:eastAsia="ko-KR"/>
              </w:rPr>
              <w:t>Sayısal Hedef</w:t>
            </w:r>
          </w:p>
        </w:tc>
      </w:tr>
      <w:tr w:rsidR="00CE7D76" w:rsidRPr="00E56123" w:rsidTr="00CE7D76">
        <w:trPr>
          <w:trHeight w:val="283"/>
        </w:trPr>
        <w:tc>
          <w:tcPr>
            <w:tcW w:w="4111"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2020 senesinde çok sayıda çanak çömlek analiz ettirip bunların izotoplarını da yapmak isteriz Toplam analiz edilmesini umduğumuz çanak çömlek sayısı:</w:t>
            </w:r>
          </w:p>
        </w:tc>
        <w:tc>
          <w:tcPr>
            <w:tcW w:w="2268"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En az: 90 adet örnek</w:t>
            </w:r>
          </w:p>
        </w:tc>
      </w:tr>
      <w:tr w:rsidR="00CE7D76" w:rsidRPr="00E56123" w:rsidTr="00CE7D76">
        <w:trPr>
          <w:trHeight w:val="283"/>
        </w:trPr>
        <w:tc>
          <w:tcPr>
            <w:tcW w:w="4111"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 xml:space="preserve">İzotop analizi yapmak istediğimiz çanak çömlek sayısı (Bütçe durumu ile ilişkili) </w:t>
            </w:r>
          </w:p>
        </w:tc>
        <w:tc>
          <w:tcPr>
            <w:tcW w:w="2268"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En az: 30 adet örnek</w:t>
            </w:r>
          </w:p>
        </w:tc>
      </w:tr>
      <w:tr w:rsidR="00CE7D76" w:rsidRPr="00E56123" w:rsidTr="00CE7D76">
        <w:trPr>
          <w:trHeight w:val="283"/>
        </w:trPr>
        <w:tc>
          <w:tcPr>
            <w:tcW w:w="4111"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 xml:space="preserve">Makale yayınlamak </w:t>
            </w:r>
          </w:p>
        </w:tc>
        <w:tc>
          <w:tcPr>
            <w:tcW w:w="2268" w:type="dxa"/>
          </w:tcPr>
          <w:p w:rsidR="00CE7D76" w:rsidRPr="00CE7D76" w:rsidRDefault="00CE7D76" w:rsidP="005B76F8">
            <w:pPr>
              <w:tabs>
                <w:tab w:val="left" w:pos="2520"/>
                <w:tab w:val="left" w:pos="5400"/>
              </w:tabs>
              <w:spacing w:line="240" w:lineRule="exact"/>
              <w:rPr>
                <w:rFonts w:asciiTheme="majorHAnsi" w:hAnsiTheme="majorHAnsi"/>
                <w:lang w:eastAsia="ko-KR"/>
              </w:rPr>
            </w:pPr>
            <w:r w:rsidRPr="00CE7D76">
              <w:rPr>
                <w:rFonts w:asciiTheme="majorHAnsi" w:hAnsiTheme="majorHAnsi"/>
                <w:lang w:eastAsia="ko-KR"/>
              </w:rPr>
              <w:t>En az: 2 makale</w:t>
            </w:r>
          </w:p>
        </w:tc>
      </w:tr>
    </w:tbl>
    <w:p w:rsidR="00D4093A" w:rsidRPr="00D4093A" w:rsidRDefault="007D40CA" w:rsidP="00D4093A">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D4093A">
        <w:rPr>
          <w:rFonts w:ascii="Cambria" w:eastAsia="Calibri" w:hAnsi="Cambria" w:cs="Times New Roman"/>
          <w:b/>
          <w:color w:val="365F91" w:themeColor="accent1" w:themeShade="BF"/>
          <w:sz w:val="28"/>
          <w:szCs w:val="28"/>
          <w:lang w:eastAsia="tr-TR"/>
        </w:rPr>
        <w:t>-</w:t>
      </w:r>
      <w:r w:rsidR="00D4093A" w:rsidRPr="00D4093A">
        <w:rPr>
          <w:rFonts w:ascii="Cambria" w:eastAsia="Calibri" w:hAnsi="Cambria" w:cs="Times New Roman"/>
          <w:b/>
          <w:color w:val="365F91" w:themeColor="accent1" w:themeShade="BF"/>
          <w:sz w:val="28"/>
          <w:szCs w:val="28"/>
          <w:lang w:eastAsia="tr-TR"/>
        </w:rPr>
        <w:t>MERKEZİNİZİN 2019 YILINDA GÖREV ALANINA GİREN FAALİYETLERİ DIŞINDA YAPMIŞ OLDUĞUNUZ ÇALIŞMALAR VE YUKARIDA TANIMLANAMAYAN FAALİYETLER:</w:t>
      </w:r>
    </w:p>
    <w:p w:rsidR="00D4093A" w:rsidRPr="00D4093A" w:rsidRDefault="00D4093A" w:rsidP="00D4093A">
      <w:pPr>
        <w:spacing w:after="0" w:line="300" w:lineRule="exact"/>
        <w:jc w:val="both"/>
        <w:rPr>
          <w:rFonts w:asciiTheme="majorHAnsi" w:hAnsiTheme="majorHAnsi"/>
          <w:lang w:eastAsia="ko-KR"/>
        </w:rPr>
      </w:pPr>
    </w:p>
    <w:p w:rsidR="00D4093A" w:rsidRPr="00D4093A" w:rsidRDefault="00D4093A" w:rsidP="00D4093A">
      <w:pPr>
        <w:spacing w:after="0" w:line="300" w:lineRule="exact"/>
        <w:jc w:val="both"/>
        <w:rPr>
          <w:rFonts w:asciiTheme="majorHAnsi" w:hAnsiTheme="majorHAnsi"/>
          <w:lang w:eastAsia="ko-KR"/>
        </w:rPr>
      </w:pPr>
      <w:r>
        <w:rPr>
          <w:rFonts w:asciiTheme="majorHAnsi" w:hAnsiTheme="majorHAnsi"/>
          <w:lang w:eastAsia="ko-KR"/>
        </w:rPr>
        <w:t xml:space="preserve">          </w:t>
      </w:r>
      <w:r w:rsidRPr="00D4093A">
        <w:rPr>
          <w:rFonts w:asciiTheme="majorHAnsi" w:hAnsiTheme="majorHAnsi"/>
          <w:lang w:eastAsia="ko-KR"/>
        </w:rPr>
        <w:t xml:space="preserve">Merkezdeki çalışmaların bir kısmı Koç Üniversitesi’nde yapılmıştır. Doç. Dr. Rana </w:t>
      </w:r>
      <w:proofErr w:type="spellStart"/>
      <w:r w:rsidRPr="00D4093A">
        <w:rPr>
          <w:rFonts w:asciiTheme="majorHAnsi" w:hAnsiTheme="majorHAnsi"/>
          <w:lang w:eastAsia="ko-KR"/>
        </w:rPr>
        <w:t>Özbal</w:t>
      </w:r>
      <w:proofErr w:type="spellEnd"/>
      <w:r w:rsidRPr="00D4093A">
        <w:rPr>
          <w:rFonts w:asciiTheme="majorHAnsi" w:hAnsiTheme="majorHAnsi"/>
          <w:lang w:eastAsia="ko-KR"/>
        </w:rPr>
        <w:t xml:space="preserve"> ile beraber, Dr. Ayla </w:t>
      </w:r>
      <w:proofErr w:type="spellStart"/>
      <w:r w:rsidRPr="00D4093A">
        <w:rPr>
          <w:rFonts w:asciiTheme="majorHAnsi" w:hAnsiTheme="majorHAnsi"/>
          <w:lang w:eastAsia="ko-KR"/>
        </w:rPr>
        <w:t>Türkekul</w:t>
      </w:r>
      <w:proofErr w:type="spellEnd"/>
      <w:r w:rsidRPr="00D4093A">
        <w:rPr>
          <w:rFonts w:asciiTheme="majorHAnsi" w:hAnsiTheme="majorHAnsi"/>
          <w:lang w:eastAsia="ko-KR"/>
        </w:rPr>
        <w:t xml:space="preserve"> Bıyık ve Dr. Emre </w:t>
      </w:r>
      <w:proofErr w:type="spellStart"/>
      <w:r w:rsidRPr="00D4093A">
        <w:rPr>
          <w:rFonts w:asciiTheme="majorHAnsi" w:hAnsiTheme="majorHAnsi"/>
          <w:lang w:eastAsia="ko-KR"/>
        </w:rPr>
        <w:t>Kuruçayırlı</w:t>
      </w:r>
      <w:proofErr w:type="spellEnd"/>
      <w:r w:rsidRPr="00D4093A">
        <w:rPr>
          <w:rFonts w:asciiTheme="majorHAnsi" w:hAnsiTheme="majorHAnsi"/>
          <w:lang w:eastAsia="ko-KR"/>
        </w:rPr>
        <w:t xml:space="preserve"> bazı analizleri Koç Üniversitesi’nin çeşitli laboratuvarlarında yapmıştır. Bunun sebebi uygun GC-MS cihazının ve polarize mikroskopların bulunmasıdır. Ayrıca toprak analizi için merkezimize gelen arkeolojik </w:t>
      </w:r>
      <w:proofErr w:type="spellStart"/>
      <w:r w:rsidRPr="00D4093A">
        <w:rPr>
          <w:rFonts w:asciiTheme="majorHAnsi" w:hAnsiTheme="majorHAnsi"/>
          <w:lang w:eastAsia="ko-KR"/>
        </w:rPr>
        <w:t>sediman</w:t>
      </w:r>
      <w:proofErr w:type="spellEnd"/>
      <w:r w:rsidRPr="00D4093A">
        <w:rPr>
          <w:rFonts w:asciiTheme="majorHAnsi" w:hAnsiTheme="majorHAnsi"/>
          <w:lang w:eastAsia="ko-KR"/>
        </w:rPr>
        <w:t xml:space="preserve"> örnekleri de Koç Üniversitesinin Arkeoloji laboratuvarı ile ortak bir biçimde analiz edilmektedir. Söz konusu analizler devam etmektedir. 2019 senesinde Merkezimizde ilk aşamalardan geçen </w:t>
      </w:r>
      <w:proofErr w:type="spellStart"/>
      <w:r w:rsidRPr="00D4093A">
        <w:rPr>
          <w:rFonts w:asciiTheme="majorHAnsi" w:hAnsiTheme="majorHAnsi"/>
          <w:lang w:eastAsia="ko-KR"/>
        </w:rPr>
        <w:t>Aşağıpınar</w:t>
      </w:r>
      <w:proofErr w:type="spellEnd"/>
      <w:r w:rsidRPr="00D4093A">
        <w:rPr>
          <w:rFonts w:asciiTheme="majorHAnsi" w:hAnsiTheme="majorHAnsi"/>
          <w:lang w:eastAsia="ko-KR"/>
        </w:rPr>
        <w:t xml:space="preserve"> taban </w:t>
      </w:r>
      <w:proofErr w:type="spellStart"/>
      <w:r w:rsidRPr="00D4093A">
        <w:rPr>
          <w:rFonts w:asciiTheme="majorHAnsi" w:hAnsiTheme="majorHAnsi"/>
          <w:lang w:eastAsia="ko-KR"/>
        </w:rPr>
        <w:t>sedimanları</w:t>
      </w:r>
      <w:proofErr w:type="spellEnd"/>
      <w:r w:rsidRPr="00D4093A">
        <w:rPr>
          <w:rFonts w:asciiTheme="majorHAnsi" w:hAnsiTheme="majorHAnsi"/>
          <w:lang w:eastAsia="ko-KR"/>
        </w:rPr>
        <w:t xml:space="preserve"> örnekleri Koç </w:t>
      </w:r>
      <w:proofErr w:type="spellStart"/>
      <w:r w:rsidRPr="00D4093A">
        <w:rPr>
          <w:rFonts w:asciiTheme="majorHAnsi" w:hAnsiTheme="majorHAnsi"/>
          <w:lang w:eastAsia="ko-KR"/>
        </w:rPr>
        <w:t>Üniversi’esi</w:t>
      </w:r>
      <w:proofErr w:type="spellEnd"/>
      <w:r w:rsidRPr="00D4093A">
        <w:rPr>
          <w:rFonts w:asciiTheme="majorHAnsi" w:hAnsiTheme="majorHAnsi"/>
          <w:lang w:eastAsia="ko-KR"/>
        </w:rPr>
        <w:t xml:space="preserve"> Arkeoloji laboratuvarında bulunan ICP-OES cihazı ile analiz edilmiştir. </w:t>
      </w:r>
    </w:p>
    <w:p w:rsidR="00D4093A" w:rsidRPr="00D4093A" w:rsidRDefault="00D4093A" w:rsidP="00D4093A">
      <w:pPr>
        <w:spacing w:after="0" w:line="300" w:lineRule="exact"/>
        <w:jc w:val="both"/>
        <w:rPr>
          <w:rFonts w:asciiTheme="majorHAnsi" w:hAnsiTheme="majorHAnsi"/>
          <w:lang w:eastAsia="ko-KR"/>
        </w:rPr>
      </w:pPr>
    </w:p>
    <w:p w:rsidR="00D4093A" w:rsidRPr="00D4093A" w:rsidRDefault="006F789E" w:rsidP="00D4093A">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bookmarkStart w:id="0" w:name="_GoBack"/>
      <w:bookmarkEnd w:id="0"/>
      <w:r w:rsidR="00D4093A" w:rsidRPr="00D4093A">
        <w:rPr>
          <w:rFonts w:ascii="Cambria" w:eastAsia="Calibri" w:hAnsi="Cambria" w:cs="Times New Roman"/>
          <w:b/>
          <w:color w:val="365F91" w:themeColor="accent1" w:themeShade="BF"/>
          <w:sz w:val="28"/>
          <w:szCs w:val="28"/>
          <w:lang w:eastAsia="tr-TR"/>
        </w:rPr>
        <w:t>-</w:t>
      </w:r>
      <w:r w:rsidR="00D4093A" w:rsidRPr="00D4093A">
        <w:rPr>
          <w:rFonts w:ascii="Cambria" w:eastAsia="Calibri" w:hAnsi="Cambria" w:cs="Times New Roman"/>
          <w:b/>
          <w:color w:val="365F91" w:themeColor="accent1" w:themeShade="BF"/>
          <w:sz w:val="28"/>
          <w:szCs w:val="28"/>
          <w:lang w:eastAsia="tr-TR"/>
        </w:rPr>
        <w:t>ÖZDEĞERLENDİRME</w:t>
      </w:r>
    </w:p>
    <w:p w:rsidR="00D4093A" w:rsidRPr="00D4093A" w:rsidRDefault="00D4093A" w:rsidP="00D4093A">
      <w:pPr>
        <w:pStyle w:val="ListeParagraf"/>
        <w:spacing w:after="0" w:line="300" w:lineRule="exact"/>
        <w:ind w:left="425"/>
        <w:jc w:val="both"/>
        <w:rPr>
          <w:rFonts w:asciiTheme="majorHAnsi" w:hAnsiTheme="majorHAnsi"/>
          <w:lang w:eastAsia="ko-KR"/>
        </w:rPr>
      </w:pP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Genel yol gösterici başlıklarınız (</w:t>
      </w:r>
      <w:proofErr w:type="spellStart"/>
      <w:r w:rsidRPr="00D4093A">
        <w:rPr>
          <w:rFonts w:asciiTheme="majorHAnsi" w:eastAsiaTheme="minorHAnsi" w:hAnsiTheme="majorHAnsi"/>
          <w:lang w:eastAsia="ko-KR"/>
        </w:rPr>
        <w:t>rubrics</w:t>
      </w:r>
      <w:proofErr w:type="spellEnd"/>
      <w:r w:rsidRPr="00D4093A">
        <w:rPr>
          <w:rFonts w:asciiTheme="majorHAnsi" w:eastAsiaTheme="minorHAnsi" w:hAnsiTheme="majorHAnsi"/>
          <w:lang w:eastAsia="ko-KR"/>
        </w:rPr>
        <w:t xml:space="preserve">) </w:t>
      </w:r>
      <w:proofErr w:type="spellStart"/>
      <w:r w:rsidRPr="00D4093A">
        <w:rPr>
          <w:rFonts w:asciiTheme="majorHAnsi" w:eastAsiaTheme="minorHAnsi" w:hAnsiTheme="majorHAnsi"/>
          <w:lang w:eastAsia="ko-KR"/>
        </w:rPr>
        <w:t>varmı</w:t>
      </w:r>
      <w:proofErr w:type="spellEnd"/>
      <w:proofErr w:type="gramStart"/>
      <w:r w:rsidRPr="00D4093A">
        <w:rPr>
          <w:rFonts w:asciiTheme="majorHAnsi" w:eastAsiaTheme="minorHAnsi" w:hAnsiTheme="majorHAnsi"/>
          <w:lang w:eastAsia="ko-KR"/>
        </w:rPr>
        <w:t>?,</w:t>
      </w:r>
      <w:proofErr w:type="gramEnd"/>
      <w:r w:rsidRPr="00D4093A">
        <w:rPr>
          <w:rFonts w:asciiTheme="majorHAnsi" w:eastAsiaTheme="minorHAnsi" w:hAnsiTheme="majorHAnsi"/>
          <w:lang w:eastAsia="ko-KR"/>
        </w:rPr>
        <w:t xml:space="preserve"> </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 xml:space="preserve">Mevcut durumunuzdan bir adım öteye gitmek için neler yaptınız, </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 xml:space="preserve">Hedeflerinizi gerçekleştirmek için hangi çalışmalarda bulundunuz, </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Hedefinizin ne kadarına ulaştınız? Ulaşamadıysanız eksikleriniz nelerdi gerekçeleri,</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Hedef üstü çalışmanız oldu mu</w:t>
      </w:r>
      <w:proofErr w:type="gramStart"/>
      <w:r w:rsidRPr="00D4093A">
        <w:rPr>
          <w:rFonts w:asciiTheme="majorHAnsi" w:eastAsiaTheme="minorHAnsi" w:hAnsiTheme="majorHAnsi"/>
          <w:lang w:eastAsia="ko-KR"/>
        </w:rPr>
        <w:t>?,</w:t>
      </w:r>
      <w:proofErr w:type="gramEnd"/>
      <w:r w:rsidRPr="00D4093A">
        <w:rPr>
          <w:rFonts w:asciiTheme="majorHAnsi" w:eastAsiaTheme="minorHAnsi" w:hAnsiTheme="majorHAnsi"/>
          <w:lang w:eastAsia="ko-KR"/>
        </w:rPr>
        <w:t xml:space="preserve"> bunu nasıl bir çalışma sayesinde başardınız, </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 xml:space="preserve">Diğer Merkezler ile işbirliği yaptınız mı? </w:t>
      </w:r>
    </w:p>
    <w:p w:rsidR="00D4093A" w:rsidRPr="00D4093A" w:rsidRDefault="00D4093A" w:rsidP="00D4093A">
      <w:pPr>
        <w:pStyle w:val="AralkYok"/>
        <w:numPr>
          <w:ilvl w:val="0"/>
          <w:numId w:val="20"/>
        </w:numPr>
        <w:tabs>
          <w:tab w:val="left" w:pos="1560"/>
          <w:tab w:val="left" w:pos="1701"/>
        </w:tabs>
        <w:spacing w:line="300" w:lineRule="exact"/>
        <w:ind w:left="709" w:hanging="283"/>
        <w:jc w:val="both"/>
        <w:rPr>
          <w:rFonts w:asciiTheme="majorHAnsi" w:eastAsiaTheme="minorHAnsi" w:hAnsiTheme="majorHAnsi"/>
          <w:lang w:eastAsia="ko-KR"/>
        </w:rPr>
      </w:pPr>
      <w:r w:rsidRPr="00D4093A">
        <w:rPr>
          <w:rFonts w:asciiTheme="majorHAnsi" w:eastAsiaTheme="minorHAnsi" w:hAnsiTheme="majorHAnsi"/>
          <w:lang w:eastAsia="ko-KR"/>
        </w:rPr>
        <w:t>2020 Yılı hedefleriniz nelerdir?</w:t>
      </w:r>
    </w:p>
    <w:p w:rsidR="00D4093A" w:rsidRPr="00D4093A" w:rsidRDefault="00D4093A" w:rsidP="00D4093A">
      <w:pPr>
        <w:pStyle w:val="ListeParagraf"/>
        <w:spacing w:after="0" w:line="300" w:lineRule="exact"/>
        <w:ind w:left="425"/>
        <w:jc w:val="both"/>
        <w:rPr>
          <w:rFonts w:asciiTheme="majorHAnsi" w:hAnsiTheme="majorHAnsi"/>
          <w:lang w:eastAsia="ko-KR"/>
        </w:rPr>
      </w:pPr>
    </w:p>
    <w:p w:rsidR="00D4093A" w:rsidRPr="00D4093A" w:rsidRDefault="00D4093A" w:rsidP="00D4093A">
      <w:pPr>
        <w:spacing w:after="0" w:line="300" w:lineRule="exact"/>
        <w:jc w:val="both"/>
        <w:rPr>
          <w:rFonts w:asciiTheme="majorHAnsi" w:hAnsiTheme="majorHAnsi"/>
          <w:lang w:eastAsia="ko-KR"/>
        </w:rPr>
      </w:pPr>
    </w:p>
    <w:p w:rsidR="00E84285" w:rsidRPr="00D4093A" w:rsidRDefault="00D4093A" w:rsidP="00D4093A">
      <w:pPr>
        <w:spacing w:after="0" w:line="300" w:lineRule="exact"/>
        <w:jc w:val="both"/>
        <w:rPr>
          <w:rFonts w:asciiTheme="majorHAnsi" w:hAnsiTheme="majorHAnsi"/>
          <w:lang w:eastAsia="ko-KR"/>
        </w:rPr>
      </w:pPr>
      <w:r>
        <w:rPr>
          <w:rFonts w:asciiTheme="majorHAnsi" w:hAnsiTheme="majorHAnsi"/>
          <w:lang w:eastAsia="ko-KR"/>
        </w:rPr>
        <w:t xml:space="preserve">              </w:t>
      </w:r>
      <w:r w:rsidRPr="00D4093A">
        <w:rPr>
          <w:rFonts w:asciiTheme="majorHAnsi" w:hAnsiTheme="majorHAnsi"/>
          <w:lang w:eastAsia="ko-KR"/>
        </w:rPr>
        <w:t xml:space="preserve">2019 senesi aslında Arkeometri Araştırma Merkezi için çok önemli bir analiz senesiydi. Yaptığımız çalışmalardan en önemlisi arkeolojik kontekstlerden çıkan çanak çömleklerde bulunan yağların cinslerini tespit etmektir. Bu analizi Türkiye’de yapabilen tek laboratuvar olduğumuzdan çalışmaların devam etmesi gerektiğine gönülden inanıyoruz. Kültürel mirasın korunmasında da bu analizlerin katkısı büyüktür çünkü çanak çömlek cinslerinde ne tür yemekler yenmiş olduğu konusunda önemli verilere ulaşabiliyor, Anadolu arkeolojisi yorumunda önemli ipuçları sağlayabiliyoruz. 2019 senesinde Arkeometri Araştırma Merkezimizde toplam beş öğrenci ile çok sayıda çanak çömleğin analizi tamamlandı. Öğrencilerden bazıları tezlerinde malzemenin analiz sonuçlarını kullanırken bazıları stajyer ya da bireysel araştırma dersi kapsamında laboratuvara gelip eğitim alarak analizler konusunda bilgi sahibi oluyorlar. 2019 senesinde gelen yoğun talep ve öğrencilerden dolayı 150’ye yakın çanak çömlek analiz edildi. Bu sayı 2020 senesindeki beklentimizin neredeyse iki katıdır. 2020 senesinde ümidimiz işlenmiş olan bu örneklerin sonuç verenlerinin tüm analiz aşamalarını tamamlayabilip analizleri yayınlayabilmektir. Analizlerin 2019 senesinde tamamlanamayan son aşaması izotop aşamasıdır ve TÜBİTAK ULUSAL METROLOJİ ENSTİTÜSÜNDE paralı olarak yapılmaktadır. Analizlerin tanesinin ücreti yaklaşık 500 TL olduğundan bunun için bütçe ayarlanması gerekmektedir. Söz konusu fonları temin etmek üzere 2020 senesinde burs ve fon başvuruları yapmayı ve analizleri sonuçlandırıp yayına odaklı çalışmayı umuyoruz. Bu sayede 2020’de sadece bir eğitim laboratuvarından çıkıp tekrardan araştırmalarımızın sonuçlarını bilim dünyası ile paylaşabilen bir araştırma laboratuvarı olabilmeyi umuyoruz. Ancak aynı anda söz konusu analizleri Türkiye’de yapan tek kuruluş olduğumuzdan dolayı analizleri yeni nesillere yani öğrencilere öğretmenin devam etmesi gerektiğine inanıyoruz. 2019-2020 akademik </w:t>
      </w:r>
      <w:r w:rsidRPr="00D4093A">
        <w:rPr>
          <w:rFonts w:asciiTheme="majorHAnsi" w:hAnsiTheme="majorHAnsi"/>
          <w:lang w:eastAsia="ko-KR"/>
        </w:rPr>
        <w:lastRenderedPageBreak/>
        <w:t xml:space="preserve">senesinin bahar döneminde bizimle çalışacak yeni bir öğrencimizle </w:t>
      </w:r>
      <w:proofErr w:type="spellStart"/>
      <w:r w:rsidRPr="00D4093A">
        <w:rPr>
          <w:rFonts w:asciiTheme="majorHAnsi" w:hAnsiTheme="majorHAnsi"/>
          <w:lang w:eastAsia="ko-KR"/>
        </w:rPr>
        <w:t>Aşağıpınar</w:t>
      </w:r>
      <w:proofErr w:type="spellEnd"/>
      <w:r w:rsidRPr="00D4093A">
        <w:rPr>
          <w:rFonts w:asciiTheme="majorHAnsi" w:hAnsiTheme="majorHAnsi"/>
          <w:lang w:eastAsia="ko-KR"/>
        </w:rPr>
        <w:t xml:space="preserve"> Höyük çanak çömleklerini çalışmaya başlıyoruz. Söz konusu çanak çömlekler için fon temin etme fırsatımız da olduğundan 2020 senesinin akademik açıdan daha başarılı olacağını düşünüyoruz. 2020 senesinde amacımız bir tanesi nitelikli bir dergi olmak üzere, en azından iki farklı makale yayınlamayı ve izotop sonuçları ile destekli sonuçlarımız ile beraber konferanslarda sonuçlarımızı paylaşabilmeyi umuyoruz.  </w:t>
      </w:r>
    </w:p>
    <w:sectPr w:rsidR="00E84285" w:rsidRPr="00D4093A" w:rsidSect="00D9381D">
      <w:head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E3" w:rsidRDefault="00F44AE3" w:rsidP="00D9381D">
      <w:pPr>
        <w:spacing w:after="0" w:line="240" w:lineRule="auto"/>
      </w:pPr>
      <w:r>
        <w:separator/>
      </w:r>
    </w:p>
  </w:endnote>
  <w:endnote w:type="continuationSeparator" w:id="0">
    <w:p w:rsidR="00F44AE3" w:rsidRDefault="00F44AE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20002A87" w:usb1="00000000" w:usb2="00000000"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E3" w:rsidRDefault="00F44AE3" w:rsidP="00D9381D">
      <w:pPr>
        <w:spacing w:after="0" w:line="240" w:lineRule="auto"/>
      </w:pPr>
      <w:r>
        <w:separator/>
      </w:r>
    </w:p>
  </w:footnote>
  <w:footnote w:type="continuationSeparator" w:id="0">
    <w:p w:rsidR="00F44AE3" w:rsidRDefault="00F44AE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AE3061" w:rsidRDefault="00AE3061" w:rsidP="00DA53F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DA53F8">
                <w:rPr>
                  <w:b/>
                  <w:color w:val="808080" w:themeColor="background1" w:themeShade="80"/>
                  <w:sz w:val="24"/>
                  <w:szCs w:val="24"/>
                </w:rPr>
                <w:t>9</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4"/>
  </w:num>
  <w:num w:numId="4">
    <w:abstractNumId w:val="3"/>
  </w:num>
  <w:num w:numId="5">
    <w:abstractNumId w:val="18"/>
  </w:num>
  <w:num w:numId="6">
    <w:abstractNumId w:val="13"/>
  </w:num>
  <w:num w:numId="7">
    <w:abstractNumId w:val="10"/>
  </w:num>
  <w:num w:numId="8">
    <w:abstractNumId w:val="5"/>
  </w:num>
  <w:num w:numId="9">
    <w:abstractNumId w:val="17"/>
  </w:num>
  <w:num w:numId="10">
    <w:abstractNumId w:val="0"/>
  </w:num>
  <w:num w:numId="11">
    <w:abstractNumId w:val="14"/>
  </w:num>
  <w:num w:numId="12">
    <w:abstractNumId w:val="11"/>
  </w:num>
  <w:num w:numId="13">
    <w:abstractNumId w:val="9"/>
  </w:num>
  <w:num w:numId="14">
    <w:abstractNumId w:val="12"/>
  </w:num>
  <w:num w:numId="15">
    <w:abstractNumId w:val="8"/>
  </w:num>
  <w:num w:numId="16">
    <w:abstractNumId w:val="2"/>
  </w:num>
  <w:num w:numId="17">
    <w:abstractNumId w:val="6"/>
  </w:num>
  <w:num w:numId="18">
    <w:abstractNumId w:val="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0102"/>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74475"/>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05A2"/>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5799A"/>
    <w:rsid w:val="0076005F"/>
    <w:rsid w:val="00762119"/>
    <w:rsid w:val="007623CA"/>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802ECA"/>
    <w:rsid w:val="008047A2"/>
    <w:rsid w:val="00805635"/>
    <w:rsid w:val="00810FF4"/>
    <w:rsid w:val="00812474"/>
    <w:rsid w:val="0081370A"/>
    <w:rsid w:val="008139BE"/>
    <w:rsid w:val="00813D54"/>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C692C"/>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E764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425E"/>
    <w:rsid w:val="00C95CC8"/>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90"/>
    <w:rsid w:val="00CE68EE"/>
    <w:rsid w:val="00CE7D76"/>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93A"/>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4093"/>
    <w:rsid w:val="00DA48E9"/>
    <w:rsid w:val="00DA53F8"/>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39CDCC8B-1425-4B83-8FB8-86104EC03750}">
      <dgm:prSet/>
      <dgm:spPr>
        <a:xfrm>
          <a:off x="2763624" y="590682"/>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Öğr. Üyesi Dr. Fırat İlker </a:t>
          </a:r>
          <a:endParaRPr lang="en-US">
            <a:solidFill>
              <a:sysClr val="window" lastClr="FFFFFF"/>
            </a:solidFill>
            <a:latin typeface="Calibri"/>
            <a:ea typeface="+mn-ea"/>
            <a:cs typeface="+mn-cs"/>
          </a:endParaRPr>
        </a:p>
      </dgm:t>
    </dgm:pt>
    <dgm:pt modelId="{82754544-3280-4140-A9C4-A744E77E4358}" type="parTrans" cxnId="{F0A2C28C-C182-4429-97DE-37789A70C150}">
      <dgm:prSet/>
      <dgm:spPr/>
      <dgm:t>
        <a:bodyPr/>
        <a:lstStyle/>
        <a:p>
          <a:endParaRPr lang="en-US"/>
        </a:p>
      </dgm:t>
    </dgm:pt>
    <dgm:pt modelId="{AD73F1BF-A394-4AE4-9F37-8F66B18C1BCA}" type="sibTrans" cxnId="{F0A2C28C-C182-4429-97DE-37789A70C150}">
      <dgm:prSet/>
      <dgm:spPr/>
      <dgm:t>
        <a:bodyPr/>
        <a:lstStyle/>
        <a:p>
          <a:endParaRPr lang="en-US"/>
        </a:p>
      </dgm:t>
    </dgm:pt>
    <dgm:pt modelId="{8DC8D2DD-1EE2-4A56-9529-33F39FB40C46}">
      <dgm:prSet/>
      <dgm:spPr>
        <a:xfrm>
          <a:off x="2039"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Selim Küsefoğlu, </a:t>
          </a:r>
          <a:endParaRPr lang="en-US">
            <a:solidFill>
              <a:sysClr val="window" lastClr="FFFFFF"/>
            </a:solidFill>
            <a:latin typeface="Calibri"/>
            <a:ea typeface="+mn-ea"/>
            <a:cs typeface="+mn-cs"/>
          </a:endParaRPr>
        </a:p>
      </dgm:t>
    </dgm:pt>
    <dgm:pt modelId="{71A4D6D3-C303-45B4-B1CA-3D71CC6C67A1}" type="parTrans" cxnId="{076A9C45-4F56-430A-97BC-63649FAC7C98}">
      <dgm:prSet/>
      <dgm:spPr>
        <a:xfrm>
          <a:off x="458499" y="1047143"/>
          <a:ext cx="2761585"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F059C135-E11A-427D-8512-0AFACC56CEB2}" type="sibTrans" cxnId="{076A9C45-4F56-430A-97BC-63649FAC7C98}">
      <dgm:prSet/>
      <dgm:spPr/>
      <dgm:t>
        <a:bodyPr/>
        <a:lstStyle/>
        <a:p>
          <a:endParaRPr lang="en-US"/>
        </a:p>
      </dgm:t>
    </dgm:pt>
    <dgm:pt modelId="{F3F73095-88D2-4D77-B9F4-B834A3EB9500}">
      <dgm:prSet/>
      <dgm:spPr>
        <a:xfrm>
          <a:off x="1106673"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Ayla Turkekul-Bıyık, </a:t>
          </a:r>
          <a:endParaRPr lang="en-US">
            <a:solidFill>
              <a:sysClr val="window" lastClr="FFFFFF"/>
            </a:solidFill>
            <a:latin typeface="Calibri"/>
            <a:ea typeface="+mn-ea"/>
            <a:cs typeface="+mn-cs"/>
          </a:endParaRPr>
        </a:p>
      </dgm:t>
    </dgm:pt>
    <dgm:pt modelId="{85A15F98-A4EB-4287-B276-CE0E51621C14}" type="parTrans" cxnId="{0E7ECC48-8DE5-4B5E-8A14-40F70B3175A5}">
      <dgm:prSet/>
      <dgm:spPr>
        <a:xfrm>
          <a:off x="1563133" y="1047143"/>
          <a:ext cx="1656951"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0DE3E2C-B14A-40BA-A787-210EBAD7EE43}" type="sibTrans" cxnId="{0E7ECC48-8DE5-4B5E-8A14-40F70B3175A5}">
      <dgm:prSet/>
      <dgm:spPr/>
      <dgm:t>
        <a:bodyPr/>
        <a:lstStyle/>
        <a:p>
          <a:endParaRPr lang="en-US"/>
        </a:p>
      </dgm:t>
    </dgm:pt>
    <dgm:pt modelId="{8D44D1A6-71A4-4388-9217-D43326890CD4}">
      <dgm:prSet/>
      <dgm:spPr>
        <a:xfrm>
          <a:off x="3315941"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Emre Kuruçayırlı, </a:t>
          </a:r>
          <a:endParaRPr lang="en-US">
            <a:solidFill>
              <a:sysClr val="window" lastClr="FFFFFF"/>
            </a:solidFill>
            <a:latin typeface="Calibri"/>
            <a:ea typeface="+mn-ea"/>
            <a:cs typeface="+mn-cs"/>
          </a:endParaRPr>
        </a:p>
      </dgm:t>
    </dgm:pt>
    <dgm:pt modelId="{702B0886-A093-4FDD-9E9F-5B89961D66B6}" type="parTrans" cxnId="{0B9ECCC4-E7B1-4FC5-A692-1522ECCDB171}">
      <dgm:prSet/>
      <dgm:spPr>
        <a:xfrm>
          <a:off x="3220085" y="1047143"/>
          <a:ext cx="552317"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8F6FEDBB-8B5B-4C3D-B78F-705D6E839D82}" type="sibTrans" cxnId="{0B9ECCC4-E7B1-4FC5-A692-1522ECCDB171}">
      <dgm:prSet/>
      <dgm:spPr/>
      <dgm:t>
        <a:bodyPr/>
        <a:lstStyle/>
        <a:p>
          <a:endParaRPr lang="en-US"/>
        </a:p>
      </dgm:t>
    </dgm:pt>
    <dgm:pt modelId="{F55582AE-6AAD-4A19-97DB-D2063EBDA0AE}">
      <dgm:prSet/>
      <dgm:spPr>
        <a:xfrm>
          <a:off x="4420575"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Neylan Dirilgen</a:t>
          </a:r>
          <a:endParaRPr lang="en-US">
            <a:solidFill>
              <a:sysClr val="window" lastClr="FFFFFF"/>
            </a:solidFill>
            <a:latin typeface="Calibri"/>
            <a:ea typeface="+mn-ea"/>
            <a:cs typeface="+mn-cs"/>
          </a:endParaRPr>
        </a:p>
      </dgm:t>
    </dgm:pt>
    <dgm:pt modelId="{D9F2B95E-6102-45CC-A27A-3AD043344120}" type="parTrans" cxnId="{75479499-A0CF-45CF-B9EF-FFF1D36F1392}">
      <dgm:prSet/>
      <dgm:spPr>
        <a:xfrm>
          <a:off x="3220085" y="1047143"/>
          <a:ext cx="1656951"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72D8BC8-394B-4006-AA79-266B640DAE7A}" type="sibTrans" cxnId="{75479499-A0CF-45CF-B9EF-FFF1D36F1392}">
      <dgm:prSet/>
      <dgm:spPr/>
      <dgm:t>
        <a:bodyPr/>
        <a:lstStyle/>
        <a:p>
          <a:endParaRPr lang="en-US"/>
        </a:p>
      </dgm:t>
    </dgm:pt>
    <dgm:pt modelId="{BE2CABEE-EE37-4A05-B357-50A54AE02D00}">
      <dgm:prSet/>
      <dgm:spPr>
        <a:xfrm>
          <a:off x="2211307"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Prof. Dr. Hadi </a:t>
          </a:r>
          <a:r>
            <a:rPr lang="tr-TR">
              <a:solidFill>
                <a:sysClr val="window" lastClr="FFFFFF"/>
              </a:solidFill>
              <a:latin typeface="Calibri"/>
              <a:ea typeface="+mn-ea"/>
              <a:cs typeface="+mn-cs"/>
            </a:rPr>
            <a:t>Ö</a:t>
          </a:r>
          <a:r>
            <a:rPr lang="en-US">
              <a:solidFill>
                <a:sysClr val="window" lastClr="FFFFFF"/>
              </a:solidFill>
              <a:latin typeface="Calibri"/>
              <a:ea typeface="+mn-ea"/>
              <a:cs typeface="+mn-cs"/>
            </a:rPr>
            <a:t>zbal</a:t>
          </a:r>
        </a:p>
      </dgm:t>
    </dgm:pt>
    <dgm:pt modelId="{787DB16E-C66D-4473-9112-29BA9667EEA7}" type="parTrans" cxnId="{CA2D013D-113A-42BC-A761-AB801D772F72}">
      <dgm:prSet/>
      <dgm:spPr>
        <a:xfrm>
          <a:off x="2667767" y="1047143"/>
          <a:ext cx="552317"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1E40AC45-9F08-4F1E-9AE8-EAC2B9BC3530}" type="sibTrans" cxnId="{CA2D013D-113A-42BC-A761-AB801D772F72}">
      <dgm:prSet/>
      <dgm:spPr/>
      <dgm:t>
        <a:bodyPr/>
        <a:lstStyle/>
        <a:p>
          <a:endParaRPr lang="en-US"/>
        </a:p>
      </dgm:t>
    </dgm:pt>
    <dgm:pt modelId="{9E91DBF6-8E71-457B-9AB0-92085DB7E6FB}">
      <dgm:prSet/>
      <dgm:spPr>
        <a:xfrm>
          <a:off x="5525210" y="1238856"/>
          <a:ext cx="912920" cy="45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Do</a:t>
          </a:r>
          <a:r>
            <a:rPr lang="tr-TR">
              <a:solidFill>
                <a:sysClr val="window" lastClr="FFFFFF"/>
              </a:solidFill>
              <a:latin typeface="Calibri"/>
              <a:ea typeface="+mn-ea"/>
              <a:cs typeface="+mn-cs"/>
            </a:rPr>
            <a:t>ç</a:t>
          </a:r>
          <a:r>
            <a:rPr lang="en-US">
              <a:solidFill>
                <a:sysClr val="window" lastClr="FFFFFF"/>
              </a:solidFill>
              <a:latin typeface="Calibri"/>
              <a:ea typeface="+mn-ea"/>
              <a:cs typeface="+mn-cs"/>
            </a:rPr>
            <a:t>. Dr. Rana </a:t>
          </a:r>
          <a:r>
            <a:rPr lang="tr-TR">
              <a:solidFill>
                <a:sysClr val="window" lastClr="FFFFFF"/>
              </a:solidFill>
              <a:latin typeface="Calibri"/>
              <a:ea typeface="+mn-ea"/>
              <a:cs typeface="+mn-cs"/>
            </a:rPr>
            <a:t>Özbal</a:t>
          </a:r>
          <a:r>
            <a:rPr lang="en-US">
              <a:solidFill>
                <a:sysClr val="window" lastClr="FFFFFF"/>
              </a:solidFill>
              <a:latin typeface="Calibri"/>
              <a:ea typeface="+mn-ea"/>
              <a:cs typeface="+mn-cs"/>
            </a:rPr>
            <a:t> (K</a:t>
          </a:r>
          <a:r>
            <a:rPr lang="tr-TR">
              <a:solidFill>
                <a:sysClr val="window" lastClr="FFFFFF"/>
              </a:solidFill>
              <a:latin typeface="Calibri"/>
              <a:ea typeface="+mn-ea"/>
              <a:cs typeface="+mn-cs"/>
            </a:rPr>
            <a:t>oç Üniversitesi)</a:t>
          </a:r>
          <a:endParaRPr lang="en-US">
            <a:solidFill>
              <a:sysClr val="window" lastClr="FFFFFF"/>
            </a:solidFill>
            <a:latin typeface="Calibri"/>
            <a:ea typeface="+mn-ea"/>
            <a:cs typeface="+mn-cs"/>
          </a:endParaRPr>
        </a:p>
      </dgm:t>
    </dgm:pt>
    <dgm:pt modelId="{E8E77250-2D97-44EF-B954-C5DA704F0727}" type="parTrans" cxnId="{6AA79E8A-99FD-4E75-A641-B8E6F6371D37}">
      <dgm:prSet/>
      <dgm:spPr>
        <a:xfrm>
          <a:off x="3220085" y="1047143"/>
          <a:ext cx="2761585" cy="19171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6F00960-39D9-4F85-9470-F43FD0807483}" type="sibTrans" cxnId="{6AA79E8A-99FD-4E75-A641-B8E6F6371D37}">
      <dgm:prSet/>
      <dgm:spPr/>
      <dgm:t>
        <a:bodyPr/>
        <a:lstStyle/>
        <a:p>
          <a:endParaRPr lang="en-US"/>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051E8845-B6E1-4591-B686-0F2A0D59798C}" type="pres">
      <dgm:prSet presAssocID="{39CDCC8B-1425-4B83-8FB8-86104EC03750}" presName="hierRoot1" presStyleCnt="0">
        <dgm:presLayoutVars>
          <dgm:hierBranch val="init"/>
        </dgm:presLayoutVars>
      </dgm:prSet>
      <dgm:spPr/>
    </dgm:pt>
    <dgm:pt modelId="{8BDB8CDB-B7FF-42FC-8BB6-6AA0049A7127}" type="pres">
      <dgm:prSet presAssocID="{39CDCC8B-1425-4B83-8FB8-86104EC03750}" presName="rootComposite1" presStyleCnt="0"/>
      <dgm:spPr/>
    </dgm:pt>
    <dgm:pt modelId="{4D745C65-8B9A-4123-9B37-98B9A53A35FD}" type="pres">
      <dgm:prSet presAssocID="{39CDCC8B-1425-4B83-8FB8-86104EC03750}" presName="rootText1" presStyleLbl="node0" presStyleIdx="0" presStyleCnt="1">
        <dgm:presLayoutVars>
          <dgm:chPref val="3"/>
        </dgm:presLayoutVars>
      </dgm:prSet>
      <dgm:spPr>
        <a:prstGeom prst="rect">
          <a:avLst/>
        </a:prstGeom>
      </dgm:spPr>
      <dgm:t>
        <a:bodyPr/>
        <a:lstStyle/>
        <a:p>
          <a:endParaRPr lang="tr-TR"/>
        </a:p>
      </dgm:t>
    </dgm:pt>
    <dgm:pt modelId="{063EB31C-2748-4A31-897C-FAC843BE924F}" type="pres">
      <dgm:prSet presAssocID="{39CDCC8B-1425-4B83-8FB8-86104EC03750}" presName="rootConnector1" presStyleLbl="node1" presStyleIdx="0" presStyleCnt="0"/>
      <dgm:spPr/>
      <dgm:t>
        <a:bodyPr/>
        <a:lstStyle/>
        <a:p>
          <a:endParaRPr lang="tr-TR"/>
        </a:p>
      </dgm:t>
    </dgm:pt>
    <dgm:pt modelId="{72189EE8-E532-466E-B589-20B8E541EAFC}" type="pres">
      <dgm:prSet presAssocID="{39CDCC8B-1425-4B83-8FB8-86104EC03750}" presName="hierChild2" presStyleCnt="0"/>
      <dgm:spPr/>
    </dgm:pt>
    <dgm:pt modelId="{EAA9531F-A10B-4088-BD53-F5EE9B70DA8F}" type="pres">
      <dgm:prSet presAssocID="{71A4D6D3-C303-45B4-B1CA-3D71CC6C67A1}" presName="Name37" presStyleLbl="parChTrans1D2" presStyleIdx="0" presStyleCnt="6"/>
      <dgm:spPr>
        <a:custGeom>
          <a:avLst/>
          <a:gdLst/>
          <a:ahLst/>
          <a:cxnLst/>
          <a:rect l="0" t="0" r="0" b="0"/>
          <a:pathLst>
            <a:path>
              <a:moveTo>
                <a:pt x="2761585" y="0"/>
              </a:moveTo>
              <a:lnTo>
                <a:pt x="2761585" y="95856"/>
              </a:lnTo>
              <a:lnTo>
                <a:pt x="0" y="95856"/>
              </a:lnTo>
              <a:lnTo>
                <a:pt x="0" y="191713"/>
              </a:lnTo>
            </a:path>
          </a:pathLst>
        </a:custGeom>
      </dgm:spPr>
      <dgm:t>
        <a:bodyPr/>
        <a:lstStyle/>
        <a:p>
          <a:endParaRPr lang="tr-TR"/>
        </a:p>
      </dgm:t>
    </dgm:pt>
    <dgm:pt modelId="{26EB06DA-4ED6-45F6-9C08-5B29BE234702}" type="pres">
      <dgm:prSet presAssocID="{8DC8D2DD-1EE2-4A56-9529-33F39FB40C46}" presName="hierRoot2" presStyleCnt="0">
        <dgm:presLayoutVars>
          <dgm:hierBranch val="init"/>
        </dgm:presLayoutVars>
      </dgm:prSet>
      <dgm:spPr/>
    </dgm:pt>
    <dgm:pt modelId="{349E04DB-3AAD-4E01-BD6D-684CCF46EBB6}" type="pres">
      <dgm:prSet presAssocID="{8DC8D2DD-1EE2-4A56-9529-33F39FB40C46}" presName="rootComposite" presStyleCnt="0"/>
      <dgm:spPr/>
    </dgm:pt>
    <dgm:pt modelId="{84B725F3-A2DF-4888-BED9-D01B9226316A}" type="pres">
      <dgm:prSet presAssocID="{8DC8D2DD-1EE2-4A56-9529-33F39FB40C46}" presName="rootText" presStyleLbl="node2" presStyleIdx="0" presStyleCnt="6">
        <dgm:presLayoutVars>
          <dgm:chPref val="3"/>
        </dgm:presLayoutVars>
      </dgm:prSet>
      <dgm:spPr>
        <a:prstGeom prst="rect">
          <a:avLst/>
        </a:prstGeom>
      </dgm:spPr>
      <dgm:t>
        <a:bodyPr/>
        <a:lstStyle/>
        <a:p>
          <a:endParaRPr lang="tr-TR"/>
        </a:p>
      </dgm:t>
    </dgm:pt>
    <dgm:pt modelId="{458D14DE-23A3-4791-BCDC-DA2856CE1BAC}" type="pres">
      <dgm:prSet presAssocID="{8DC8D2DD-1EE2-4A56-9529-33F39FB40C46}" presName="rootConnector" presStyleLbl="node2" presStyleIdx="0" presStyleCnt="6"/>
      <dgm:spPr/>
      <dgm:t>
        <a:bodyPr/>
        <a:lstStyle/>
        <a:p>
          <a:endParaRPr lang="tr-TR"/>
        </a:p>
      </dgm:t>
    </dgm:pt>
    <dgm:pt modelId="{1F7D1AF8-F741-4981-A87D-728A5EF12B5F}" type="pres">
      <dgm:prSet presAssocID="{8DC8D2DD-1EE2-4A56-9529-33F39FB40C46}" presName="hierChild4" presStyleCnt="0"/>
      <dgm:spPr/>
    </dgm:pt>
    <dgm:pt modelId="{4F395B4C-1D24-4751-99AA-D4A82897F7FE}" type="pres">
      <dgm:prSet presAssocID="{8DC8D2DD-1EE2-4A56-9529-33F39FB40C46}" presName="hierChild5" presStyleCnt="0"/>
      <dgm:spPr/>
    </dgm:pt>
    <dgm:pt modelId="{6D950DC4-00D3-43C3-BE7F-89CBE3BFA014}" type="pres">
      <dgm:prSet presAssocID="{85A15F98-A4EB-4287-B276-CE0E51621C14}" presName="Name37" presStyleLbl="parChTrans1D2" presStyleIdx="1" presStyleCnt="6"/>
      <dgm:spPr>
        <a:custGeom>
          <a:avLst/>
          <a:gdLst/>
          <a:ahLst/>
          <a:cxnLst/>
          <a:rect l="0" t="0" r="0" b="0"/>
          <a:pathLst>
            <a:path>
              <a:moveTo>
                <a:pt x="1656951" y="0"/>
              </a:moveTo>
              <a:lnTo>
                <a:pt x="1656951" y="95856"/>
              </a:lnTo>
              <a:lnTo>
                <a:pt x="0" y="95856"/>
              </a:lnTo>
              <a:lnTo>
                <a:pt x="0" y="191713"/>
              </a:lnTo>
            </a:path>
          </a:pathLst>
        </a:custGeom>
      </dgm:spPr>
      <dgm:t>
        <a:bodyPr/>
        <a:lstStyle/>
        <a:p>
          <a:endParaRPr lang="tr-TR"/>
        </a:p>
      </dgm:t>
    </dgm:pt>
    <dgm:pt modelId="{176E9CAB-FD79-4627-8AA4-FC6D1732EBFF}" type="pres">
      <dgm:prSet presAssocID="{F3F73095-88D2-4D77-B9F4-B834A3EB9500}" presName="hierRoot2" presStyleCnt="0">
        <dgm:presLayoutVars>
          <dgm:hierBranch val="init"/>
        </dgm:presLayoutVars>
      </dgm:prSet>
      <dgm:spPr/>
    </dgm:pt>
    <dgm:pt modelId="{555883C5-C57F-417E-8D81-1D769B03B9C6}" type="pres">
      <dgm:prSet presAssocID="{F3F73095-88D2-4D77-B9F4-B834A3EB9500}" presName="rootComposite" presStyleCnt="0"/>
      <dgm:spPr/>
    </dgm:pt>
    <dgm:pt modelId="{6AFF21CC-1CA2-44F2-A355-F9CD373B2200}" type="pres">
      <dgm:prSet presAssocID="{F3F73095-88D2-4D77-B9F4-B834A3EB9500}" presName="rootText" presStyleLbl="node2" presStyleIdx="1" presStyleCnt="6">
        <dgm:presLayoutVars>
          <dgm:chPref val="3"/>
        </dgm:presLayoutVars>
      </dgm:prSet>
      <dgm:spPr>
        <a:prstGeom prst="rect">
          <a:avLst/>
        </a:prstGeom>
      </dgm:spPr>
      <dgm:t>
        <a:bodyPr/>
        <a:lstStyle/>
        <a:p>
          <a:endParaRPr lang="tr-TR"/>
        </a:p>
      </dgm:t>
    </dgm:pt>
    <dgm:pt modelId="{0E2A4829-F851-4FD5-8A81-F1E35F4F4DE0}" type="pres">
      <dgm:prSet presAssocID="{F3F73095-88D2-4D77-B9F4-B834A3EB9500}" presName="rootConnector" presStyleLbl="node2" presStyleIdx="1" presStyleCnt="6"/>
      <dgm:spPr/>
      <dgm:t>
        <a:bodyPr/>
        <a:lstStyle/>
        <a:p>
          <a:endParaRPr lang="tr-TR"/>
        </a:p>
      </dgm:t>
    </dgm:pt>
    <dgm:pt modelId="{3697FC96-24A8-42A3-93E6-8CA8E3923175}" type="pres">
      <dgm:prSet presAssocID="{F3F73095-88D2-4D77-B9F4-B834A3EB9500}" presName="hierChild4" presStyleCnt="0"/>
      <dgm:spPr/>
    </dgm:pt>
    <dgm:pt modelId="{992A49C7-F362-484F-88E2-02EA40B8DF40}" type="pres">
      <dgm:prSet presAssocID="{F3F73095-88D2-4D77-B9F4-B834A3EB9500}" presName="hierChild5" presStyleCnt="0"/>
      <dgm:spPr/>
    </dgm:pt>
    <dgm:pt modelId="{BD1F7010-009D-4265-B018-EE811568704D}" type="pres">
      <dgm:prSet presAssocID="{787DB16E-C66D-4473-9112-29BA9667EEA7}" presName="Name37" presStyleLbl="parChTrans1D2" presStyleIdx="2" presStyleCnt="6"/>
      <dgm:spPr>
        <a:custGeom>
          <a:avLst/>
          <a:gdLst/>
          <a:ahLst/>
          <a:cxnLst/>
          <a:rect l="0" t="0" r="0" b="0"/>
          <a:pathLst>
            <a:path>
              <a:moveTo>
                <a:pt x="552317" y="0"/>
              </a:moveTo>
              <a:lnTo>
                <a:pt x="552317" y="95856"/>
              </a:lnTo>
              <a:lnTo>
                <a:pt x="0" y="95856"/>
              </a:lnTo>
              <a:lnTo>
                <a:pt x="0" y="191713"/>
              </a:lnTo>
            </a:path>
          </a:pathLst>
        </a:custGeom>
      </dgm:spPr>
      <dgm:t>
        <a:bodyPr/>
        <a:lstStyle/>
        <a:p>
          <a:endParaRPr lang="tr-TR"/>
        </a:p>
      </dgm:t>
    </dgm:pt>
    <dgm:pt modelId="{182F6509-8FF0-462F-BC1F-AF0250AD9297}" type="pres">
      <dgm:prSet presAssocID="{BE2CABEE-EE37-4A05-B357-50A54AE02D00}" presName="hierRoot2" presStyleCnt="0">
        <dgm:presLayoutVars>
          <dgm:hierBranch val="init"/>
        </dgm:presLayoutVars>
      </dgm:prSet>
      <dgm:spPr/>
    </dgm:pt>
    <dgm:pt modelId="{44928CA2-6BDD-4FC8-AC01-4F6DB5E2B4EB}" type="pres">
      <dgm:prSet presAssocID="{BE2CABEE-EE37-4A05-B357-50A54AE02D00}" presName="rootComposite" presStyleCnt="0"/>
      <dgm:spPr/>
    </dgm:pt>
    <dgm:pt modelId="{D2AED91B-536E-4A2F-AB3D-6BE73DAABD3A}" type="pres">
      <dgm:prSet presAssocID="{BE2CABEE-EE37-4A05-B357-50A54AE02D00}" presName="rootText" presStyleLbl="node2" presStyleIdx="2" presStyleCnt="6">
        <dgm:presLayoutVars>
          <dgm:chPref val="3"/>
        </dgm:presLayoutVars>
      </dgm:prSet>
      <dgm:spPr>
        <a:prstGeom prst="rect">
          <a:avLst/>
        </a:prstGeom>
      </dgm:spPr>
      <dgm:t>
        <a:bodyPr/>
        <a:lstStyle/>
        <a:p>
          <a:endParaRPr lang="tr-TR"/>
        </a:p>
      </dgm:t>
    </dgm:pt>
    <dgm:pt modelId="{71B1299C-B38D-41AD-ADE3-F9E212296FE5}" type="pres">
      <dgm:prSet presAssocID="{BE2CABEE-EE37-4A05-B357-50A54AE02D00}" presName="rootConnector" presStyleLbl="node2" presStyleIdx="2" presStyleCnt="6"/>
      <dgm:spPr/>
      <dgm:t>
        <a:bodyPr/>
        <a:lstStyle/>
        <a:p>
          <a:endParaRPr lang="tr-TR"/>
        </a:p>
      </dgm:t>
    </dgm:pt>
    <dgm:pt modelId="{48967469-9C04-4DFF-8AF7-8A78118D625F}" type="pres">
      <dgm:prSet presAssocID="{BE2CABEE-EE37-4A05-B357-50A54AE02D00}" presName="hierChild4" presStyleCnt="0"/>
      <dgm:spPr/>
    </dgm:pt>
    <dgm:pt modelId="{E13D1D5E-BDD4-490C-9A39-8BD8F1C14079}" type="pres">
      <dgm:prSet presAssocID="{BE2CABEE-EE37-4A05-B357-50A54AE02D00}" presName="hierChild5" presStyleCnt="0"/>
      <dgm:spPr/>
    </dgm:pt>
    <dgm:pt modelId="{98F7A339-C247-4585-801F-0AA57394EF22}" type="pres">
      <dgm:prSet presAssocID="{702B0886-A093-4FDD-9E9F-5B89961D66B6}" presName="Name37" presStyleLbl="parChTrans1D2" presStyleIdx="3" presStyleCnt="6"/>
      <dgm:spPr>
        <a:custGeom>
          <a:avLst/>
          <a:gdLst/>
          <a:ahLst/>
          <a:cxnLst/>
          <a:rect l="0" t="0" r="0" b="0"/>
          <a:pathLst>
            <a:path>
              <a:moveTo>
                <a:pt x="0" y="0"/>
              </a:moveTo>
              <a:lnTo>
                <a:pt x="0" y="95856"/>
              </a:lnTo>
              <a:lnTo>
                <a:pt x="552317" y="95856"/>
              </a:lnTo>
              <a:lnTo>
                <a:pt x="552317" y="191713"/>
              </a:lnTo>
            </a:path>
          </a:pathLst>
        </a:custGeom>
      </dgm:spPr>
      <dgm:t>
        <a:bodyPr/>
        <a:lstStyle/>
        <a:p>
          <a:endParaRPr lang="tr-TR"/>
        </a:p>
      </dgm:t>
    </dgm:pt>
    <dgm:pt modelId="{160E5B0C-0CC5-4CD8-B23C-19E1391A6320}" type="pres">
      <dgm:prSet presAssocID="{8D44D1A6-71A4-4388-9217-D43326890CD4}" presName="hierRoot2" presStyleCnt="0">
        <dgm:presLayoutVars>
          <dgm:hierBranch val="init"/>
        </dgm:presLayoutVars>
      </dgm:prSet>
      <dgm:spPr/>
    </dgm:pt>
    <dgm:pt modelId="{15A68AC1-067E-40A6-B0B2-DB5A0C3367AA}" type="pres">
      <dgm:prSet presAssocID="{8D44D1A6-71A4-4388-9217-D43326890CD4}" presName="rootComposite" presStyleCnt="0"/>
      <dgm:spPr/>
    </dgm:pt>
    <dgm:pt modelId="{52E82333-6AA1-47A5-88CB-DA0BB22B7944}" type="pres">
      <dgm:prSet presAssocID="{8D44D1A6-71A4-4388-9217-D43326890CD4}" presName="rootText" presStyleLbl="node2" presStyleIdx="3" presStyleCnt="6">
        <dgm:presLayoutVars>
          <dgm:chPref val="3"/>
        </dgm:presLayoutVars>
      </dgm:prSet>
      <dgm:spPr>
        <a:prstGeom prst="rect">
          <a:avLst/>
        </a:prstGeom>
      </dgm:spPr>
      <dgm:t>
        <a:bodyPr/>
        <a:lstStyle/>
        <a:p>
          <a:endParaRPr lang="tr-TR"/>
        </a:p>
      </dgm:t>
    </dgm:pt>
    <dgm:pt modelId="{4BAF4395-0161-403C-B3B9-7B1D38731BC5}" type="pres">
      <dgm:prSet presAssocID="{8D44D1A6-71A4-4388-9217-D43326890CD4}" presName="rootConnector" presStyleLbl="node2" presStyleIdx="3" presStyleCnt="6"/>
      <dgm:spPr/>
      <dgm:t>
        <a:bodyPr/>
        <a:lstStyle/>
        <a:p>
          <a:endParaRPr lang="tr-TR"/>
        </a:p>
      </dgm:t>
    </dgm:pt>
    <dgm:pt modelId="{266EA8D8-874B-44F5-9C87-3F0FEB587738}" type="pres">
      <dgm:prSet presAssocID="{8D44D1A6-71A4-4388-9217-D43326890CD4}" presName="hierChild4" presStyleCnt="0"/>
      <dgm:spPr/>
    </dgm:pt>
    <dgm:pt modelId="{218A63CA-2852-4068-BA27-E1D036F03E3B}" type="pres">
      <dgm:prSet presAssocID="{8D44D1A6-71A4-4388-9217-D43326890CD4}" presName="hierChild5" presStyleCnt="0"/>
      <dgm:spPr/>
    </dgm:pt>
    <dgm:pt modelId="{662E66A4-B348-4E0D-A449-D6C4BD5BDDD3}" type="pres">
      <dgm:prSet presAssocID="{D9F2B95E-6102-45CC-A27A-3AD043344120}" presName="Name37" presStyleLbl="parChTrans1D2" presStyleIdx="4" presStyleCnt="6"/>
      <dgm:spPr>
        <a:custGeom>
          <a:avLst/>
          <a:gdLst/>
          <a:ahLst/>
          <a:cxnLst/>
          <a:rect l="0" t="0" r="0" b="0"/>
          <a:pathLst>
            <a:path>
              <a:moveTo>
                <a:pt x="0" y="0"/>
              </a:moveTo>
              <a:lnTo>
                <a:pt x="0" y="95856"/>
              </a:lnTo>
              <a:lnTo>
                <a:pt x="1656951" y="95856"/>
              </a:lnTo>
              <a:lnTo>
                <a:pt x="1656951" y="191713"/>
              </a:lnTo>
            </a:path>
          </a:pathLst>
        </a:custGeom>
      </dgm:spPr>
      <dgm:t>
        <a:bodyPr/>
        <a:lstStyle/>
        <a:p>
          <a:endParaRPr lang="tr-TR"/>
        </a:p>
      </dgm:t>
    </dgm:pt>
    <dgm:pt modelId="{91D3F10A-FE2F-469E-9F1C-B9D00CB2FA0A}" type="pres">
      <dgm:prSet presAssocID="{F55582AE-6AAD-4A19-97DB-D2063EBDA0AE}" presName="hierRoot2" presStyleCnt="0">
        <dgm:presLayoutVars>
          <dgm:hierBranch val="init"/>
        </dgm:presLayoutVars>
      </dgm:prSet>
      <dgm:spPr/>
    </dgm:pt>
    <dgm:pt modelId="{5CA46B82-5254-4726-BB1D-B66267CB4BA5}" type="pres">
      <dgm:prSet presAssocID="{F55582AE-6AAD-4A19-97DB-D2063EBDA0AE}" presName="rootComposite" presStyleCnt="0"/>
      <dgm:spPr/>
    </dgm:pt>
    <dgm:pt modelId="{4D570196-8C84-437A-B1BE-01637ED4654D}" type="pres">
      <dgm:prSet presAssocID="{F55582AE-6AAD-4A19-97DB-D2063EBDA0AE}" presName="rootText" presStyleLbl="node2" presStyleIdx="4" presStyleCnt="6">
        <dgm:presLayoutVars>
          <dgm:chPref val="3"/>
        </dgm:presLayoutVars>
      </dgm:prSet>
      <dgm:spPr>
        <a:prstGeom prst="rect">
          <a:avLst/>
        </a:prstGeom>
      </dgm:spPr>
      <dgm:t>
        <a:bodyPr/>
        <a:lstStyle/>
        <a:p>
          <a:endParaRPr lang="tr-TR"/>
        </a:p>
      </dgm:t>
    </dgm:pt>
    <dgm:pt modelId="{DEB87454-F458-45E8-82CD-9D42213244EE}" type="pres">
      <dgm:prSet presAssocID="{F55582AE-6AAD-4A19-97DB-D2063EBDA0AE}" presName="rootConnector" presStyleLbl="node2" presStyleIdx="4" presStyleCnt="6"/>
      <dgm:spPr/>
      <dgm:t>
        <a:bodyPr/>
        <a:lstStyle/>
        <a:p>
          <a:endParaRPr lang="tr-TR"/>
        </a:p>
      </dgm:t>
    </dgm:pt>
    <dgm:pt modelId="{0A4E9FB5-BEDE-401D-A1EB-AD58A3AE5CCF}" type="pres">
      <dgm:prSet presAssocID="{F55582AE-6AAD-4A19-97DB-D2063EBDA0AE}" presName="hierChild4" presStyleCnt="0"/>
      <dgm:spPr/>
    </dgm:pt>
    <dgm:pt modelId="{5FAD29E0-A1A8-4B82-9B2D-80ED63655236}" type="pres">
      <dgm:prSet presAssocID="{F55582AE-6AAD-4A19-97DB-D2063EBDA0AE}" presName="hierChild5" presStyleCnt="0"/>
      <dgm:spPr/>
    </dgm:pt>
    <dgm:pt modelId="{C12BF999-3793-4A61-BD77-27DB7E6348FE}" type="pres">
      <dgm:prSet presAssocID="{E8E77250-2D97-44EF-B954-C5DA704F0727}" presName="Name37" presStyleLbl="parChTrans1D2" presStyleIdx="5" presStyleCnt="6"/>
      <dgm:spPr>
        <a:custGeom>
          <a:avLst/>
          <a:gdLst/>
          <a:ahLst/>
          <a:cxnLst/>
          <a:rect l="0" t="0" r="0" b="0"/>
          <a:pathLst>
            <a:path>
              <a:moveTo>
                <a:pt x="0" y="0"/>
              </a:moveTo>
              <a:lnTo>
                <a:pt x="0" y="95856"/>
              </a:lnTo>
              <a:lnTo>
                <a:pt x="2761585" y="95856"/>
              </a:lnTo>
              <a:lnTo>
                <a:pt x="2761585" y="191713"/>
              </a:lnTo>
            </a:path>
          </a:pathLst>
        </a:custGeom>
      </dgm:spPr>
      <dgm:t>
        <a:bodyPr/>
        <a:lstStyle/>
        <a:p>
          <a:endParaRPr lang="tr-TR"/>
        </a:p>
      </dgm:t>
    </dgm:pt>
    <dgm:pt modelId="{43433055-22C1-4A71-89EB-DA978C353C41}" type="pres">
      <dgm:prSet presAssocID="{9E91DBF6-8E71-457B-9AB0-92085DB7E6FB}" presName="hierRoot2" presStyleCnt="0">
        <dgm:presLayoutVars>
          <dgm:hierBranch val="init"/>
        </dgm:presLayoutVars>
      </dgm:prSet>
      <dgm:spPr/>
    </dgm:pt>
    <dgm:pt modelId="{C02A7B48-4653-4A9C-A738-93E0BC07765C}" type="pres">
      <dgm:prSet presAssocID="{9E91DBF6-8E71-457B-9AB0-92085DB7E6FB}" presName="rootComposite" presStyleCnt="0"/>
      <dgm:spPr/>
    </dgm:pt>
    <dgm:pt modelId="{CF66D29B-F622-49C0-9EE0-8FE735458FE2}" type="pres">
      <dgm:prSet presAssocID="{9E91DBF6-8E71-457B-9AB0-92085DB7E6FB}" presName="rootText" presStyleLbl="node2" presStyleIdx="5" presStyleCnt="6">
        <dgm:presLayoutVars>
          <dgm:chPref val="3"/>
        </dgm:presLayoutVars>
      </dgm:prSet>
      <dgm:spPr>
        <a:prstGeom prst="rect">
          <a:avLst/>
        </a:prstGeom>
      </dgm:spPr>
      <dgm:t>
        <a:bodyPr/>
        <a:lstStyle/>
        <a:p>
          <a:endParaRPr lang="tr-TR"/>
        </a:p>
      </dgm:t>
    </dgm:pt>
    <dgm:pt modelId="{C0657EF4-E600-4F45-85B5-3396CB76E31D}" type="pres">
      <dgm:prSet presAssocID="{9E91DBF6-8E71-457B-9AB0-92085DB7E6FB}" presName="rootConnector" presStyleLbl="node2" presStyleIdx="5" presStyleCnt="6"/>
      <dgm:spPr/>
      <dgm:t>
        <a:bodyPr/>
        <a:lstStyle/>
        <a:p>
          <a:endParaRPr lang="tr-TR"/>
        </a:p>
      </dgm:t>
    </dgm:pt>
    <dgm:pt modelId="{9DC96B9B-CD59-44B9-9748-2209B55E0003}" type="pres">
      <dgm:prSet presAssocID="{9E91DBF6-8E71-457B-9AB0-92085DB7E6FB}" presName="hierChild4" presStyleCnt="0"/>
      <dgm:spPr/>
    </dgm:pt>
    <dgm:pt modelId="{42E7640A-682D-43E3-9374-D8121F39092B}" type="pres">
      <dgm:prSet presAssocID="{9E91DBF6-8E71-457B-9AB0-92085DB7E6FB}" presName="hierChild5" presStyleCnt="0"/>
      <dgm:spPr/>
    </dgm:pt>
    <dgm:pt modelId="{5D870A02-E616-4BEA-BCF6-87B5B01EEDD5}" type="pres">
      <dgm:prSet presAssocID="{39CDCC8B-1425-4B83-8FB8-86104EC03750}" presName="hierChild3" presStyleCnt="0"/>
      <dgm:spPr/>
    </dgm:pt>
  </dgm:ptLst>
  <dgm:cxnLst>
    <dgm:cxn modelId="{6CCD97B6-5329-4F0A-8704-762B2CA7A935}" type="presOf" srcId="{F3F73095-88D2-4D77-B9F4-B834A3EB9500}" destId="{0E2A4829-F851-4FD5-8A81-F1E35F4F4DE0}" srcOrd="1" destOrd="0" presId="urn:microsoft.com/office/officeart/2005/8/layout/orgChart1"/>
    <dgm:cxn modelId="{5CDE001F-E55C-4ABE-A1BA-ED1EED75AD8E}" type="presOf" srcId="{8DC8D2DD-1EE2-4A56-9529-33F39FB40C46}" destId="{84B725F3-A2DF-4888-BED9-D01B9226316A}" srcOrd="0" destOrd="0" presId="urn:microsoft.com/office/officeart/2005/8/layout/orgChart1"/>
    <dgm:cxn modelId="{0545CEAC-29E7-4EF9-B3AA-223916131773}" type="presOf" srcId="{702B0886-A093-4FDD-9E9F-5B89961D66B6}" destId="{98F7A339-C247-4585-801F-0AA57394EF22}" srcOrd="0" destOrd="0" presId="urn:microsoft.com/office/officeart/2005/8/layout/orgChart1"/>
    <dgm:cxn modelId="{6AA79E8A-99FD-4E75-A641-B8E6F6371D37}" srcId="{39CDCC8B-1425-4B83-8FB8-86104EC03750}" destId="{9E91DBF6-8E71-457B-9AB0-92085DB7E6FB}" srcOrd="5" destOrd="0" parTransId="{E8E77250-2D97-44EF-B954-C5DA704F0727}" sibTransId="{A6F00960-39D9-4F85-9470-F43FD0807483}"/>
    <dgm:cxn modelId="{0D18EA82-3A74-4F87-A364-9F21D7ADA148}" type="presOf" srcId="{9E91DBF6-8E71-457B-9AB0-92085DB7E6FB}" destId="{C0657EF4-E600-4F45-85B5-3396CB76E31D}" srcOrd="1" destOrd="0" presId="urn:microsoft.com/office/officeart/2005/8/layout/orgChart1"/>
    <dgm:cxn modelId="{75479499-A0CF-45CF-B9EF-FFF1D36F1392}" srcId="{39CDCC8B-1425-4B83-8FB8-86104EC03750}" destId="{F55582AE-6AAD-4A19-97DB-D2063EBDA0AE}" srcOrd="4" destOrd="0" parTransId="{D9F2B95E-6102-45CC-A27A-3AD043344120}" sibTransId="{472D8BC8-394B-4006-AA79-266B640DAE7A}"/>
    <dgm:cxn modelId="{5D3CAC1D-19FE-4EF8-A565-F9EA2ABDA5E0}" type="presOf" srcId="{F55582AE-6AAD-4A19-97DB-D2063EBDA0AE}" destId="{4D570196-8C84-437A-B1BE-01637ED4654D}" srcOrd="0" destOrd="0" presId="urn:microsoft.com/office/officeart/2005/8/layout/orgChart1"/>
    <dgm:cxn modelId="{29220419-6B36-4B60-AB43-BEC8B2FE23B4}" type="presOf" srcId="{39CDCC8B-1425-4B83-8FB8-86104EC03750}" destId="{063EB31C-2748-4A31-897C-FAC843BE924F}" srcOrd="1" destOrd="0" presId="urn:microsoft.com/office/officeart/2005/8/layout/orgChart1"/>
    <dgm:cxn modelId="{0B9ECCC4-E7B1-4FC5-A692-1522ECCDB171}" srcId="{39CDCC8B-1425-4B83-8FB8-86104EC03750}" destId="{8D44D1A6-71A4-4388-9217-D43326890CD4}" srcOrd="3" destOrd="0" parTransId="{702B0886-A093-4FDD-9E9F-5B89961D66B6}" sibTransId="{8F6FEDBB-8B5B-4C3D-B78F-705D6E839D82}"/>
    <dgm:cxn modelId="{D2AA1E9F-79B4-4E15-8477-6E2993BD1119}" type="presOf" srcId="{D9F2B95E-6102-45CC-A27A-3AD043344120}" destId="{662E66A4-B348-4E0D-A449-D6C4BD5BDDD3}" srcOrd="0" destOrd="0" presId="urn:microsoft.com/office/officeart/2005/8/layout/orgChart1"/>
    <dgm:cxn modelId="{BC7E20E5-C1D4-4992-B311-A8ADE6182701}" type="presOf" srcId="{F3F73095-88D2-4D77-B9F4-B834A3EB9500}" destId="{6AFF21CC-1CA2-44F2-A355-F9CD373B2200}" srcOrd="0" destOrd="0" presId="urn:microsoft.com/office/officeart/2005/8/layout/orgChart1"/>
    <dgm:cxn modelId="{B43F0B8A-E050-4018-887E-E388A5CFC4AE}" type="presOf" srcId="{E8E77250-2D97-44EF-B954-C5DA704F0727}" destId="{C12BF999-3793-4A61-BD77-27DB7E6348FE}" srcOrd="0" destOrd="0" presId="urn:microsoft.com/office/officeart/2005/8/layout/orgChart1"/>
    <dgm:cxn modelId="{076A9C45-4F56-430A-97BC-63649FAC7C98}" srcId="{39CDCC8B-1425-4B83-8FB8-86104EC03750}" destId="{8DC8D2DD-1EE2-4A56-9529-33F39FB40C46}" srcOrd="0" destOrd="0" parTransId="{71A4D6D3-C303-45B4-B1CA-3D71CC6C67A1}" sibTransId="{F059C135-E11A-427D-8512-0AFACC56CEB2}"/>
    <dgm:cxn modelId="{B4D31AA4-D34F-4C27-9C0B-4A8A459037B4}" type="presOf" srcId="{787DB16E-C66D-4473-9112-29BA9667EEA7}" destId="{BD1F7010-009D-4265-B018-EE811568704D}" srcOrd="0" destOrd="0" presId="urn:microsoft.com/office/officeart/2005/8/layout/orgChart1"/>
    <dgm:cxn modelId="{6AA30256-6535-432E-AD3E-4F1DA44021E8}" type="presOf" srcId="{8DC8D2DD-1EE2-4A56-9529-33F39FB40C46}" destId="{458D14DE-23A3-4791-BCDC-DA2856CE1BAC}" srcOrd="1" destOrd="0" presId="urn:microsoft.com/office/officeart/2005/8/layout/orgChart1"/>
    <dgm:cxn modelId="{A875466A-2EB4-48CD-A983-77B0EA454CB5}" type="presOf" srcId="{F55582AE-6AAD-4A19-97DB-D2063EBDA0AE}" destId="{DEB87454-F458-45E8-82CD-9D42213244EE}" srcOrd="1" destOrd="0" presId="urn:microsoft.com/office/officeart/2005/8/layout/orgChart1"/>
    <dgm:cxn modelId="{0B7942EE-CF03-4E94-ABBC-2D7B498CD84B}" type="presOf" srcId="{8D44D1A6-71A4-4388-9217-D43326890CD4}" destId="{52E82333-6AA1-47A5-88CB-DA0BB22B7944}" srcOrd="0" destOrd="0" presId="urn:microsoft.com/office/officeart/2005/8/layout/orgChart1"/>
    <dgm:cxn modelId="{9652C617-71EE-481D-BA0F-AAEB99D83A59}" type="presOf" srcId="{8E8E3CAD-A8E8-4705-B08C-DEC68D816EDA}" destId="{C90B6682-CFB1-4EA7-AEB3-BC6CEBCFC965}" srcOrd="0" destOrd="0" presId="urn:microsoft.com/office/officeart/2005/8/layout/orgChart1"/>
    <dgm:cxn modelId="{51039305-0E2E-4831-866B-E51BCA63644F}" type="presOf" srcId="{71A4D6D3-C303-45B4-B1CA-3D71CC6C67A1}" destId="{EAA9531F-A10B-4088-BD53-F5EE9B70DA8F}" srcOrd="0" destOrd="0" presId="urn:microsoft.com/office/officeart/2005/8/layout/orgChart1"/>
    <dgm:cxn modelId="{7DDC6FAF-857F-4DF9-95BA-796AB49787BE}" type="presOf" srcId="{39CDCC8B-1425-4B83-8FB8-86104EC03750}" destId="{4D745C65-8B9A-4123-9B37-98B9A53A35FD}" srcOrd="0" destOrd="0" presId="urn:microsoft.com/office/officeart/2005/8/layout/orgChart1"/>
    <dgm:cxn modelId="{E5F198B1-0542-4E3A-9736-26D29893999A}" type="presOf" srcId="{BE2CABEE-EE37-4A05-B357-50A54AE02D00}" destId="{71B1299C-B38D-41AD-ADE3-F9E212296FE5}" srcOrd="1" destOrd="0" presId="urn:microsoft.com/office/officeart/2005/8/layout/orgChart1"/>
    <dgm:cxn modelId="{0E7ECC48-8DE5-4B5E-8A14-40F70B3175A5}" srcId="{39CDCC8B-1425-4B83-8FB8-86104EC03750}" destId="{F3F73095-88D2-4D77-B9F4-B834A3EB9500}" srcOrd="1" destOrd="0" parTransId="{85A15F98-A4EB-4287-B276-CE0E51621C14}" sibTransId="{00DE3E2C-B14A-40BA-A787-210EBAD7EE43}"/>
    <dgm:cxn modelId="{39E98F68-A2B9-4A18-9BA9-CBF041CDEE23}" type="presOf" srcId="{85A15F98-A4EB-4287-B276-CE0E51621C14}" destId="{6D950DC4-00D3-43C3-BE7F-89CBE3BFA014}" srcOrd="0" destOrd="0" presId="urn:microsoft.com/office/officeart/2005/8/layout/orgChart1"/>
    <dgm:cxn modelId="{3F7115B9-74B7-4FF7-B530-84ECB6CDE451}" type="presOf" srcId="{9E91DBF6-8E71-457B-9AB0-92085DB7E6FB}" destId="{CF66D29B-F622-49C0-9EE0-8FE735458FE2}" srcOrd="0" destOrd="0" presId="urn:microsoft.com/office/officeart/2005/8/layout/orgChart1"/>
    <dgm:cxn modelId="{21EA7253-C84E-4936-AC6C-2C4199718F99}" type="presOf" srcId="{BE2CABEE-EE37-4A05-B357-50A54AE02D00}" destId="{D2AED91B-536E-4A2F-AB3D-6BE73DAABD3A}" srcOrd="0" destOrd="0" presId="urn:microsoft.com/office/officeart/2005/8/layout/orgChart1"/>
    <dgm:cxn modelId="{EFB13120-AAF7-4EF3-826A-56893EB3B522}" type="presOf" srcId="{8D44D1A6-71A4-4388-9217-D43326890CD4}" destId="{4BAF4395-0161-403C-B3B9-7B1D38731BC5}" srcOrd="1" destOrd="0" presId="urn:microsoft.com/office/officeart/2005/8/layout/orgChart1"/>
    <dgm:cxn modelId="{F0A2C28C-C182-4429-97DE-37789A70C150}" srcId="{8E8E3CAD-A8E8-4705-B08C-DEC68D816EDA}" destId="{39CDCC8B-1425-4B83-8FB8-86104EC03750}" srcOrd="0" destOrd="0" parTransId="{82754544-3280-4140-A9C4-A744E77E4358}" sibTransId="{AD73F1BF-A394-4AE4-9F37-8F66B18C1BCA}"/>
    <dgm:cxn modelId="{CA2D013D-113A-42BC-A761-AB801D772F72}" srcId="{39CDCC8B-1425-4B83-8FB8-86104EC03750}" destId="{BE2CABEE-EE37-4A05-B357-50A54AE02D00}" srcOrd="2" destOrd="0" parTransId="{787DB16E-C66D-4473-9112-29BA9667EEA7}" sibTransId="{1E40AC45-9F08-4F1E-9AE8-EAC2B9BC3530}"/>
    <dgm:cxn modelId="{D0AC1F21-1332-4BC5-BEFC-3D566111D020}" type="presParOf" srcId="{C90B6682-CFB1-4EA7-AEB3-BC6CEBCFC965}" destId="{051E8845-B6E1-4591-B686-0F2A0D59798C}" srcOrd="0" destOrd="0" presId="urn:microsoft.com/office/officeart/2005/8/layout/orgChart1"/>
    <dgm:cxn modelId="{052CF887-C2C9-4BD9-AEE8-0CC8131AB3A7}" type="presParOf" srcId="{051E8845-B6E1-4591-B686-0F2A0D59798C}" destId="{8BDB8CDB-B7FF-42FC-8BB6-6AA0049A7127}" srcOrd="0" destOrd="0" presId="urn:microsoft.com/office/officeart/2005/8/layout/orgChart1"/>
    <dgm:cxn modelId="{6248C5EF-21DB-469A-9D4A-AD56A58826B4}" type="presParOf" srcId="{8BDB8CDB-B7FF-42FC-8BB6-6AA0049A7127}" destId="{4D745C65-8B9A-4123-9B37-98B9A53A35FD}" srcOrd="0" destOrd="0" presId="urn:microsoft.com/office/officeart/2005/8/layout/orgChart1"/>
    <dgm:cxn modelId="{9A9C5066-B135-477E-A85C-8C8BAD9139B8}" type="presParOf" srcId="{8BDB8CDB-B7FF-42FC-8BB6-6AA0049A7127}" destId="{063EB31C-2748-4A31-897C-FAC843BE924F}" srcOrd="1" destOrd="0" presId="urn:microsoft.com/office/officeart/2005/8/layout/orgChart1"/>
    <dgm:cxn modelId="{7FAB08E0-EE51-4238-B059-15D6A8EA7E12}" type="presParOf" srcId="{051E8845-B6E1-4591-B686-0F2A0D59798C}" destId="{72189EE8-E532-466E-B589-20B8E541EAFC}" srcOrd="1" destOrd="0" presId="urn:microsoft.com/office/officeart/2005/8/layout/orgChart1"/>
    <dgm:cxn modelId="{F336CCB4-76BC-4D5A-8671-6603D4D96066}" type="presParOf" srcId="{72189EE8-E532-466E-B589-20B8E541EAFC}" destId="{EAA9531F-A10B-4088-BD53-F5EE9B70DA8F}" srcOrd="0" destOrd="0" presId="urn:microsoft.com/office/officeart/2005/8/layout/orgChart1"/>
    <dgm:cxn modelId="{F70B7731-E164-477B-9DAD-F5C8DD4BC18E}" type="presParOf" srcId="{72189EE8-E532-466E-B589-20B8E541EAFC}" destId="{26EB06DA-4ED6-45F6-9C08-5B29BE234702}" srcOrd="1" destOrd="0" presId="urn:microsoft.com/office/officeart/2005/8/layout/orgChart1"/>
    <dgm:cxn modelId="{EB80452C-569D-45D4-A2C1-A1724CCE038B}" type="presParOf" srcId="{26EB06DA-4ED6-45F6-9C08-5B29BE234702}" destId="{349E04DB-3AAD-4E01-BD6D-684CCF46EBB6}" srcOrd="0" destOrd="0" presId="urn:microsoft.com/office/officeart/2005/8/layout/orgChart1"/>
    <dgm:cxn modelId="{EDADC7A8-B57D-493C-BF19-2E13D313C74E}" type="presParOf" srcId="{349E04DB-3AAD-4E01-BD6D-684CCF46EBB6}" destId="{84B725F3-A2DF-4888-BED9-D01B9226316A}" srcOrd="0" destOrd="0" presId="urn:microsoft.com/office/officeart/2005/8/layout/orgChart1"/>
    <dgm:cxn modelId="{0B288947-A2BB-4FE3-B4CC-496A61143DE2}" type="presParOf" srcId="{349E04DB-3AAD-4E01-BD6D-684CCF46EBB6}" destId="{458D14DE-23A3-4791-BCDC-DA2856CE1BAC}" srcOrd="1" destOrd="0" presId="urn:microsoft.com/office/officeart/2005/8/layout/orgChart1"/>
    <dgm:cxn modelId="{2BC1FE7F-8E32-46EA-8C9B-09CA423790F0}" type="presParOf" srcId="{26EB06DA-4ED6-45F6-9C08-5B29BE234702}" destId="{1F7D1AF8-F741-4981-A87D-728A5EF12B5F}" srcOrd="1" destOrd="0" presId="urn:microsoft.com/office/officeart/2005/8/layout/orgChart1"/>
    <dgm:cxn modelId="{597DDA3B-8DC0-40F7-8E11-E79B70D52CFF}" type="presParOf" srcId="{26EB06DA-4ED6-45F6-9C08-5B29BE234702}" destId="{4F395B4C-1D24-4751-99AA-D4A82897F7FE}" srcOrd="2" destOrd="0" presId="urn:microsoft.com/office/officeart/2005/8/layout/orgChart1"/>
    <dgm:cxn modelId="{44449DB4-668F-485C-B9DA-0DF29358FB35}" type="presParOf" srcId="{72189EE8-E532-466E-B589-20B8E541EAFC}" destId="{6D950DC4-00D3-43C3-BE7F-89CBE3BFA014}" srcOrd="2" destOrd="0" presId="urn:microsoft.com/office/officeart/2005/8/layout/orgChart1"/>
    <dgm:cxn modelId="{CB5D4985-C36C-447F-AF71-EAF8B81EF3C1}" type="presParOf" srcId="{72189EE8-E532-466E-B589-20B8E541EAFC}" destId="{176E9CAB-FD79-4627-8AA4-FC6D1732EBFF}" srcOrd="3" destOrd="0" presId="urn:microsoft.com/office/officeart/2005/8/layout/orgChart1"/>
    <dgm:cxn modelId="{6E083969-2E39-40E8-96AA-11E06843A806}" type="presParOf" srcId="{176E9CAB-FD79-4627-8AA4-FC6D1732EBFF}" destId="{555883C5-C57F-417E-8D81-1D769B03B9C6}" srcOrd="0" destOrd="0" presId="urn:microsoft.com/office/officeart/2005/8/layout/orgChart1"/>
    <dgm:cxn modelId="{58F44A3E-F224-4034-AEED-E374A082981E}" type="presParOf" srcId="{555883C5-C57F-417E-8D81-1D769B03B9C6}" destId="{6AFF21CC-1CA2-44F2-A355-F9CD373B2200}" srcOrd="0" destOrd="0" presId="urn:microsoft.com/office/officeart/2005/8/layout/orgChart1"/>
    <dgm:cxn modelId="{FC7278AF-3502-4122-A994-47B59455249B}" type="presParOf" srcId="{555883C5-C57F-417E-8D81-1D769B03B9C6}" destId="{0E2A4829-F851-4FD5-8A81-F1E35F4F4DE0}" srcOrd="1" destOrd="0" presId="urn:microsoft.com/office/officeart/2005/8/layout/orgChart1"/>
    <dgm:cxn modelId="{DDEBE60E-7D1A-471D-90D7-B961CD894870}" type="presParOf" srcId="{176E9CAB-FD79-4627-8AA4-FC6D1732EBFF}" destId="{3697FC96-24A8-42A3-93E6-8CA8E3923175}" srcOrd="1" destOrd="0" presId="urn:microsoft.com/office/officeart/2005/8/layout/orgChart1"/>
    <dgm:cxn modelId="{BF26BC92-9185-4E32-B929-A8B29033AE42}" type="presParOf" srcId="{176E9CAB-FD79-4627-8AA4-FC6D1732EBFF}" destId="{992A49C7-F362-484F-88E2-02EA40B8DF40}" srcOrd="2" destOrd="0" presId="urn:microsoft.com/office/officeart/2005/8/layout/orgChart1"/>
    <dgm:cxn modelId="{4B5AEF88-6C4F-49A7-88EF-7C0232FE763A}" type="presParOf" srcId="{72189EE8-E532-466E-B589-20B8E541EAFC}" destId="{BD1F7010-009D-4265-B018-EE811568704D}" srcOrd="4" destOrd="0" presId="urn:microsoft.com/office/officeart/2005/8/layout/orgChart1"/>
    <dgm:cxn modelId="{0258EA6D-020D-4ACC-9078-F97EFE1079A8}" type="presParOf" srcId="{72189EE8-E532-466E-B589-20B8E541EAFC}" destId="{182F6509-8FF0-462F-BC1F-AF0250AD9297}" srcOrd="5" destOrd="0" presId="urn:microsoft.com/office/officeart/2005/8/layout/orgChart1"/>
    <dgm:cxn modelId="{1B52BF93-E5A4-4AC3-9CEF-8036A13EC1ED}" type="presParOf" srcId="{182F6509-8FF0-462F-BC1F-AF0250AD9297}" destId="{44928CA2-6BDD-4FC8-AC01-4F6DB5E2B4EB}" srcOrd="0" destOrd="0" presId="urn:microsoft.com/office/officeart/2005/8/layout/orgChart1"/>
    <dgm:cxn modelId="{782A5F2D-F7DC-469C-8D22-504BFFC07215}" type="presParOf" srcId="{44928CA2-6BDD-4FC8-AC01-4F6DB5E2B4EB}" destId="{D2AED91B-536E-4A2F-AB3D-6BE73DAABD3A}" srcOrd="0" destOrd="0" presId="urn:microsoft.com/office/officeart/2005/8/layout/orgChart1"/>
    <dgm:cxn modelId="{8BAC065E-7378-4055-BB6E-C6654EA14EB3}" type="presParOf" srcId="{44928CA2-6BDD-4FC8-AC01-4F6DB5E2B4EB}" destId="{71B1299C-B38D-41AD-ADE3-F9E212296FE5}" srcOrd="1" destOrd="0" presId="urn:microsoft.com/office/officeart/2005/8/layout/orgChart1"/>
    <dgm:cxn modelId="{43255E14-3388-4E73-A8F0-4ED3DFF66D25}" type="presParOf" srcId="{182F6509-8FF0-462F-BC1F-AF0250AD9297}" destId="{48967469-9C04-4DFF-8AF7-8A78118D625F}" srcOrd="1" destOrd="0" presId="urn:microsoft.com/office/officeart/2005/8/layout/orgChart1"/>
    <dgm:cxn modelId="{5D247471-A07D-492B-9110-321A02AA8751}" type="presParOf" srcId="{182F6509-8FF0-462F-BC1F-AF0250AD9297}" destId="{E13D1D5E-BDD4-490C-9A39-8BD8F1C14079}" srcOrd="2" destOrd="0" presId="urn:microsoft.com/office/officeart/2005/8/layout/orgChart1"/>
    <dgm:cxn modelId="{97926339-2F16-45FD-90A4-B6B12EEC9C31}" type="presParOf" srcId="{72189EE8-E532-466E-B589-20B8E541EAFC}" destId="{98F7A339-C247-4585-801F-0AA57394EF22}" srcOrd="6" destOrd="0" presId="urn:microsoft.com/office/officeart/2005/8/layout/orgChart1"/>
    <dgm:cxn modelId="{7C21E668-8BA4-45F6-9C89-1CB7AC3F9D77}" type="presParOf" srcId="{72189EE8-E532-466E-B589-20B8E541EAFC}" destId="{160E5B0C-0CC5-4CD8-B23C-19E1391A6320}" srcOrd="7" destOrd="0" presId="urn:microsoft.com/office/officeart/2005/8/layout/orgChart1"/>
    <dgm:cxn modelId="{AD6A1808-A682-4E27-B4DC-72EC019BCE76}" type="presParOf" srcId="{160E5B0C-0CC5-4CD8-B23C-19E1391A6320}" destId="{15A68AC1-067E-40A6-B0B2-DB5A0C3367AA}" srcOrd="0" destOrd="0" presId="urn:microsoft.com/office/officeart/2005/8/layout/orgChart1"/>
    <dgm:cxn modelId="{47EE1FDA-1D63-4BEB-830E-789298F868AC}" type="presParOf" srcId="{15A68AC1-067E-40A6-B0B2-DB5A0C3367AA}" destId="{52E82333-6AA1-47A5-88CB-DA0BB22B7944}" srcOrd="0" destOrd="0" presId="urn:microsoft.com/office/officeart/2005/8/layout/orgChart1"/>
    <dgm:cxn modelId="{D21E1FF7-C8A8-4169-9385-F463E414D287}" type="presParOf" srcId="{15A68AC1-067E-40A6-B0B2-DB5A0C3367AA}" destId="{4BAF4395-0161-403C-B3B9-7B1D38731BC5}" srcOrd="1" destOrd="0" presId="urn:microsoft.com/office/officeart/2005/8/layout/orgChart1"/>
    <dgm:cxn modelId="{74970911-BD99-4F3E-86C5-AAC90FD20BCA}" type="presParOf" srcId="{160E5B0C-0CC5-4CD8-B23C-19E1391A6320}" destId="{266EA8D8-874B-44F5-9C87-3F0FEB587738}" srcOrd="1" destOrd="0" presId="urn:microsoft.com/office/officeart/2005/8/layout/orgChart1"/>
    <dgm:cxn modelId="{0AB1BFDC-EFE4-495E-846E-12BAA65A8C9D}" type="presParOf" srcId="{160E5B0C-0CC5-4CD8-B23C-19E1391A6320}" destId="{218A63CA-2852-4068-BA27-E1D036F03E3B}" srcOrd="2" destOrd="0" presId="urn:microsoft.com/office/officeart/2005/8/layout/orgChart1"/>
    <dgm:cxn modelId="{46363617-3858-46F4-92B8-151954F16996}" type="presParOf" srcId="{72189EE8-E532-466E-B589-20B8E541EAFC}" destId="{662E66A4-B348-4E0D-A449-D6C4BD5BDDD3}" srcOrd="8" destOrd="0" presId="urn:microsoft.com/office/officeart/2005/8/layout/orgChart1"/>
    <dgm:cxn modelId="{C608753D-F12F-449A-BC72-29C8986A9CAA}" type="presParOf" srcId="{72189EE8-E532-466E-B589-20B8E541EAFC}" destId="{91D3F10A-FE2F-469E-9F1C-B9D00CB2FA0A}" srcOrd="9" destOrd="0" presId="urn:microsoft.com/office/officeart/2005/8/layout/orgChart1"/>
    <dgm:cxn modelId="{DE3A3307-52DB-46E4-B42B-F1CF98BDE9BE}" type="presParOf" srcId="{91D3F10A-FE2F-469E-9F1C-B9D00CB2FA0A}" destId="{5CA46B82-5254-4726-BB1D-B66267CB4BA5}" srcOrd="0" destOrd="0" presId="urn:microsoft.com/office/officeart/2005/8/layout/orgChart1"/>
    <dgm:cxn modelId="{D1E670E5-75F0-4D66-8236-08D628A3380E}" type="presParOf" srcId="{5CA46B82-5254-4726-BB1D-B66267CB4BA5}" destId="{4D570196-8C84-437A-B1BE-01637ED4654D}" srcOrd="0" destOrd="0" presId="urn:microsoft.com/office/officeart/2005/8/layout/orgChart1"/>
    <dgm:cxn modelId="{3DA6E64A-619F-477E-9865-7812073FE1C0}" type="presParOf" srcId="{5CA46B82-5254-4726-BB1D-B66267CB4BA5}" destId="{DEB87454-F458-45E8-82CD-9D42213244EE}" srcOrd="1" destOrd="0" presId="urn:microsoft.com/office/officeart/2005/8/layout/orgChart1"/>
    <dgm:cxn modelId="{9526E5B9-BBA6-4AB6-97EB-FBDAFFB8EDE1}" type="presParOf" srcId="{91D3F10A-FE2F-469E-9F1C-B9D00CB2FA0A}" destId="{0A4E9FB5-BEDE-401D-A1EB-AD58A3AE5CCF}" srcOrd="1" destOrd="0" presId="urn:microsoft.com/office/officeart/2005/8/layout/orgChart1"/>
    <dgm:cxn modelId="{609941F3-2CF8-4780-AD10-F7D79A9F42BF}" type="presParOf" srcId="{91D3F10A-FE2F-469E-9F1C-B9D00CB2FA0A}" destId="{5FAD29E0-A1A8-4B82-9B2D-80ED63655236}" srcOrd="2" destOrd="0" presId="urn:microsoft.com/office/officeart/2005/8/layout/orgChart1"/>
    <dgm:cxn modelId="{0FB64A36-13C4-41C7-9E95-2CF8242B9AE9}" type="presParOf" srcId="{72189EE8-E532-466E-B589-20B8E541EAFC}" destId="{C12BF999-3793-4A61-BD77-27DB7E6348FE}" srcOrd="10" destOrd="0" presId="urn:microsoft.com/office/officeart/2005/8/layout/orgChart1"/>
    <dgm:cxn modelId="{8BDF9C26-B5F9-4B2B-859A-B8BF683CAC42}" type="presParOf" srcId="{72189EE8-E532-466E-B589-20B8E541EAFC}" destId="{43433055-22C1-4A71-89EB-DA978C353C41}" srcOrd="11" destOrd="0" presId="urn:microsoft.com/office/officeart/2005/8/layout/orgChart1"/>
    <dgm:cxn modelId="{237BE5C3-084C-4008-A849-7DAD2F5D176B}" type="presParOf" srcId="{43433055-22C1-4A71-89EB-DA978C353C41}" destId="{C02A7B48-4653-4A9C-A738-93E0BC07765C}" srcOrd="0" destOrd="0" presId="urn:microsoft.com/office/officeart/2005/8/layout/orgChart1"/>
    <dgm:cxn modelId="{37BDDD45-42AC-4BF6-B3C6-0ACD43CC8356}" type="presParOf" srcId="{C02A7B48-4653-4A9C-A738-93E0BC07765C}" destId="{CF66D29B-F622-49C0-9EE0-8FE735458FE2}" srcOrd="0" destOrd="0" presId="urn:microsoft.com/office/officeart/2005/8/layout/orgChart1"/>
    <dgm:cxn modelId="{FAC96152-8627-4845-8DFF-3AD280D5E606}" type="presParOf" srcId="{C02A7B48-4653-4A9C-A738-93E0BC07765C}" destId="{C0657EF4-E600-4F45-85B5-3396CB76E31D}" srcOrd="1" destOrd="0" presId="urn:microsoft.com/office/officeart/2005/8/layout/orgChart1"/>
    <dgm:cxn modelId="{DB7CA885-B063-4290-86C9-512519069560}" type="presParOf" srcId="{43433055-22C1-4A71-89EB-DA978C353C41}" destId="{9DC96B9B-CD59-44B9-9748-2209B55E0003}" srcOrd="1" destOrd="0" presId="urn:microsoft.com/office/officeart/2005/8/layout/orgChart1"/>
    <dgm:cxn modelId="{B8655B16-299D-4593-AE7A-A6AD0F4838BE}" type="presParOf" srcId="{43433055-22C1-4A71-89EB-DA978C353C41}" destId="{42E7640A-682D-43E3-9374-D8121F39092B}" srcOrd="2" destOrd="0" presId="urn:microsoft.com/office/officeart/2005/8/layout/orgChart1"/>
    <dgm:cxn modelId="{D8548AEE-C44C-4757-9D33-B9B6B385BE06}" type="presParOf" srcId="{051E8845-B6E1-4591-B686-0F2A0D59798C}" destId="{5D870A02-E616-4BEA-BCF6-87B5B01EEDD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2BF999-3793-4A61-BD77-27DB7E6348FE}">
      <dsp:nvSpPr>
        <dsp:cNvPr id="0" name=""/>
        <dsp:cNvSpPr/>
      </dsp:nvSpPr>
      <dsp:spPr>
        <a:xfrm>
          <a:off x="3048000" y="1057028"/>
          <a:ext cx="2614003" cy="181467"/>
        </a:xfrm>
        <a:custGeom>
          <a:avLst/>
          <a:gdLst/>
          <a:ahLst/>
          <a:cxnLst/>
          <a:rect l="0" t="0" r="0" b="0"/>
          <a:pathLst>
            <a:path>
              <a:moveTo>
                <a:pt x="0" y="0"/>
              </a:moveTo>
              <a:lnTo>
                <a:pt x="0" y="95856"/>
              </a:lnTo>
              <a:lnTo>
                <a:pt x="2761585" y="95856"/>
              </a:lnTo>
              <a:lnTo>
                <a:pt x="2761585"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2E66A4-B348-4E0D-A449-D6C4BD5BDDD3}">
      <dsp:nvSpPr>
        <dsp:cNvPr id="0" name=""/>
        <dsp:cNvSpPr/>
      </dsp:nvSpPr>
      <dsp:spPr>
        <a:xfrm>
          <a:off x="3048000" y="1057028"/>
          <a:ext cx="1568401" cy="181467"/>
        </a:xfrm>
        <a:custGeom>
          <a:avLst/>
          <a:gdLst/>
          <a:ahLst/>
          <a:cxnLst/>
          <a:rect l="0" t="0" r="0" b="0"/>
          <a:pathLst>
            <a:path>
              <a:moveTo>
                <a:pt x="0" y="0"/>
              </a:moveTo>
              <a:lnTo>
                <a:pt x="0" y="95856"/>
              </a:lnTo>
              <a:lnTo>
                <a:pt x="1656951" y="95856"/>
              </a:lnTo>
              <a:lnTo>
                <a:pt x="1656951"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7A339-C247-4585-801F-0AA57394EF22}">
      <dsp:nvSpPr>
        <dsp:cNvPr id="0" name=""/>
        <dsp:cNvSpPr/>
      </dsp:nvSpPr>
      <dsp:spPr>
        <a:xfrm>
          <a:off x="3048000" y="1057028"/>
          <a:ext cx="522800" cy="181467"/>
        </a:xfrm>
        <a:custGeom>
          <a:avLst/>
          <a:gdLst/>
          <a:ahLst/>
          <a:cxnLst/>
          <a:rect l="0" t="0" r="0" b="0"/>
          <a:pathLst>
            <a:path>
              <a:moveTo>
                <a:pt x="0" y="0"/>
              </a:moveTo>
              <a:lnTo>
                <a:pt x="0" y="95856"/>
              </a:lnTo>
              <a:lnTo>
                <a:pt x="552317" y="95856"/>
              </a:lnTo>
              <a:lnTo>
                <a:pt x="552317"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1F7010-009D-4265-B018-EE811568704D}">
      <dsp:nvSpPr>
        <dsp:cNvPr id="0" name=""/>
        <dsp:cNvSpPr/>
      </dsp:nvSpPr>
      <dsp:spPr>
        <a:xfrm>
          <a:off x="2525199" y="1057028"/>
          <a:ext cx="522800" cy="181467"/>
        </a:xfrm>
        <a:custGeom>
          <a:avLst/>
          <a:gdLst/>
          <a:ahLst/>
          <a:cxnLst/>
          <a:rect l="0" t="0" r="0" b="0"/>
          <a:pathLst>
            <a:path>
              <a:moveTo>
                <a:pt x="552317" y="0"/>
              </a:moveTo>
              <a:lnTo>
                <a:pt x="552317" y="95856"/>
              </a:lnTo>
              <a:lnTo>
                <a:pt x="0" y="95856"/>
              </a:lnTo>
              <a:lnTo>
                <a:pt x="0"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950DC4-00D3-43C3-BE7F-89CBE3BFA014}">
      <dsp:nvSpPr>
        <dsp:cNvPr id="0" name=""/>
        <dsp:cNvSpPr/>
      </dsp:nvSpPr>
      <dsp:spPr>
        <a:xfrm>
          <a:off x="1479598" y="1057028"/>
          <a:ext cx="1568401" cy="181467"/>
        </a:xfrm>
        <a:custGeom>
          <a:avLst/>
          <a:gdLst/>
          <a:ahLst/>
          <a:cxnLst/>
          <a:rect l="0" t="0" r="0" b="0"/>
          <a:pathLst>
            <a:path>
              <a:moveTo>
                <a:pt x="1656951" y="0"/>
              </a:moveTo>
              <a:lnTo>
                <a:pt x="1656951" y="95856"/>
              </a:lnTo>
              <a:lnTo>
                <a:pt x="0" y="95856"/>
              </a:lnTo>
              <a:lnTo>
                <a:pt x="0"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A9531F-A10B-4088-BD53-F5EE9B70DA8F}">
      <dsp:nvSpPr>
        <dsp:cNvPr id="0" name=""/>
        <dsp:cNvSpPr/>
      </dsp:nvSpPr>
      <dsp:spPr>
        <a:xfrm>
          <a:off x="433996" y="1057028"/>
          <a:ext cx="2614003" cy="181467"/>
        </a:xfrm>
        <a:custGeom>
          <a:avLst/>
          <a:gdLst/>
          <a:ahLst/>
          <a:cxnLst/>
          <a:rect l="0" t="0" r="0" b="0"/>
          <a:pathLst>
            <a:path>
              <a:moveTo>
                <a:pt x="2761585" y="0"/>
              </a:moveTo>
              <a:lnTo>
                <a:pt x="2761585" y="95856"/>
              </a:lnTo>
              <a:lnTo>
                <a:pt x="0" y="95856"/>
              </a:lnTo>
              <a:lnTo>
                <a:pt x="0" y="19171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745C65-8B9A-4123-9B37-98B9A53A35FD}">
      <dsp:nvSpPr>
        <dsp:cNvPr id="0" name=""/>
        <dsp:cNvSpPr/>
      </dsp:nvSpPr>
      <dsp:spPr>
        <a:xfrm>
          <a:off x="2615933" y="624961"/>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a:ea typeface="+mn-ea"/>
              <a:cs typeface="+mn-cs"/>
            </a:rPr>
            <a:t>Öğr. Üyesi Dr. Fırat İlker </a:t>
          </a:r>
          <a:endParaRPr lang="en-US" sz="1000" kern="1200">
            <a:solidFill>
              <a:sysClr val="window" lastClr="FFFFFF"/>
            </a:solidFill>
            <a:latin typeface="Calibri"/>
            <a:ea typeface="+mn-ea"/>
            <a:cs typeface="+mn-cs"/>
          </a:endParaRPr>
        </a:p>
      </dsp:txBody>
      <dsp:txXfrm>
        <a:off x="2615933" y="624961"/>
        <a:ext cx="864133" cy="432066"/>
      </dsp:txXfrm>
    </dsp:sp>
    <dsp:sp modelId="{84B725F3-A2DF-4888-BED9-D01B9226316A}">
      <dsp:nvSpPr>
        <dsp:cNvPr id="0" name=""/>
        <dsp:cNvSpPr/>
      </dsp:nvSpPr>
      <dsp:spPr>
        <a:xfrm>
          <a:off x="1930"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a:ea typeface="+mn-ea"/>
              <a:cs typeface="+mn-cs"/>
            </a:rPr>
            <a:t>Prof. Dr. Selim Küsefoğlu, </a:t>
          </a:r>
          <a:endParaRPr lang="en-US" sz="1000" kern="1200">
            <a:solidFill>
              <a:sysClr val="window" lastClr="FFFFFF"/>
            </a:solidFill>
            <a:latin typeface="Calibri"/>
            <a:ea typeface="+mn-ea"/>
            <a:cs typeface="+mn-cs"/>
          </a:endParaRPr>
        </a:p>
      </dsp:txBody>
      <dsp:txXfrm>
        <a:off x="1930" y="1238496"/>
        <a:ext cx="864133" cy="432066"/>
      </dsp:txXfrm>
    </dsp:sp>
    <dsp:sp modelId="{6AFF21CC-1CA2-44F2-A355-F9CD373B2200}">
      <dsp:nvSpPr>
        <dsp:cNvPr id="0" name=""/>
        <dsp:cNvSpPr/>
      </dsp:nvSpPr>
      <dsp:spPr>
        <a:xfrm>
          <a:off x="1047531"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a:ea typeface="+mn-ea"/>
              <a:cs typeface="+mn-cs"/>
            </a:rPr>
            <a:t>Dr. Ayla Turkekul-Bıyık, </a:t>
          </a:r>
          <a:endParaRPr lang="en-US" sz="1000" kern="1200">
            <a:solidFill>
              <a:sysClr val="window" lastClr="FFFFFF"/>
            </a:solidFill>
            <a:latin typeface="Calibri"/>
            <a:ea typeface="+mn-ea"/>
            <a:cs typeface="+mn-cs"/>
          </a:endParaRPr>
        </a:p>
      </dsp:txBody>
      <dsp:txXfrm>
        <a:off x="1047531" y="1238496"/>
        <a:ext cx="864133" cy="432066"/>
      </dsp:txXfrm>
    </dsp:sp>
    <dsp:sp modelId="{D2AED91B-536E-4A2F-AB3D-6BE73DAABD3A}">
      <dsp:nvSpPr>
        <dsp:cNvPr id="0" name=""/>
        <dsp:cNvSpPr/>
      </dsp:nvSpPr>
      <dsp:spPr>
        <a:xfrm>
          <a:off x="2093132"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Prof. Dr. Hadi </a:t>
          </a:r>
          <a:r>
            <a:rPr lang="tr-TR" sz="1000" kern="1200">
              <a:solidFill>
                <a:sysClr val="window" lastClr="FFFFFF"/>
              </a:solidFill>
              <a:latin typeface="Calibri"/>
              <a:ea typeface="+mn-ea"/>
              <a:cs typeface="+mn-cs"/>
            </a:rPr>
            <a:t>Ö</a:t>
          </a:r>
          <a:r>
            <a:rPr lang="en-US" sz="1000" kern="1200">
              <a:solidFill>
                <a:sysClr val="window" lastClr="FFFFFF"/>
              </a:solidFill>
              <a:latin typeface="Calibri"/>
              <a:ea typeface="+mn-ea"/>
              <a:cs typeface="+mn-cs"/>
            </a:rPr>
            <a:t>zbal</a:t>
          </a:r>
        </a:p>
      </dsp:txBody>
      <dsp:txXfrm>
        <a:off x="2093132" y="1238496"/>
        <a:ext cx="864133" cy="432066"/>
      </dsp:txXfrm>
    </dsp:sp>
    <dsp:sp modelId="{52E82333-6AA1-47A5-88CB-DA0BB22B7944}">
      <dsp:nvSpPr>
        <dsp:cNvPr id="0" name=""/>
        <dsp:cNvSpPr/>
      </dsp:nvSpPr>
      <dsp:spPr>
        <a:xfrm>
          <a:off x="3138733"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a:ea typeface="+mn-ea"/>
              <a:cs typeface="+mn-cs"/>
            </a:rPr>
            <a:t>Dr. Emre Kuruçayırlı, </a:t>
          </a:r>
          <a:endParaRPr lang="en-US" sz="1000" kern="1200">
            <a:solidFill>
              <a:sysClr val="window" lastClr="FFFFFF"/>
            </a:solidFill>
            <a:latin typeface="Calibri"/>
            <a:ea typeface="+mn-ea"/>
            <a:cs typeface="+mn-cs"/>
          </a:endParaRPr>
        </a:p>
      </dsp:txBody>
      <dsp:txXfrm>
        <a:off x="3138733" y="1238496"/>
        <a:ext cx="864133" cy="432066"/>
      </dsp:txXfrm>
    </dsp:sp>
    <dsp:sp modelId="{4D570196-8C84-437A-B1BE-01637ED4654D}">
      <dsp:nvSpPr>
        <dsp:cNvPr id="0" name=""/>
        <dsp:cNvSpPr/>
      </dsp:nvSpPr>
      <dsp:spPr>
        <a:xfrm>
          <a:off x="4184335"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a:ea typeface="+mn-ea"/>
              <a:cs typeface="+mn-cs"/>
            </a:rPr>
            <a:t>Prof. Dr. Neylan Dirilgen</a:t>
          </a:r>
          <a:endParaRPr lang="en-US" sz="1000" kern="1200">
            <a:solidFill>
              <a:sysClr val="window" lastClr="FFFFFF"/>
            </a:solidFill>
            <a:latin typeface="Calibri"/>
            <a:ea typeface="+mn-ea"/>
            <a:cs typeface="+mn-cs"/>
          </a:endParaRPr>
        </a:p>
      </dsp:txBody>
      <dsp:txXfrm>
        <a:off x="4184335" y="1238496"/>
        <a:ext cx="864133" cy="432066"/>
      </dsp:txXfrm>
    </dsp:sp>
    <dsp:sp modelId="{CF66D29B-F622-49C0-9EE0-8FE735458FE2}">
      <dsp:nvSpPr>
        <dsp:cNvPr id="0" name=""/>
        <dsp:cNvSpPr/>
      </dsp:nvSpPr>
      <dsp:spPr>
        <a:xfrm>
          <a:off x="5229936" y="1238496"/>
          <a:ext cx="864133" cy="43206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Do</a:t>
          </a:r>
          <a:r>
            <a:rPr lang="tr-TR" sz="1000" kern="1200">
              <a:solidFill>
                <a:sysClr val="window" lastClr="FFFFFF"/>
              </a:solidFill>
              <a:latin typeface="Calibri"/>
              <a:ea typeface="+mn-ea"/>
              <a:cs typeface="+mn-cs"/>
            </a:rPr>
            <a:t>ç</a:t>
          </a:r>
          <a:r>
            <a:rPr lang="en-US" sz="1000" kern="1200">
              <a:solidFill>
                <a:sysClr val="window" lastClr="FFFFFF"/>
              </a:solidFill>
              <a:latin typeface="Calibri"/>
              <a:ea typeface="+mn-ea"/>
              <a:cs typeface="+mn-cs"/>
            </a:rPr>
            <a:t>. Dr. Rana </a:t>
          </a:r>
          <a:r>
            <a:rPr lang="tr-TR" sz="1000" kern="1200">
              <a:solidFill>
                <a:sysClr val="window" lastClr="FFFFFF"/>
              </a:solidFill>
              <a:latin typeface="Calibri"/>
              <a:ea typeface="+mn-ea"/>
              <a:cs typeface="+mn-cs"/>
            </a:rPr>
            <a:t>Özbal</a:t>
          </a:r>
          <a:r>
            <a:rPr lang="en-US" sz="1000" kern="1200">
              <a:solidFill>
                <a:sysClr val="window" lastClr="FFFFFF"/>
              </a:solidFill>
              <a:latin typeface="Calibri"/>
              <a:ea typeface="+mn-ea"/>
              <a:cs typeface="+mn-cs"/>
            </a:rPr>
            <a:t> (K</a:t>
          </a:r>
          <a:r>
            <a:rPr lang="tr-TR" sz="1000" kern="1200">
              <a:solidFill>
                <a:sysClr val="window" lastClr="FFFFFF"/>
              </a:solidFill>
              <a:latin typeface="Calibri"/>
              <a:ea typeface="+mn-ea"/>
              <a:cs typeface="+mn-cs"/>
            </a:rPr>
            <a:t>oç Üniversitesi)</a:t>
          </a:r>
          <a:endParaRPr lang="en-US" sz="1000" kern="1200">
            <a:solidFill>
              <a:sysClr val="window" lastClr="FFFFFF"/>
            </a:solidFill>
            <a:latin typeface="Calibri"/>
            <a:ea typeface="+mn-ea"/>
            <a:cs typeface="+mn-cs"/>
          </a:endParaRPr>
        </a:p>
      </dsp:txBody>
      <dsp:txXfrm>
        <a:off x="5229936" y="1238496"/>
        <a:ext cx="864133" cy="4320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5C1028-35F3-4B3C-BF93-0006081F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7</Pages>
  <Words>1871</Words>
  <Characters>10669</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2019</dc:subject>
  <dc:creator>Gülşen Mutlu</dc:creator>
  <cp:lastModifiedBy>pc1</cp:lastModifiedBy>
  <cp:revision>267</cp:revision>
  <dcterms:created xsi:type="dcterms:W3CDTF">2017-01-30T06:56:00Z</dcterms:created>
  <dcterms:modified xsi:type="dcterms:W3CDTF">2020-01-08T10:34:00Z</dcterms:modified>
</cp:coreProperties>
</file>